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EE47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Avustukset kalatalouden alueelliseen edistämiseen ovat haettavana ELY-keskuksista 7.1.2020 alkaen</w:t>
      </w:r>
    </w:p>
    <w:p w14:paraId="32C09E2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ELY-keskusten kalatalousviranomaiset myöntävät erityisavustuksia alueellisiin kalatalouden edistämishankkeisiin sekä yleisavustuksia kalatalousaluetoimintaan. Myönnettävät määrärahat ovat kertyneet kalastajien maksamista kalastonhoitomaksuista.</w:t>
      </w:r>
    </w:p>
    <w:p w14:paraId="227FF2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Vuoden 2020 määrärahojen hakuaika on 7.1.–28.2.2020.</w:t>
      </w:r>
    </w:p>
    <w:p w14:paraId="218B76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Erityisavustuksia</w:t>
      </w:r>
      <w:r w:rsidRPr="002518F5">
        <w:rPr>
          <w:rFonts w:ascii="Times New Roman" w:eastAsia="Times New Roman" w:hAnsi="Times New Roman" w:cs="Times New Roman"/>
          <w:sz w:val="24"/>
          <w:szCs w:val="24"/>
          <w:lang w:eastAsia="fi-FI"/>
        </w:rPr>
        <w:t xml:space="preserve"> myönnetään alueellisiin kehittämis-, kokeilu-, koulutus-, selvitys- ja valistushankkeisiin, jotka edistävät kalavesien kestävän käytön ja hoidon suunnittelua, toimeenpanoa, ohjaamista ja kehittämistä sekä kalastuksenvalvontaa.</w:t>
      </w:r>
    </w:p>
    <w:p w14:paraId="7E5E790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Avustuksia voivat hakea oikeustoimikelpoiset yhteisöt ja yritykset.</w:t>
      </w:r>
    </w:p>
    <w:p w14:paraId="0954EE7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Valinnassa erityisinä painopistealueina vuoden 2020 haussa ovat:</w:t>
      </w:r>
    </w:p>
    <w:p w14:paraId="1A4CE948" w14:textId="77777777" w:rsidR="002518F5" w:rsidRPr="002518F5" w:rsidRDefault="002518F5" w:rsidP="002518F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kalavesien kestävän käytön ja hoidon suunnittelu (mm. kalatalousalueiden käyttö- ja hoitosuunnitelmat)</w:t>
      </w:r>
    </w:p>
    <w:p w14:paraId="139E1C6A" w14:textId="77777777" w:rsidR="002518F5" w:rsidRPr="002518F5" w:rsidRDefault="002518F5" w:rsidP="002518F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kalastusharrastuksen edistäminen</w:t>
      </w:r>
    </w:p>
    <w:p w14:paraId="33B4DD42" w14:textId="77777777" w:rsidR="002518F5" w:rsidRPr="002518F5" w:rsidRDefault="002518F5" w:rsidP="002518F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kalastuksen valvonta.</w:t>
      </w:r>
    </w:p>
    <w:p w14:paraId="3C9903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Tukea harkittaessa otetaan huomioon hankkeen vaikuttavuus, laajuus, innovatiivisuus ja taloudellisuus sekä toiminnan kohderyhmä.</w:t>
      </w:r>
    </w:p>
    <w:p w14:paraId="551A77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Hankkeet voivat olla myös useamman kuin yhden ELY-keskuksen toimialueella. Hakemus osoitetaan sille ELY-keskukselle, jonka toimialue kattaa pääosan toiminnasta.</w:t>
      </w:r>
    </w:p>
    <w:p w14:paraId="7377EF5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 voi varata osan määrärahasta myöhemmin jaettavaksi. Hakuajan jälkeen toimitettuja hakemuksia voidaan harkita rahoitettavaksi määrärahatilanteen niin salliessa.</w:t>
      </w:r>
    </w:p>
    <w:p w14:paraId="5B254BB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Yleisavustuksia kalatalousaluetoimintaan </w:t>
      </w:r>
      <w:r w:rsidRPr="002518F5">
        <w:rPr>
          <w:rFonts w:ascii="Times New Roman" w:eastAsia="Times New Roman" w:hAnsi="Times New Roman" w:cs="Times New Roman"/>
          <w:sz w:val="24"/>
          <w:szCs w:val="24"/>
          <w:lang w:eastAsia="fi-FI"/>
        </w:rPr>
        <w:t>voivat hakea kalatalousalueet.</w:t>
      </w:r>
    </w:p>
    <w:p w14:paraId="40D7BD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Tarkemmat hakuohjeet ja hakuaineisto ovat saatavissa ELY-keskuksen verkkosivuilta</w:t>
      </w:r>
      <w:r w:rsidRPr="002518F5">
        <w:rPr>
          <w:rFonts w:ascii="Times New Roman" w:eastAsia="Times New Roman" w:hAnsi="Times New Roman" w:cs="Times New Roman"/>
          <w:sz w:val="24"/>
          <w:szCs w:val="24"/>
          <w:lang w:eastAsia="fi-FI"/>
        </w:rPr>
        <w:br/>
      </w:r>
      <w:hyperlink r:id="rId5" w:history="1">
        <w:r w:rsidRPr="002518F5">
          <w:rPr>
            <w:rFonts w:ascii="Times New Roman" w:eastAsia="Times New Roman" w:hAnsi="Times New Roman" w:cs="Times New Roman"/>
            <w:color w:val="0000FF"/>
            <w:sz w:val="24"/>
            <w:szCs w:val="24"/>
            <w:u w:val="single"/>
            <w:lang w:eastAsia="fi-FI"/>
          </w:rPr>
          <w:t>http://www.ely-keskus.fi/web/ely/avustukset-kalatalouden-edistamiseen</w:t>
        </w:r>
      </w:hyperlink>
      <w:r w:rsidRPr="002518F5">
        <w:rPr>
          <w:rFonts w:ascii="Times New Roman" w:eastAsia="Times New Roman" w:hAnsi="Times New Roman" w:cs="Times New Roman"/>
          <w:sz w:val="24"/>
          <w:szCs w:val="24"/>
          <w:lang w:eastAsia="fi-FI"/>
        </w:rPr>
        <w:t xml:space="preserve"> tai ELY-keskuksista.</w:t>
      </w:r>
    </w:p>
    <w:p w14:paraId="2F86D1F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23124F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7.1.2020 </w:t>
      </w:r>
    </w:p>
    <w:p w14:paraId="1264728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Valtion tuki pilaantuneiden alueiden selvittämiselle ja puhdistamiselle uudistui - käytössä uusi valtionavustus</w:t>
      </w:r>
    </w:p>
    <w:p w14:paraId="328A412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Valtio on ryhtynyt tukemaan maaperän, pohjaveden ja sedimenttien pilaantuneisuuden selvittämistä sekä pilaantuneiden alueiden puhdistamista vuodenvaihteessa uudenlaisella valtionavustuksella. Valtionavustuksen sähköinen hakeminen on nyt käynnistynyt.</w:t>
      </w:r>
    </w:p>
    <w:p w14:paraId="7CF1E05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Maaperän, pohjaveden ja sedimenttien pilaantuneisuuden selvittämiseen tai pilaantuneen alueen puhdistamiseen on tullut vuoden alussa uusia valtiontuen muotoja.  Uusi laki pilaantuneiden alueiden puhdistamisen tukemisesta sekä siihen liittyvä valtioneuvoston asetus tuovat mukanaan uudenlaisen valtionavustuksen sekä mahdollisuuden järjestää selvittäminen tai puhdistaminen valtion toimesta.</w:t>
      </w:r>
    </w:p>
    <w:p w14:paraId="6638306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 on harkinnanvarainen ja hakemukset käsitellään saapumisjärjestyksessä. Valtionavustuksen sähköinen hakeminen on nyt käynnistynyt.</w:t>
      </w:r>
    </w:p>
    <w:p w14:paraId="14A61F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 Edellytyksenä on, että pilaantumisen aiheuttajaa ei saada selville tai tavoiteta – tai ettei hän kykene vastaamaan kustannuksista. Lisäksi selvittämisen tai puhdistamisen on oltava muulle kuin pilaantumisen aiheuttajalle ilmeisen kohtuutonta, kertoo lakimies </w:t>
      </w:r>
      <w:r w:rsidRPr="002518F5">
        <w:rPr>
          <w:rFonts w:ascii="Times New Roman" w:eastAsia="Times New Roman" w:hAnsi="Times New Roman" w:cs="Times New Roman"/>
          <w:b/>
          <w:bCs/>
          <w:sz w:val="24"/>
          <w:szCs w:val="24"/>
          <w:lang w:eastAsia="fi-FI"/>
        </w:rPr>
        <w:t>Mika Heinonen</w:t>
      </w:r>
      <w:r w:rsidRPr="002518F5">
        <w:rPr>
          <w:rFonts w:ascii="Times New Roman" w:eastAsia="Times New Roman" w:hAnsi="Times New Roman" w:cs="Times New Roman"/>
          <w:sz w:val="24"/>
          <w:szCs w:val="24"/>
          <w:lang w:eastAsia="fi-FI"/>
        </w:rPr>
        <w:t xml:space="preserve"> Pirkanmaan elinkeino-, liikenne- ja ympäristökeskuksesta (ELY-keskuksesta).</w:t>
      </w:r>
    </w:p>
    <w:p w14:paraId="44007B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Valtionavustusten myöntäminen sekä selvittämisen ja puhdistamisen järjestäminen on keskitetty valtakunnallisesti Pirkanmaan ELY-keskukseen, missä Keskitetyt ympäristöpalvelut -yksikkö toteuttaa useita muitakin valtakunnallisia tehtäviä, muun muassa Maaperä kuntoon -ohjelmaa. Ohjelman tavoitteena on saada isännättömien pilaantuneiden alueiden riskit hallintaan kestävällä tavalla.</w:t>
      </w:r>
    </w:p>
    <w:p w14:paraId="617C7337"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Valtionavustusta 50 % selvittämiseen ja 40 % puhdistamiseen</w:t>
      </w:r>
    </w:p>
    <w:p w14:paraId="7E5CDD3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Valtionavustus on enintään 50 prosenttia pilaantuneisuuden selvittämisen avustuskelpoisista kustannuksista ja enintään 40 prosenttia pilaantuneen alueen puhdistamisen avustuskelpoisista kustannuksista. Avustus voi kuitenkin kattaa suuremman osan kustannuksista, jos alueen pilaantumisesta uhkaa aiheutua vakavaa vaaraa terveydelle tai ympäristölle, tai selvittämisestä tai puhdistamisesta aiheutuvat kustannukset ovat avustuksen hakijalle erityisen kohtuuttomia.</w:t>
      </w:r>
    </w:p>
    <w:p w14:paraId="4BA092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Yritykselle tai muulle taloudellista toimintaa harjoittavalle yhteisölle valtionavustuksen määrä on enintään 50 % avustuskelpoisista kustannuksista.</w:t>
      </w:r>
    </w:p>
    <w:p w14:paraId="6A27DA2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Valtionavustuksen hakija tai saaja voi halutessaan pyytää Pirkanmaan ELY-keskuksesta myös yksittäiseen hankkeeseen liittyvää maksullista asiantuntijapalvelua. ELY-keskukseen on kertynyt pilaantuneisiin alueisiin liittyvää osaamista Maaperä kuntoon -ohjelman myötä.</w:t>
      </w:r>
    </w:p>
    <w:p w14:paraId="15E7F15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Pirkanmaan ELY-keskuksen edistettävä kestävää riskienhallintaa</w:t>
      </w:r>
    </w:p>
    <w:p w14:paraId="7E21754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Pirkanmaan ELY-keskus voi myös järjestää pilaantuneisuuden selvittämisen tai pilaantuneen alueen puhdistamisen tietyissä tapauksissa kokonaan valtion toimesta. Tällöin ELY-keskus vastaa hankkeen toteuttamisesta ja kustannuksista kokonaan.</w:t>
      </w:r>
    </w:p>
    <w:p w14:paraId="649D48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 lainsäädäntö myös määrää, että Pirkanmaan ELY-keskuksen on edistettävä kestävää riskienhallintaa hoitaessaan valtiontukeen liittyviä tehtäviä.</w:t>
      </w:r>
    </w:p>
    <w:p w14:paraId="00F67F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 Tämä tarkoittaa, että selvittämisen ja puhdistamisen kokonaishyötyjen on oltava mahdollisimman suuret niistä aiheutuviin haittoihin verrattuna. Kestävyyttä arvioidaan ympäristö- ja terveysvaikutusten sekä sosiaalisten ja taloudellisten vaikutusten kannalta, tarkentaa Maaperä kuntoon -ohjelman projektipäällikkö </w:t>
      </w:r>
      <w:r w:rsidRPr="002518F5">
        <w:rPr>
          <w:rFonts w:ascii="Times New Roman" w:eastAsia="Times New Roman" w:hAnsi="Times New Roman" w:cs="Times New Roman"/>
          <w:b/>
          <w:bCs/>
          <w:sz w:val="24"/>
          <w:szCs w:val="24"/>
          <w:lang w:eastAsia="fi-FI"/>
        </w:rPr>
        <w:t>Kari Pyötsiä</w:t>
      </w:r>
      <w:r w:rsidRPr="002518F5">
        <w:rPr>
          <w:rFonts w:ascii="Times New Roman" w:eastAsia="Times New Roman" w:hAnsi="Times New Roman" w:cs="Times New Roman"/>
          <w:sz w:val="24"/>
          <w:szCs w:val="24"/>
          <w:lang w:eastAsia="fi-FI"/>
        </w:rPr>
        <w:t>.</w:t>
      </w:r>
    </w:p>
    <w:p w14:paraId="0B7415E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7F78D0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6" w:history="1">
        <w:r w:rsidRPr="002518F5">
          <w:rPr>
            <w:rFonts w:ascii="Times New Roman" w:eastAsia="Times New Roman" w:hAnsi="Times New Roman" w:cs="Times New Roman"/>
            <w:color w:val="0000FF"/>
            <w:sz w:val="24"/>
            <w:szCs w:val="24"/>
            <w:u w:val="single"/>
            <w:lang w:eastAsia="fi-FI"/>
          </w:rPr>
          <w:t>Kuulutus valtionavustuksesta alueiden pilaantuneisuuden selvittämiseen ja pilaantuneiden alueiden puhdistamiseen vuonna 2020</w:t>
        </w:r>
      </w:hyperlink>
      <w:r w:rsidRPr="002518F5">
        <w:rPr>
          <w:rFonts w:ascii="Times New Roman" w:eastAsia="Times New Roman" w:hAnsi="Times New Roman" w:cs="Times New Roman"/>
          <w:sz w:val="24"/>
          <w:szCs w:val="24"/>
          <w:lang w:eastAsia="fi-FI"/>
        </w:rPr>
        <w:t xml:space="preserve"> (ely-keskus.fi)</w:t>
      </w:r>
    </w:p>
    <w:p w14:paraId="58EA640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7" w:history="1">
        <w:r w:rsidRPr="002518F5">
          <w:rPr>
            <w:rFonts w:ascii="Times New Roman" w:eastAsia="Times New Roman" w:hAnsi="Times New Roman" w:cs="Times New Roman"/>
            <w:color w:val="0000FF"/>
            <w:sz w:val="24"/>
            <w:szCs w:val="24"/>
            <w:u w:val="single"/>
            <w:lang w:eastAsia="fi-FI"/>
          </w:rPr>
          <w:t>Laki pilaantuneiden alueiden puhdistamisen tukemisesta</w:t>
        </w:r>
      </w:hyperlink>
      <w:r w:rsidRPr="002518F5">
        <w:rPr>
          <w:rFonts w:ascii="Times New Roman" w:eastAsia="Times New Roman" w:hAnsi="Times New Roman" w:cs="Times New Roman"/>
          <w:sz w:val="24"/>
          <w:szCs w:val="24"/>
          <w:lang w:eastAsia="fi-FI"/>
        </w:rPr>
        <w:t xml:space="preserve"> (finlex.fi)</w:t>
      </w:r>
    </w:p>
    <w:p w14:paraId="330D88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8" w:history="1">
        <w:r w:rsidRPr="002518F5">
          <w:rPr>
            <w:rFonts w:ascii="Times New Roman" w:eastAsia="Times New Roman" w:hAnsi="Times New Roman" w:cs="Times New Roman"/>
            <w:color w:val="0000FF"/>
            <w:sz w:val="24"/>
            <w:szCs w:val="24"/>
            <w:u w:val="single"/>
            <w:lang w:eastAsia="fi-FI"/>
          </w:rPr>
          <w:t>Valtioneuvoston asetus pilaantuneiden alueiden puhdistamisen tukemisesta</w:t>
        </w:r>
      </w:hyperlink>
      <w:r w:rsidRPr="002518F5">
        <w:rPr>
          <w:rFonts w:ascii="Times New Roman" w:eastAsia="Times New Roman" w:hAnsi="Times New Roman" w:cs="Times New Roman"/>
          <w:sz w:val="24"/>
          <w:szCs w:val="24"/>
          <w:lang w:eastAsia="fi-FI"/>
        </w:rPr>
        <w:t xml:space="preserve"> (finlex.fi)</w:t>
      </w:r>
    </w:p>
    <w:p w14:paraId="293CD27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9" w:history="1">
        <w:r w:rsidRPr="002518F5">
          <w:rPr>
            <w:rFonts w:ascii="Times New Roman" w:eastAsia="Times New Roman" w:hAnsi="Times New Roman" w:cs="Times New Roman"/>
            <w:color w:val="0000FF"/>
            <w:sz w:val="24"/>
            <w:szCs w:val="24"/>
            <w:u w:val="single"/>
            <w:lang w:eastAsia="fi-FI"/>
          </w:rPr>
          <w:t>maaperakuntoon.fi</w:t>
        </w:r>
      </w:hyperlink>
    </w:p>
    <w:p w14:paraId="1D638E2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p>
    <w:p w14:paraId="0F5237D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Kari Pyötsiä, projektipäällikkö, Pirkanmaan ELY-keskus, kari.pyotsia@ely-keskus.fi, 0295 036 372</w:t>
      </w:r>
    </w:p>
    <w:p w14:paraId="6035886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Mika Heinonen, lakimies, Pirkanmaan ELY-keskus, mika.heinonen@ely-keskus.fi, 0295 036 136</w:t>
      </w:r>
    </w:p>
    <w:p w14:paraId="00BF9C7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1E20CB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10.1.2020 </w:t>
      </w:r>
    </w:p>
    <w:p w14:paraId="680DDA7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Maantiesuolan käyttöä rajoitetaan vt 20:llä välillä Pudasjärvi – Taivalkoski (Pohjois-Pohjanmaa)</w:t>
      </w:r>
    </w:p>
    <w:p w14:paraId="7683B9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Valtatiellä 20 välillä Pudasjärvi - Taivalkoski on pohjavesialueita, joiden pilaantumisen ehkäisemiseksi on rajoitettu maantiesuolan käyttöä liukkaudentorjunnassa. Suolaa tullaan jatkossa käyttämään vähemmän kyseisten pohjavesialueiden kohdalla. Tieosuuden hoidossa tapahtuu selvä muutos, kun suolan käyttöä vähennetään ja siirrytään hiekan käyttämiseen liukkaudentorjunnassa.</w:t>
      </w:r>
    </w:p>
    <w:p w14:paraId="367D2B1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Pudasjärvi - Taivalkoski -välillä on myös suuri porokolarivaara, jota pyritään ehkäisemään painottamalla liukkaudentorjunnassa hiekan käyttöä. Käytettävän hiekan seassa käytetään porokarkoiteaineita (CMA) 15.10.- 15.1. välisenä aikana, jotta hiekan seassa oleva vähäinen suola ei houkuttelisi poroja tielle. Kuitenkin ongelmakeleillä sallitaan maantiesuolan käyttö turvallisen liikennöinnin varmistamiseksi. Tieosuuden laatuvaatimukset eivät muutu työmenetelmien muuttuessa, mutta tie tulee olemaan pidemmän aikaa polannepintainen. Tielle tullaan lisäämään suolausta vähennetty- opasteet.</w:t>
      </w:r>
    </w:p>
    <w:p w14:paraId="7AEA33C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05D0EB6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Aluevastaava Joona Peltoniemi, Lapin ELY-keskus, p. 040 563 6591, etunimi.sukunimi@ely-keskus.fi</w:t>
      </w:r>
    </w:p>
    <w:p w14:paraId="3AE48CF0" w14:textId="77777777" w:rsidR="002518F5" w:rsidRPr="002518F5" w:rsidRDefault="002518F5" w:rsidP="002518F5">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hyperlink r:id="rId10" w:tgtFrame="_blank" w:history="1">
        <w:r w:rsidRPr="002518F5">
          <w:rPr>
            <w:rFonts w:ascii="Times New Roman" w:eastAsia="Times New Roman" w:hAnsi="Times New Roman" w:cs="Times New Roman"/>
            <w:color w:val="0000FF"/>
            <w:sz w:val="24"/>
            <w:szCs w:val="24"/>
            <w:u w:val="single"/>
            <w:lang w:eastAsia="fi-FI"/>
          </w:rPr>
          <w:t>Porokolarit ja niiden vähentäminen - Toimenpideselvitys</w:t>
        </w:r>
      </w:hyperlink>
    </w:p>
    <w:p w14:paraId="6CFFB2F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880CD0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13.1.2020 </w:t>
      </w:r>
    </w:p>
    <w:p w14:paraId="70453FC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Haettavana rahoitusta porotalouden ja luontaiselinkeinojen sekä koltta-alueen kehittämistoimintaa koskevien tutkimusten ja selvitysten tekemiseen (Lappi, Pohjois-Pohjanmaa, Kainuu)</w:t>
      </w:r>
    </w:p>
    <w:p w14:paraId="2BADB4A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Lapin ELY-keskus ottaa vastaan tutkimushankehakemuksia, jotka edistävät porotaloutta ja luontaiselinkeinoja sekä koltta-alueen kehittämistoimintaa tai tuottavat tietoa päätöksenteon tueksi. Tutkimusmäärärahat myönnetään maatilatalouden kehittämisrahastosta (Makera).</w:t>
      </w:r>
    </w:p>
    <w:p w14:paraId="41F742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Tutkimusrahoitusta voidaan myöntää porotaloutta ja luontaiselinkeinoja koskevien taloudellisten, sosiaalisten, teknisten, ympäristöllisten, hallinnollisten ja oikeudellisten kysymysten tutkimukseen ja selvittelyyn. Samoin rahoitusta voidaan myöntää kilpailu- ja koerakennustoimintaan sekä koltta-alueen kehittämistoimintaa koskevien tutkimusten ja selvitysten tekemiseen.</w:t>
      </w:r>
    </w:p>
    <w:p w14:paraId="45BD3E4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Rahoitusta voidaan myöntää yksityis- ja julkisoikeudelliselle yhteisölle, säätiölle sekä luonnolliselle henkilölle. Tutkimusrahoitusta ei myönnetä sellaiseen toimenpiteeseen, jonka toteuttaminen on jo aloitettu.</w:t>
      </w:r>
    </w:p>
    <w:p w14:paraId="080BC1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Porotaloudella tarkoitetaan poronhoitolaissa tarkoitettua poronhoitoa. Luontaiselinkeinolla tarkoitetaan porotaloutta sekä muuta maataloutta. Muuksi maataloudeksi katsotaan tällöin muun luontaiselinkeinon ohella pienimuotoisesti harjoitettu tavanomainen maataloustuotanto, ammattimainen metsästys, marjastus ja sienestys sekä, lukuun ottamatta kalastusta ja metsätaloutta sekä muu luonnon jatkuvaan tuottokykyyn perustuvien luonnonvarojen hyödyntäminen.</w:t>
      </w:r>
    </w:p>
    <w:p w14:paraId="460B27D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Tutkimuksen painopisteet vuonna 2020 ovat </w:t>
      </w:r>
    </w:p>
    <w:p w14:paraId="35032803" w14:textId="77777777" w:rsidR="002518F5" w:rsidRPr="002518F5" w:rsidRDefault="002518F5" w:rsidP="002518F5">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Eri maankäyttömuotojen kumulatiivinen vaikutus poronhoitoon ja luontaiselinkeinoihin sekä poronhoitokulttuuriin.</w:t>
      </w:r>
    </w:p>
    <w:p w14:paraId="5522BF93" w14:textId="77777777" w:rsidR="002518F5" w:rsidRPr="002518F5" w:rsidRDefault="002518F5" w:rsidP="002518F5">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Kolttakulttuurin kehittäminen ja säilyttäminen - olemassa olevan tutkimustiedon koonti ja hyödyntäminen.</w:t>
      </w:r>
    </w:p>
    <w:p w14:paraId="311C44FE" w14:textId="77777777" w:rsidR="002518F5" w:rsidRPr="002518F5" w:rsidRDefault="002518F5" w:rsidP="002518F5">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Haaskakuvaustoiminnan vaikutus porotalouteen.</w:t>
      </w:r>
    </w:p>
    <w:p w14:paraId="248F8EE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Hakulomakkeelle laaditut hakemukset on toimitettava Lapin ELY-keskukseen viimeistään </w:t>
      </w:r>
      <w:r w:rsidRPr="002518F5">
        <w:rPr>
          <w:rFonts w:ascii="Times New Roman" w:eastAsia="Times New Roman" w:hAnsi="Times New Roman" w:cs="Times New Roman"/>
          <w:b/>
          <w:bCs/>
          <w:sz w:val="24"/>
          <w:szCs w:val="24"/>
          <w:lang w:eastAsia="fi-FI"/>
        </w:rPr>
        <w:t>tiistaina 31.3.2020 klo 16.15 mennessä</w:t>
      </w:r>
      <w:r w:rsidRPr="002518F5">
        <w:rPr>
          <w:rFonts w:ascii="Times New Roman" w:eastAsia="Times New Roman" w:hAnsi="Times New Roman" w:cs="Times New Roman"/>
          <w:sz w:val="24"/>
          <w:szCs w:val="24"/>
          <w:lang w:eastAsia="fi-FI"/>
        </w:rPr>
        <w:t>.</w:t>
      </w:r>
    </w:p>
    <w:p w14:paraId="326A0A7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Allekirjoitetut hakemukset tulee toimittaa</w:t>
      </w:r>
      <w:r w:rsidRPr="002518F5">
        <w:rPr>
          <w:rFonts w:ascii="Times New Roman" w:eastAsia="Times New Roman" w:hAnsi="Times New Roman" w:cs="Times New Roman"/>
          <w:b/>
          <w:bCs/>
          <w:sz w:val="24"/>
          <w:szCs w:val="24"/>
          <w:lang w:eastAsia="fi-FI"/>
        </w:rPr>
        <w:t xml:space="preserve"> </w:t>
      </w:r>
      <w:r w:rsidRPr="002518F5">
        <w:rPr>
          <w:rFonts w:ascii="Times New Roman" w:eastAsia="Times New Roman" w:hAnsi="Times New Roman" w:cs="Times New Roman"/>
          <w:sz w:val="24"/>
          <w:szCs w:val="24"/>
          <w:lang w:eastAsia="fi-FI"/>
        </w:rPr>
        <w:t>ensisijaisesti sähköisesti</w:t>
      </w:r>
      <w:r w:rsidRPr="002518F5">
        <w:rPr>
          <w:rFonts w:ascii="Times New Roman" w:eastAsia="Times New Roman" w:hAnsi="Times New Roman" w:cs="Times New Roman"/>
          <w:b/>
          <w:bCs/>
          <w:sz w:val="24"/>
          <w:szCs w:val="24"/>
          <w:lang w:eastAsia="fi-FI"/>
        </w:rPr>
        <w:t xml:space="preserve"> </w:t>
      </w:r>
      <w:r w:rsidRPr="002518F5">
        <w:rPr>
          <w:rFonts w:ascii="Times New Roman" w:eastAsia="Times New Roman" w:hAnsi="Times New Roman" w:cs="Times New Roman"/>
          <w:sz w:val="24"/>
          <w:szCs w:val="24"/>
          <w:lang w:eastAsia="fi-FI"/>
        </w:rPr>
        <w:t xml:space="preserve">pdf-tiedostona Lapin ELY-keskuksen kirjaamoon, </w:t>
      </w:r>
      <w:r w:rsidRPr="002518F5">
        <w:rPr>
          <w:rFonts w:ascii="Times New Roman" w:eastAsia="Times New Roman" w:hAnsi="Times New Roman" w:cs="Times New Roman"/>
          <w:b/>
          <w:bCs/>
          <w:sz w:val="24"/>
          <w:szCs w:val="24"/>
          <w:lang w:eastAsia="fi-FI"/>
        </w:rPr>
        <w:t>kirjaamo.lappi(at)ely-keskus.fi</w:t>
      </w:r>
      <w:r w:rsidRPr="002518F5">
        <w:rPr>
          <w:rFonts w:ascii="Times New Roman" w:eastAsia="Times New Roman" w:hAnsi="Times New Roman" w:cs="Times New Roman"/>
          <w:sz w:val="24"/>
          <w:szCs w:val="24"/>
          <w:lang w:eastAsia="fi-FI"/>
        </w:rPr>
        <w:t>. Viestin otsikkoon hankkeen nimi.</w:t>
      </w:r>
    </w:p>
    <w:p w14:paraId="292022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Hakemus voidaan toimittaa myös osoitteeseen Lapin ELY-keskus, PL 8060, 96101 Rovaniemi. Hakemuslomakkeeseen tulee liittää sivunumeroitu tutkimussuunnitelma liitteineen.</w:t>
      </w:r>
    </w:p>
    <w:p w14:paraId="50E5610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Alla linkit hakuohjeisiin ja -lomakkeisiin. Hakulomakkeita saa myös Lapin ELY-keskuksesta.</w:t>
      </w:r>
    </w:p>
    <w:p w14:paraId="0AC747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Hakulomake ja ohjeet</w:t>
      </w:r>
    </w:p>
    <w:p w14:paraId="1A0D93D9" w14:textId="77777777" w:rsidR="002518F5" w:rsidRPr="002518F5" w:rsidRDefault="002518F5" w:rsidP="002518F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hyperlink r:id="rId11" w:tgtFrame="_blank" w:history="1">
        <w:r w:rsidRPr="002518F5">
          <w:rPr>
            <w:rFonts w:ascii="Times New Roman" w:eastAsia="Times New Roman" w:hAnsi="Times New Roman" w:cs="Times New Roman"/>
            <w:color w:val="0000FF"/>
            <w:sz w:val="24"/>
            <w:szCs w:val="24"/>
            <w:u w:val="single"/>
            <w:lang w:eastAsia="fi-FI"/>
          </w:rPr>
          <w:t>Hakulomake (doc, 29 kt)</w:t>
        </w:r>
      </w:hyperlink>
    </w:p>
    <w:p w14:paraId="15EDA9BA" w14:textId="77777777" w:rsidR="002518F5" w:rsidRPr="002518F5" w:rsidRDefault="002518F5" w:rsidP="002518F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hyperlink r:id="rId12" w:tgtFrame="_blank" w:history="1">
        <w:r w:rsidRPr="002518F5">
          <w:rPr>
            <w:rFonts w:ascii="Times New Roman" w:eastAsia="Times New Roman" w:hAnsi="Times New Roman" w:cs="Times New Roman"/>
            <w:color w:val="0000FF"/>
            <w:sz w:val="24"/>
            <w:szCs w:val="24"/>
            <w:u w:val="single"/>
            <w:lang w:eastAsia="fi-FI"/>
          </w:rPr>
          <w:t>Lapin ELY-keskuksen rahoittaman tutkimus- ja selvitystoiminnan yleiset ehdot ja ohjeet 2020 (pdf, 463 kt)</w:t>
        </w:r>
      </w:hyperlink>
      <w:r w:rsidRPr="002518F5">
        <w:rPr>
          <w:rFonts w:ascii="Times New Roman" w:eastAsia="Times New Roman" w:hAnsi="Times New Roman" w:cs="Times New Roman"/>
          <w:sz w:val="24"/>
          <w:szCs w:val="24"/>
          <w:lang w:eastAsia="fi-FI"/>
        </w:rPr>
        <w:t>  </w:t>
      </w:r>
    </w:p>
    <w:p w14:paraId="5994F965" w14:textId="77777777" w:rsidR="002518F5" w:rsidRPr="002518F5" w:rsidRDefault="002518F5" w:rsidP="002518F5">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hyperlink r:id="rId13" w:tgtFrame="_blank" w:history="1">
        <w:r w:rsidRPr="002518F5">
          <w:rPr>
            <w:rFonts w:ascii="Times New Roman" w:eastAsia="Times New Roman" w:hAnsi="Times New Roman" w:cs="Times New Roman"/>
            <w:color w:val="0000FF"/>
            <w:sz w:val="24"/>
            <w:szCs w:val="24"/>
            <w:u w:val="single"/>
            <w:lang w:eastAsia="fi-FI"/>
          </w:rPr>
          <w:t>Hankkeiden valintaperusteet (pdf, 150 kt)</w:t>
        </w:r>
      </w:hyperlink>
    </w:p>
    <w:p w14:paraId="433073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 Lapin ELY-keskuksesta</w:t>
      </w:r>
    </w:p>
    <w:p w14:paraId="34D39C54" w14:textId="77777777" w:rsidR="002518F5" w:rsidRPr="002518F5" w:rsidRDefault="002518F5" w:rsidP="002518F5">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ryhmäpäällikkö Anne Ristioja 0295 037 118</w:t>
      </w:r>
    </w:p>
    <w:p w14:paraId="3521177C" w14:textId="77777777" w:rsidR="002518F5" w:rsidRPr="002518F5" w:rsidRDefault="002518F5" w:rsidP="002518F5">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ylitarkastaja Inka Ahonen 0295 037 096</w:t>
      </w:r>
    </w:p>
    <w:p w14:paraId="518EC923" w14:textId="77777777" w:rsidR="002518F5" w:rsidRPr="002518F5" w:rsidRDefault="002518F5" w:rsidP="002518F5">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sähköpostiosoitteet muotoa etunimi.sukunimi@ely-keskus.fi</w:t>
      </w:r>
    </w:p>
    <w:p w14:paraId="6DC71C6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A9A843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13.1.2020 </w:t>
      </w:r>
    </w:p>
    <w:p w14:paraId="64CE6314"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Pohjois-Pohjanmaan ELY-keskus, TE-toimisto ja Ylivieskan seudun kunnat: Yhteistyötä tarvitaan työllisyyden ja elinkeinojen kehittämisessä sekä ilmastonmuutoksen haittojen torjunnassa (Pohjois-Pohjanmaa)</w:t>
      </w:r>
    </w:p>
    <w:p w14:paraId="5CBBEC3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 järjesti yhdessä Ylivieskan seutukunnan ja alueen kuntien kanssa seutuseminaarin 17. tammikuuta. Ylivieskan seutukunnassa elinkeinotoiminta on vireää ja työllisyys maakunnan keskitasoa parempi. ELY-keskuksen yritysrahoitus on ollut alueella kasvussa. Seutuseminaarissa nousi esille yhteinen tahtotila työllisyyden, elinkeinoelämän ja liikenteen edelleen kehittämisessä. ELY-keskus on suunnannut resursseja myös alueen tulvasuojelun ja vesihuollon kehittämiseen. Ilmastonmuutoksen hillinnän näkökulmasta alueen vahvat tuulivoimainvestoinnit ovat tärkeitä. Liikenteen ja tienpidon kehittämiseen käytetty rahoitus on nousussa.</w:t>
      </w:r>
    </w:p>
    <w:p w14:paraId="30615C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Ylijohtaja Jonas Liimatta</w:t>
      </w:r>
      <w:r w:rsidRPr="002518F5">
        <w:rPr>
          <w:rFonts w:ascii="Times New Roman" w:eastAsia="Times New Roman" w:hAnsi="Times New Roman" w:cs="Times New Roman"/>
          <w:sz w:val="24"/>
          <w:szCs w:val="24"/>
          <w:lang w:eastAsia="fi-FI"/>
        </w:rPr>
        <w:t xml:space="preserve"> nosti puheenvuorossaan esille ilmastotyön ja tuulivoiman merkityksen. Kalajoki on Suomen kärkeä rakennetun tuulivoiman kapasiteetissa. Tuulivoiman rakentaminen tuo alueelle myös taloudellista aktiviteettia. ELY-keskus on tiiviisti edistämässä hiilineutraaliutta edistäviä hankkeita sekä ilmastonmuutokseen sopeutumista mm. vesistösäännöstelyjen kehittämistä ja tulvasuojelua. Alueen kunnilla on mielenkiintoa liittyä Hinku-verkostoon, joka tavoittelee kasvihuonepäästöjen rajoittamista.</w:t>
      </w:r>
    </w:p>
    <w:p w14:paraId="2238FE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Elinkeinoelämässä </w:t>
      </w:r>
      <w:r w:rsidRPr="002518F5">
        <w:rPr>
          <w:rFonts w:ascii="Times New Roman" w:eastAsia="Times New Roman" w:hAnsi="Times New Roman" w:cs="Times New Roman"/>
          <w:sz w:val="24"/>
          <w:szCs w:val="24"/>
          <w:lang w:eastAsia="fi-FI"/>
        </w:rPr>
        <w:t xml:space="preserve">ei ole meneillään merkittävää notkahdusta tällä hetkellä, sanoi johtaja Petri Keränen ELY-keskuksesta. Ylivieskan seutukunnassa pitkäaikaistyöttömyys on vähentynyt, </w:t>
      </w:r>
      <w:r w:rsidRPr="002518F5">
        <w:rPr>
          <w:rFonts w:ascii="Times New Roman" w:eastAsia="Times New Roman" w:hAnsi="Times New Roman" w:cs="Times New Roman"/>
          <w:sz w:val="24"/>
          <w:szCs w:val="24"/>
          <w:lang w:eastAsia="fi-FI"/>
        </w:rPr>
        <w:lastRenderedPageBreak/>
        <w:t>vaikkakin työttömyyden positiivinen kehitys on katkennut ja työttömyys on hienoisessa nousussa. Yritystoiminta on alueella vireää ja ELY-keskuksen myöntämän yritysrahoituksen määrä on ollut viime vuonna kasvussa. Vuonna 2019 rahoitusta myönnettiin alueen yrityksille lähes 3 miljoonaa euroa (v. 2018: 2,5 milj. euroa). ELY-keskus tavoittelee jatkossa vahvempaa kumppanuutta seudullisten yrityspalveluiden ja muiden yrityspalveluita tarjoavien tahojen kanssa samoin kuin uusia toimintamalleja työllisyyden kehittämisessä. Tulemme tarjoamaan yhdessä parempaa palvelua yrityksille, lupaa Keränen. Hän rohkaisee alueen yrityksiä myös kansainvälistymään. Työvoimapulaa kärsitään joillain aloilla ja alueella otettaisiin mielellään vastaan työvoimaa ja perheitä myös maan rajojen ulkopuolelta. Työvoimapulan ratkaisemiseksi tarvitaan työllisyysperusteista maahanmuuttoa. Alueen kunnat ovat halukkaita edistämään sitä yhteisvoimin. ELY-keskuksella ja TE-toimistolla on erinomaiset valmiudet järjestää yrityksille rekrykoulutusta.</w:t>
      </w:r>
    </w:p>
    <w:p w14:paraId="7F77E02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Johtaja Maire Mäki korosti sitä, että TE-toimisto on valmis kehittämään uusia työllisyydenhoidon yhteistyömalleja niiden kuntien kanssa, jotka eivät ole hakeutuneet kuntakokeiluihin. Pohjois-Pohjanmaalla käynnistyy Raahen seudun ja Oulun kaupunkiseudun kokeilut. Työllisyydenhoidossa olennaista on, että työtä tehdään yhdessä, hyödynnetään toistemme osaamista ja resursseja ja vältetään päällekkäistä työtä – tämä kaikki asiakkaiden parhaaksi, korosti Mäki.</w:t>
      </w:r>
    </w:p>
    <w:p w14:paraId="34DF8D1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Tienpidon näkymät</w:t>
      </w:r>
      <w:r w:rsidRPr="002518F5">
        <w:rPr>
          <w:rFonts w:ascii="Times New Roman" w:eastAsia="Times New Roman" w:hAnsi="Times New Roman" w:cs="Times New Roman"/>
          <w:sz w:val="24"/>
          <w:szCs w:val="24"/>
          <w:lang w:eastAsia="fi-FI"/>
        </w:rPr>
        <w:t xml:space="preserve"> ovat positiiviset, koska vuoden 2020  perustienpidon rahoitus  on huomattavasti viime vuotta suurempi.  Pohjois-Pohjanmaalla ja Kainuussa on tienpitoon käytettävissä yli 75 milj. euroa, kertoi johtaja Timo Mäkikyrö ELY-keskuksesta. Ylivieskan seutukunnassa merkittävimmät tienparannuskohteet ovat kantatien 63 kunnostus Sievin -  Ylivieska jaksolla, maantien 760 Sievi - Reisjärvi kunnostus sekä Valtatien 8 sillan kunnostus Kalajoella. Lisäksi Oulaisissa rakennetaan liikennevalot kantatielle 86 Haapavedentien risteykseen.  Maanteiden talvihoitoa on parannettu alueen vilkkaimmalla tieverkolla. Kala- ja Pyhäjokilaaksojen alueella on lukuisia kevyen liikenteen väylähankkeita, joita ei nykyrahoituksella ole mahdollista toteuttaa, koska tienpidossa ovat etusijalla tieverkon päivittäinen liikennöitävyys sekä tieverkon kunnon hallinta. ELY:n toimesta on käynnistynyt joukkoliikenteen palvelutasosuunnittelu    ja kuluvan kevään aikana pidetään kuntakohtaisia työpajoja suunnittelutyöhön liittyen. Suunnittelu tähtää vuonna 2021 tapahtuvaan joukkoliikenteen kilpailutukseen alueella.</w:t>
      </w:r>
    </w:p>
    <w:p w14:paraId="7F35741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ELY-keskus järjestää kuntien johdolle foorumeita yhdessä TE-toimiston kanssa Pohjois-Pohjanmaan seutukunnissa säännöllisesti. Foorumeiden tavoitteena on vuoropuhelu kuntien kanssa ja yhteisten kehittämiskohteiden tunnistaminen. Seminaarissa käydään läpi yhdessä kuntien edustajien kanssa alueen elinkeinojen, liikenteen ja ympäristöasioiden näkymiä. </w:t>
      </w:r>
    </w:p>
    <w:p w14:paraId="40B2848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B93B6B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Ylijohtaja Jonas Liimatta, ELY-keskus, ympäristö ja luonnonvarat -vastuualue, puh. 0295 038 494</w:t>
      </w:r>
      <w:r w:rsidRPr="002518F5">
        <w:rPr>
          <w:rFonts w:ascii="Times New Roman" w:eastAsia="Times New Roman" w:hAnsi="Times New Roman" w:cs="Times New Roman"/>
          <w:sz w:val="24"/>
          <w:szCs w:val="24"/>
          <w:lang w:eastAsia="fi-FI"/>
        </w:rPr>
        <w:br/>
        <w:t>Johtaja Petri Keränen, ELY-keskus, elinkeinot, työvoima ja osaaminen -vastuualue, puh. 0295 026 727</w:t>
      </w:r>
      <w:r w:rsidRPr="002518F5">
        <w:rPr>
          <w:rFonts w:ascii="Times New Roman" w:eastAsia="Times New Roman" w:hAnsi="Times New Roman" w:cs="Times New Roman"/>
          <w:sz w:val="24"/>
          <w:szCs w:val="24"/>
          <w:lang w:eastAsia="fi-FI"/>
        </w:rPr>
        <w:br/>
        <w:t>Johtaja Timo Mäkikyrö, ELY-keskus, liikenne ja infrastruktuuri -vastuualue, puh. 0295 038 268</w:t>
      </w:r>
      <w:r w:rsidRPr="002518F5">
        <w:rPr>
          <w:rFonts w:ascii="Times New Roman" w:eastAsia="Times New Roman" w:hAnsi="Times New Roman" w:cs="Times New Roman"/>
          <w:sz w:val="24"/>
          <w:szCs w:val="24"/>
          <w:lang w:eastAsia="fi-FI"/>
        </w:rPr>
        <w:br/>
        <w:t>Johtaja Maire Mäki, TE-toimisto, puh. 0295 056 800</w:t>
      </w:r>
      <w:r w:rsidRPr="002518F5">
        <w:rPr>
          <w:rFonts w:ascii="Times New Roman" w:eastAsia="Times New Roman" w:hAnsi="Times New Roman" w:cs="Times New Roman"/>
          <w:sz w:val="24"/>
          <w:szCs w:val="24"/>
          <w:lang w:eastAsia="fi-FI"/>
        </w:rPr>
        <w:br/>
        <w:t>Viestintäpäällikkö Tuula Pörhö, ELY-keskus, puh. 0295 038 233</w:t>
      </w:r>
      <w:r w:rsidRPr="002518F5">
        <w:rPr>
          <w:rFonts w:ascii="Times New Roman" w:eastAsia="Times New Roman" w:hAnsi="Times New Roman" w:cs="Times New Roman"/>
          <w:sz w:val="24"/>
          <w:szCs w:val="24"/>
          <w:lang w:eastAsia="fi-FI"/>
        </w:rPr>
        <w:br/>
        <w:t>Ylivieskan seutukunnan ja alueen kuntien johto</w:t>
      </w:r>
    </w:p>
    <w:p w14:paraId="0CD56BB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29302A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17.1.2020 </w:t>
      </w:r>
    </w:p>
    <w:p w14:paraId="0CD9CE7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Kuuleminen ehdotuksesta Suomen merenhoidon seurantaohjelmaksi vuosille 2020-2026 on käynnistynyt</w:t>
      </w:r>
    </w:p>
    <w:p w14:paraId="1AD1454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Ympäristöministeriö sekä Varsinais-Suomen elinkeino-, liikenne- ja ympäristökeskus tiedottavat</w:t>
      </w:r>
    </w:p>
    <w:p w14:paraId="695B7D2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elinkeino-, liikenne- ja ympäristökeskus pyytää yhteistyössä ympäristöministeriön kanssa näkemyksiä Suomen merenhoitosuunnitelman seurantaohjelmasta vuosille 2020-2026.</w:t>
      </w:r>
    </w:p>
    <w:p w14:paraId="75DDEC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Suomen merenhoitosuunnitelma päivitetään kolmessa vaiheessa kuuden vuoden välein. Merenhoitosuunnitelman ensimmäinen osa, Suomen meriympäristön tila, päivitettiin vuonna 2018. Nyt on käynnissä suunnitelman toisen osan, seurantaohjelman, päivittäminen. Merenhoitosuunnitelman kolmas osa on vuonna 2021 tarkistettava toimenpideohjelma. Tarkistettu merenhoitosuunnitelma viedään kokonaisuudessaan valtioneuvostolle hyväksyttäväksi vuoden 2021 lopussa.</w:t>
      </w:r>
    </w:p>
    <w:p w14:paraId="5DCCC38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Seurantaohjelma tuottaa tietoa, jonka avulla voidaan arvioida meriympäristön vallitsevaa tilaa ja sen suhdetta hyväksi määriteltyyn tilaan. Ohjelma tuottaa tietoa myös ihmisen toiminnasta aiheutuvista ympäristöpaineista ja paineiden vaikutuksista meriympäristön tilaan. Tieto meren tilasta ja meriympäristöön kohdistuvista paineista antaa edellytykset suunnitella ja toteuttaa toimia meren tilan hyväksi sekä arvioida toimien vaikuttavuutta ja yleisiä ympäristötavoitteita.</w:t>
      </w:r>
    </w:p>
    <w:p w14:paraId="1376958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Seurantaa toteutetaan Suomen merialueella rantaviivasta talousvyöhykkeen ulkorajalle. Ahvenanmaan maakunta on osallistunut seurantaohjelman laadintaan, ja ohjelma kattaa myös Ahvenanmaan maakunnan rannikkovedet. Seurantaohjelma pitää sisällään 42 alaohjelmaa, jotka on koottu 13 ohjelmakokonaisuuden alle.</w:t>
      </w:r>
    </w:p>
    <w:p w14:paraId="4752E9F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Kuuleminen on välillä 20.1.— 20.3.2020. Kuulemisen aikana kuka tahansa voi antaa palautetta seurantaohjelmasta. Kuultavana oleva aineisto ja tiedot palautteen lähettämisestä löytyvät sivulta:</w:t>
      </w:r>
    </w:p>
    <w:p w14:paraId="52E713C8" w14:textId="77777777" w:rsidR="002518F5" w:rsidRPr="002518F5" w:rsidRDefault="002518F5" w:rsidP="002518F5">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4" w:tgtFrame="_blank" w:history="1">
        <w:r w:rsidRPr="002518F5">
          <w:rPr>
            <w:rFonts w:ascii="Times New Roman" w:eastAsia="Times New Roman" w:hAnsi="Times New Roman" w:cs="Times New Roman"/>
            <w:color w:val="0000FF"/>
            <w:sz w:val="24"/>
            <w:szCs w:val="24"/>
            <w:u w:val="single"/>
            <w:lang w:eastAsia="fi-FI"/>
          </w:rPr>
          <w:t>www.ymparisto.fi/vaikutavesiin/merenhoito</w:t>
        </w:r>
      </w:hyperlink>
    </w:p>
    <w:p w14:paraId="05EEB21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Merenhoidon päämääränä on ollut Itämeren hyvä tila vuoteen 2020 mennessä. Tavoitetta ei olla saavutettu, joten suunnittelua ja konkreettista toimintaa pitää jatkaa. Paljon on tehtävää – mutta onneksi myös paljon asiantuntemusta ongelmien ratkomiseen.</w:t>
      </w:r>
    </w:p>
    <w:p w14:paraId="31327B9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p>
    <w:p w14:paraId="78BD016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w:t>
      </w:r>
    </w:p>
    <w:p w14:paraId="05EC0F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Janne Suomela, johtava asiantuntija, p. 0295 022 947, etunimi.sukunimi@ely-keskus.fi</w:t>
      </w:r>
    </w:p>
    <w:p w14:paraId="4C088EE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Pekka Paavilainen, ylitarkastaja, p. 0295 022 921, etunimi.sukunimi@ely-keskus.fi</w:t>
      </w:r>
    </w:p>
    <w:p w14:paraId="7F5FF3B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F15704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20.1.2020 </w:t>
      </w:r>
    </w:p>
    <w:p w14:paraId="148006B8"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Euroopan sosiaalirahasto kehittää ihmisiä, yrityksiä ja organisaatiota (Pohjois-Pohjanmaa, Lappi, Kainuu)</w:t>
      </w:r>
    </w:p>
    <w:p w14:paraId="0E8E6E8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38,6 miljoonaa euroa rahoitusta osaamiseen, työllisyyteen ja osallisuuteen v. 2019</w:t>
      </w:r>
    </w:p>
    <w:p w14:paraId="0933E9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on myöntänyt vuoden 2019 aikana yhteensä 38,6 milj. € Euroopan sosiaalirahaston (ESR) ja valtion rahoitusta kehittämishankkeille. Rahoituksesta 14,9 milj.€ kohdentuu Pohjois-Pohjanmaalle, 11,8 milj.€ Lappiin ja 3,2 milj.€ Kainuuseen. Lisäksi opetus- ja kulttuuriministeriön hallinnonalan valtakunnallisia ESR-hankkeita on rahoitettu yhteensä 8,7 milj. eurolla. Euroopan sosiaalirahaston osarahoittamissa hankkeissa kehitetään monipuolisesti osaamista, parannetaan työllisyyttä ja ehkäistään syrjäytymistä. Myös yritysten ja organisaatioiden kilpailukyvyn, tuottavuuden ja työhyvinvoinnin parantamista sekä sukupuolten välistä tasa-arvoa on rahoitettu Euroopan sosiaalirahaston tuella.</w:t>
      </w:r>
    </w:p>
    <w:p w14:paraId="278E91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Vuoden 2019 aikana Pohjois-Suomessa on käynnistynyt yhteensä 112 uutta ESR -rahoitteista kehittämishanketta. Lisäksi rahoitusta on saanut 17 uutta opetus- ja kulttuuriministeriön hallinnonalan valtakunnallista ESR-hanketta. Näihin hankkeisiin arvioidaan osallistuvan niiden toteutusaikana  yhteensä n. 2600 yritystä ja 19 000 henkilöä. Hanketoteuttajia on mukana laajasti: ammattikorkeakoulut, yliopistot ja kunnat, oppilaitokset, kansalaisjärjestöt ja yritykset ovat keskeisiä toimijoita. Ne toteuttavat monipuolista kehittämistoimintaa alueillaan.</w:t>
      </w:r>
    </w:p>
    <w:p w14:paraId="23777197"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Tukea Pohjois-Suomen kasvu- ja rakennemuutosalojen koulutukseen</w:t>
      </w:r>
    </w:p>
    <w:p w14:paraId="384D7C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Useilla alueilla Pohjois-Suomessa haasteena voi olla myös osaavan työvoiman saatavuus.  Vuoden 2019 aikana onkin panostettu merkittävästi kasvu- ja rakennemuutosalojen koulutukseen ja yritysten osaamiseen. Hankkeilla parannetaan koulutuksen tarjontaa ja laatua, jotta se vastaa entistä paremmin työelämän ja yritysten muuttuviin osaamistarpeisiin. Myös oppilaitosten ja työelämän välinen yhteistyö on keskeistä. Samalla parannetaan hankkeisiin osallistuvien työttömien ja työssä käyvien henkilöiden osaamista. Tavoitteena on osaltaan vähentää työmarkkinoiden kohtaanto-ongelmia, jotka ovat merkittäviä Pohjois-Suomessa.</w:t>
      </w:r>
    </w:p>
    <w:p w14:paraId="0FA3BD2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Vuoden 2019 aikana Pohjois-Pohjanmaalla on tuettu mm. myyntiin ja puualaan liittyvää osaamista. Pohjois-Pohjanmaan yritykset ovat tuoneet esille mm. myyntiin liittyvää osaajapulaa. Oulun ammattikorkeakoulun, Oulun yliopiston, BusinessOulun ja Oulun seudun ammattiopiston yhteisesti toteuttamassa Myyntiosaaminen kasvun keskiöön –hankkeessa on tavoitteena kehittää työelämäläheinen ja yrittäjämäinen toimintamalli myyntiosaamisen tason nostamiseen. Hankkeessa mm. koulutetaan opetus- ja yrityshenkilöstöä myyntiosaamisen uusimpiin sisältöihin. Koillis-Suomen Aikuiskoulutuksen toteuttamassa Puuedu Koillismaa –hankkeessa on taas tavoitteena parantaa puualalla toimivien yritysten ja alan muun henkilöstön osaamista puutoimialalla. Hankkeessa luodaan yhdessä yritysten kanssa työelämälähtöisiä ammatillisen koulutuksen malleja, joilla vastataan tulevaisuudessa paremmin yritysten koulutus- ja rekrytointitarpeisiin.</w:t>
      </w:r>
    </w:p>
    <w:p w14:paraId="179B385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Kainuussa rahoitusta on kohdennettu maakuntaohjelman mukaisiin kärkialoihin ja koulutustarjonnan monipuolistamiseen. Ketterästi opittu -hankkeessa on tavoitteena kehittää toimivia malleja työelämässä oppimiseen, ohjattuun harjoitteluun ja työelämälähtöiseen projektimaiseen työskentelyyn sosiaali- ja terveysalalla. Lisäksi tavoitteena on hyödyntää digitalisaation ja teknologian tuomia mahdollisuuksia opiskelijaohjauksessa sekä määritellä työelämän opiskelijavastaavien roolit ja tehtävät sekä valmentaa opettajat ja työelämän edustajat hankkeessa luotuihin malleihin. Hanketta toteuttavat yhteistyössä Kainuun ammattiopisto, Kajaanin ammattikorkeakoulu Oy sekä Kainuun sosiaali-  ja terveydenhuollon kuntayhtymä.</w:t>
      </w:r>
    </w:p>
    <w:p w14:paraId="38CE03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Lapissa ESR-rahoituksella on kehitetty mm. sosiaali- ja terveysalan koulutusta ja digitalisaatiota eri koulutusaloilla. Monialaista ja -tieteistä osaamista sosiaali- ja terveydenhuollon ammattilaisille - hankkeessa suunnitellaan ja pilotoidaan monialainen ja –tieteinen koulutuskokonaisuus. Kohderyhmänä ovat eri organisaatioissa ja sektoreilla työskentelevät sosiaali- ja terveysalan ammattilaiset sekä perusopiskelijat yliopistossa ja ammattikorkeakoulussa. Hankkeen avulla sote -alan osaamistarpeisiin pyritään reagoimaan nopeasti hyödyntämällä peruskoulutuksen tutkinnon osia jatkuvan oppisen takaamiseksi sosiaali- ja terveysalalla pitkään työelämässä olleille. Perinteisen ammattijakoisen työnjaon sijaan koulutuskokonaisuus lisää moniasiantuntijuuden kehittymistä.</w:t>
      </w:r>
    </w:p>
    <w:p w14:paraId="5257FD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Digitaitoja kehitetään ja niiden hyödyntämistä tehostetaan myös mm. Lapin eAmis - Latuja ammatillisiin opintoihin digitaalisuutta hyödyntäen –hankkeessa, jonka tavoitteena on kehittää ammatillisen koulutuksen digitaalisia palveluja ja toimintatapoja opiskelijan opintopolun eri vaiheissa. Digitalisaation mahdollisuuksia hyödynnetään myös Mining Game for Education and Learning eli MiGaEL-hankkeessa, jossa tavoitteena on kaivosalan koulutuksen pelillisen oppimisympäristön kehittäminen. Ympäristön sisältötarjonnassa vastataan vallitseviin olosuhteisiin, erityisesti kiinnitetään huomiota työturvallisuuteen sekä kestävään kaivostoimintaan.</w:t>
      </w:r>
    </w:p>
    <w:p w14:paraId="14A7501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Työllisyysasteen nostaminen on tärkeää  </w:t>
      </w:r>
    </w:p>
    <w:p w14:paraId="71B910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Työllisyyden edistäminen ja työllistymispolkujen löytäminen on edelleen Pohjois-Suomessa tärkeää ja vuoden 2019 rahoituksesta merkittävä osa kohdentuu tähän toimintaan.  Alueilla voi olla samanaikaisesti pulaa osaavasta työvoimasta ja toisaalta työttömyyttä. On tärkeää saada työmarkkinoille mukaan kaikki potentiaaliset työntekijät. ESR-hankkeilla tuetaan mm. nuorten, ikääntyvien, osatyökykyisten ja muiden heikossa työmarkkina-asemassa olevien henkilöiden työllistymisvalmiuksia esim. koulutuksen ja palkkatuen avulla. Vuoden 2019 aikana rahoitettuihin hankkeisiin on arvioitu osallistuvan niiden toteutusaikana yhteensä noin 6600 työtöntä ja työvoiman ulkopuolella olevaa henkilöä.</w:t>
      </w:r>
    </w:p>
    <w:p w14:paraId="63CDE3C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Kainuussa rahoitusta on suunnattu mm. metsäalan työvoimatarpeisiin vastaamiseen ja rekrytointiongelmien ratkaisemiseen. Lisäksi hankkeiden kautta on Kainuussa vahvistettu mm. kuntien osaamista ja roolia työllisyydenhoidossa.</w:t>
      </w:r>
    </w:p>
    <w:p w14:paraId="6CA7F4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rahoitusta on kohdennettu työvoiman kohtaanto-ongelmien ratkaisemiseen sekä työttömien että työnantajien, erityisesti yritysten näkökulmasta. Lisäksi hankkeissa etsitään uusia ratkaisuja nuorisotyöttömyyden hoitoon mm. digipajan sekä luovan alan työpajojen avulla.</w:t>
      </w:r>
    </w:p>
    <w:p w14:paraId="0256F1B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Lapissa erityisenä teemana on ollut työperäisen maahanmuuton edistäminen sekä kuntien kotouttamis- ja asettautumispalvelut sekä työllisyyden hoidon palvelut. Maahanmuuttaja Ohjaamo –hankkeessa on koottu yhteen Kemin kaupungin maahanmuuttajaväestön neuvonta- ja ohjauspalveluja.</w:t>
      </w:r>
    </w:p>
    <w:p w14:paraId="5C8420F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Matkailualan hankkeissa on tuettu työnantajia mm. kehittämään rekrytointiosaamistaan ja parantamaan työnantajakuvaansa osaavan työvoiman saamiseksi. NOSTEtta työnantajakuvalla ja työhyvinvoinnilla –hankkeessa on kehitetty erilaisia työnantajakuvaa kirkastavia palveluja matkailu- ja muiden palveluyritysten tarpeisiin.</w:t>
      </w:r>
    </w:p>
    <w:p w14:paraId="53F0BC7B" w14:textId="77777777" w:rsidR="002518F5" w:rsidRPr="002518F5" w:rsidRDefault="002518F5" w:rsidP="002518F5">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hyperlink r:id="rId15" w:tgtFrame="_blank" w:history="1">
        <w:r w:rsidRPr="002518F5">
          <w:rPr>
            <w:rFonts w:ascii="Times New Roman" w:eastAsia="Times New Roman" w:hAnsi="Times New Roman" w:cs="Times New Roman"/>
            <w:color w:val="0000FF"/>
            <w:sz w:val="24"/>
            <w:szCs w:val="24"/>
            <w:u w:val="single"/>
            <w:lang w:eastAsia="fi-FI"/>
          </w:rPr>
          <w:t>Riitta Ilola kertoo videolla ESR-rahoituksesta</w:t>
        </w:r>
      </w:hyperlink>
      <w:r w:rsidRPr="002518F5">
        <w:rPr>
          <w:rFonts w:ascii="Times New Roman" w:eastAsia="Times New Roman" w:hAnsi="Times New Roman" w:cs="Times New Roman"/>
          <w:sz w:val="24"/>
          <w:szCs w:val="24"/>
          <w:lang w:eastAsia="fi-FI"/>
        </w:rPr>
        <w:br/>
        <w:t> </w:t>
      </w:r>
    </w:p>
    <w:p w14:paraId="557B9FFC" w14:textId="77777777" w:rsidR="002518F5" w:rsidRPr="002518F5" w:rsidRDefault="002518F5" w:rsidP="002518F5">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hyperlink r:id="rId16" w:tgtFrame="_blank" w:history="1">
        <w:r w:rsidRPr="002518F5">
          <w:rPr>
            <w:rFonts w:ascii="Times New Roman" w:eastAsia="Times New Roman" w:hAnsi="Times New Roman" w:cs="Times New Roman"/>
            <w:color w:val="0000FF"/>
            <w:sz w:val="24"/>
            <w:szCs w:val="24"/>
            <w:u w:val="single"/>
            <w:lang w:eastAsia="fi-FI"/>
          </w:rPr>
          <w:t>Pohjois-Pohjanmaan ELY-keskuksen rahoittamat ESR-hankkeet vuonna 2019</w:t>
        </w:r>
      </w:hyperlink>
      <w:r w:rsidRPr="002518F5">
        <w:rPr>
          <w:rFonts w:ascii="Times New Roman" w:eastAsia="Times New Roman" w:hAnsi="Times New Roman" w:cs="Times New Roman"/>
          <w:sz w:val="24"/>
          <w:szCs w:val="24"/>
          <w:lang w:eastAsia="fi-FI"/>
        </w:rPr>
        <w:t xml:space="preserve"> (pdf, 116 kt)</w:t>
      </w:r>
    </w:p>
    <w:p w14:paraId="02B5769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     </w:t>
      </w:r>
    </w:p>
    <w:p w14:paraId="069261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Rahoituspäällikkö Riitta Ilola p. +358 295 038 224</w:t>
      </w:r>
      <w:r w:rsidRPr="002518F5">
        <w:rPr>
          <w:rFonts w:ascii="Times New Roman" w:eastAsia="Times New Roman" w:hAnsi="Times New Roman" w:cs="Times New Roman"/>
          <w:sz w:val="24"/>
          <w:szCs w:val="24"/>
          <w:lang w:eastAsia="fi-FI"/>
        </w:rPr>
        <w:br/>
        <w:t>Yksikön päällikkö Eija Virtasalo p. +358 295 037 150</w:t>
      </w:r>
    </w:p>
    <w:p w14:paraId="38ADC13E" w14:textId="77777777" w:rsidR="002518F5" w:rsidRPr="002518F5" w:rsidRDefault="002518F5" w:rsidP="002518F5">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Lisätietoa hankkeista: </w:t>
      </w:r>
      <w:hyperlink r:id="rId17" w:tgtFrame="_blank" w:history="1">
        <w:r w:rsidRPr="002518F5">
          <w:rPr>
            <w:rFonts w:ascii="Times New Roman" w:eastAsia="Times New Roman" w:hAnsi="Times New Roman" w:cs="Times New Roman"/>
            <w:color w:val="0000FF"/>
            <w:sz w:val="24"/>
            <w:szCs w:val="24"/>
            <w:u w:val="single"/>
            <w:lang w:eastAsia="fi-FI"/>
          </w:rPr>
          <w:t>EURA2014 tietopalvelu</w:t>
        </w:r>
      </w:hyperlink>
      <w:r w:rsidRPr="002518F5">
        <w:rPr>
          <w:rFonts w:ascii="Times New Roman" w:eastAsia="Times New Roman" w:hAnsi="Times New Roman" w:cs="Times New Roman"/>
          <w:sz w:val="24"/>
          <w:szCs w:val="24"/>
          <w:lang w:eastAsia="fi-FI"/>
        </w:rPr>
        <w:t xml:space="preserve"> (eura2014.fi)</w:t>
      </w:r>
    </w:p>
    <w:p w14:paraId="7CDB488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37AF60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23.1.2020 </w:t>
      </w:r>
    </w:p>
    <w:p w14:paraId="1F3D5C5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Lomautukset lisäsivät työttömien työnhakijoiden määrää - työvoiman kysyntä vilkkaampaa kuin vuosi sitten (Pohjois-Pohjanmaa)</w:t>
      </w:r>
    </w:p>
    <w:p w14:paraId="100D0BE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oli joulukuun lopussa 20 700 työtöntä työnhakijaa (ml. lomautetut), mikä on 700 (3,4 %) enemmän kuin vuosi sitten. Lomautettuja oli 1 000 enemmän vuoden takaiseen verrattuna. Työvoimalle on kuitenkin runsaasti kysyntää. Avoimia työpaikkoja oli TE-toimistossa tarjolla joulukuun aikana 8 000 eli 2 400 enemmän kuin vuosi sitten Myös uusia työpaikkoja tuli joulukuun aikana avoimeksi 3 800, mikä on 1 000 enemmän kuin vuotta aiemmin. Työttömien työnhakijoiden osuus työvoimasta (työttömyysaste) oli joulukuun lopussa Pohjois-Pohjanmaalla 11,1 %, vuosi sitten 10,8 %. Koko maan työttömyysaste oli joulukuun lopussa 9,8 %. Kunnittain työttömyysaste vaihteli Pohjois-Pohjanmaalla Hailuodon 6,4 %:n ja Taivalkosken 13,8 %:n välillä. Oulussa työttömiä työnhakijoita oli joulukuun lopussa 11 700 ja työttömyysaste (12,0 %) oli sama kuin vuosi sitten.</w:t>
      </w:r>
    </w:p>
    <w:p w14:paraId="5F8DF4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Useimmissa Pohjois-Pohjanmaan kunnissa työttömien määrä lisääntyi vuoden takaiseen verrattuna; suhteellisesti eniten lisäystä oli Merijärvellä ja Raahessa. Alhaisimmat työttömyysasteet olivat Hailuodon ohella Limingassa (7,1 %), Reisjärvellä (7,7 %) ja Kalajoella (7,8 %). Taivalkosken jälkeen korkeimmat työttömyysasteet olivat Raahessa (13,4 %) ja Vaalassa (13,1 %).</w:t>
      </w:r>
    </w:p>
    <w:p w14:paraId="63F6626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Joulukuun lopussa Pohjois-Pohjanmaalla työttömistä miehiä oli 12 400 ja naisia 8 300. Vuoden aikana naisten työttömyys väheni hieman, mutta miesten työttömyys kasvoi. Naisia oli työttömänä 200 vähemmän, kun taas työttömien miesten määrä kasvoi 900:lla viime vuoden joulukuusta. Pitkäaikaistyöttömiä (yli vuoden yhtäjaksoinen työttömyys) oli joulukuun lopussa 4 450 eli 600 (-12 %) vähemmän kuin vuosi sitten. Alle 25-vuotiaita nuoria oli työttömänä 3 400 (heistä alle 20-</w:t>
      </w:r>
      <w:r w:rsidRPr="002518F5">
        <w:rPr>
          <w:rFonts w:ascii="Times New Roman" w:eastAsia="Times New Roman" w:hAnsi="Times New Roman" w:cs="Times New Roman"/>
          <w:sz w:val="24"/>
          <w:szCs w:val="24"/>
          <w:lang w:eastAsia="fi-FI"/>
        </w:rPr>
        <w:lastRenderedPageBreak/>
        <w:t>vuotiaita oli 750) ja yli 50-vuotiaita työttömiä oli 6 550.  Nuorten työttömien määrä nousi 2 % ja yli 50-vuotiaiden työttömien määrä nousi myös hieman (1 %) viime vuoden joulukuuhun verrattuna.</w:t>
      </w:r>
    </w:p>
    <w:p w14:paraId="7E29C6C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Ammattiryhmittäin katsottuna uusia työpaikkoja (yhteensä 3 800) tuli joulukuussa avoimeksi eniten muiden työntekijöiden ammattiryhmälle (900 paikkaa, haettiin mm. rakennusapulaisia, muita palvelutyöntekijöitä ja siivoustyön-tekijöitä) sekä rakennus-, korjaus- ja valmistustyöntekijöiden ryhmälle (800 paikkaa, haettiin mm. rakennustyön-tekijöitä ja kirvesmiehiä). Lisäksi asiantuntijoiden ammattiryhmän uusia työpaikkoja oli 700 (haettiin mm. sairaanhoitajia ja myyntineuvottelijoita) samoin kuin palvelu- ja myyntityöntekijöille oli 700 uutta työpaikkaa (haettiin mm. lähihoitajia ja myyjiä).</w:t>
      </w:r>
    </w:p>
    <w:p w14:paraId="23BBDDC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Joulukuun lopussa aktivointiasteeseen laskettavien palvelujen piirissä oli vajaa 8 000 henkilöä, mikä on 600 vähemmän kuin vuotta aiemmin. Aktivointiaste oli joulukuun lopussa 27,7 % eli 2,2 prosenttiyksikköä alempi kuin vuosi sitten. Palveluittain eniten osallistujia (3 900) oli koulutuksessa; omaehtoisesti työttömyysetuudella opiskelevia oli 2 700 ja työvoimakoulutuksessa oli 1 200 henkilöä. Kuntouttavaan työtoimintaan osallistujia oli 1 700 samoin kuin työllistettynä yksityiselle ja julkiselle sektorille oli yhteensä 1 700 henkilöä. Lisäksi työ- tai koulutuskokeiluissa, vuorotteluvapaasijaisina sekä työnhaku- ja uravalmennuksessa oli yhteensä noin 650 henkilöä.</w:t>
      </w:r>
    </w:p>
    <w:p w14:paraId="79388764" w14:textId="77777777" w:rsidR="002518F5" w:rsidRPr="002518F5" w:rsidRDefault="002518F5" w:rsidP="002518F5">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hyperlink r:id="rId18" w:tgtFrame="_blank" w:history="1">
        <w:r w:rsidRPr="002518F5">
          <w:rPr>
            <w:rFonts w:ascii="Times New Roman" w:eastAsia="Times New Roman" w:hAnsi="Times New Roman" w:cs="Times New Roman"/>
            <w:color w:val="0000FF"/>
            <w:sz w:val="24"/>
            <w:szCs w:val="24"/>
            <w:u w:val="single"/>
            <w:lang w:eastAsia="fi-FI"/>
          </w:rPr>
          <w:t>Johtaja Petri Keränen kertoo videolla joulukuun työllisyyskatsauksesta</w:t>
        </w:r>
      </w:hyperlink>
    </w:p>
    <w:p w14:paraId="08AEEE9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3A03894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Pohjois-Pohjanmaan ELY-keskus, </w:t>
      </w:r>
      <w:r w:rsidRPr="002518F5">
        <w:rPr>
          <w:rFonts w:ascii="Times New Roman" w:eastAsia="Times New Roman" w:hAnsi="Times New Roman" w:cs="Times New Roman"/>
          <w:sz w:val="24"/>
          <w:szCs w:val="24"/>
          <w:lang w:eastAsia="fi-FI"/>
        </w:rPr>
        <w:t>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etunimi.sukunimi@ely-keskus.fi</w:t>
      </w:r>
    </w:p>
    <w:p w14:paraId="34B6E0C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66DB2184" w14:textId="77777777" w:rsidR="002518F5" w:rsidRPr="002518F5" w:rsidRDefault="002518F5" w:rsidP="002518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hyperlink r:id="rId19"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7FA1A741" w14:textId="77777777" w:rsidR="002518F5" w:rsidRPr="002518F5" w:rsidRDefault="002518F5" w:rsidP="002518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Pohjois-Pohjanmaan työmarkkinoiden kuvia, lukuja ja aineistoja: </w:t>
      </w:r>
      <w:hyperlink r:id="rId20" w:history="1">
        <w:r w:rsidRPr="002518F5">
          <w:rPr>
            <w:rFonts w:ascii="Times New Roman" w:eastAsia="Times New Roman" w:hAnsi="Times New Roman" w:cs="Times New Roman"/>
            <w:color w:val="0000FF"/>
            <w:sz w:val="24"/>
            <w:szCs w:val="24"/>
            <w:u w:val="single"/>
            <w:lang w:eastAsia="fi-FI"/>
          </w:rPr>
          <w:t>Pohjois-Pohjanmaan työmarkkinatietoa</w:t>
        </w:r>
      </w:hyperlink>
      <w:r w:rsidRPr="002518F5">
        <w:rPr>
          <w:rFonts w:ascii="Times New Roman" w:eastAsia="Times New Roman" w:hAnsi="Times New Roman" w:cs="Times New Roman"/>
          <w:sz w:val="24"/>
          <w:szCs w:val="24"/>
          <w:lang w:eastAsia="fi-FI"/>
        </w:rPr>
        <w:br/>
        <w:t> </w:t>
      </w:r>
    </w:p>
    <w:p w14:paraId="779A74CD" w14:textId="77777777" w:rsidR="002518F5" w:rsidRPr="002518F5" w:rsidRDefault="002518F5" w:rsidP="002518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21"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7B7FD6FA" w14:textId="77777777" w:rsidR="002518F5" w:rsidRPr="002518F5" w:rsidRDefault="002518F5" w:rsidP="002518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hyperlink r:id="rId22" w:tgtFrame="_blank" w:history="1">
        <w:r w:rsidRPr="002518F5">
          <w:rPr>
            <w:rFonts w:ascii="Times New Roman" w:eastAsia="Times New Roman" w:hAnsi="Times New Roman" w:cs="Times New Roman"/>
            <w:color w:val="0000FF"/>
            <w:sz w:val="24"/>
            <w:szCs w:val="24"/>
            <w:u w:val="single"/>
            <w:lang w:eastAsia="fi-FI"/>
          </w:rPr>
          <w:t>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7267346C" w14:textId="77777777" w:rsidR="002518F5" w:rsidRPr="002518F5" w:rsidRDefault="002518F5" w:rsidP="002518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Tilastokeskuksen tarjontaa: </w:t>
      </w:r>
      <w:hyperlink r:id="rId23" w:tgtFrame="_blank" w:history="1">
        <w:r w:rsidRPr="002518F5">
          <w:rPr>
            <w:rFonts w:ascii="Times New Roman" w:eastAsia="Times New Roman" w:hAnsi="Times New Roman" w:cs="Times New Roman"/>
            <w:color w:val="0000FF"/>
            <w:sz w:val="24"/>
            <w:szCs w:val="24"/>
            <w:u w:val="single"/>
            <w:lang w:eastAsia="fi-FI"/>
          </w:rPr>
          <w:t>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7C52F9F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Julkaisupäivä</w:t>
      </w:r>
    </w:p>
    <w:p w14:paraId="164C2D6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24.1.2020 </w:t>
      </w:r>
    </w:p>
    <w:p w14:paraId="0376BCE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Kasvuforum 2020 kerää yrityspalveluiden tuottajat kehittämään yrityspalveluja (Pohjois-Pohjanmaa)</w:t>
      </w:r>
    </w:p>
    <w:p w14:paraId="7D3AE19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ELY-keskuksen vuosittainen Kasvuforum kerää maakunnan elinkeinoelämän ja yrityspalveluiden kehittäjät yhteen Iso-Syötteelle 27. – 28.1.2020.  Forumin tavoitteena on yhteistyön kehittäminen yrityspalveluiden tarjoajien kesken. Haastavan työllisyystavoitteen saavuttaminen alueella edellyttää, että yrityksiä tuetaan yhteistyössä aktiivisesti kasvamaan ja työllistämään. Pääpuhujana päivillä on työ- ja elinkeinoministeriöstä osastopäällikkö, ylijohtaja Marja-Riitta Pihlman.</w:t>
      </w:r>
    </w:p>
    <w:p w14:paraId="56EDEDC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yritysten määrä ja yritysten mahdollisuudet työllistää ovat viime vuosina kehittyneet positiivisesti. Yritykset rakentavat menestystään itse, mutta osuvilla julkisilla yrityspalveluilla voidaan tukea yritysten onnistumista ja kasvua. Kasvun mahdollinen hiljeneminen, yritysten toimintaympäristön ja tarpeiden muuttuminen sekä työn murros luovat jatkuvan tarpeen yrityspalvelujen kehittämiselle. Hallituksen kestävän kasvun strategia ja 75%:n työllisyystavoite haastavat myös etsimään uusia ratkaisuja.</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i/>
          <w:iCs/>
          <w:sz w:val="24"/>
          <w:szCs w:val="24"/>
          <w:lang w:eastAsia="fi-FI"/>
        </w:rPr>
        <w:t>- Pohjois-Pohjanmaalla haemme aiempaa tiiviimpää yhteistyötä eri yrityspalvelutoimijoiden kesken, sanoo Pohjois-Pohjanmaan ELY-keskuksen johtaja Petri Keränen.  Alueella on tarpeen löytää uusia toimintamalleja myös laajemmin elinkeinojen ja työllisyyden kehittämisessä. ELY-keskuksen ja kuntien yhteisissä seutufoorumeissa on noussut esille myös yrityksissä koettu pula osaavasta työvoimasta, mikä on selkeä kasvun este. Palvelujen tehostumista haetaan verkostoyhteistyötä ja toimijoiden osaamista kehittämällä sekä tiedonkulkua tehostamalla hyödyntäen myös uusia tietojärjestelmiä ja viestintäkanavia.</w:t>
      </w:r>
    </w:p>
    <w:p w14:paraId="00C77F2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 ja elinkeinoministeriön toteuttamassa yrityspalveluekosysteemin arvioinnissa on havaittu, että osaavan työvoiman saatavuusongelmien lisäksi yritysten kasvun esteitä ovat mm. kasvuhaluttomuus, kasvuosaamisen puute ja  työllistämispotentiaalia omaavien yritysten puute. Yrittäjät ovat nostaneet palvelujärjestelmän keskeisimmiksi haasteiksi yrityspalvelujen pirstaleisuuden.</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i/>
          <w:iCs/>
          <w:sz w:val="24"/>
          <w:szCs w:val="24"/>
          <w:lang w:eastAsia="fi-FI"/>
        </w:rPr>
        <w:t>- Työ- ja elinkeinoministeriön yrityspalveluekosysteemi 2020+ -työn tarkoituksena on tarjota tulevaan yrittäjyysstrategiaan ehdotuksia yrityspalvelujen kokonaisuudesta, toteaa ylijohtaja Marja-Riitta Pihlman työ- ja elinkeinoministeriöstä. Yritys- ja kansainvälistymispalvelujen keskiössä tulee olla asiakaslähtöisyys, saumattomuus ja saavutettavuus. Yhdessä toimimalla yritys- ja työllisyyspalvelut edistävät kasvua ja työllisyyttä paremmin kuin erillisinä toimien, kannustaa Pihlman.</w:t>
      </w:r>
    </w:p>
    <w:p w14:paraId="0065B3D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58B018B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Osastopäällikkö, ylijohtaja Marja-Riitta Pihlman, työ- ja elinkeinoministeriö,  puh. 0295 049 208</w:t>
      </w:r>
      <w:r w:rsidRPr="002518F5">
        <w:rPr>
          <w:rFonts w:ascii="Times New Roman" w:eastAsia="Times New Roman" w:hAnsi="Times New Roman" w:cs="Times New Roman"/>
          <w:sz w:val="24"/>
          <w:szCs w:val="24"/>
          <w:lang w:eastAsia="fi-FI"/>
        </w:rPr>
        <w:br/>
        <w:t>Johtaja Petri Keränen, Pohjois-Pohjanmaan ELY-keskus, puh.  0295 026 727</w:t>
      </w:r>
    </w:p>
    <w:p w14:paraId="76B0136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BE452D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27.1.2020 </w:t>
      </w:r>
    </w:p>
    <w:p w14:paraId="614B03C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Pohjois-Suomessa investointeja matkailuun, digitalisaatioon ja kiertotalouteen - ELY-keskus rahoitti yritysten kehittämishankkeita 28,3 miljoonalla eurolla vuonna 2019 (Pohjois-Pohjanmaa, Lappi, Kainuu)</w:t>
      </w:r>
    </w:p>
    <w:p w14:paraId="15DDDFC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Myönnetty rahoitus on kokonaisuudessaan Euroopan aluekehitysrahaston osarahoittamaa. Rahoituksella mahdollistetaan lähes 88 miljoonan euron investointi- ja kehittämishankkeiden toteutus sekä myötävaikutetaan suoraan arviolta 768 uuden työpaikan ja 20 uuden yrityksen syntymiseen. Hankkeiden vaikutuksella arvioidaan syntyvän uutta liikevaihtoa noin 204 miljoonaa euroa, josta viennin kautta odotetaan tulevan noin 98 miljoonaa euroa.</w:t>
      </w:r>
    </w:p>
    <w:p w14:paraId="7BDEF5B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Myönnetyn rahoituksen määrä laski hieman edellisestä vuodesta, jolloin avustuksia myönnettiin noin 29 miljoonaa euroa. Laskua selittää yritysten toimintaympäristön kehittämishankkeiden edellisvuotta pienempi rahoitusosuus. Suoraan yrityksille myönnetyn kehittämisavustuksen määrä kasvoi hieman.</w:t>
      </w:r>
    </w:p>
    <w:p w14:paraId="3385433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Yrityksen kehittämisavustushakemuksia jätettiin käsittelyyn 263 kpl ja niissä haettiin avustuksia 82 miljoonan euron edestä. Edellisenä vuonna hakemuksia jätettiin 216 kappaletta ja avustusta haettiin noin 40 miljoonaa euroa, joten yritysten aktiivisuus uusien ja merkittävien investointihankkeiden käynnistämiseen lisääntyi selkeästi.   </w:t>
      </w:r>
    </w:p>
    <w:p w14:paraId="1A6FCD9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Kansainvälisen kysynnän kasvu on vauhdittanut edelleen matkailualan kehittämistä erityisesti Lapissa. Valmistavan teollisuuden hankkeissa on lisätty tuotantokapasiteettia ja uudistettu teknologiaa mm. automaation ja robotiikan avulla. ICT-alalla on kehitetty uusia älykkäitä ohjelmistoratkaisuja ja tuotteita eri toimialojen tarpeisiin. Hankkeissa on rahoitettu mm. finanssiteknologia-alalle kehitettäviä palveluja sekä kyberturvallisuusalan palveluja. ICT-alan rahoitukseen sisältyvät myös terveysteknologiayritysten kehittämishankkeet.</w:t>
      </w:r>
    </w:p>
    <w:p w14:paraId="4E2E564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Merkille pantavaa on ollut kiertotalouteen liittyvien investointi- ja kehittämishankkeiden käynnistyminen, energia- ja materiaalitehokkuuden kehittäminen sekä uusien vähähiilisten ratkaisujen kehittäminen hankkeissa. Tämän vuoksi aiempia vuosia suurempi osuus, 52 % myönnetystä rahoituksesta, kohdistuikin yritysten vähähiilisyyttä edistäviin toimenpiteisiin.</w:t>
      </w:r>
    </w:p>
    <w:p w14:paraId="62B0750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Kainuussa panostuksia digitalisaatioon ja tuotekehitykseen</w:t>
      </w:r>
    </w:p>
    <w:p w14:paraId="2687415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Kainuussa avustuksia myönnettiin yhteensä 3,5 miljoonaa euroa, jossa on hieman laskua edelliseen vuoteen nähden. Laskua selittää yritysten toimintaympäristön kehittämishankkeiden edellisvuotta pienempi rahoitusosuus. Suoraan yrityksille myönnetyn kehittämisavustuksen määrä kasvoi kuitenkin noin 10 %. Hankkeiden sisällöissä korostuivat uudet älykkäät ohjelmisto- ja laiteratkaisut sekä niihin liittyvä tuotekehitys. Valmistavassa teollisuudessa erityisesti metalli- ja puutuotealoilla investoitiin uusiin tuotantotiloihin ja -kapasiteettiin vahvan kysynnän kannustamana.  </w:t>
      </w:r>
    </w:p>
    <w:p w14:paraId="2DE2D41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Valtaosa rahoituksesta kanavoitui kajaanilaisten ja sotkamolaisten yritysten hankkeisiin Kehys-Kainuun osuuden ollessa 16 %. Toimialoittain tarkasteltuna suurimmat rahoitusosuudet olivat liike-</w:t>
      </w:r>
      <w:r w:rsidRPr="002518F5">
        <w:rPr>
          <w:rFonts w:ascii="Times New Roman" w:eastAsia="Times New Roman" w:hAnsi="Times New Roman" w:cs="Times New Roman"/>
          <w:sz w:val="24"/>
          <w:szCs w:val="24"/>
          <w:lang w:eastAsia="fi-FI"/>
        </w:rPr>
        <w:lastRenderedPageBreak/>
        <w:t>elämän palveluilla (1,0 milj. euroa), metallituotteiden valmistuksella (0,8 milj. euroa) sekä muulla teollisuudella (0,7 milj. euroa). Metallialalla rahoitukselle oli edellisvuosia enemmän kysyntää. Sen sijaan matkailualalla kysyntä oli hieman vaimeampaa kuin vuonna 2014 käynnistyneen EU-ohjelmakauden muina vuosina. Matkailussa on rahoitettu merkittäviä investointeja ja kehittämistä mm. vuosina 2016 ja 2018, joten kyseessä on normaali vaihtelu vuosien välillä.   </w:t>
      </w:r>
    </w:p>
    <w:p w14:paraId="71EE56C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Lapissa ennätysvuosi matkailualan hankkeiden rahoituksessa</w:t>
      </w:r>
    </w:p>
    <w:p w14:paraId="5F832E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Lapissa rahoitusta myönnettiin 11,9 miljoonaa euroa. Summa kasvoi erittäin merkittävästi verrattuna maltillisempaan vuoteen 2018, jolloin rahoitusta myönnettiin 7,1 miljoonaa euroa. Vuotta 2019 vastaavia määriä rahoitusta on myönnetty myös ohjelmakauden alkupuolella vuosina 2015-2016, joten myöntöjen määrä ei kuitenkaan ollut poikkeuksellisen suuri vuonna 2019.</w:t>
      </w:r>
    </w:p>
    <w:p w14:paraId="4696703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Matkailun majoitusinvestointeihin ja ohjelmapalveluihin liittyviä hankkeita rahoitettiin yhteensä 7,6 miljoonalla eurolla. Summa on vuoden 2016 tasolla eli selvästi suurempi kuin kahtena edellisenä vuonna. Vuonna 2018 matkailualan hankkeita rahoitettiin 2,3 miljoonalla eurolla ja vuonna 2017 toimialan investointeihin ja kehittämiseen myönnettiin 5,4 miljoonaa euroa.</w:t>
      </w:r>
    </w:p>
    <w:p w14:paraId="145AC97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teollisuudessa käynnistettiin merkittäviä investointihankkeita. Metalliteollisuuden hankkeisiin myönnetyn rahoituksen määrä (0,9 milj. euroa) palasi tavanomaiselle tasolleen maltillisemman vuoden 2018 jälkeen. Puutuoteteollisuudessa rahoituksen kysyntä pysyi hyvällä tasolla edellisvuosien tapaan ja hankkeisiin myönnettiin rahoitusta 0,7 miljoonaa euroa.</w:t>
      </w:r>
    </w:p>
    <w:p w14:paraId="79EEAC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Rahoituksen toimialakohtainen jakauma näkyy myös seutukunnittaisessa tarkastelussa Pohjois-Lapin ja Kemi-Tornion aiempaa suurempina suhteellisina osuuksina. Pohjois-Lapin alueelle rahoitusta myönnettiin 3,5 miljoonaa euroa ja Kemi-Tornion seutukuntaan 2,8 miljoonaa euroa.</w:t>
      </w:r>
    </w:p>
    <w:p w14:paraId="544A2FF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Pohjois-Pohjanmaalla valmistavan teollisuuden investoinnit jatkuvat – ICT-alan osuus pienentynyt edelleen</w:t>
      </w:r>
    </w:p>
    <w:p w14:paraId="3D1E927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myönnetyn rahoituksen määrä pienentyi 12,9 miljoonaan euroon edellisvuoden 18 miljoonasta eurosta. Laskua selittää osaltaan se, että vuoden loppupuolella hankkeita jäi odottamaan kokonaisrahoituksen järjestymistä. Isommissa hankekokonaisuuksissa kokonaisrahoituksen järjestyminen on ollut haasteellista myös muualla Pohjois-Suomessa. Hankkeiden lukumäärä pysyi Pohjois-Pohjanmaalla edellisen vuoden tasolla, mutta hankkeiden keskikoko pienentyi, koska suuria investointeja ei ollut edellisvuoden tapaan.</w:t>
      </w:r>
    </w:p>
    <w:p w14:paraId="58E585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Toimialoittain tarkasteltuna suurimman rahoitusosuuden, 3,5 miljoonaa euroa, sai puutavara- ja puutuoteteollisuus, jossa yritykset käynnistivät mittavia investointeja mm. uusiin tuotantolinjoihin. Toiseksi eniten rahoitusta myönnettiin ICT-alalle, jossa liike-elämän palvelujen sekä elektroniikan ja sähköteollisuuden yhteenlaskettu rahoitusosuus oli 3,3 miljoonaa euroa. Kolmanneksi eniten rahoitusta kohdistui metallituotteiden valmistukseen (1,8 milj. euroa).</w:t>
      </w:r>
    </w:p>
    <w:p w14:paraId="7831B2D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ICT-alan ja erityisesti ohjelmistoalan hankkeiden määrä ja volyymi on laskenut selkeästi edellisiin vuosiin verrattuna. Uusia yrityksiä on perustettu viime vuosina aiempaa vähemmän korkean teknologian toimialoille, vaikka yritysten perustamisaktiivisuus on kokonaisuutena pysynyt korkeana Pohjois-Pohjanmaalla.</w:t>
      </w:r>
    </w:p>
    <w:p w14:paraId="25A67FC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Puutuoteteollisuuden ja matkailun rahoitusosuudet vastasivat kuluvan ohjelmakauden keskimääräistä vuositasoa, mutta metallialan hankkeiden rahoituksessa jäätiin hieman tämän alapuolelle.    </w:t>
      </w:r>
    </w:p>
    <w:p w14:paraId="7F80CC6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Seutukunnittain tarkasteltuna suurimmat rahoitusosuudet saivat Oulun (5,4 milj. euroa) sekä Ylivieskan (2,3 milj. euroa) seutukunnat. Oulun seudun suhteellinen osuus rahoituksesta on pienentynyt ICT-alan hankemäärän laskiessa.</w:t>
      </w:r>
    </w:p>
    <w:p w14:paraId="0B2FA1A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Yritysten kehittämispalveluille on kysyntää</w:t>
      </w:r>
    </w:p>
    <w:p w14:paraId="3D5A64A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Yritysten kehittämispalveluista tehtiin Pohjois-Suomessa yhteensä 275 päätöstä, mikä vastaa edellisen vuoden tasoa. Palveluihin myönnettiin rahoitusta 843 770 euroa. Päätöksistä 121 kohdistui Pohjois-Pohjanmaalle, 100 Lappiin ja 54 Kainuuseen. Yritystoiminnan Analyysi-palvelusta tehtiin yhteensä 91 päätöstä. Konsultointipalveluista kysytyin teema oli edellisvuosien tavoin "Kasvu ja uudistaminen", johon liittyviä päätöksiä tehtiin yhteensä 73.</w:t>
      </w:r>
    </w:p>
    <w:p w14:paraId="4FD44FB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Pk-yritysten avainhenkilöille käynnistettiin yhteensä 11 koulutusohjelmaa, jotka liittyvät kasvuun johtamiseen, talouden ja tuottavuuden johtamiseen sekä markkinoinnin ja asiakkuuksien johtamiseen. Koulutuksissa aloitti Kainuussa, Pohjois-Pohjanmaalla ja Lapissa yhteensä 155 henkilöä, mikä vastaa edellisen vuoden tasoa.</w:t>
      </w:r>
    </w:p>
    <w:p w14:paraId="1F02A1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Kehittämispalvelut saivat hyvää palautetta asiakkailta vuonna 2019 tehdyssä vaikuttavuusarvioinnissa. Palveluntuottajien uusi kilpailutus on käynnistymässä alkukeväällä, joten palvelut ovat saamassa jatkoa myös nykyisen vuoden 2020 loppuun ulottuvan sopimuskauden jälkeen.  </w:t>
      </w:r>
    </w:p>
    <w:p w14:paraId="430BE74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EU-ohjelmakausi 2014-2020 loppusuoralla – yritysten kehittämishankkeisiin varattua rahoitusta vielä hyvin jäljellä</w:t>
      </w:r>
    </w:p>
    <w:p w14:paraId="3AB38BB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Rakennerahastokauden 2014-2020 viimeisen vuoden käynnistyessä yritysten kehittämishankkeisiin varattua myöntövaltuutta on vielä hyvin käytettävissä koko Pohjois-Suomessa. Uusia päätöksiä voidaan todennäköisesti tehdä vielä vuoden 2021 puolellakin, mutta hankkeiden suunnittelu kannattaa aloittaa mahdollisimman pian.</w:t>
      </w:r>
    </w:p>
    <w:p w14:paraId="1504DDC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Yritysten toimintaympäristön kehittämisavustuksen haku päättyy kuitenkin jo 30.6.2020. Hakemukset suositellaan kuitenkin jättämään käsittelyyn 31.3.2020 mennessä, jotta myös täydennykset on mahdollista tehdä Lomake.fi -palvelussa 30.6.2020 mennessä.</w:t>
      </w:r>
    </w:p>
    <w:p w14:paraId="76BCE86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Lisätiedot</w:t>
      </w:r>
    </w:p>
    <w:p w14:paraId="482C41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Katsauksen tiedot sisältävät Pohjois-Pohjanmaan ELY-keskuksen myöntämän yrityksen kehittämisavustuksen ja yritysten toimintaympäristön kehittämisavustuksen myös Kainuun ja Lapin maakuntien osalta sekä yritysten kehittämispalveluista tehdyt päätökset.</w:t>
      </w:r>
    </w:p>
    <w:p w14:paraId="64C6CD28" w14:textId="77777777" w:rsidR="002518F5" w:rsidRPr="002518F5" w:rsidRDefault="002518F5" w:rsidP="002518F5">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24" w:history="1">
        <w:r w:rsidRPr="002518F5">
          <w:rPr>
            <w:rFonts w:ascii="Times New Roman" w:eastAsia="Times New Roman" w:hAnsi="Times New Roman" w:cs="Times New Roman"/>
            <w:color w:val="0000FF"/>
            <w:sz w:val="24"/>
            <w:szCs w:val="24"/>
            <w:u w:val="single"/>
            <w:lang w:eastAsia="fi-FI"/>
          </w:rPr>
          <w:t>Lisätietoja myönnetystä rahoituksesta ja yritysten kehittämispalveluista maakunnittain</w:t>
        </w:r>
      </w:hyperlink>
      <w:r w:rsidRPr="002518F5">
        <w:rPr>
          <w:rFonts w:ascii="Times New Roman" w:eastAsia="Times New Roman" w:hAnsi="Times New Roman" w:cs="Times New Roman"/>
          <w:sz w:val="24"/>
          <w:szCs w:val="24"/>
          <w:lang w:eastAsia="fi-FI"/>
        </w:rPr>
        <w:t>  (pdf, 940 kt)</w:t>
      </w:r>
    </w:p>
    <w:p w14:paraId="39B952CB" w14:textId="77777777" w:rsidR="002518F5" w:rsidRPr="002518F5" w:rsidRDefault="002518F5" w:rsidP="002518F5">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25" w:history="1">
        <w:r w:rsidRPr="002518F5">
          <w:rPr>
            <w:rFonts w:ascii="Times New Roman" w:eastAsia="Times New Roman" w:hAnsi="Times New Roman" w:cs="Times New Roman"/>
            <w:color w:val="0000FF"/>
            <w:sz w:val="24"/>
            <w:szCs w:val="24"/>
            <w:u w:val="single"/>
            <w:lang w:eastAsia="fi-FI"/>
          </w:rPr>
          <w:t>Lista rahoitetuista yrityksistä ja organisaatioista (pl. yritysten kehittämispalvelut)</w:t>
        </w:r>
      </w:hyperlink>
      <w:r w:rsidRPr="002518F5">
        <w:rPr>
          <w:rFonts w:ascii="Times New Roman" w:eastAsia="Times New Roman" w:hAnsi="Times New Roman" w:cs="Times New Roman"/>
          <w:sz w:val="24"/>
          <w:szCs w:val="24"/>
          <w:lang w:eastAsia="fi-FI"/>
        </w:rPr>
        <w:t xml:space="preserve"> (pdf, 541 kt)</w:t>
      </w:r>
    </w:p>
    <w:p w14:paraId="15AA18B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Yksikön päällikkö Eija Virtasalo, puh. 0295 037 150, etunimi.sukunimi@ely-keskus.fi</w:t>
      </w:r>
    </w:p>
    <w:p w14:paraId="39836F6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254FE5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27.1.2020 </w:t>
      </w:r>
    </w:p>
    <w:p w14:paraId="11ACF24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Nuorten työllistämiseen ja koulutukseen tähdännyt tulosperusteinen pilotti päätökseen </w:t>
      </w:r>
      <w:r w:rsidRPr="002518F5">
        <w:rPr>
          <w:rFonts w:ascii="Times New Roman" w:eastAsia="Times New Roman" w:hAnsi="Times New Roman" w:cs="Times New Roman"/>
          <w:b/>
          <w:bCs/>
          <w:kern w:val="36"/>
          <w:sz w:val="48"/>
          <w:szCs w:val="48"/>
          <w:lang w:eastAsia="fi-FI"/>
        </w:rPr>
        <w:br/>
        <w:t>hyvin tuloksin</w:t>
      </w:r>
    </w:p>
    <w:p w14:paraId="32D7052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Valtakunnallisilla Nuoret töihin!  ja Nuoret kohti työtä! -palveluilla autettiin alle 30-vuotiaita nuoria työllistymään avoimille työmarkkinoille, saavuttamaan ensimmäisen tutkinnon tai työllistämään itsensä yrittäjänä. Tavoitteena oli työllistää tai saada koulutukseen 10 000 nuorta.  </w:t>
      </w:r>
    </w:p>
    <w:p w14:paraId="7DEE847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Uudentyyppisellä tulosperusteisella toimintatavalla vuosina 2018-2019 toteutetun kokeilun tulokset olivat hyviä. Palveluissa aloitti noin 9000 nuorta ja tavoitteisiin pääsi noin 5 000 nuorta.  </w:t>
      </w:r>
    </w:p>
    <w:p w14:paraId="425C790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Palvelun mitattavien tuloksien lisäksi moni nuori päätyi lähtötilanteeseen nähden muihin myönteisiin tuloksiin, kuten työllistymiseen tai koulutukseen palvelun seuranta-ajan päätyttyä.</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sz w:val="24"/>
          <w:szCs w:val="24"/>
          <w:lang w:eastAsia="fi-FI"/>
        </w:rPr>
        <w:br/>
        <w:t>- Sadat nuoret kokivat myös myönteisen palautteen, ohjauksen ja kannustuksen kautta saaneensa uutta motivaatiota jatkaa tulevaisuuden urapolkujen tavoittelemista, toteaa palvelun hankintatiimin jäsen Teija Taskinen.</w:t>
      </w:r>
    </w:p>
    <w:p w14:paraId="709C23E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Ammattitaitoinen asiakasohjaus sai kiitosta</w:t>
      </w:r>
    </w:p>
    <w:p w14:paraId="311A93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Kokeilun aikana saatiin arvokasta lisätietoa nuorten työllistymistä tukevien palveluiden järjestämisestä tulosperustaisina ostopalveluina. Sekä palveluntuottajat että nuoret pitivät palveluita suhteellisen onnistuneina huolimatta siitä, että kiireellinen aikataulu toi haasteita toteutukseen. Erityisesti hyvin organisoitu asiakasohjaus sai kiitosta. Tyytyväisyyttä herätti sekin, että palvelut näyttäytyvät suurena panostuksena nuorten työllistymisen edistämiseksi. </w:t>
      </w:r>
    </w:p>
    <w:p w14:paraId="63898D2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Kokeilun aikana huomattiin, että palveluntuottajien henkilöstön osaaminen ja kokemus vaikuttivat myönteisesti tuloksiin. Myös palveluntuottajien henkilökohtaiset verkostot työnantajiin ja nuorten oma aktiivisuus edistivät tuloksiin pääsyä. </w:t>
      </w:r>
    </w:p>
    <w:p w14:paraId="2EF8188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Nuoret töihin! Ja Nuoret kohti työtä! -palveluja toteutettiin 14:lla ELY-alueella. Kukin alue valitsi toisen, tai tarpeen mukaan otti käyttöön molemmat palvelut. Prosessissa palveluntuottajat esittelivät nuorille palveluja, jonka jälkeen nuoret valitsivat itselleen sopivan palveluntuottajan. Tämän jälkeen nuorten tilannetta kartoitettiin ja työskentely alkoi kullekin sopivalla tavalla. Palveluja toteuttivat kilpailutuksessa valikoituneet palveluntuottajat. </w:t>
      </w:r>
    </w:p>
    <w:p w14:paraId="7ED208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Linkit:</w:t>
      </w:r>
    </w:p>
    <w:p w14:paraId="5AA3A492" w14:textId="77777777" w:rsidR="002518F5" w:rsidRPr="002518F5" w:rsidRDefault="002518F5" w:rsidP="002518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hyperlink r:id="rId26" w:tgtFrame="_blank" w:history="1">
        <w:r w:rsidRPr="002518F5">
          <w:rPr>
            <w:rFonts w:ascii="Times New Roman" w:eastAsia="Times New Roman" w:hAnsi="Times New Roman" w:cs="Times New Roman"/>
            <w:color w:val="0000FF"/>
            <w:sz w:val="24"/>
            <w:szCs w:val="24"/>
            <w:u w:val="single"/>
            <w:lang w:eastAsia="fi-FI"/>
          </w:rPr>
          <w:t>Nuorten tulosperustaiset hankinnat: Tuloksellisuustutkimus</w:t>
        </w:r>
      </w:hyperlink>
      <w:hyperlink r:id="rId27" w:history="1">
        <w:r w:rsidRPr="002518F5">
          <w:rPr>
            <w:rFonts w:ascii="Times New Roman" w:eastAsia="Times New Roman" w:hAnsi="Times New Roman" w:cs="Times New Roman"/>
            <w:color w:val="0000FF"/>
            <w:sz w:val="24"/>
            <w:szCs w:val="24"/>
            <w:u w:val="single"/>
            <w:lang w:eastAsia="fi-FI"/>
          </w:rPr>
          <w:t xml:space="preserve"> </w:t>
        </w:r>
      </w:hyperlink>
      <w:r w:rsidRPr="002518F5">
        <w:rPr>
          <w:rFonts w:ascii="Times New Roman" w:eastAsia="Times New Roman" w:hAnsi="Times New Roman" w:cs="Times New Roman"/>
          <w:sz w:val="24"/>
          <w:szCs w:val="24"/>
          <w:lang w:eastAsia="fi-FI"/>
        </w:rPr>
        <w:t>(tem.fi)</w:t>
      </w:r>
    </w:p>
    <w:p w14:paraId="52ED5911" w14:textId="77777777" w:rsidR="002518F5" w:rsidRPr="002518F5" w:rsidRDefault="002518F5" w:rsidP="002518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hyperlink r:id="rId28" w:history="1">
        <w:r w:rsidRPr="002518F5">
          <w:rPr>
            <w:rFonts w:ascii="Times New Roman" w:eastAsia="Times New Roman" w:hAnsi="Times New Roman" w:cs="Times New Roman"/>
            <w:color w:val="0000FF"/>
            <w:sz w:val="24"/>
            <w:szCs w:val="24"/>
            <w:u w:val="single"/>
            <w:lang w:eastAsia="fi-FI"/>
          </w:rPr>
          <w:t>Pilottiin osallistuneen nuoren tarina</w:t>
        </w:r>
      </w:hyperlink>
      <w:r w:rsidRPr="002518F5">
        <w:rPr>
          <w:rFonts w:ascii="Times New Roman" w:eastAsia="Times New Roman" w:hAnsi="Times New Roman" w:cs="Times New Roman"/>
          <w:sz w:val="24"/>
          <w:szCs w:val="24"/>
          <w:lang w:eastAsia="fi-FI"/>
        </w:rPr>
        <w:t xml:space="preserve"> (video)</w:t>
      </w:r>
    </w:p>
    <w:p w14:paraId="767ECDD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r w:rsidRPr="002518F5">
        <w:rPr>
          <w:rFonts w:ascii="Times New Roman" w:eastAsia="Times New Roman" w:hAnsi="Times New Roman" w:cs="Times New Roman"/>
          <w:sz w:val="24"/>
          <w:szCs w:val="24"/>
          <w:lang w:eastAsia="fi-FI"/>
        </w:rPr>
        <w:t> </w:t>
      </w:r>
    </w:p>
    <w:p w14:paraId="79AAD9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Keski-Suomen ELY-keskus: hallintojohtaja Teija Taskinen, puh. 050 312 8828, teija.taskinen(at)ely-keskus.fi   </w:t>
      </w:r>
    </w:p>
    <w:p w14:paraId="2A6D29A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Etelä-Savon ELY-keskus: yrityskehitysasiantuntija Katriina Säisä, puh. 029 502 4090, katriina.saisa(at)ely-keskus.fi</w:t>
      </w:r>
    </w:p>
    <w:p w14:paraId="38E3858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Etelä-Savon TE-toimisto: palveluesimies Kirsi Pulkkinen, puh. 029 504 4112, kirsi.pulkkinen(at)te-toimisto.fi</w:t>
      </w:r>
    </w:p>
    <w:p w14:paraId="0B860C5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Etelä-Savon TE-toimisto: asiantuntija Sari Paakkunainen, puh. 029 504 4095, sari.paakkunainen(at)te-toimisto.fi</w:t>
      </w:r>
    </w:p>
    <w:p w14:paraId="30945B5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68019F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29.1.2020 </w:t>
      </w:r>
    </w:p>
    <w:p w14:paraId="3B7166B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Korvauksia rauhoitettujen lajien vuonna 2018 aiheuttamista vahingoista haettiin ennätysmäärä, uuden lain valmistelu käynnissä</w:t>
      </w:r>
    </w:p>
    <w:p w14:paraId="087E144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Ympäristöministeriö ja ELY-keskukset tiedottavat</w:t>
      </w:r>
    </w:p>
    <w:p w14:paraId="67DBEE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Elinkeino-, liikenne- ja ympäristökeskukset maksoivat korvauksia rauhoitettujen eläinten vuonna 2018 aiheuttamien vahinkojen korvaamiseksi yhteensä noin 1 470 000 euroa. Suurin osa korvauksista, noin 1 413 400 euroa, kohdistui maataloudelle aiheutuneisiin vahinkoihin.</w:t>
      </w:r>
    </w:p>
    <w:p w14:paraId="7B47A2B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Ylivoimaisesti eniten korvauksia maksettiin valkoposkihanhen maataloudelle aiheuttamista vahingoista, noin 1 100 000 euroa. Muista vahingoista kalankasvatuslaitoksille aiheutuneita vahinkoja korvattiin noin 35 200 euron edestä.</w:t>
      </w:r>
    </w:p>
    <w:p w14:paraId="063B13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Suurimmat avustukset maksettiin Pohjois-Karjalan (noin 1 024 600 euroa), Kaakkois-Suomen (noin 167 700 euroa) ja Varsinais-Suomen (noin 113 000 euroa) ELY-keskusten alueille.</w:t>
      </w:r>
    </w:p>
    <w:p w14:paraId="2374D7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Tämän lisäksi erillisenä korvauksena maakotkan porotaloudelle aiheuttamista vuoden 2018 vahingoista maksettiin korvauksia paliskunnille yhteensä noin 806 100 euroa. Porotalousvahingoista maksettavat korvaukset perustuvat laskennalliseen vahinkoon ja korvauksia maksetaan sen mukaan, miten maakotkien pesinnät ovat poronhoitoalueella onnistuneet.</w:t>
      </w:r>
    </w:p>
    <w:p w14:paraId="5471A7C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Rauhoitettujen lintujen aiheuttamista maatalousvahingoista maksettavien korvausten määrä on kasvanut tasaisesti 2010-luvulla. Vuosittain valtaosa ELY-keskusten saamista avustushakemuksista koskee rauhoitettujen lintujen aiheuttamia maatalousvahinkoja. Syynä kasvuun ovat erityisesti rauhoitettujen lintulajien kantojen vahvistuminen sekä muuttokäyttäytymisten muutokset.</w:t>
      </w:r>
    </w:p>
    <w:p w14:paraId="273E8A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Vuonna 2019 aiheutuneista, rauhoitettujen lajien aiheuttamista vahingoista on tullut hakea avustusta ELY-keskuksilta vuoden 2019 joulukuun loppuun mennessä. Korvaushakemus on mahdollista </w:t>
      </w:r>
      <w:r w:rsidRPr="002518F5">
        <w:rPr>
          <w:rFonts w:ascii="Times New Roman" w:eastAsia="Times New Roman" w:hAnsi="Times New Roman" w:cs="Times New Roman"/>
          <w:sz w:val="24"/>
          <w:szCs w:val="24"/>
          <w:lang w:eastAsia="fi-FI"/>
        </w:rPr>
        <w:lastRenderedPageBreak/>
        <w:t>jättää vielä toukokuun 2020 loppuun mennessä tapauksissa, joissa vahinko on todennettavissa vasta keväällä 2020.</w:t>
      </w:r>
    </w:p>
    <w:p w14:paraId="25442D15" w14:textId="77777777" w:rsidR="002518F5" w:rsidRPr="002518F5" w:rsidRDefault="002518F5" w:rsidP="002518F5">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29" w:history="1">
        <w:r w:rsidRPr="002518F5">
          <w:rPr>
            <w:rFonts w:ascii="Times New Roman" w:eastAsia="Times New Roman" w:hAnsi="Times New Roman" w:cs="Times New Roman"/>
            <w:color w:val="0000FF"/>
            <w:sz w:val="24"/>
            <w:szCs w:val="24"/>
            <w:u w:val="single"/>
            <w:lang w:eastAsia="fi-FI"/>
          </w:rPr>
          <w:t>Ohjeet avustusten hakemiseen (pdf, 541 kt)</w:t>
        </w:r>
      </w:hyperlink>
    </w:p>
    <w:p w14:paraId="43825638" w14:textId="77777777" w:rsidR="002518F5" w:rsidRPr="002518F5" w:rsidRDefault="002518F5" w:rsidP="002518F5">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30" w:history="1">
        <w:r w:rsidRPr="002518F5">
          <w:rPr>
            <w:rFonts w:ascii="Times New Roman" w:eastAsia="Times New Roman" w:hAnsi="Times New Roman" w:cs="Times New Roman"/>
            <w:color w:val="0000FF"/>
            <w:sz w:val="24"/>
            <w:szCs w:val="24"/>
            <w:u w:val="single"/>
            <w:lang w:eastAsia="fi-FI"/>
          </w:rPr>
          <w:t>Vahinkoilmoitus ja korvaushakemus (doc, 68 kt)</w:t>
        </w:r>
      </w:hyperlink>
    </w:p>
    <w:p w14:paraId="7A32892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Valmistelussa uusi laki rauhoitettujen lajien aiheuttamien vahinkojen korvaamisesta</w:t>
      </w:r>
    </w:p>
    <w:p w14:paraId="7FC4325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Ympäristöministeriö on käynnistänyt vuoden alussa luonnonsuojelulainsäädännön uudistuksen, jonka yhteydessä valmistellaan uusi laki luonnonsuojelulailla rauhoitettujen lajien aiheuttamien vahinkojen korvausmenettelystä ja ennaltaehkäisystä.</w:t>
      </w:r>
    </w:p>
    <w:p w14:paraId="24CD4F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"Uutta lakia tarvitaan, sillä etenkin rauhoitettujen lintujen aiheuttamat vahingot ovat lisääntyneet jo useana vuonna. Vahinkojen arvioidaan voimistuvan myös jatkossa ilmaston lämpenemisen seurauksena. On tärkeää, että ennaltaehkäisyä kehitetään ja korvausmenettelyistä tehdään nykyistä selkeämpiä. Näin lajiensuojelua ja elinkeinojen harjoittamista voidaan sovittaa yhteen nykyistä paremmin", ympäristö- ja ilmastoministeri </w:t>
      </w:r>
      <w:r w:rsidRPr="002518F5">
        <w:rPr>
          <w:rFonts w:ascii="Times New Roman" w:eastAsia="Times New Roman" w:hAnsi="Times New Roman" w:cs="Times New Roman"/>
          <w:b/>
          <w:bCs/>
          <w:sz w:val="24"/>
          <w:szCs w:val="24"/>
          <w:lang w:eastAsia="fi-FI"/>
        </w:rPr>
        <w:t>Krista Mikkonen</w:t>
      </w:r>
      <w:r w:rsidRPr="002518F5">
        <w:rPr>
          <w:rFonts w:ascii="Times New Roman" w:eastAsia="Times New Roman" w:hAnsi="Times New Roman" w:cs="Times New Roman"/>
          <w:sz w:val="24"/>
          <w:szCs w:val="24"/>
          <w:lang w:eastAsia="fi-FI"/>
        </w:rPr>
        <w:t xml:space="preserve"> sanoo.</w:t>
      </w:r>
    </w:p>
    <w:p w14:paraId="7380738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Maakotkan porotaloudelle aiheuttamien vahinkojen korvaamisesta annetun valtioneuvoston asetuksen sääntely on tarkoitus ottaa osaksi uutta säädettävää lakia.</w:t>
      </w:r>
    </w:p>
    <w:p w14:paraId="21DD6EA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Ympäristöministeriö on asettanut lain valmisteluun laajapohjaisen sidosryhmistä ja virkahenkilöistä koostuvan projektiryhmän. Ryhmä kokousti ensimmäisen kerran tiistaina 11.2. Projektiryhmän jäsenet keskustelivat kokouksessa odotuksistaan lainsäädäntötyölle. Esiin nousivat etenkin luonnon monimuotoisuuden edistäminen, korvausmenettelyn oikeudenmukaisuuden kehittäminen ja selkeyttäminen, luonnonsuojelun hyväksyttävyyden lisääminen sekä lajisuojelun ja elinkeinojen harjoittamisen entistä sujuvampi yhteensovittaminen.</w:t>
      </w:r>
    </w:p>
    <w:p w14:paraId="46EB619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Hallituksen esitys on tarkoitus antaa eduskunnalle syysistuntokaudella 2020.</w:t>
      </w:r>
    </w:p>
    <w:p w14:paraId="4F0B1ADE" w14:textId="77777777" w:rsidR="002518F5" w:rsidRPr="002518F5" w:rsidRDefault="002518F5" w:rsidP="002518F5">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31" w:history="1">
        <w:r w:rsidRPr="002518F5">
          <w:rPr>
            <w:rFonts w:ascii="Times New Roman" w:eastAsia="Times New Roman" w:hAnsi="Times New Roman" w:cs="Times New Roman"/>
            <w:color w:val="0000FF"/>
            <w:sz w:val="24"/>
            <w:szCs w:val="24"/>
            <w:u w:val="single"/>
            <w:lang w:eastAsia="fi-FI"/>
          </w:rPr>
          <w:t>Valmistelun verkkosivut (ym.fi)</w:t>
        </w:r>
      </w:hyperlink>
    </w:p>
    <w:p w14:paraId="7812A80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EC474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Erityisasiantuntija Hanne Lohilahti, ympäristöministeriö, p. 0295 250 374, hanne.k.lohilahti@ym.fi</w:t>
      </w:r>
    </w:p>
    <w:p w14:paraId="51B529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Ylijohtaja Saara Bäck, ympäristöministeriö, p. 0295 250 071, saara.back@ym.fi</w:t>
      </w:r>
    </w:p>
    <w:p w14:paraId="2E0D15C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Ministerin erityisavustaja Antti Heikkinen, antti.heikkinen@ym.fi</w:t>
      </w:r>
    </w:p>
    <w:p w14:paraId="4709997C"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Alueellisten ELY-keskusten yhteyshenkilöt:</w:t>
      </w:r>
    </w:p>
    <w:p w14:paraId="5651FF3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Etelä-Pohjanmaan ELY-keskus: ylitarkastaja Hannu Mahla, p. 0295 027 874, etunimi.sukunimi@ely-keskus.fi</w:t>
      </w:r>
    </w:p>
    <w:p w14:paraId="22B9B5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Etelä-Savon ELY-keskus: luonnonsuojeluasiantuntija Jukka Välijoki, p. 0295 024 243, etunimi.sukunimi@ely-keskus.fi</w:t>
      </w:r>
    </w:p>
    <w:p w14:paraId="49678BE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Hämeen ELY-keskus: ympäristöasiantuntija Kirsi Lehtinen, p. 0295 025 202, etunimi.sukunimi@ely-keskus.fi</w:t>
      </w:r>
    </w:p>
    <w:p w14:paraId="246E3A7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Kaakkois-Suomen ELY-keskus: luonnonsuojelubiologi Tuula Tanska, p. 0295 029 291, etunimi.sukunimi@ely-keskus.fi</w:t>
      </w:r>
    </w:p>
    <w:p w14:paraId="33C5A7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Kainuun ELY-keskus: ylitarkastaja Jouko Saastamoinen, p. 0295 023 889, etunimi.sukunimi@ely-keskus.fi</w:t>
      </w:r>
    </w:p>
    <w:p w14:paraId="40AA0D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Keski-Suomen ELY-keskus: biologi Aulis Jämsä, p. 0295 024 749, etunimi.sukunimi@ely-keskus.fi</w:t>
      </w:r>
    </w:p>
    <w:p w14:paraId="56E64F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Lapin ELY-keskus: ylitarkastaja Taina Kojola, p. 0295 037 379, etunimi.sukunimi@ely-keskus.fi</w:t>
      </w:r>
    </w:p>
    <w:p w14:paraId="5C91AAC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Pirkanmaan ELY-keskus: ylitarkastaja Marika Koskinen, p. 0295 036 029, etunimi.sukunimi@ely-keskus.fi</w:t>
      </w:r>
    </w:p>
    <w:p w14:paraId="5B5216B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Pohjois-Karjalan ELY-keskus: luonnonsuojeluasiantuntija Mika Pirinen, p. 0295 026 214, etunimi.sukunimi@ely-keskus.fi</w:t>
      </w:r>
    </w:p>
    <w:p w14:paraId="773E7D0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ylitarkastaja Tupuna Kovanen, p. 0295 038 357, etunimi.sukunimi@ely-keskus.fi</w:t>
      </w:r>
    </w:p>
    <w:p w14:paraId="334FCD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Pohjois-Savon ELY-keskus: ympäristöylitarkastaja Antti Lammi, p. 0295 026 819, etunimi.sukunimi@ely-keskus.fi</w:t>
      </w:r>
    </w:p>
    <w:p w14:paraId="178DDA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ELY-keskus: lakimies Tapio Korhonen, p. 0295 021 408, etunimi.sukunimi@ely-keskus.fi</w:t>
      </w:r>
    </w:p>
    <w:p w14:paraId="3806AA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ylitarkastaja Ritva Kemppainen, p. 0295 023 012, etunimi.sukunimi@ely-keskus.fi</w:t>
      </w:r>
    </w:p>
    <w:p w14:paraId="72CA57D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799954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19.2.2020 </w:t>
      </w:r>
    </w:p>
    <w:p w14:paraId="3A01608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Kuusamon kaupungin keskustan maanteiden parantaminen alkaa toukokuulla (Pohjois-Pohjanmaa)</w:t>
      </w:r>
    </w:p>
    <w:p w14:paraId="61E1AF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Maanteiden 18857 Ouluntaival ja 18856 Kitkantie parantamistyöt Kuusamon keskustassa noin 2,5 kilometrin matkalla alkavat toukokuussa.</w:t>
      </w:r>
    </w:p>
    <w:p w14:paraId="2A23311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Rakennustyöt aloitetaan vesi- ja viemärijohtojen uusimisella sekä kaapelisiirroilla. Työt jatkuvat mm. kiertoliittymän ja saarekkeiden rakentamisella sekä kevyen liikenteen väylien parantamisella. Työt valmistuvat kokonaisuudessaan lokakuussa 2021.</w:t>
      </w:r>
    </w:p>
    <w:p w14:paraId="231FB1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Hankkeeseen kuulu kiertoliittymän rakentaminen Mt 18856 Kitkantien ja Mt 18857 Ouluntaival risteykseen. Kiertoliittymä toteutetaan Shared Space -tyyppisenä liittymänä, jossa jalankulkijoilla on hyvin vapaa liikkuminen. Alueen valaistus toteutetaan erikoisvalaistuksena.</w:t>
      </w:r>
    </w:p>
    <w:p w14:paraId="11EA3D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Urakkaan sisältyy lisäksi maanteihin liittyvien Kuusamon kaupungin katujen ja katuliittymien parantaminen, joista tärkeimmät ovat Kaarlo Hännisentie ja Kelantie. Lisäksi urakkaan sisältyy tie- ja katuvalaistustöitä, sähköautojen latauspaikkojen kaapelointitöitä, torialueiden rakentamistöitä sekä vesihuoltotöitä.</w:t>
      </w:r>
    </w:p>
    <w:p w14:paraId="62562AD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Kaupungin keskustan saneerauksella parannetaan kaupungin keskustan viihtyisyyttä ja esteettömyyttä sekä liikenneturvallisuutta.</w:t>
      </w:r>
    </w:p>
    <w:p w14:paraId="1EB6B5C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Hankkeen urakkahinta on 5,5 milj. euroa. Hankkeelle on myönnetty EAKR-rahoitusta. Kustannuksiin osallistuu myös Kuusamon kaupunki ja Kuusamon EVO. Urakka on kaksivuotinen.</w:t>
      </w:r>
    </w:p>
    <w:p w14:paraId="626953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Päätoteuttajana hankkeessa on GRK Infra Oy.</w:t>
      </w:r>
    </w:p>
    <w:p w14:paraId="7DBC551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3D19182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Antero Erkinjuntti, Lapin ELY-keskus, p. 0400 287 948, etunimi.sukunimi@ely-keskus.fi</w:t>
      </w:r>
    </w:p>
    <w:p w14:paraId="06BFED5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C00779A" w14:textId="68F353CF"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64EF8A21" wp14:editId="19AEFB81">
            <wp:extent cx="4297680" cy="1600200"/>
            <wp:effectExtent l="0" t="0" r="7620" b="0"/>
            <wp:docPr id="403" name="Kuv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7680" cy="1600200"/>
                    </a:xfrm>
                    <a:prstGeom prst="rect">
                      <a:avLst/>
                    </a:prstGeom>
                    <a:noFill/>
                    <a:ln>
                      <a:noFill/>
                    </a:ln>
                  </pic:spPr>
                </pic:pic>
              </a:graphicData>
            </a:graphic>
          </wp:inline>
        </w:drawing>
      </w:r>
    </w:p>
    <w:p w14:paraId="08F8F86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25D8C3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24.2.2020 </w:t>
      </w:r>
    </w:p>
    <w:p w14:paraId="69D9C252"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Pohjois-Pohjanmaalla työttömyys noussut viime vuodesta - lomautettujen määrä väheni joulukuusta (Pohjois-Pohjanmaa)</w:t>
      </w:r>
    </w:p>
    <w:p w14:paraId="6200AC8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Pohjois-Pohjanmaalla oli tammikuun lopussa 20 200 työtöntä työnhakijaa (ml. lomautetut), mikä on liki 700 (3,4 %) enemmän kuin vuosi sitten. Joulukuusta työttömien määrä väheni noin 600:lla. Lomautettuja oli 400 enemmän vuoden takaiseen verrattuna, mutta joulukuusta lomautettujen määrä kuitenkin väheni lähes 600:lla. Työpaikkoja oli edelleen runsaasti tarjolla. Tammikuun aikana TE-toimistossa oli avoimia työpaikkoja kaikkiaan 9 300 eli 800 enemmän kuin vuosi sitten. Uusia </w:t>
      </w:r>
      <w:r w:rsidRPr="002518F5">
        <w:rPr>
          <w:rFonts w:ascii="Times New Roman" w:eastAsia="Times New Roman" w:hAnsi="Times New Roman" w:cs="Times New Roman"/>
          <w:sz w:val="24"/>
          <w:szCs w:val="24"/>
          <w:lang w:eastAsia="fi-FI"/>
        </w:rPr>
        <w:lastRenderedPageBreak/>
        <w:t>työpaikkoja tuli tammikuussa avoimeksi 5 600. Työttömien työnhakijoiden osuus työvoimasta (työttömyysaste) oli tammikuun lopussa Pohjois-Pohjanmaalla 10,8 %, vuosi sitten 10,5 %. Koko maan työttömyysaste oli tammikuun lopussa 9,6 %. Kunnittain työttömyysaste vaihteli Pohjois-Pohjanmaalla Reisjärven 6,1 %:n ja Taivalkosken 13,8 %:n välillä. Oulussa työttömiä työnhakijoita oli tammikuun lopussa 11 500 ja työttömyysaste oli 11,8 %.</w:t>
      </w:r>
    </w:p>
    <w:p w14:paraId="4EE801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Useimmissa Pohjois-Pohjanmaan kunnissa työttömien määrä lisääntyi vuoden takaiseen verrattuna; suhteellisesti eniten lisäystä oli Merijärvellä, Raahessa ja Siikajoella. Alhaisimmat työttömyysasteet olivat Reisjärven ohella Lumijoella (6,8 %) ja Limingassa (7,2 %). Taivalkosken jälkeen korkeimmat työttömyysasteet olivat Vaalassa (13,4 %) ja Merijärvellä (12,8 %).</w:t>
      </w:r>
    </w:p>
    <w:p w14:paraId="358B7D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Tammikuun lopussa Pohjois-Pohjanmaalla työttömistä miehiä oli 12 200 ja naisia 8 000. Vuoden aikana naisten työttömyys väheni hieman, mutta miesten työttömyys kasvoi. Naisia oli työttömänä 100 vähemmän, kun taas työttömien miesten määrä kasvoi 800:lla viime vuoden tammikuusta. Pitkäaikaistyöttömiä (yli vuoden yhtäjaksoinen työttömyys) oli tammikuun lopussa 4 600 eli 400 (-8 %) vähemmän kuin vuosi sitten. Alle 25-vuotiaita nuoria oli työttömänä 3 300 (heistä alle 20-vuotiaita oli liki 700) ja yli 50-vuotiaita työttömiä oli 6 400.  Nuorten työttömien määrä nousi 4 % ja yli 50-vuotiaiden työttömien määrä nousi myös hieman (0,5 %) viime vuoden tammikuuhun verrattuna.</w:t>
      </w:r>
    </w:p>
    <w:p w14:paraId="435B701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Ammattinimikkeittäin katsottuna uusia työpaikkoja ilmoitettiin tammikuun aikana avoimeksi eniten mm. rakennusapulaisille (noin 400 paikkaa), toimisto- tai laitossiivoojille (350 paikkaa), myyjille (lähes 300 paikkaa), lähihoitajille (250 paikkaa), kirvesmiehille (reilu 100 paikkaa) ja rakennustyöntekijöille (100 paikkaa).</w:t>
      </w:r>
    </w:p>
    <w:p w14:paraId="25E830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Tammikuun lopussa aktivointiasteeseen laskettavien palvelujen piirissä oli 8 100 henkilöä, mikä on 900 vähemmän kuin vuotta aiemmin. Aktivointiaste oli tammikuun lopussa 28,7 % eli 3 prosenttiyksikköä alempi kuin vuosi sitten. Palveluittain eniten osallistujia (3 950) oli koulutuksessa; omaehtoisesti työttömyysetuudella opiskelevia oli 2 750 ja työvoimakoulutuksessa oli 1 200 henkilöä. Kuntouttavaan työtoimintaan osallistujia oli 1 750 ja työllistettynä yksityis-/julkissektorille oli yhteensä 1 600 henkilöä. Lisäksi työ- tai koulutuskokeiluissa, vuorotteluvapaasijaisina sekä työnhaku- ja uravalmennuksessa oli yhteensä 800 henkilöä.</w:t>
      </w:r>
    </w:p>
    <w:p w14:paraId="579C2170" w14:textId="77777777" w:rsidR="002518F5" w:rsidRPr="002518F5" w:rsidRDefault="002518F5" w:rsidP="002518F5">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hyperlink r:id="rId33" w:tgtFrame="_blank" w:history="1">
        <w:r w:rsidRPr="002518F5">
          <w:rPr>
            <w:rFonts w:ascii="Times New Roman" w:eastAsia="Times New Roman" w:hAnsi="Times New Roman" w:cs="Times New Roman"/>
            <w:color w:val="0000FF"/>
            <w:sz w:val="24"/>
            <w:szCs w:val="24"/>
            <w:u w:val="single"/>
            <w:lang w:eastAsia="fi-FI"/>
          </w:rPr>
          <w:t>Johtaja Maire Mäki kertoo videolla tammikuun työllisyyskatsauksesta</w:t>
        </w:r>
      </w:hyperlink>
    </w:p>
    <w:p w14:paraId="1BBB9BB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0751365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etunimi.sukunimi(at)ely-keskus.fi</w:t>
      </w:r>
    </w:p>
    <w:p w14:paraId="519D60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1D89D6E6" w14:textId="77777777" w:rsidR="002518F5" w:rsidRPr="002518F5" w:rsidRDefault="002518F5" w:rsidP="002518F5">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hyperlink r:id="rId34"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4C05F518" w14:textId="77777777" w:rsidR="002518F5" w:rsidRPr="002518F5" w:rsidRDefault="002518F5" w:rsidP="002518F5">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hyperlink r:id="rId35" w:history="1">
        <w:r w:rsidRPr="002518F5">
          <w:rPr>
            <w:rFonts w:ascii="Times New Roman" w:eastAsia="Times New Roman" w:hAnsi="Times New Roman" w:cs="Times New Roman"/>
            <w:color w:val="0000FF"/>
            <w:sz w:val="24"/>
            <w:szCs w:val="24"/>
            <w:u w:val="single"/>
            <w:lang w:eastAsia="fi-FI"/>
          </w:rPr>
          <w:t>Pohjois-Pohjanmaan työmarkkinoiden kuvia, lukuja ja aineistoja: Pohjois-Pohjanmaan työmarkkinatietoa</w:t>
        </w:r>
      </w:hyperlink>
      <w:r w:rsidRPr="002518F5">
        <w:rPr>
          <w:rFonts w:ascii="Times New Roman" w:eastAsia="Times New Roman" w:hAnsi="Times New Roman" w:cs="Times New Roman"/>
          <w:sz w:val="24"/>
          <w:szCs w:val="24"/>
          <w:lang w:eastAsia="fi-FI"/>
        </w:rPr>
        <w:br/>
        <w:t> </w:t>
      </w:r>
    </w:p>
    <w:p w14:paraId="1B9874C2" w14:textId="77777777" w:rsidR="002518F5" w:rsidRPr="002518F5" w:rsidRDefault="002518F5" w:rsidP="002518F5">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36"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42C4048D" w14:textId="77777777" w:rsidR="002518F5" w:rsidRPr="002518F5" w:rsidRDefault="002518F5" w:rsidP="002518F5">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Työllisyyskatsausten julkistukset: </w:t>
      </w:r>
      <w:hyperlink r:id="rId37" w:tgtFrame="_blank" w:history="1">
        <w:r w:rsidRPr="002518F5">
          <w:rPr>
            <w:rFonts w:ascii="Times New Roman" w:eastAsia="Times New Roman" w:hAnsi="Times New Roman" w:cs="Times New Roman"/>
            <w:color w:val="0000FF"/>
            <w:sz w:val="24"/>
            <w:szCs w:val="24"/>
            <w:u w:val="single"/>
            <w:lang w:eastAsia="fi-FI"/>
          </w:rPr>
          <w:t>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74EF7966" w14:textId="77777777" w:rsidR="002518F5" w:rsidRPr="002518F5" w:rsidRDefault="002518F5" w:rsidP="002518F5">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Tilastokeskuksen tarjontaa: </w:t>
      </w:r>
      <w:hyperlink r:id="rId38" w:tgtFrame="_blank" w:history="1">
        <w:r w:rsidRPr="002518F5">
          <w:rPr>
            <w:rFonts w:ascii="Times New Roman" w:eastAsia="Times New Roman" w:hAnsi="Times New Roman" w:cs="Times New Roman"/>
            <w:color w:val="0000FF"/>
            <w:sz w:val="24"/>
            <w:szCs w:val="24"/>
            <w:u w:val="single"/>
            <w:lang w:eastAsia="fi-FI"/>
          </w:rPr>
          <w:t>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221138A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9B6A55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25.2.2020 </w:t>
      </w:r>
    </w:p>
    <w:p w14:paraId="3EF222E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Pohjois-Pohjanmaan ELY-keskus rahoittaa Otso Gold Oy:n Raahen Laivakankaan kaivoksen sähkönsaantia huhtikuun loppuun saakka (Pohjois-Pohjanmaa)</w:t>
      </w:r>
    </w:p>
    <w:p w14:paraId="6A3183A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rahoittaa Otso Gold Oy:n Raahen Laivakankaan kaivoksen sähkönsaantia huhtikuun loppuun saakka. Kaivosyhtiön taloudellisesta tilanteesta johtuen ELY-keskus on tehnyt päätöksen ryhtyä välttämättömiin toimenpiteisiin kaivosalueen vesienhallinnan jatkuvuuden varmistamiseksi</w:t>
      </w:r>
      <w:r w:rsidRPr="002518F5">
        <w:rPr>
          <w:rFonts w:ascii="Times New Roman" w:eastAsia="Times New Roman" w:hAnsi="Times New Roman" w:cs="Times New Roman"/>
          <w:sz w:val="24"/>
          <w:szCs w:val="24"/>
          <w:vertAlign w:val="subscript"/>
          <w:lang w:eastAsia="fi-FI"/>
        </w:rPr>
        <w:t xml:space="preserve">. </w:t>
      </w:r>
      <w:r w:rsidRPr="002518F5">
        <w:rPr>
          <w:rFonts w:ascii="Times New Roman" w:eastAsia="Times New Roman" w:hAnsi="Times New Roman" w:cs="Times New Roman"/>
          <w:sz w:val="24"/>
          <w:szCs w:val="24"/>
          <w:lang w:eastAsia="fi-FI"/>
        </w:rPr>
        <w:t>Nämä toimenpiteet kattavat sähkönjakelun jatkamisen sekä kaivosalueen vesienhallinnan järjestämisen ja tarkkailun huhtikuun 2020 loppuun saakka. ELY-keskus tulee perimään toimenpiteistä aiheutuvat kustannukset takaisin kaivosyhtiöltä.</w:t>
      </w:r>
    </w:p>
    <w:p w14:paraId="089597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p>
    <w:p w14:paraId="6DF1761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Johtaja Jonas Liimatta, puh. 0295 038 494</w:t>
      </w:r>
      <w:r w:rsidRPr="002518F5">
        <w:rPr>
          <w:rFonts w:ascii="Times New Roman" w:eastAsia="Times New Roman" w:hAnsi="Times New Roman" w:cs="Times New Roman"/>
          <w:sz w:val="24"/>
          <w:szCs w:val="24"/>
          <w:lang w:eastAsia="fi-FI"/>
        </w:rPr>
        <w:br/>
        <w:t>Yksikön päällikkö Juhani Kaakinen, puh. 0295 038 335</w:t>
      </w:r>
    </w:p>
    <w:p w14:paraId="634D711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CF8FDB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72B08D6"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28.2.2020 </w:t>
      </w:r>
    </w:p>
    <w:p w14:paraId="78FED70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Kuusamon yhteismetsältä kolme uutta luonnonsuojelualuetta (Pohjois-Pohjanmaa)</w:t>
      </w:r>
    </w:p>
    <w:p w14:paraId="638C06D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Kuusamon yhteismetsä ja Pohjois-Pohjanmaan ELY-keskus ovat sopineet kolmen yksityisen luonnonsuojelualueen perustamisesta Kuusamoon. Suurin alueista noin 75 hehtaarin suuruinen Siltingin luonnonsuojelualue sijaitsee lähellä Posion rajaa. Kaksi muuta, noin 9 hehtaarin suuruinen Rinteenlampien luonnonsuojelualue ja noin 21 hehtaarin suuruinen Merenvaaran luonnonsuojelualue, rajoittuvat Oulangan kansallispuistoon.</w:t>
      </w:r>
    </w:p>
    <w:p w14:paraId="0DEFB4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Siltingin luonnonsuojelualueella on laaja luonnontilainen Siltinkisuo ja kivennäismaiden vanhoja metsiä, jotka ovat suurelta osin luonnontilaisen kaltaista vanhaa mäntyvaltaista boreaalista luonnonmetsää, jossa lahopuuta, aihkeja ja keloja on paikoin runsaasti. Vanhimmat männyt ovat satoja vuosia vanhoja. Siltinkiharju on kapea harjumuodostuma, jolla on runsaasti upeaa kelopuustoa. Oulangan kansallispuiston kupeessa sijaitsevat pienemmät suojelualueet täydentävät osaltaan kansallispuiston luontoarvoja.</w:t>
      </w:r>
    </w:p>
    <w:p w14:paraId="3FF92E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Suojelualueiden rauhoitusmääräyksissä on kielletty mm. metsänhakkuut ja kaikki metsänhoitotoimenpiteet. Metsästyksestä alueella päättää edelleen maanomistaja kuten tähänkin saakka. Alueen omistus säilyy yhä Kuusamon yhteismetsällä.</w:t>
      </w:r>
    </w:p>
    <w:p w14:paraId="5586B15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Eero Melantie Pohjois-Pohjanmaan ELY-keskuksesta: ''Yhteismetsä tarjosi vapaaehtoiseen suojeluun erityisen hienoa Siltingin aluetta Kuusamosta alun perin jo vuonna 2017, mutta silloin päädyttiin suojelemaan Hossan kansallispuistoon rajoittuva alue. Keskustelut suojelusta aloitettiin uudelleen 2019 ja samalla esiin nousi myös kaksi muuta kohdetta. Neuvottelut hoituivat kaikkien osapuolten kesken sujuvasti.''</w:t>
      </w:r>
    </w:p>
    <w:p w14:paraId="2B4D47A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Kuusamon yhteismetsän toiminnanjohtaja Jarmo Korhonen on tyytyväinen, että alueiden suojelusta päästiin sopimukseen: "Siltingin alue on metsiltään alueelle poikkeuksellinen ja isona yhtenäisenä kokonaisuutena se on suojelullisesti arvokas. Yhteismetsässä alue on jätetty kokonaan toimenpiteiden ulkopuolelle, mutta tältäkin alueelta on joskus ennen yhteismetsän perustamista hakattu suurimpia mäntyjä rakennuspuiksi. Paikallisen ELY-keskuksen kanssa tarjoamistamme suojelukohteista löytyi helposti yhteinen tahtotila ja kohteiden edustavuus riitti myös ympäristöministeriön hyväksyntään. Näillä kohteilla suojelu oli kaikkien osapuolten mielestä oikea vaihtoehto."</w:t>
      </w:r>
    </w:p>
    <w:p w14:paraId="4EC248E7"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0E73961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Toiminnanjohtaja Jarmo Korhonen, Kuusamon yhteismetsä, p. 040 514 6058</w:t>
      </w:r>
      <w:r w:rsidRPr="002518F5">
        <w:rPr>
          <w:rFonts w:ascii="Times New Roman" w:eastAsia="Times New Roman" w:hAnsi="Times New Roman" w:cs="Times New Roman"/>
          <w:sz w:val="24"/>
          <w:szCs w:val="24"/>
          <w:lang w:eastAsia="fi-FI"/>
        </w:rPr>
        <w:br/>
        <w:t>Yksikön päällikkö Eero Melantie, Pohjois-Pohjanmaan ELY-keskus, p. 0295 038 377</w:t>
      </w:r>
    </w:p>
    <w:p w14:paraId="0351D7D6" w14:textId="77777777" w:rsidR="002518F5" w:rsidRPr="002518F5" w:rsidRDefault="002518F5" w:rsidP="002518F5">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hyperlink r:id="rId39" w:tgtFrame="_blank" w:history="1">
        <w:r w:rsidRPr="002518F5">
          <w:rPr>
            <w:rFonts w:ascii="Times New Roman" w:eastAsia="Times New Roman" w:hAnsi="Times New Roman" w:cs="Times New Roman"/>
            <w:color w:val="0000FF"/>
            <w:sz w:val="24"/>
            <w:szCs w:val="24"/>
            <w:u w:val="single"/>
            <w:lang w:eastAsia="fi-FI"/>
          </w:rPr>
          <w:t>kartat perustetuista suojelualueista</w:t>
        </w:r>
      </w:hyperlink>
      <w:r w:rsidRPr="002518F5">
        <w:rPr>
          <w:rFonts w:ascii="Times New Roman" w:eastAsia="Times New Roman" w:hAnsi="Times New Roman" w:cs="Times New Roman"/>
          <w:sz w:val="24"/>
          <w:szCs w:val="24"/>
          <w:lang w:eastAsia="fi-FI"/>
        </w:rPr>
        <w:t xml:space="preserve"> (maastokartta Maanmittauslaitos) (pdf, 1,4 Mt)</w:t>
      </w:r>
    </w:p>
    <w:p w14:paraId="75D1DA4C" w14:textId="77777777" w:rsidR="002518F5" w:rsidRPr="002518F5" w:rsidRDefault="002518F5" w:rsidP="002518F5">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hyperlink r:id="rId40" w:tgtFrame="_blank" w:history="1">
        <w:r w:rsidRPr="002518F5">
          <w:rPr>
            <w:rFonts w:ascii="Times New Roman" w:eastAsia="Times New Roman" w:hAnsi="Times New Roman" w:cs="Times New Roman"/>
            <w:color w:val="0000FF"/>
            <w:sz w:val="24"/>
            <w:szCs w:val="24"/>
            <w:u w:val="single"/>
            <w:lang w:eastAsia="fi-FI"/>
          </w:rPr>
          <w:t>valokuvia</w:t>
        </w:r>
      </w:hyperlink>
      <w:r w:rsidRPr="002518F5">
        <w:rPr>
          <w:rFonts w:ascii="Times New Roman" w:eastAsia="Times New Roman" w:hAnsi="Times New Roman" w:cs="Times New Roman"/>
          <w:sz w:val="24"/>
          <w:szCs w:val="24"/>
          <w:lang w:eastAsia="fi-FI"/>
        </w:rPr>
        <w:t xml:space="preserve"> (kuvat Eero Melantie) (pdf, 1,8 Mt)</w:t>
      </w:r>
    </w:p>
    <w:p w14:paraId="0EB0803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4345A7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5.3.2020 </w:t>
      </w:r>
    </w:p>
    <w:p w14:paraId="078014FA"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 antoi perustellun päätelmänsä Karahkan tuulivoimapuiston (Oulainen) yleiskaavan ympäristövaikutusten arvioinnista (Pohjois-Pohjanmaa)</w:t>
      </w:r>
    </w:p>
    <w:p w14:paraId="57B16AB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on yhteysviranomaisena antanut YVA-lain mukaisen perustellun päätelmän VSB Uusiutuva Energia Suomi Oy:n Karahkan tuulivoimahankkeen ympäristövaikutusten arvioinnista (YVA). Hankkeessa on toteutettu vuonna 2017 päivitetyn YVA-lain mahdollistamaa YVA- ja kaavamenettelyn yhdistämistä ensimmäisenä Suomessa.</w:t>
      </w:r>
    </w:p>
    <w:p w14:paraId="4C57317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Hankkeen merkittävimmät ympäristövaikutukset liittyisivät maisemaan. Näkyvyyttä voimaloille on lähinnä avoimilta pelto- ja suoalueilta ja maisemalliset muutokset näillä alueilla on arvioitu korkeintaan kohtalaisiksi. Maisemavaikutukset Piipsjärven maakunnallisesti arvokkaalle maisema-alueelle olisivat paikoin suuret. Maisemavaikutusten arvioinnin täydentäminen on ELY-keskuksen mielestä tarpeen hankkeen pohjois- ja koillispuolen asutuskeskittymiä sekä Piipsjärven maakunnallisesti arvokasta kulttuurimaisemaa koskien.</w:t>
      </w:r>
    </w:p>
    <w:p w14:paraId="481267C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Meluvaikutukset on arvioitu virallisten ohjeistusten mukaisesti eivätkä asutukselle asetetut melun raja-arvot ylity.</w:t>
      </w:r>
    </w:p>
    <w:p w14:paraId="0524B9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Hankealueen luontokohteet on otettu suunnittelussa hyvin huomioon. Sähkönsiirron luontovaikutusten arviointia täydennetään jatkosuunnittelussa, kun valinta sähkönsiirtoreitistä on tehty.</w:t>
      </w:r>
    </w:p>
    <w:p w14:paraId="6CE78D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Asukaskyselyn tuloksia ei ole esitetty arviointiselostuksessa. Tulokset tulee lisätä arviointiselostukseen ja täydentää arviointia tulosten pohjalta. Muutoin ELY-keskus pitää osallistamista riittävänä.</w:t>
      </w:r>
    </w:p>
    <w:p w14:paraId="0A1A55D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Yhteisvaikutukset muiden tuulivoimahankkeiden kanssa on arvioitu vähäisiksi. Yhteisvaikutusten arviointia on tarpeen täydentää maiseman osalta.</w:t>
      </w:r>
    </w:p>
    <w:p w14:paraId="2F5C86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Puolustusvoimat ottaa kantaa hankkeen toteuttamiskelpoisuuteen, kun hankkeen vaikutukset Puolustusvoimien tutkien toimintaan on selvitetty VTT:llä.</w:t>
      </w:r>
    </w:p>
    <w:p w14:paraId="0B9D01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Hankkeen toteutusvaihtoehtoina on tarkasteltu kolmea eri voimalakorkeutta: Voimaloiden kokonaiskorkeus on joko 250 metriä (VE1), 240 metriä (VE2) tai 230 metriä (VE3). Sähkönsiirron toteutusvaihtoehtoina on tarkasteltu kahta vaihtoehtoista voimajohtoreittiä hankealueelta Valkeuden sähköasemalle (VEA ja VEB).</w:t>
      </w:r>
    </w:p>
    <w:p w14:paraId="213EFFB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Hankkeessa on toteutettu vuonna 2017 päivitetyn YVA-lain mahdollistamaa YVA- ja kaavamenettelyn yhdistämistä ensimmäisenä Suomessa. Hankkeen ympäristöön kohdistuvat vaikutukset on arvioitu yleiskaavoituksen yhteydessä. Yhdistetyn kaava- ja YVA-menettelyn prosessista kuulemisineen on vastannut Oulaisten kaupunki.</w:t>
      </w:r>
    </w:p>
    <w:p w14:paraId="08E499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tehtävä yhteysviranomaisena on ollut tarkistaa/varmistaa ympäristövaikutusten arvioinnin riittävyys ja laatu. Lisäksi ELY-keskus antaa maankäyttö- ja rakennuslain (MRL) mukaisena kuntien kaavoitusta edistävänä viranomaisena erillisen lausunnon yleiskaavan valmisteluvaiheen aineiston MRL:n mukaisesta riittävyydestä.</w:t>
      </w:r>
    </w:p>
    <w:p w14:paraId="44DCAA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Yhteysviranomaisen perusteltu päätelmä sekä hankkeen kaava- ja YVA-aineisto on saatavana osoitteesta</w:t>
      </w:r>
      <w:hyperlink r:id="rId41" w:tgtFrame="_blank" w:history="1">
        <w:r w:rsidRPr="002518F5">
          <w:rPr>
            <w:rFonts w:ascii="Times New Roman" w:eastAsia="Times New Roman" w:hAnsi="Times New Roman" w:cs="Times New Roman"/>
            <w:color w:val="0000FF"/>
            <w:sz w:val="24"/>
            <w:szCs w:val="24"/>
            <w:u w:val="single"/>
            <w:lang w:eastAsia="fi-FI"/>
          </w:rPr>
          <w:t xml:space="preserve"> www.ymparisto.fi/karahkantuulivoimayva</w:t>
        </w:r>
      </w:hyperlink>
      <w:r w:rsidRPr="002518F5">
        <w:rPr>
          <w:rFonts w:ascii="Times New Roman" w:eastAsia="Times New Roman" w:hAnsi="Times New Roman" w:cs="Times New Roman"/>
          <w:sz w:val="24"/>
          <w:szCs w:val="24"/>
          <w:lang w:eastAsia="fi-FI"/>
        </w:rPr>
        <w:t xml:space="preserve"> sekä Oulaisten ja Raahen kaupunkien verkkosivuilta. Kaupunkien verkkosivuilta saa myös tietoa hankkeen kaavan etenemisestä.</w:t>
      </w:r>
    </w:p>
    <w:p w14:paraId="6083EEE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407191D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YVA-menettelystä: Ylitarkastaja Liisa Kantola, Pohjois-Pohjanmaan ELY-keskus, p. 0295 038 340, etunimi.sukunimi@ely-keskus.fi</w:t>
      </w:r>
    </w:p>
    <w:p w14:paraId="5FF521E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A2350B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9.3.2020 </w:t>
      </w:r>
    </w:p>
    <w:p w14:paraId="17DD8C7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Pohjois-Suomen vesipäivä 20.3.2020 (Pohjois-Pohjanmaa)</w:t>
      </w:r>
    </w:p>
    <w:p w14:paraId="2961E22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Miten yksittäinen kansalainen voi vaikuttaa lähivesien tilaan?</w:t>
      </w:r>
    </w:p>
    <w:p w14:paraId="2B2EE6B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Vesipäivän ohjelmassa on ajankohtaisia asiantuntijapuheenvuoroja lähivesistöistämme ja teemaan liittyvä näyttely.</w:t>
      </w:r>
    </w:p>
    <w:p w14:paraId="4155B2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Tapahtumassa jaetaan tietoa vesien tilasta, käynnissä olevista kunnostuksista, hankkeiden rahoitusmahdollisuuksista sekä oppilaitos-, tutkimuslaitos- ja yritysyhteistyöstä käytännönläheisesti.</w:t>
      </w:r>
    </w:p>
    <w:p w14:paraId="0FABD9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Tapahtuman näyttelyssä on mahdollisuus tutustua vesialan toimijoihin ja mahdollisuuksiin toimia itse vesistöjemme parhaaksi. Lisäksi Oamkin rakennustekniikan infra-alan insinööriopiskelijat esittelevät projektitöitään.   </w:t>
      </w:r>
    </w:p>
    <w:p w14:paraId="4ED3D4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Tilaisuus on tarkoitettu kaikille vesistöistä ja niiden kunnosta kiinnostuneille.</w:t>
      </w:r>
    </w:p>
    <w:p w14:paraId="2F92D58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Tapahtuma järjestetään perjantaina 20.3.2020 klo 8:45-16:00 Oulun ammattikorkeakoulun Kotkantien kampuksen konserttisalissa (Kotkantie 1, 90250 OULU). Kahvit tarjoillaan klo 8:45 alkaen. </w:t>
      </w:r>
    </w:p>
    <w:p w14:paraId="2F1760D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Ilmoittaudu tilaisuuteen 16.3. mennessä.</w:t>
      </w:r>
    </w:p>
    <w:p w14:paraId="2EEB9B3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42" w:tgtFrame="_blank" w:history="1">
        <w:r w:rsidRPr="002518F5">
          <w:rPr>
            <w:rFonts w:ascii="Times New Roman" w:eastAsia="Times New Roman" w:hAnsi="Times New Roman" w:cs="Times New Roman"/>
            <w:color w:val="0000FF"/>
            <w:sz w:val="24"/>
            <w:szCs w:val="24"/>
            <w:u w:val="single"/>
            <w:lang w:eastAsia="fi-FI"/>
          </w:rPr>
          <w:t>Ohjelma ja ilmoittautuminen »</w:t>
        </w:r>
      </w:hyperlink>
    </w:p>
    <w:p w14:paraId="1FAE1E71" w14:textId="360D1956"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5492F16C" wp14:editId="74CB4B1A">
            <wp:extent cx="6120130" cy="1297305"/>
            <wp:effectExtent l="0" t="0" r="0" b="0"/>
            <wp:docPr id="402" name="Kuv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297305"/>
                    </a:xfrm>
                    <a:prstGeom prst="rect">
                      <a:avLst/>
                    </a:prstGeom>
                    <a:noFill/>
                    <a:ln>
                      <a:noFill/>
                    </a:ln>
                  </pic:spPr>
                </pic:pic>
              </a:graphicData>
            </a:graphic>
          </wp:inline>
        </w:drawing>
      </w:r>
    </w:p>
    <w:p w14:paraId="75D294E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AA6BF6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11.3.2020 </w:t>
      </w:r>
    </w:p>
    <w:p w14:paraId="5A08A9E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Pohjois-Suomen vesipäivä 20.3.2020 on peruttu (Pohjois-Pohjanmaa)</w:t>
      </w:r>
    </w:p>
    <w:p w14:paraId="196AEF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 ammattikorkeakoulun Kotkantien kampuksella 20.3.2020 järjestettävä Pohjois-Suomen vesipäivätapahtuma on peruttu koronaviruksesta johtuen. Noudatamme Terveyden ja hyvinvoinnin laitoksen (THL) sekä Oamkin ohjeistuksia.</w:t>
      </w:r>
    </w:p>
    <w:p w14:paraId="36754F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Pohjois-Suomen vesipäivätapahtuma siirtyy alustavasti järjestettäväksi lokakuussa 2020 epidemian mahdollisesti laannuttua. Uudesta Pohjois-Suomen vesipäivän ajankohdasta viestitetään myöhemmin.</w:t>
      </w:r>
    </w:p>
    <w:p w14:paraId="4D7EED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Pahoittelemme tapahtunutta.</w:t>
      </w:r>
    </w:p>
    <w:p w14:paraId="1973BE4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857C0B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13.3.2020 </w:t>
      </w:r>
    </w:p>
    <w:p w14:paraId="2988662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 xml:space="preserve">Kehittyvä koronavirustilanne voi aiheuttaa muutoksia yhteysalus- ja maantielauttaliikenteeseen </w:t>
      </w:r>
    </w:p>
    <w:p w14:paraId="70C29D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Varsinais-Suomen ELY-keskus on seurannut koronavirustilanteen kehittymistä ja arvioi nyt, että muutokset yhteysalus- ja maantielauttaliikenteessä ovat tilanteen edelleen kehittyessä mahdollisia. Yhteysalus- ja maantielauttaliikenteen käyttäjien on syytä varautua aikataulumuutoksiin, vuorojen perumiseen ja liikenteen ajoittaisiin keskeytyksiin. Normaaliliikennettä pyritään ylläpitämään niin pitkään kuin on mahdollista. Mahdollisista muutoksista tiedottaa aina palveluntuottaja. </w:t>
      </w:r>
    </w:p>
    <w:p w14:paraId="7532B30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on seurannut koronavirustilanteen kehittymistä ja arvioi nyt, että muutokset yhteysalus- ja maantielauttaliikenteessä ovat tilanteen edelleen kehittyessä mahdollisia. Kansalaisten on syytä varautua mahdollisiin yhteiskunnan perustoimintojen muutoksiin valtioneuvoston ja muiden toimivaltaisten viranomaisten antamien ohjeiden mukaisesti. Olemme myös ohjeistaneet yhteysalus- ja maantielauttaliikenteen palveluntuottajia kiinnittämään huomiota alusten matkustajatilojen siisteyteen.</w:t>
      </w:r>
    </w:p>
    <w:p w14:paraId="350A99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arvion mukaan mahdolliset työntekijöiden karanteenitilanteet ja muut liikkumisen rajoitukset voivat aiheuttaa merkittäviäkin muutoksia ja rajoituksia sekä yhteysalusten että maantielauttojen toimintaan. Aluksia ei voida ajaa alimiehitettyinä eivätkä työntekijät voi tulla töihin sairastuneina. Ammattitaitoisten ja terveiden sijaisten saaminen kehittyvässä koronatilanteessa voi olla haastavaa.</w:t>
      </w:r>
    </w:p>
    <w:p w14:paraId="72B9AAA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 xml:space="preserve">Ohjeita matkustajille: </w:t>
      </w:r>
    </w:p>
    <w:p w14:paraId="57D58AB5" w14:textId="77777777" w:rsidR="002518F5" w:rsidRPr="002518F5" w:rsidRDefault="002518F5" w:rsidP="002518F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Vältä kaikkea ylimääräistä kanssakäymistä alusmiehistön kanssa. Komentosilta ei ole matkustajia varten.</w:t>
      </w:r>
    </w:p>
    <w:p w14:paraId="36373645" w14:textId="77777777" w:rsidR="002518F5" w:rsidRPr="002518F5" w:rsidRDefault="002518F5" w:rsidP="002518F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Jos olet sairas, vältä tarpeetonta matkustamista yhteysaluksilla. Vältä erityisesti alusten matkustamoja.</w:t>
      </w:r>
    </w:p>
    <w:p w14:paraId="7F29B9D9" w14:textId="77777777" w:rsidR="002518F5" w:rsidRPr="002518F5" w:rsidRDefault="002518F5" w:rsidP="002518F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Kaikkea muutakin ei-välttämätöntä toimintaa, kuten vapaa-ajanmatkoja yhteysaluksilla saaristoon, tulee välttää.</w:t>
      </w:r>
    </w:p>
    <w:p w14:paraId="7ECBB04A" w14:textId="77777777" w:rsidR="002518F5" w:rsidRPr="002518F5" w:rsidRDefault="002518F5" w:rsidP="002518F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Seuraa palveluntuottajien tiedotteita. Mahdollisista vuorojen perumisista tai poikkeusaikatauluista tiedotetaan etukäteen.</w:t>
      </w:r>
    </w:p>
    <w:p w14:paraId="67370DD4" w14:textId="77777777" w:rsidR="002518F5" w:rsidRPr="002518F5" w:rsidRDefault="002518F5" w:rsidP="002518F5">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Varmista, että kotonasi on kotivaraa useammaksi päiväksi mahdollisten liikennekatkosten varalle.</w:t>
      </w:r>
    </w:p>
    <w:p w14:paraId="461A5D1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Linkit palveluntuottajien sivuille:</w:t>
      </w:r>
    </w:p>
    <w:p w14:paraId="7C72752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Kuljetus-Savolainen Oy, </w:t>
      </w:r>
      <w:hyperlink r:id="rId44" w:history="1">
        <w:r w:rsidRPr="002518F5">
          <w:rPr>
            <w:rFonts w:ascii="Times New Roman" w:eastAsia="Times New Roman" w:hAnsi="Times New Roman" w:cs="Times New Roman"/>
            <w:color w:val="0000FF"/>
            <w:sz w:val="24"/>
            <w:szCs w:val="24"/>
            <w:u w:val="single"/>
            <w:lang w:eastAsia="fi-FI"/>
          </w:rPr>
          <w:t>www.kuljetus-savolainen.fi</w:t>
        </w:r>
      </w:hyperlink>
      <w:r w:rsidRPr="002518F5">
        <w:rPr>
          <w:rFonts w:ascii="Times New Roman" w:eastAsia="Times New Roman" w:hAnsi="Times New Roman" w:cs="Times New Roman"/>
          <w:sz w:val="24"/>
          <w:szCs w:val="24"/>
          <w:lang w:eastAsia="fi-FI"/>
        </w:rPr>
        <w:t xml:space="preserve"> , Rymättylän ja Hiittisten yhteysalusreitit</w:t>
      </w:r>
    </w:p>
    <w:p w14:paraId="4E062B2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Archipelago Lines Oy, </w:t>
      </w:r>
      <w:hyperlink r:id="rId45" w:history="1">
        <w:r w:rsidRPr="002518F5">
          <w:rPr>
            <w:rFonts w:ascii="Times New Roman" w:eastAsia="Times New Roman" w:hAnsi="Times New Roman" w:cs="Times New Roman"/>
            <w:color w:val="0000FF"/>
            <w:sz w:val="24"/>
            <w:szCs w:val="24"/>
            <w:u w:val="single"/>
            <w:lang w:eastAsia="fi-FI"/>
          </w:rPr>
          <w:t>www.saaristolinjat.fi</w:t>
        </w:r>
      </w:hyperlink>
      <w:r w:rsidRPr="002518F5">
        <w:rPr>
          <w:rFonts w:ascii="Times New Roman" w:eastAsia="Times New Roman" w:hAnsi="Times New Roman" w:cs="Times New Roman"/>
          <w:sz w:val="24"/>
          <w:szCs w:val="24"/>
          <w:lang w:eastAsia="fi-FI"/>
        </w:rPr>
        <w:t>, Korppoon yhteysalusreitti</w:t>
      </w:r>
    </w:p>
    <w:p w14:paraId="5DB2F9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Saariston Meritie Oy, </w:t>
      </w:r>
      <w:hyperlink r:id="rId46" w:history="1">
        <w:r w:rsidRPr="002518F5">
          <w:rPr>
            <w:rFonts w:ascii="Times New Roman" w:eastAsia="Times New Roman" w:hAnsi="Times New Roman" w:cs="Times New Roman"/>
            <w:color w:val="0000FF"/>
            <w:sz w:val="24"/>
            <w:szCs w:val="24"/>
            <w:u w:val="single"/>
            <w:lang w:eastAsia="fi-FI"/>
          </w:rPr>
          <w:t>www.meritie.fi</w:t>
        </w:r>
      </w:hyperlink>
      <w:r w:rsidRPr="002518F5">
        <w:rPr>
          <w:rFonts w:ascii="Times New Roman" w:eastAsia="Times New Roman" w:hAnsi="Times New Roman" w:cs="Times New Roman"/>
          <w:sz w:val="24"/>
          <w:szCs w:val="24"/>
          <w:lang w:eastAsia="fi-FI"/>
        </w:rPr>
        <w:t>, Utön yhteysalusreitti</w:t>
      </w:r>
    </w:p>
    <w:p w14:paraId="360CE93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Ferentes Oy, </w:t>
      </w:r>
      <w:hyperlink r:id="rId47" w:history="1">
        <w:r w:rsidRPr="002518F5">
          <w:rPr>
            <w:rFonts w:ascii="Times New Roman" w:eastAsia="Times New Roman" w:hAnsi="Times New Roman" w:cs="Times New Roman"/>
            <w:color w:val="0000FF"/>
            <w:sz w:val="24"/>
            <w:szCs w:val="24"/>
            <w:u w:val="single"/>
            <w:lang w:eastAsia="fi-FI"/>
          </w:rPr>
          <w:t>www.ferentes.fi</w:t>
        </w:r>
      </w:hyperlink>
      <w:r w:rsidRPr="002518F5">
        <w:rPr>
          <w:rFonts w:ascii="Times New Roman" w:eastAsia="Times New Roman" w:hAnsi="Times New Roman" w:cs="Times New Roman"/>
          <w:sz w:val="24"/>
          <w:szCs w:val="24"/>
          <w:lang w:eastAsia="fi-FI"/>
        </w:rPr>
        <w:t>, Nauvon eteläisen, Iniön ja Houtskarin yhteysalusreitit</w:t>
      </w:r>
    </w:p>
    <w:p w14:paraId="285AD41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EW Finland Oy, </w:t>
      </w:r>
      <w:hyperlink r:id="rId48" w:history="1">
        <w:r w:rsidRPr="002518F5">
          <w:rPr>
            <w:rFonts w:ascii="Times New Roman" w:eastAsia="Times New Roman" w:hAnsi="Times New Roman" w:cs="Times New Roman"/>
            <w:color w:val="0000FF"/>
            <w:sz w:val="24"/>
            <w:szCs w:val="24"/>
            <w:u w:val="single"/>
            <w:lang w:eastAsia="fi-FI"/>
          </w:rPr>
          <w:t>www.portoline.net</w:t>
        </w:r>
      </w:hyperlink>
      <w:r w:rsidRPr="002518F5">
        <w:rPr>
          <w:rFonts w:ascii="Times New Roman" w:eastAsia="Times New Roman" w:hAnsi="Times New Roman" w:cs="Times New Roman"/>
          <w:sz w:val="24"/>
          <w:szCs w:val="24"/>
          <w:lang w:eastAsia="fi-FI"/>
        </w:rPr>
        <w:t>, Porvoon ja Sipoon yhteysalusreitit</w:t>
      </w:r>
    </w:p>
    <w:p w14:paraId="3F8767A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Finferries Oy, </w:t>
      </w:r>
      <w:hyperlink r:id="rId49" w:history="1">
        <w:r w:rsidRPr="002518F5">
          <w:rPr>
            <w:rFonts w:ascii="Times New Roman" w:eastAsia="Times New Roman" w:hAnsi="Times New Roman" w:cs="Times New Roman"/>
            <w:color w:val="0000FF"/>
            <w:sz w:val="24"/>
            <w:szCs w:val="24"/>
            <w:u w:val="single"/>
            <w:lang w:eastAsia="fi-FI"/>
          </w:rPr>
          <w:t>www.finferries.fi</w:t>
        </w:r>
      </w:hyperlink>
      <w:r w:rsidRPr="002518F5">
        <w:rPr>
          <w:rFonts w:ascii="Times New Roman" w:eastAsia="Times New Roman" w:hAnsi="Times New Roman" w:cs="Times New Roman"/>
          <w:sz w:val="24"/>
          <w:szCs w:val="24"/>
          <w:lang w:eastAsia="fi-FI"/>
        </w:rPr>
        <w:t>, Nauvon pohjoisen, Paraisten, Velkuan ja Kotka-Pyhtään yhteysalusreitit sekä kaikki maantielauttapaikat Skagenin ja Kietävälän yhteyksiä lukuunottamatta</w:t>
      </w:r>
    </w:p>
    <w:p w14:paraId="48A017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Kymen Saaristoliikenne Oy, </w:t>
      </w:r>
      <w:hyperlink r:id="rId50" w:history="1">
        <w:r w:rsidRPr="002518F5">
          <w:rPr>
            <w:rFonts w:ascii="Times New Roman" w:eastAsia="Times New Roman" w:hAnsi="Times New Roman" w:cs="Times New Roman"/>
            <w:color w:val="0000FF"/>
            <w:sz w:val="24"/>
            <w:szCs w:val="24"/>
            <w:u w:val="single"/>
            <w:lang w:eastAsia="fi-FI"/>
          </w:rPr>
          <w:t>www.ksloy.fi</w:t>
        </w:r>
      </w:hyperlink>
      <w:r w:rsidRPr="002518F5">
        <w:rPr>
          <w:rFonts w:ascii="Times New Roman" w:eastAsia="Times New Roman" w:hAnsi="Times New Roman" w:cs="Times New Roman"/>
          <w:sz w:val="24"/>
          <w:szCs w:val="24"/>
          <w:lang w:eastAsia="fi-FI"/>
        </w:rPr>
        <w:t xml:space="preserve"> , Skagenin ja Kietävälän maantielauttapaikat</w:t>
      </w:r>
    </w:p>
    <w:p w14:paraId="40ACE5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 virka-aikaan:</w:t>
      </w:r>
    </w:p>
    <w:p w14:paraId="43FCEC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Varsinais-Suomen ELY-keskus, saaristoliikenteen asiantuntija Jari Nieminen (yhteysalusliikenne), etunimi.sukunimi@ely-keskus.fi</w:t>
      </w:r>
    </w:p>
    <w:p w14:paraId="58F838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Varsinais-Suomen ELY-keskus, tieinsinööri Tapani Jaakkola (maantielauttaliikenne), etunimi.sukunimi@ely-keskus.fi</w:t>
      </w:r>
    </w:p>
    <w:p w14:paraId="4589B90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F8B6D7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13.3.2020 </w:t>
      </w:r>
    </w:p>
    <w:p w14:paraId="32F39C7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Maatalouden ympäristösopimusten haku ja rahoitus vuonna 2020</w:t>
      </w:r>
    </w:p>
    <w:p w14:paraId="46C55A9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Maatalousluonnon monimuotoisuuden ja maiseman hoito- ja Kosteikkojen hoito -ympäristösopimuksia on tällä hetkellä voimassa noin 30 000 hehtaarilla koko maassa. Rahoituskauden loppua kohti mentäessä, maatalouden ympäristösopimusten haussa on vuonna 2020 useita huomioitavia asioita. Rahoitustilanteen vuoksi hakua on monelta osin rajattu koskemaan vain tiettyjä sopimustyyppejä ja –tilanteita. </w:t>
      </w:r>
    </w:p>
    <w:p w14:paraId="1C312DE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Uudet ympäristösopimukset </w:t>
      </w:r>
    </w:p>
    <w:p w14:paraId="25BA784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Ympäristösopimuksista ovat vuonna 2020 haettavissa maatalousluonnon monimuotoisuuden ja maiseman hoitosopimukset ja kosteikkojen hoitosopimukset vain niille kohteille, jotka on aiemmin perustettu ei-tuotannollisen investoinnin korvauksella. Nämä kohteet edellyttävät ympäristösopimuksen tekemistä. Haettavissa on myös edellisen ohjelmakauden (2007-2013) mukainen erityistukisopimus. Näissä tapauksissa erityistukisopimuksen tulee olla päättynyt vuonna 2018, 2019 tai sen tulee päättyä 30.4.2020.</w:t>
      </w:r>
    </w:p>
    <w:p w14:paraId="7DA4AC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Koska vuonna 2020 uuden ympäristösopimuksen edellytyksenä on kohteelle aiemmin toteutettu ei-tuotannollinen investointi, on tärkeää, että investointi on valmistunut ennen sopimuskauden alkua. Kaikkien ei-tuotannollisen investoinnilla korvattavien töiden tulee olla tehtyinä ja kustannusten on pitänyt syntyä ennen 30.4.2020. Jos ei-tuotannollisen investointihankkeen valmistuminen viivästyy toukokuulle, ympäristösopimus ei voi alkaa 1.5.2020. Tällöin sopimushaku ja alkamisaika tulevat siirtymään seuraavalle vuodelle.</w:t>
      </w:r>
    </w:p>
    <w:p w14:paraId="31892E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Rahoitustilanteen vuoksi ympäristösopimusta ei voi tänä vuonna hakea kokonaan uusille alueille tai nykyisten sopimusten laajennusalueille. </w:t>
      </w:r>
    </w:p>
    <w:p w14:paraId="76C2DFE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Sopimuksen hakeminen</w:t>
      </w:r>
    </w:p>
    <w:p w14:paraId="2D153C4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Sopimusta haetaan Maatalousluonnon monimuotoisuuden ja maiseman hoito - ja Kosteikkojen hoito -ympäristösopimus-lomakkeilla. Hakulomakkeet liitteineen toimitetaan alueelliseen ELY-keskukseen viimeistään 15.6.2020. Sopimusten hakulomakkeet löytyvät </w:t>
      </w:r>
      <w:hyperlink r:id="rId51" w:history="1">
        <w:r w:rsidRPr="002518F5">
          <w:rPr>
            <w:rFonts w:ascii="Times New Roman" w:eastAsia="Times New Roman" w:hAnsi="Times New Roman" w:cs="Times New Roman"/>
            <w:color w:val="0000FF"/>
            <w:sz w:val="24"/>
            <w:szCs w:val="24"/>
            <w:u w:val="single"/>
            <w:lang w:eastAsia="fi-FI"/>
          </w:rPr>
          <w:t>ruokavirasto.fi</w:t>
        </w:r>
      </w:hyperlink>
      <w:r w:rsidRPr="002518F5">
        <w:rPr>
          <w:rFonts w:ascii="Times New Roman" w:eastAsia="Times New Roman" w:hAnsi="Times New Roman" w:cs="Times New Roman"/>
          <w:sz w:val="24"/>
          <w:szCs w:val="24"/>
          <w:lang w:eastAsia="fi-FI"/>
        </w:rPr>
        <w:t xml:space="preserve"> -sivuilta.</w:t>
      </w:r>
    </w:p>
    <w:p w14:paraId="22B708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Hakemuksen liitteenä on oltava erillinen hoitosuunnitelma karttaliitteineen. Jos sopimukseen haettu kohde on vuokrattu, vuokrasopimuksen on oltava voimassa vähintään koko sopimuskauden. Jos hakijana on yhdistys, hakemuksen liitteeksi tulee jäljennös kokouspöytäkirjasta, jossa sopimuksen hakemisesta on päätetty. Yksityiskohtaiset ohjeet suunnitelma laatimisesta, liitteistä ja sopimuksen hakemisesta löytyvät hakulomakkeesta.</w:t>
      </w:r>
    </w:p>
    <w:p w14:paraId="62C4548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Sopimuskauden aikana ympäristösopimuksen maksua on haettava vuosittain joko sähköisesti Vipu-palvelussa tai lomakkeella 101B (</w:t>
      </w:r>
      <w:hyperlink r:id="rId52" w:history="1">
        <w:r w:rsidRPr="002518F5">
          <w:rPr>
            <w:rFonts w:ascii="Times New Roman" w:eastAsia="Times New Roman" w:hAnsi="Times New Roman" w:cs="Times New Roman"/>
            <w:color w:val="0000FF"/>
            <w:sz w:val="24"/>
            <w:szCs w:val="24"/>
            <w:u w:val="single"/>
            <w:lang w:eastAsia="fi-FI"/>
          </w:rPr>
          <w:t>ruokavirasto.fi</w:t>
        </w:r>
      </w:hyperlink>
      <w:r w:rsidRPr="002518F5">
        <w:rPr>
          <w:rFonts w:ascii="Times New Roman" w:eastAsia="Times New Roman" w:hAnsi="Times New Roman" w:cs="Times New Roman"/>
          <w:sz w:val="24"/>
          <w:szCs w:val="24"/>
          <w:lang w:eastAsia="fi-FI"/>
        </w:rPr>
        <w:t>) viimeistään vuotuisen tukihaun viimeisenä jättöpäivänä.</w:t>
      </w:r>
    </w:p>
    <w:p w14:paraId="20EB40E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Päättyvälle ympäristösopimukselle voi hakea jatkovuotta</w:t>
      </w:r>
    </w:p>
    <w:p w14:paraId="7C263F9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Kosteikkojen hoito- ja/tai Maatalousluonnon monimuotoisuuden ja maiseman hoito- ympäristösopimukselle, joka päättyy 30.4.2020 voi hakea jatkovuotta Vipu-palvelussa tai lomakkeella 101B.</w:t>
      </w:r>
    </w:p>
    <w:p w14:paraId="6262D4A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Jatkovuoden hakija sitoutuu olemassa oleviin ehtoihin. Hakija toteuttaa sopimuksessaan hoitosuunnitelmaan liittyviä vuosittain yksilöityjä ja mahdollisesti määrävälein toteutettavia toimenpiteitä. Samalla tuenhakija vakuuttaa, että sopimukseen mahdollisesti sisältyvien vuokralohkojen vuokrasopimukset ovat voimassa jatketun sopimuskauden päättymiseen saakka.</w:t>
      </w:r>
    </w:p>
    <w:p w14:paraId="0485FA0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Myöskään jatkovuotta hakevat eivät voi liittää sopimukseen kokonaan uusia lohkoja.</w:t>
      </w:r>
    </w:p>
    <w:p w14:paraId="22D641E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Uuden maaseutuohjelman valmistelu on käynnissä</w:t>
      </w:r>
    </w:p>
    <w:p w14:paraId="10AA0B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EU:n yhteisen maatalouspolitiikan seuraavan rahoituskauden (2021-2027) kansallinen valmistelu on käynnissä. Tässä maatalouspolitiikan niin kutsutussa CAP-27-uudistuksessa korostuvat erityisesti ilmastonmuutoksen hillitseminen ja siihen sopeutuminen, eläinten hyvinvointi sekä uusien viljelijöiden saaminen alalle. Uuden maaseutuohjelman käynnistymisestä ja toimenpiteistä tullaan tiedottamaan myöhemmin.</w:t>
      </w:r>
    </w:p>
    <w:p w14:paraId="6699B12F" w14:textId="16EC704D"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2444A97B" wp14:editId="18FF5855">
            <wp:extent cx="6120130" cy="4082415"/>
            <wp:effectExtent l="0" t="0" r="0" b="0"/>
            <wp:docPr id="401" name="Kuva 401" descr="Saarijärven Tarvaalan kampus maallikoste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Saarijärven Tarvaalan kampus maallikosteikk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p>
    <w:p w14:paraId="312F49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E2706C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A3D350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929055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5BDED3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24202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978891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030C6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A42839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4BFCA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CC16C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3730E3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FF597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Monivaikutteiset kosteikot pidättävät kiintoainetta ja ravinteita ja edistävät luonnon monimuotoisuutta. Kuvassa Saarijärven Tarvaalan kampusalueelle toteutettu mallikosteikko. Kuva Arto Ahonen.</w:t>
      </w:r>
    </w:p>
    <w:p w14:paraId="0BCC2C19" w14:textId="5E3EA9CD"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7926A713" wp14:editId="5DA6ACC3">
            <wp:extent cx="6120130" cy="4590415"/>
            <wp:effectExtent l="0" t="0" r="0" b="635"/>
            <wp:docPr id="400" name="Kuva 400" descr="Kivijärven tila Jou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Kivijärven tila Jouts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32C472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55C2F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C93C8E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C8F262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AB67C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5C5DEE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3050BA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br/>
        <w:t> </w:t>
      </w:r>
    </w:p>
    <w:p w14:paraId="639BCC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br/>
        <w:t> </w:t>
      </w:r>
    </w:p>
    <w:p w14:paraId="6AFF0A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5488F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w:t>
      </w:r>
    </w:p>
    <w:p w14:paraId="5BAF10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62979F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039BE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Perinnebiotoopit ovat uhanalaisimpia luontotyyppejämme, jotka vaativat säilyäkseen jatkuvaa hoitoa, pääasiassa laidunnusta ja raivausta. Näiden elinympäristöjen hoito maatalouden ympäristösopimuksilla ylläpitää ja monipuolistaa luontoa ja maisemaa. Kivijärven tila Joutsa. Kuva Keski-Suomen Ely-keskus</w:t>
      </w:r>
    </w:p>
    <w:p w14:paraId="2251A55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1409F1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Linkkejä: </w:t>
      </w:r>
    </w:p>
    <w:p w14:paraId="1724472B"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55" w:tgtFrame="_blank" w:history="1">
        <w:r w:rsidRPr="002518F5">
          <w:rPr>
            <w:rFonts w:ascii="Times New Roman" w:eastAsia="Times New Roman" w:hAnsi="Times New Roman" w:cs="Times New Roman"/>
            <w:color w:val="0000FF"/>
            <w:sz w:val="24"/>
            <w:szCs w:val="24"/>
            <w:u w:val="single"/>
            <w:lang w:eastAsia="fi-FI"/>
          </w:rPr>
          <w:t>Ympäristösopimukset</w:t>
        </w:r>
      </w:hyperlink>
      <w:r w:rsidRPr="002518F5">
        <w:rPr>
          <w:rFonts w:ascii="Times New Roman" w:eastAsia="Times New Roman" w:hAnsi="Times New Roman" w:cs="Times New Roman"/>
          <w:sz w:val="24"/>
          <w:szCs w:val="24"/>
          <w:lang w:eastAsia="fi-FI"/>
        </w:rPr>
        <w:t xml:space="preserve"> (ruokavirasto.fi) </w:t>
      </w:r>
    </w:p>
    <w:p w14:paraId="65CB023A"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56" w:tgtFrame="_blank" w:history="1">
        <w:r w:rsidRPr="002518F5">
          <w:rPr>
            <w:rFonts w:ascii="Times New Roman" w:eastAsia="Times New Roman" w:hAnsi="Times New Roman" w:cs="Times New Roman"/>
            <w:color w:val="0000FF"/>
            <w:sz w:val="24"/>
            <w:szCs w:val="24"/>
            <w:u w:val="single"/>
            <w:lang w:eastAsia="fi-FI"/>
          </w:rPr>
          <w:t>Hoitosuunnitelma</w:t>
        </w:r>
      </w:hyperlink>
      <w:r w:rsidRPr="002518F5">
        <w:rPr>
          <w:rFonts w:ascii="Times New Roman" w:eastAsia="Times New Roman" w:hAnsi="Times New Roman" w:cs="Times New Roman"/>
          <w:sz w:val="24"/>
          <w:szCs w:val="24"/>
          <w:lang w:eastAsia="fi-FI"/>
        </w:rPr>
        <w:t xml:space="preserve"> (ruokavirasto.fi) </w:t>
      </w:r>
    </w:p>
    <w:p w14:paraId="38216175"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57" w:anchor="/fi" w:tgtFrame="_blank" w:history="1">
        <w:r w:rsidRPr="002518F5">
          <w:rPr>
            <w:rFonts w:ascii="Times New Roman" w:eastAsia="Times New Roman" w:hAnsi="Times New Roman" w:cs="Times New Roman"/>
            <w:color w:val="0000FF"/>
            <w:sz w:val="24"/>
            <w:szCs w:val="24"/>
            <w:u w:val="single"/>
            <w:lang w:eastAsia="fi-FI"/>
          </w:rPr>
          <w:t xml:space="preserve">Neuvojarekisteri </w:t>
        </w:r>
      </w:hyperlink>
      <w:r w:rsidRPr="002518F5">
        <w:rPr>
          <w:rFonts w:ascii="Times New Roman" w:eastAsia="Times New Roman" w:hAnsi="Times New Roman" w:cs="Times New Roman"/>
          <w:sz w:val="24"/>
          <w:szCs w:val="24"/>
          <w:lang w:eastAsia="fi-FI"/>
        </w:rPr>
        <w:t>(ruokavirasto.fi) (Asiasanoissa kannattaa käyttää hakusanoja ympäristö ja   maisema) </w:t>
      </w:r>
    </w:p>
    <w:p w14:paraId="73A49F0A"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58" w:tgtFrame="_blank" w:history="1">
        <w:r w:rsidRPr="002518F5">
          <w:rPr>
            <w:rFonts w:ascii="Times New Roman" w:eastAsia="Times New Roman" w:hAnsi="Times New Roman" w:cs="Times New Roman"/>
            <w:color w:val="0000FF"/>
            <w:sz w:val="24"/>
            <w:szCs w:val="24"/>
            <w:u w:val="single"/>
            <w:lang w:eastAsia="fi-FI"/>
          </w:rPr>
          <w:t xml:space="preserve">Maatilojen neuvonta </w:t>
        </w:r>
      </w:hyperlink>
      <w:r w:rsidRPr="002518F5">
        <w:rPr>
          <w:rFonts w:ascii="Times New Roman" w:eastAsia="Times New Roman" w:hAnsi="Times New Roman" w:cs="Times New Roman"/>
          <w:sz w:val="24"/>
          <w:szCs w:val="24"/>
          <w:lang w:eastAsia="fi-FI"/>
        </w:rPr>
        <w:t>(ruokavirasto.fi) </w:t>
      </w:r>
    </w:p>
    <w:p w14:paraId="0D764529"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59" w:tgtFrame="_blank" w:history="1">
        <w:r w:rsidRPr="002518F5">
          <w:rPr>
            <w:rFonts w:ascii="Times New Roman" w:eastAsia="Times New Roman" w:hAnsi="Times New Roman" w:cs="Times New Roman"/>
            <w:color w:val="0000FF"/>
            <w:sz w:val="24"/>
            <w:szCs w:val="24"/>
            <w:u w:val="single"/>
            <w:lang w:eastAsia="fi-FI"/>
          </w:rPr>
          <w:t>Maaseutuohjelma</w:t>
        </w:r>
      </w:hyperlink>
      <w:r w:rsidRPr="002518F5">
        <w:rPr>
          <w:rFonts w:ascii="Times New Roman" w:eastAsia="Times New Roman" w:hAnsi="Times New Roman" w:cs="Times New Roman"/>
          <w:sz w:val="24"/>
          <w:szCs w:val="24"/>
          <w:lang w:eastAsia="fi-FI"/>
        </w:rPr>
        <w:t xml:space="preserve"> (maaseutu.fi) </w:t>
      </w:r>
    </w:p>
    <w:p w14:paraId="0D47F98F"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60" w:tgtFrame="_blank" w:history="1">
        <w:r w:rsidRPr="002518F5">
          <w:rPr>
            <w:rFonts w:ascii="Times New Roman" w:eastAsia="Times New Roman" w:hAnsi="Times New Roman" w:cs="Times New Roman"/>
            <w:color w:val="0000FF"/>
            <w:sz w:val="24"/>
            <w:szCs w:val="24"/>
            <w:u w:val="single"/>
            <w:lang w:eastAsia="fi-FI"/>
          </w:rPr>
          <w:t>Laidunpankki</w:t>
        </w:r>
      </w:hyperlink>
      <w:r w:rsidRPr="002518F5">
        <w:rPr>
          <w:rFonts w:ascii="Times New Roman" w:eastAsia="Times New Roman" w:hAnsi="Times New Roman" w:cs="Times New Roman"/>
          <w:sz w:val="24"/>
          <w:szCs w:val="24"/>
          <w:lang w:eastAsia="fi-FI"/>
        </w:rPr>
        <w:t xml:space="preserve"> (laidunpankki.fi) </w:t>
      </w:r>
    </w:p>
    <w:p w14:paraId="1D3D9740"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61" w:tgtFrame="_blank" w:history="1">
        <w:r w:rsidRPr="002518F5">
          <w:rPr>
            <w:rFonts w:ascii="Times New Roman" w:eastAsia="Times New Roman" w:hAnsi="Times New Roman" w:cs="Times New Roman"/>
            <w:color w:val="0000FF"/>
            <w:sz w:val="24"/>
            <w:szCs w:val="24"/>
            <w:u w:val="single"/>
            <w:lang w:eastAsia="fi-FI"/>
          </w:rPr>
          <w:t>CAP-27-uudistus</w:t>
        </w:r>
      </w:hyperlink>
      <w:r w:rsidRPr="002518F5">
        <w:rPr>
          <w:rFonts w:ascii="Times New Roman" w:eastAsia="Times New Roman" w:hAnsi="Times New Roman" w:cs="Times New Roman"/>
          <w:sz w:val="24"/>
          <w:szCs w:val="24"/>
          <w:lang w:eastAsia="fi-FI"/>
        </w:rPr>
        <w:t xml:space="preserve"> (mmm.fi) </w:t>
      </w:r>
    </w:p>
    <w:p w14:paraId="5EE043D8" w14:textId="77777777" w:rsidR="002518F5" w:rsidRPr="002518F5" w:rsidRDefault="002518F5" w:rsidP="002518F5">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62" w:tgtFrame="_blank" w:history="1">
        <w:r w:rsidRPr="002518F5">
          <w:rPr>
            <w:rFonts w:ascii="Times New Roman" w:eastAsia="Times New Roman" w:hAnsi="Times New Roman" w:cs="Times New Roman"/>
            <w:color w:val="0000FF"/>
            <w:sz w:val="24"/>
            <w:szCs w:val="24"/>
            <w:u w:val="single"/>
            <w:lang w:eastAsia="fi-FI"/>
          </w:rPr>
          <w:t>Valtioneuvoston asetukset 95/2020 ja 97/2020</w:t>
        </w:r>
      </w:hyperlink>
      <w:r w:rsidRPr="002518F5">
        <w:rPr>
          <w:rFonts w:ascii="Times New Roman" w:eastAsia="Times New Roman" w:hAnsi="Times New Roman" w:cs="Times New Roman"/>
          <w:sz w:val="24"/>
          <w:szCs w:val="24"/>
          <w:lang w:eastAsia="fi-FI"/>
        </w:rPr>
        <w:t> (finlex.fi) </w:t>
      </w:r>
    </w:p>
    <w:p w14:paraId="5C97AE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4204C5F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Tietoa kohteista sekä kohteiden perustamis- ja hoito-ohjeita</w:t>
      </w:r>
      <w:r w:rsidRPr="002518F5">
        <w:rPr>
          <w:rFonts w:ascii="Times New Roman" w:eastAsia="Times New Roman" w:hAnsi="Times New Roman" w:cs="Times New Roman"/>
          <w:sz w:val="24"/>
          <w:szCs w:val="24"/>
          <w:lang w:eastAsia="fi-FI"/>
        </w:rPr>
        <w:t> </w:t>
      </w:r>
    </w:p>
    <w:p w14:paraId="4C2B39B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Maatalousalueiden luonnon monimuotoisuuden ja monivaikutteisten kosteikkojen (LUMO) -yleissuunnitelmat löytyvät ELY-keskuksen julkaisutietokannasta asiasanalla luonnon monimuotoisuus </w:t>
      </w:r>
      <w:hyperlink r:id="rId63" w:tgtFrame="_blank" w:history="1">
        <w:r w:rsidRPr="002518F5">
          <w:rPr>
            <w:rFonts w:ascii="Times New Roman" w:eastAsia="Times New Roman" w:hAnsi="Times New Roman" w:cs="Times New Roman"/>
            <w:color w:val="0000FF"/>
            <w:sz w:val="24"/>
            <w:szCs w:val="24"/>
            <w:u w:val="single"/>
            <w:lang w:eastAsia="fi-FI"/>
          </w:rPr>
          <w:t>Doria-julkaisutietokantta</w:t>
        </w:r>
      </w:hyperlink>
      <w:r w:rsidRPr="002518F5">
        <w:rPr>
          <w:rFonts w:ascii="Times New Roman" w:eastAsia="Times New Roman" w:hAnsi="Times New Roman" w:cs="Times New Roman"/>
          <w:sz w:val="24"/>
          <w:szCs w:val="24"/>
          <w:lang w:eastAsia="fi-FI"/>
        </w:rPr>
        <w:t xml:space="preserve"> (doria.fi)</w:t>
      </w:r>
    </w:p>
    <w:p w14:paraId="315323E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Kuvat:</w:t>
      </w:r>
    </w:p>
    <w:p w14:paraId="5D948A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64" w:tgtFrame="_blank" w:history="1">
        <w:r w:rsidRPr="002518F5">
          <w:rPr>
            <w:rFonts w:ascii="Times New Roman" w:eastAsia="Times New Roman" w:hAnsi="Times New Roman" w:cs="Times New Roman"/>
            <w:color w:val="0000FF"/>
            <w:sz w:val="24"/>
            <w:szCs w:val="24"/>
            <w:u w:val="single"/>
            <w:lang w:eastAsia="fi-FI"/>
          </w:rPr>
          <w:t xml:space="preserve">Saarijärven Tarvaalan kampusalueelle toteutettu mallikosteikko. </w:t>
        </w:r>
      </w:hyperlink>
      <w:r w:rsidRPr="002518F5">
        <w:rPr>
          <w:rFonts w:ascii="Times New Roman" w:eastAsia="Times New Roman" w:hAnsi="Times New Roman" w:cs="Times New Roman"/>
          <w:sz w:val="24"/>
          <w:szCs w:val="24"/>
          <w:lang w:eastAsia="fi-FI"/>
        </w:rPr>
        <w:t>Kuva Arto Ahonen.</w:t>
      </w:r>
    </w:p>
    <w:p w14:paraId="269595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65" w:tgtFrame="_blank" w:history="1">
        <w:r w:rsidRPr="002518F5">
          <w:rPr>
            <w:rFonts w:ascii="Times New Roman" w:eastAsia="Times New Roman" w:hAnsi="Times New Roman" w:cs="Times New Roman"/>
            <w:color w:val="0000FF"/>
            <w:sz w:val="24"/>
            <w:szCs w:val="24"/>
            <w:u w:val="single"/>
            <w:lang w:eastAsia="fi-FI"/>
          </w:rPr>
          <w:t>Kivijärven tila Joutsa</w:t>
        </w:r>
      </w:hyperlink>
      <w:r w:rsidRPr="002518F5">
        <w:rPr>
          <w:rFonts w:ascii="Times New Roman" w:eastAsia="Times New Roman" w:hAnsi="Times New Roman" w:cs="Times New Roman"/>
          <w:sz w:val="24"/>
          <w:szCs w:val="24"/>
          <w:lang w:eastAsia="fi-FI"/>
        </w:rPr>
        <w:t>. Kuva Keski-Suomen Ely-keskus</w:t>
      </w:r>
    </w:p>
    <w:p w14:paraId="539536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E62492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henkilöilta alueilla: </w:t>
      </w:r>
    </w:p>
    <w:p w14:paraId="3B9C479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Lapin ELY-keskus, Anne Ristioja, puh 0295 037 118</w:t>
      </w:r>
    </w:p>
    <w:p w14:paraId="7574169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Kaisa Karppila puh. 0295 038 104</w:t>
      </w:r>
    </w:p>
    <w:p w14:paraId="0193A6C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Kainuun ELY-keskus, Markus Kvist, puh. 0295 023 564</w:t>
      </w:r>
    </w:p>
    <w:p w14:paraId="1871E6F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Pohjanmaan ELY-keskus, Lars Björkgård puh. 0295 028 540 ja Barbro Lundström puh. 0295 028 589</w:t>
      </w:r>
    </w:p>
    <w:p w14:paraId="64B5DD2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Etelä-Pohjanmaan ELY-keskus, Pekka Länsivierto puh. 0295 027 590 ja Essi Kiili puh. 0295 027 648</w:t>
      </w:r>
    </w:p>
    <w:p w14:paraId="2FF1331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Keski-Suomen ELY-keskus, Merja Lehtinen puh. 0295 024 570</w:t>
      </w:r>
    </w:p>
    <w:p w14:paraId="5340B68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Pohjois-Savon ELY-keskus, Riitta Kesonen puh. 0295 026 577 ja Sirpa Tarvainen puh. 0295 026 628</w:t>
      </w:r>
    </w:p>
    <w:p w14:paraId="74A7C22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Pohjois-Karjalan ELY-keskus, Kaisa Rummukainen, puh. 0295 026097</w:t>
      </w:r>
    </w:p>
    <w:p w14:paraId="62CFE28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Satakunnan ELY-keskus, Eija Mutila puh. 0295 022 064</w:t>
      </w:r>
    </w:p>
    <w:p w14:paraId="5C3139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Pirkanmaan ELY-keskus, Marika Arrajoki-Alanen puh. 0295 036 040 ja Tiina Schultz puh. 0295 036 382</w:t>
      </w:r>
    </w:p>
    <w:p w14:paraId="67748D7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Etelä-Savon ELY-keskus, Hillevi Teittinen puh. 0295 024 135</w:t>
      </w:r>
    </w:p>
    <w:p w14:paraId="7D6324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Hämeen ELY-keskus, Minna Kolari, puh. 0295 025 062</w:t>
      </w:r>
    </w:p>
    <w:p w14:paraId="5F7C5D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Kaakkois-Suomen ELY-keskus, Niina Pulkkinen puh. 0295 029 040</w:t>
      </w:r>
    </w:p>
    <w:p w14:paraId="412576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Elisa Nurmio puh. 0295 022 630 ja Kati Pakarinen puh. 0295 022 639</w:t>
      </w:r>
    </w:p>
    <w:p w14:paraId="553B22B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ELY-keskus, Esme Manns puh. 0295 021 101</w:t>
      </w:r>
    </w:p>
    <w:p w14:paraId="58B0425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CECE3D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6EE3ED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16.3.2020 </w:t>
      </w:r>
    </w:p>
    <w:p w14:paraId="1CEEC3A9"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Koronavirus aiheuttaa muutoksia Pohjois-Pohjanmaan ELY-keskuksen asiakaspalveluun (Pohjois-Pohjanmaa)</w:t>
      </w:r>
    </w:p>
    <w:p w14:paraId="0ED4EB4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Turvaamme asiakaspalvelun ja asiakkaiden turvallisen asioimisen kaikissa oloissa. ELY-keskuslaiset hoitavat toistaiseksi työtehtäviinsä liittyviä tapaamisia pääosin puhelimitse ja etäyhteyksin.</w:t>
      </w:r>
    </w:p>
    <w:p w14:paraId="19530E8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Vältämme matkustamista sekä kasvokkain tapahtuvaa kanssakäymistä ja kokouksia. Tarjoamme kokouksiin videoyhteysmahdollisuuden tai jos se ei ole mahdollista, siirrämme järjestämiämme kokouksia. Kaikki asiakaspalvelun kannalta tärkeät tapaamiset ja tehtävät pyritään  hoitamaan.</w:t>
      </w:r>
    </w:p>
    <w:p w14:paraId="22616E6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Asiantuntijamme ottavat asiakkaisiimme yhteyttä, kun on tarpeen sopia erityisistä menettelytavoista esim. yritys- tai tilakäyntien yhteydessä. Tavoitteena on omalta osaltamme hidastaa koronaviruksen ja influenssan leviämistä sekä turvata henkilöstömme terveys ja palvelujen toimivuus.</w:t>
      </w:r>
    </w:p>
    <w:p w14:paraId="0ED4DD4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ELY-keskuksen kanssa voi asioida myös sähköisesti. Lisätietoja sähköisestä asioinnista osoitteessa </w:t>
      </w:r>
      <w:hyperlink r:id="rId66" w:history="1">
        <w:r w:rsidRPr="002518F5">
          <w:rPr>
            <w:rFonts w:ascii="Times New Roman" w:eastAsia="Times New Roman" w:hAnsi="Times New Roman" w:cs="Times New Roman"/>
            <w:color w:val="0000FF"/>
            <w:sz w:val="24"/>
            <w:szCs w:val="24"/>
            <w:u w:val="single"/>
            <w:lang w:eastAsia="fi-FI"/>
          </w:rPr>
          <w:t>http://www.ely-keskus.fi/web/ely/asioiverkossa</w:t>
        </w:r>
      </w:hyperlink>
      <w:r w:rsidRPr="002518F5">
        <w:rPr>
          <w:rFonts w:ascii="Times New Roman" w:eastAsia="Times New Roman" w:hAnsi="Times New Roman" w:cs="Times New Roman"/>
          <w:sz w:val="24"/>
          <w:szCs w:val="24"/>
          <w:lang w:eastAsia="fi-FI"/>
        </w:rPr>
        <w:t>.</w:t>
      </w:r>
    </w:p>
    <w:p w14:paraId="1738C1C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76FE8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Ylijohtaja Jonas Liimatta, p. 0295 038 494, etunimi.sukunimi@ely-keskus.fi</w:t>
      </w:r>
    </w:p>
    <w:p w14:paraId="1B3F3EA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4541AE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17.3.2020 </w:t>
      </w:r>
    </w:p>
    <w:p w14:paraId="099A237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Osa linja-autovuoroista jää ajamatta oppilaitosten sulkemisen vuoksi (Pohjois-Pohjanmaa, Kainuu)</w:t>
      </w:r>
    </w:p>
    <w:p w14:paraId="79500BA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Osa Pohjois-Pohjanmaan ELY-keskuksen järjestämistä koulupäivisin ajettavista linja-autovuoroista jää ajamatta koronaviruksen vuoksi. Vuorojen liikennöinti voi keskeytyä jo keskiviikosta 18.3.2020 alkaen. Keskeytykset voivat koskea sekä kuntien sisäistä että kuntien välistä liikennettä. Lukiolaisia ylioppilaskirjoituksiin kuljettavat vuorot pyritään kuitenkin ajamaan vielä tämän viikon ajan. Jokainen liikennöitsijä tiedottaa omalta osaltaan siitä, mitkä vuorot jäävät ajamatta. Muutoksista parhaan tiedon saa suoraan kunkin liikennöitsijän asiakaspalvelusta tai nettisivuilta.</w:t>
      </w:r>
    </w:p>
    <w:p w14:paraId="0EDC346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Työmatkustusta, asiointia sekä kaukoliikenteen liityntäyhteyksiä palvelevat kuntien väliset linja-autovuorot ELY-keskus pyrkii järjestämään toistaiseksi normaalisti. Joukkoliikenteen käyttäjien tulee kuitenkin varautua aikataulumuutoksiin, vuorojen peruuntumisiin ja liikenteen ajoittaiseen keskeytymiseen. Matkustajamäärien vähentyessä ja tilanteen pitkittyessä tulee lisäksi varautua siihen, että ajamatta jäävien vuorojen määrä lisääntyy jatkossa. ELY-keskus seuraa tilanteen kehittymistä ja reagoi tarvittavilta osin tilanteeseen. Tilanteen nopea muuttuminen on mahdollista.</w:t>
      </w:r>
    </w:p>
    <w:p w14:paraId="30D31D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Joukkoliikennettä käytettäessä on syytä pitää erityistä huolta hygieniasta. Käteistä rahaa korvaavien lipputuotteiden (matkakortit, mobiililiput ja nettiliput) käyttämistä suositellaan silloin, jos korvaavia lipputuotteita on käytössä.</w:t>
      </w:r>
    </w:p>
    <w:p w14:paraId="2E1AAA1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FFB1E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Joukkoliikennevastaava Samuli Kallio, puh. 0295 038 252</w:t>
      </w:r>
      <w:r w:rsidRPr="002518F5">
        <w:rPr>
          <w:rFonts w:ascii="Times New Roman" w:eastAsia="Times New Roman" w:hAnsi="Times New Roman" w:cs="Times New Roman"/>
          <w:sz w:val="24"/>
          <w:szCs w:val="24"/>
          <w:lang w:eastAsia="fi-FI"/>
        </w:rPr>
        <w:br/>
        <w:t>Liikennejärjestelmäasiantuntija Johannes Miesmaa, puh. 0295 038 537</w:t>
      </w:r>
      <w:r w:rsidRPr="002518F5">
        <w:rPr>
          <w:rFonts w:ascii="Times New Roman" w:eastAsia="Times New Roman" w:hAnsi="Times New Roman" w:cs="Times New Roman"/>
          <w:sz w:val="24"/>
          <w:szCs w:val="24"/>
          <w:lang w:eastAsia="fi-FI"/>
        </w:rPr>
        <w:br/>
        <w:t>etunimi.sukunimi@ely-keskus.fi</w:t>
      </w:r>
    </w:p>
    <w:p w14:paraId="6FDC42E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FFF755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18.3.2020 </w:t>
      </w:r>
    </w:p>
    <w:p w14:paraId="3645EB04"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Ymmärrä Suomea - uusi monikielinen opetusvideosarja suomalaisesta yhteiskunnasta julkaistu</w:t>
      </w:r>
    </w:p>
    <w:p w14:paraId="3355D2E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elinkeino-, liikenne- ja ympäristökeskuksessa (Uudenmaan ELY-keskus) toimiva valtakunnallinen</w:t>
      </w:r>
      <w:r w:rsidRPr="002518F5">
        <w:rPr>
          <w:rFonts w:ascii="Times New Roman" w:eastAsia="Times New Roman" w:hAnsi="Times New Roman" w:cs="Times New Roman"/>
          <w:b/>
          <w:bCs/>
          <w:sz w:val="24"/>
          <w:szCs w:val="24"/>
          <w:lang w:eastAsia="fi-FI"/>
        </w:rPr>
        <w:t> Kotona Suomessa -hanke</w:t>
      </w:r>
      <w:r w:rsidRPr="002518F5">
        <w:rPr>
          <w:rFonts w:ascii="Times New Roman" w:eastAsia="Times New Roman" w:hAnsi="Times New Roman" w:cs="Times New Roman"/>
          <w:sz w:val="24"/>
          <w:szCs w:val="24"/>
          <w:lang w:eastAsia="fi-FI"/>
        </w:rPr>
        <w:t> (ESR) on tuottanut maahanmuuttajille suunnatun seitsemänosaisen videosarjan.</w:t>
      </w:r>
    </w:p>
    <w:p w14:paraId="7E8857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Opetusvideot kertovat suomalaisen yhteiskunnan eri aiheista verotuksesta ihmisoikeuksiin. Opetusvideot on suunnattu Suomessa asuville aikuisille maahanmuuttajille, ja niitä on tarkoitus käyttää erilaisissa maahanmuuttajien koulutuksissa oppimateriaalina. Lisäksi videoita voi katsoa itsenäisesti.</w:t>
      </w:r>
    </w:p>
    <w:p w14:paraId="4FA057E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Videot on toteutettu suomen ja ruotsin lisäksi kuudella kielellä: arabia, somali, englanti, venäjä, kurdi (kurmandzi) ja dari. Videot palvelevat myös heikosti lukevia ja kirjoittavia henkilöitä.</w:t>
      </w:r>
    </w:p>
    <w:p w14:paraId="555870C3" w14:textId="77777777" w:rsidR="002518F5" w:rsidRPr="002518F5" w:rsidRDefault="002518F5" w:rsidP="002518F5">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hyperlink r:id="rId67" w:tgtFrame="_blank" w:history="1">
        <w:r w:rsidRPr="002518F5">
          <w:rPr>
            <w:rFonts w:ascii="Times New Roman" w:eastAsia="Times New Roman" w:hAnsi="Times New Roman" w:cs="Times New Roman"/>
            <w:color w:val="0000FF"/>
            <w:sz w:val="24"/>
            <w:szCs w:val="24"/>
            <w:u w:val="single"/>
            <w:lang w:eastAsia="fi-FI"/>
          </w:rPr>
          <w:t>Monikieliset videot ovat katsottavissa Kotona Suomessa -hankkeen Youtube-kanavalla</w:t>
        </w:r>
      </w:hyperlink>
    </w:p>
    <w:p w14:paraId="3CEAC5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Videoiden tavoitteena on avata Suomea ja suomalaisen yhteiskunnan taustalla vaikuttavia arvoja, jotta maahanmuuttajille syntyisi parempi kokonaiskuva ja käsitys suomalaisen yhteiskunnan toiminnasta. Tarkoitus on lisätä ymmärrystä asioista, joita uusi maahantulija Suomessa kohtaa.</w:t>
      </w:r>
    </w:p>
    <w:p w14:paraId="15B1399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Videoissa kerrotaan muun muassa varhaiskasvatuksen ja koulutuksen roolista, naisten asemasta ja sen kehityksestä, työn teon merkityksestä suomalaisessa yhteiskunnassa sekä siitä, mitä verorahoilla kustannetaan. Lisäksi kerrotaan, millainen on keskivertosuomalainen. Yhden videon aiheena on kunniaan liittyvä väkivalta.</w:t>
      </w:r>
    </w:p>
    <w:p w14:paraId="4AFAD3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Videot on toteuttanut Stremia Oy.</w:t>
      </w:r>
    </w:p>
    <w:p w14:paraId="137DD15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Kotona Suomessa -hanke on aiemmin teettänyt Suomen historiasta kertovan opetusvideon:</w:t>
      </w:r>
    </w:p>
    <w:p w14:paraId="5CD3BEE1" w14:textId="77777777" w:rsidR="002518F5" w:rsidRPr="002518F5" w:rsidRDefault="002518F5" w:rsidP="002518F5">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hyperlink r:id="rId68" w:tgtFrame="_blank" w:history="1">
        <w:r w:rsidRPr="002518F5">
          <w:rPr>
            <w:rFonts w:ascii="Times New Roman" w:eastAsia="Times New Roman" w:hAnsi="Times New Roman" w:cs="Times New Roman"/>
            <w:color w:val="0000FF"/>
            <w:sz w:val="24"/>
            <w:szCs w:val="24"/>
            <w:u w:val="single"/>
            <w:lang w:eastAsia="fi-FI"/>
          </w:rPr>
          <w:t>Hyvinvointia rakentamassa: Suomen ja Virtasten vuosisata (YouTube.com)</w:t>
        </w:r>
      </w:hyperlink>
    </w:p>
    <w:p w14:paraId="424EAF4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5FA631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projektiasiantuntija</w:t>
      </w:r>
      <w:r w:rsidRPr="002518F5">
        <w:rPr>
          <w:rFonts w:ascii="Times New Roman" w:eastAsia="Times New Roman" w:hAnsi="Times New Roman" w:cs="Times New Roman"/>
          <w:sz w:val="24"/>
          <w:szCs w:val="24"/>
          <w:lang w:eastAsia="fi-FI"/>
        </w:rPr>
        <w:br/>
        <w:t>Laura Ruuskanen</w:t>
      </w:r>
      <w:r w:rsidRPr="002518F5">
        <w:rPr>
          <w:rFonts w:ascii="Times New Roman" w:eastAsia="Times New Roman" w:hAnsi="Times New Roman" w:cs="Times New Roman"/>
          <w:sz w:val="24"/>
          <w:szCs w:val="24"/>
          <w:lang w:eastAsia="fi-FI"/>
        </w:rPr>
        <w:br/>
      </w:r>
      <w:hyperlink r:id="rId69" w:tgtFrame="_blank" w:history="1">
        <w:r w:rsidRPr="002518F5">
          <w:rPr>
            <w:rFonts w:ascii="Times New Roman" w:eastAsia="Times New Roman" w:hAnsi="Times New Roman" w:cs="Times New Roman"/>
            <w:color w:val="0000FF"/>
            <w:sz w:val="24"/>
            <w:szCs w:val="24"/>
            <w:u w:val="single"/>
            <w:lang w:eastAsia="fi-FI"/>
          </w:rPr>
          <w:t>laura.ruuskanen@ely-keskus.fi</w:t>
        </w:r>
      </w:hyperlink>
      <w:r w:rsidRPr="002518F5">
        <w:rPr>
          <w:rFonts w:ascii="Times New Roman" w:eastAsia="Times New Roman" w:hAnsi="Times New Roman" w:cs="Times New Roman"/>
          <w:sz w:val="24"/>
          <w:szCs w:val="24"/>
          <w:lang w:eastAsia="fi-FI"/>
        </w:rPr>
        <w:br/>
        <w:t>p. 050 396 0257</w:t>
      </w:r>
    </w:p>
    <w:p w14:paraId="05C88988" w14:textId="4D4C1C4E"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5AE48A79" wp14:editId="7BBAEE12">
            <wp:extent cx="3368040" cy="3489960"/>
            <wp:effectExtent l="0" t="0" r="3810" b="0"/>
            <wp:docPr id="399" name="Kuva 399" descr="Euroopan sosiaalirah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Euroopan sosiaalirahaston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8040" cy="3489960"/>
                    </a:xfrm>
                    <a:prstGeom prst="rect">
                      <a:avLst/>
                    </a:prstGeom>
                    <a:noFill/>
                    <a:ln>
                      <a:noFill/>
                    </a:ln>
                  </pic:spPr>
                </pic:pic>
              </a:graphicData>
            </a:graphic>
          </wp:inline>
        </w:drawing>
      </w:r>
      <w:r w:rsidRPr="002518F5">
        <w:rPr>
          <w:rFonts w:ascii="Times New Roman" w:eastAsia="Times New Roman" w:hAnsi="Times New Roman" w:cs="Times New Roman"/>
          <w:noProof/>
          <w:sz w:val="24"/>
          <w:szCs w:val="24"/>
          <w:lang w:eastAsia="fi-FI"/>
        </w:rPr>
        <w:drawing>
          <wp:inline distT="0" distB="0" distL="0" distR="0" wp14:anchorId="0CA1267E" wp14:editId="599BA2A5">
            <wp:extent cx="6120130" cy="3267075"/>
            <wp:effectExtent l="0" t="0" r="0" b="0"/>
            <wp:docPr id="398" name="Kuva 398" descr="Kotona Suome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Kotona Suomessa -log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3267075"/>
                    </a:xfrm>
                    <a:prstGeom prst="rect">
                      <a:avLst/>
                    </a:prstGeom>
                    <a:noFill/>
                    <a:ln>
                      <a:noFill/>
                    </a:ln>
                  </pic:spPr>
                </pic:pic>
              </a:graphicData>
            </a:graphic>
          </wp:inline>
        </w:drawing>
      </w:r>
      <w:r w:rsidRPr="002518F5">
        <w:rPr>
          <w:rFonts w:ascii="Times New Roman" w:eastAsia="Times New Roman" w:hAnsi="Times New Roman" w:cs="Times New Roman"/>
          <w:noProof/>
          <w:sz w:val="24"/>
          <w:szCs w:val="24"/>
          <w:lang w:eastAsia="fi-FI"/>
        </w:rPr>
        <w:lastRenderedPageBreak/>
        <w:drawing>
          <wp:inline distT="0" distB="0" distL="0" distR="0" wp14:anchorId="1D4E5DC8" wp14:editId="0C57FE0B">
            <wp:extent cx="6120130" cy="4333240"/>
            <wp:effectExtent l="0" t="0" r="0" b="0"/>
            <wp:docPr id="397" name="Kuva 397" descr="Vipuvoimaa EU:lta 2014-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Vipuvoimaa EU:lta 2014-2020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4333240"/>
                    </a:xfrm>
                    <a:prstGeom prst="rect">
                      <a:avLst/>
                    </a:prstGeom>
                    <a:noFill/>
                    <a:ln>
                      <a:noFill/>
                    </a:ln>
                  </pic:spPr>
                </pic:pic>
              </a:graphicData>
            </a:graphic>
          </wp:inline>
        </w:drawing>
      </w:r>
    </w:p>
    <w:p w14:paraId="7950D19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C84732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19.3.2020 </w:t>
      </w:r>
    </w:p>
    <w:p w14:paraId="70418F8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Hailuodon kiinteän yhteyden hankinnan valmistelu keskeytetään vesiluvasta tehdyn valituksen johdosta (Pohjois-Pohjanmaa)</w:t>
      </w:r>
    </w:p>
    <w:p w14:paraId="1E2C266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Oulunsalosta Hailuotoon rakennettavan maantieyhteyden hankinnan valmistelu joudutaan keskeyttämään valituksen takia. Pohjois-Suomen aluehallintovirasto myönsi 11. helmikuuta 2020 Pohjois-Pohjanmaan ELY-keskukselle vesilain mukaisen luvan pengertien ja kahden sillan rakentamiseen Oulun Riutunkarista Hailuodon Huikkuun. Suomen luonnonsuojeluliiton Pohjois-Pohjanmaan piiri valitti Hailuodon kiinteän yhteyden vesiluvasta Vaasan hallinto-oikeuteen valitusajan puitteissa.</w:t>
      </w:r>
    </w:p>
    <w:p w14:paraId="1EC9264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Valitus viivästyttää hankinnan aloittamista vähintään vuodella</w:t>
      </w:r>
    </w:p>
    <w:p w14:paraId="25CEB0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Hankkeen toteutuksesta vastaava Väylävirasto on priorisoinut ympäristöasiat koko ajan tärkeimmäksi asiaksi hankkeessa, emmekä tunnista valituksessa seikkoja, jotka hankkeessa olisi otettu puutteellisesti huomioon, kertoo johtaja Lars Westermark Väylästä.</w:t>
      </w:r>
    </w:p>
    <w:p w14:paraId="055849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Hankinnan valmistelu joudutaan keskeyttämään, sillä rakennamme ainoastaan lainvoimaisilla luvilla. Käsittely Vaasan hallinto-oikeudessa tulee viivästyttämään hankkeen aloittamista vähintään vuodella, Westermark sanoo. Väylä on varautunut aloittamaan hankinnan valitusprosessin päätyttyä.</w:t>
      </w:r>
    </w:p>
    <w:p w14:paraId="2701B3C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Pohjois-Pohjanmaan ELY-keskus on ottanut huomioon ympäristöasiat ja tehnyt kattavat luontoselvitykset suunnitteluvaiheessa</w:t>
      </w:r>
    </w:p>
    <w:p w14:paraId="075B46E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Hankkeen suunnittelu on ollut pitkä ja monivaiheinen prosessi. Jo aikaisemmassa vaiheessa hankkeeseen liittyvät yleiskaavat ja tiesuunnitelma ovat saaneet lainvoiman. Suunnittelussa ovat korostuneet poikkeuksellisen monipuolisesti ja kattavasti ympäristö- ja luontoselvitykset. Suunnitteluvaiheessa on toteutettu muun muassa ympäristövaikutusten arviointi (YVA), Natura-arvioinnit ja nyt viimeisimpänä vesilupaprosessi, joka sisältää myös luontovaikutusten seurantaohjelman. Ympäristöministeriö on todennut Natura-arvioinnista antamassaan lausunnossa, että pengertie on toteutettavissa tavalla, joka ei vaikuta merkittävän kielteisesti hankkeen vaikutuspiirissä Natura 2000 -alueiden suojelutavoitteisiin.</w:t>
      </w:r>
    </w:p>
    <w:p w14:paraId="53BB71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mukaan suunnittelutyö ja tehdyt selvitykset ovat kattavia ja ne on laadittu parhaaseen asiantuntemukseen tukeutuen. Hankkeen suunnitteluprosessi on ollut vuorovaikutteinen ja kaikille osapuolille on annettu mahdollisuus osallistua suunnitteluun.</w:t>
      </w:r>
    </w:p>
    <w:p w14:paraId="5910FC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On erittäin harmillista, että hankeen toteuttaminen viivästyy, toteaa yksikön päällikkö Risto Leppänen Pohjois-Pohjanmaan ELY-keskuksen liikenne- ja infrastruktuuri -vastuualueelta.</w:t>
      </w:r>
    </w:p>
    <w:p w14:paraId="7BC51B1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Viivästyminen aiheuttaa kustannuksia veronmaksajille</w:t>
      </w:r>
    </w:p>
    <w:p w14:paraId="53AE3F1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Nykytilanteessa Hailuodon liikenteellinen palvelutaso on lauttaliikenteen ylitysaikojen ja yöliikenteen puuttumisen vuoksi huonompi kuin muualla seudulla. Hailuodon kunnalle ja koko Oulun seudulle kiinteä yhteys on tärkeä elinvoiman turvaamisen, turvallisuuden ja toimivien liikenneyhteyksien kannalta.</w:t>
      </w:r>
    </w:p>
    <w:p w14:paraId="5EB827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Huonon liikenteellisen palvelutason lisäksi lauttayhteys on kallis. Viivästymisestä koituu kustannuksia veronmaksajille 8–10 miljoonaa euroa vuosittain, suurimmalta osin lauttakustannusten takia.</w:t>
      </w:r>
    </w:p>
    <w:p w14:paraId="59BF37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Toimivalla liikenneyhteydellä on tärkeä merkitys Hailuodon asukkaiden arjen sujuvuuden ja turvallisuuden lisäksi kunnan yritysten elinvoimaisuuteen ja kilpailukykyyn sekä myös matkailuliikenteeseen.</w:t>
      </w:r>
    </w:p>
    <w:p w14:paraId="17AED3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Toteutuessaan hanke työllistää suoraan noin 200 henkilöä, joiden lisäksi välillisinä työllistämisvaikutuksina vaikutus alueen talouteen on merkittävä.</w:t>
      </w:r>
    </w:p>
    <w:p w14:paraId="28F2965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D7DED2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Väylä:</w:t>
      </w:r>
      <w:r w:rsidRPr="002518F5">
        <w:rPr>
          <w:rFonts w:ascii="Times New Roman" w:eastAsia="Times New Roman" w:hAnsi="Times New Roman" w:cs="Times New Roman"/>
          <w:sz w:val="24"/>
          <w:szCs w:val="24"/>
          <w:lang w:eastAsia="fi-FI"/>
        </w:rPr>
        <w:br/>
        <w:t>Johtaja Lars Westermark, p. 029 534 3838, etunimi.sukunimi@vayla.fi</w:t>
      </w:r>
    </w:p>
    <w:p w14:paraId="62FFECC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Pohjois-Pohjanmaan ELY-keskus:</w:t>
      </w:r>
      <w:r w:rsidRPr="002518F5">
        <w:rPr>
          <w:rFonts w:ascii="Times New Roman" w:eastAsia="Times New Roman" w:hAnsi="Times New Roman" w:cs="Times New Roman"/>
          <w:sz w:val="24"/>
          <w:szCs w:val="24"/>
          <w:lang w:eastAsia="fi-FI"/>
        </w:rPr>
        <w:br/>
        <w:t>Yksikön päällikkö, Risto Leppänen, p. 0295 038 262, etunimi.sukunimi@ely-keskus.fi</w:t>
      </w:r>
    </w:p>
    <w:p w14:paraId="0F2C433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Hanke verkossa</w:t>
      </w:r>
    </w:p>
    <w:p w14:paraId="301BB7E0" w14:textId="77777777" w:rsidR="002518F5" w:rsidRPr="002518F5" w:rsidRDefault="002518F5" w:rsidP="002518F5">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73" w:tgtFrame="_blank" w:history="1">
        <w:r w:rsidRPr="002518F5">
          <w:rPr>
            <w:rFonts w:ascii="Times New Roman" w:eastAsia="Times New Roman" w:hAnsi="Times New Roman" w:cs="Times New Roman"/>
            <w:color w:val="0000FF"/>
            <w:sz w:val="24"/>
            <w:szCs w:val="24"/>
            <w:u w:val="single"/>
            <w:lang w:eastAsia="fi-FI"/>
          </w:rPr>
          <w:t>vayla.fi/hailuoto</w:t>
        </w:r>
      </w:hyperlink>
    </w:p>
    <w:p w14:paraId="3269E1DF" w14:textId="77777777" w:rsidR="002518F5" w:rsidRPr="002518F5" w:rsidRDefault="002518F5" w:rsidP="002518F5">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74" w:tgtFrame="_blank" w:history="1">
        <w:r w:rsidRPr="002518F5">
          <w:rPr>
            <w:rFonts w:ascii="Times New Roman" w:eastAsia="Times New Roman" w:hAnsi="Times New Roman" w:cs="Times New Roman"/>
            <w:color w:val="0000FF"/>
            <w:sz w:val="24"/>
            <w:szCs w:val="24"/>
            <w:u w:val="single"/>
            <w:lang w:eastAsia="fi-FI"/>
          </w:rPr>
          <w:t>facebook.com/hailuotokiintea</w:t>
        </w:r>
      </w:hyperlink>
    </w:p>
    <w:p w14:paraId="230AE528" w14:textId="77777777" w:rsidR="002518F5" w:rsidRPr="002518F5" w:rsidRDefault="002518F5" w:rsidP="002518F5">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w:t>
      </w:r>
      <w:hyperlink r:id="rId75" w:tgtFrame="_blank" w:history="1">
        <w:r w:rsidRPr="002518F5">
          <w:rPr>
            <w:rFonts w:ascii="Times New Roman" w:eastAsia="Times New Roman" w:hAnsi="Times New Roman" w:cs="Times New Roman"/>
            <w:color w:val="0000FF"/>
            <w:sz w:val="24"/>
            <w:szCs w:val="24"/>
            <w:u w:val="single"/>
            <w:lang w:eastAsia="fi-FI"/>
          </w:rPr>
          <w:t>witter.com/Hailuotokiintea</w:t>
        </w:r>
      </w:hyperlink>
    </w:p>
    <w:p w14:paraId="7405EB65"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i/>
          <w:iCs/>
          <w:sz w:val="27"/>
          <w:szCs w:val="27"/>
          <w:lang w:eastAsia="fi-FI"/>
        </w:rPr>
        <w:t>Hailuodon kiinteä yhteys</w:t>
      </w:r>
    </w:p>
    <w:p w14:paraId="222486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Hailuotoon rakennetaan kiinteä maantieyhteys Oulun Riutunkarin ja Hailuodon Huikun välille. Kiinteä yhteys tulee korvaamaan nykyisen lauttayhteyden. Kiinteän yhteyden pituus on noin 8,4 km, joka sisältää pengertieosuuden ja Huikun ja Riutun pitkät sillat. Kiinteä yhteys parantaa Hailuodon valtakunnallista ja seudullista saavutettavuutta. Yhteys mahdollistaa entistä sujuvammat yhteydet Hailuotoon suuntautuvalle henkilö- ja tavaraliikenteelle sekä paikalliselle elinkeinotoiminnalle ja laajentaa Hailuodon työssäkäyntialuetta.</w:t>
      </w:r>
    </w:p>
    <w:p w14:paraId="6E58975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7B31117"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20.3.2020 </w:t>
      </w:r>
    </w:p>
    <w:p w14:paraId="0BA37E98"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Pohjois-Pohjanmaan työttömyys edelleen lievässä kasvussa - koronavirusepidemia ei vielä näkynyt helmikuun lopun luvuissa (Pohjois-Pohjanmaa)</w:t>
      </w:r>
    </w:p>
    <w:p w14:paraId="1A3C3B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oli helmikuun lopussa 19 800 työtöntä työnhakijaa (ml. lomautetut), mikä on liki 600 työtöntä (3 %) enemmän kuin vuosi sitten. Tammikuusta työttömien määrä väheni 400:lla. Lomautettujen määrä ei lisääntynyt tammi- ja helmikuiden välillä. Helmikuun lopussa lomautettuja oli 1 750, mikä on 300 enemmän kuin vuosi sitten. Työpaikkoja oli edelleen runsaasti tarjolla. Helmikuun aikana TE-toimistossa oli avoimia työpaikkoja lähes 11 000, mikä on yli 900 enemmän kuin vuosi sitten. Uusia työpaikkoja tuli helmikuussa avoimeksi 4 900.</w:t>
      </w:r>
    </w:p>
    <w:p w14:paraId="13C4674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Työttömyysaste oli helmikuun lopussa Pohjois-Pohjanmaalla 10,6 %, vuosi sitten 10,3 %. Koko maan työttömyysaste oli 9,5 %. Kunnittain työttömyysaste vaihteli Pohjois-Pohjanmaalla Reisjärven 6,1 %:n ja Taivalkosken 13,4 %:n välillä. Oulussa työttömiä työnhakijoita oli 11 300 ja työttömyysaste oli 11,6 %. Useimmissa Pohjois-Pohjanmaan kunnissa työttömien määrä lisääntyi viime vuoden helmikuuhun verrattuna. Suhteellisesti eniten lisäystä oli Raahessa, Pyhäjoella ja Kärsämäellä. Alhaisimmat työttömyysasteet olivat Reisjärven ohella Lumijoella (7,0 %) ja Limingassa (7,1 %). Taivalkosken jälkeen korkeimmat työttömyysasteet olivat Vaalassa (13,3 %) ja Pyhäjärvellä (12,7 %).</w:t>
      </w:r>
    </w:p>
    <w:p w14:paraId="70BA382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Helmikuun lopussa Pohjois-Pohjanmaalla työttömistä miehiä oli 12 00 ja naisia 7 800. Viime vuoden aikana naisten työttömyys väheni hieman ja miesten työttömyys kasvoi. Pitkäaikaistyöttömiä (yli vuoden yhtäjaksoinen työttömyys) oli 4 500, mikä on 300 vähemmän kuin </w:t>
      </w:r>
      <w:r w:rsidRPr="002518F5">
        <w:rPr>
          <w:rFonts w:ascii="Times New Roman" w:eastAsia="Times New Roman" w:hAnsi="Times New Roman" w:cs="Times New Roman"/>
          <w:sz w:val="24"/>
          <w:szCs w:val="24"/>
          <w:lang w:eastAsia="fi-FI"/>
        </w:rPr>
        <w:lastRenderedPageBreak/>
        <w:t>vuosi sitten. Alle 25-vuotiaita nuoria oli työttömänä noin 3 150 (heistä alle 20-vuotiaita oli liki 650) ja yli 50-vuotiaita työttömiä oli 6 400. Alle 25-vuotiaiden työttömyys on lisääntynyt vuoden takaisesta (+4 %); yli 50-vuotiaiden työttömien määrä oli viime vuoden helmikuun tasolla.</w:t>
      </w:r>
    </w:p>
    <w:p w14:paraId="3309F1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Ammattiryhmittäin tarkasteltuna työttömänä oli eniten rakennus-, korjaus-ja valmistustyöntekijöitä (4 300), ammatteihin luokittelemattomien ryhmiin kuuluvia (3 600), palvelu- ja myyntityöntekijöitä (3 300) sekä erityisasiantuntijoita (2 300). Uusia avoimia paikkoja oli helmikuussa määrällisesti eniten palvelu- ja myyntityössä sekä ryhmässä "Muut työntekijät" (mm. rakennusapulaiset, toimisto- tai laitossiivoojat). Kolmanneksi eniten työtä oli tarjolla rakentamisen, korjauksen ja valmistuksen työntekijöille (mm. kirvesmiehet, rakennustyöntekijät).</w:t>
      </w:r>
    </w:p>
    <w:p w14:paraId="1F72B1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Helmikuun lopussa aktivointiasteeseen laskettavien palvelujen piirissä oli 8 300 henkilöä, mikä on 1 000 vähemmän kuin vuotta aiemmin. Aktivointiaste oli 29,5 %, mikä on noin 3 prosenttiyksikköä alempi kuin vuosi sitten. Palveluittain eniten osallistujia oli koulutuksessa (4 000): omaehtoisesti työttömyysetuudella opiskelevia oli 2 800 ja työvoimakoulutuksessa oli 1 200 henkilöä. Kuntouttavaan työtoimintaan osallistujia oli 1 800 ja työllistettynä yksityiselle tai julkiselle sektorille oli yhteensä 1 650 henkilöä. Lisäksi työ- tai koulutuskokeiluissa, vuorotteluvapaasijaisina sekä työnhaku- ja uravalmennuksessa oli yhteensä lähes 800 henkilöä.</w:t>
      </w:r>
    </w:p>
    <w:p w14:paraId="0E15692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666E98D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etunimi.sukunimi@ely-keskus.fi</w:t>
      </w:r>
    </w:p>
    <w:p w14:paraId="3BEB1E8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etunimi.sukunimi@te-toimisto.fi</w:t>
      </w:r>
    </w:p>
    <w:p w14:paraId="45FE8BB0" w14:textId="77777777" w:rsidR="002518F5" w:rsidRPr="002518F5" w:rsidRDefault="002518F5" w:rsidP="002518F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hyperlink r:id="rId76"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(temtyöllisyyskatsaus.fi)</w:t>
      </w:r>
      <w:r w:rsidRPr="002518F5">
        <w:rPr>
          <w:rFonts w:ascii="Times New Roman" w:eastAsia="Times New Roman" w:hAnsi="Times New Roman" w:cs="Times New Roman"/>
          <w:sz w:val="24"/>
          <w:szCs w:val="24"/>
          <w:lang w:eastAsia="fi-FI"/>
        </w:rPr>
        <w:br/>
        <w:t> </w:t>
      </w:r>
    </w:p>
    <w:p w14:paraId="5141C1B1" w14:textId="77777777" w:rsidR="002518F5" w:rsidRPr="002518F5" w:rsidRDefault="002518F5" w:rsidP="002518F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hyperlink r:id="rId77" w:history="1">
        <w:r w:rsidRPr="002518F5">
          <w:rPr>
            <w:rFonts w:ascii="Times New Roman" w:eastAsia="Times New Roman" w:hAnsi="Times New Roman" w:cs="Times New Roman"/>
            <w:color w:val="0000FF"/>
            <w:sz w:val="24"/>
            <w:szCs w:val="24"/>
            <w:u w:val="single"/>
            <w:lang w:eastAsia="fi-FI"/>
          </w:rPr>
          <w:t>Pohjois-Pohjanmaan työmarkkinoiden kuvia, lukuja ja aineistoja: Pohjois-Pohjanmaan työmarkkinatietoa</w:t>
        </w:r>
      </w:hyperlink>
      <w:r w:rsidRPr="002518F5">
        <w:rPr>
          <w:rFonts w:ascii="Times New Roman" w:eastAsia="Times New Roman" w:hAnsi="Times New Roman" w:cs="Times New Roman"/>
          <w:sz w:val="24"/>
          <w:szCs w:val="24"/>
          <w:lang w:eastAsia="fi-FI"/>
        </w:rPr>
        <w:br/>
        <w:t> </w:t>
      </w:r>
    </w:p>
    <w:p w14:paraId="62B08C93" w14:textId="77777777" w:rsidR="002518F5" w:rsidRPr="002518F5" w:rsidRDefault="002518F5" w:rsidP="002518F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78"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2A0DC51C" w14:textId="77777777" w:rsidR="002518F5" w:rsidRPr="002518F5" w:rsidRDefault="002518F5" w:rsidP="002518F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hyperlink r:id="rId79" w:tgtFrame="_blank" w:history="1">
        <w:r w:rsidRPr="002518F5">
          <w:rPr>
            <w:rFonts w:ascii="Times New Roman" w:eastAsia="Times New Roman" w:hAnsi="Times New Roman" w:cs="Times New Roman"/>
            <w:color w:val="0000FF"/>
            <w:sz w:val="24"/>
            <w:szCs w:val="24"/>
            <w:u w:val="single"/>
            <w:lang w:eastAsia="fi-FI"/>
          </w:rPr>
          <w:t>Työllisyyskatsausten julkistukset: 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6D4F979D" w14:textId="77777777" w:rsidR="002518F5" w:rsidRPr="002518F5" w:rsidRDefault="002518F5" w:rsidP="002518F5">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hyperlink r:id="rId80" w:tgtFrame="_blank" w:history="1">
        <w:r w:rsidRPr="002518F5">
          <w:rPr>
            <w:rFonts w:ascii="Times New Roman" w:eastAsia="Times New Roman" w:hAnsi="Times New Roman" w:cs="Times New Roman"/>
            <w:color w:val="0000FF"/>
            <w:sz w:val="24"/>
            <w:szCs w:val="24"/>
            <w:u w:val="single"/>
            <w:lang w:eastAsia="fi-FI"/>
          </w:rPr>
          <w:t>Tilastokeskuksen tarjontaa: 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2178571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0B1434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24.3.2020 </w:t>
      </w:r>
    </w:p>
    <w:p w14:paraId="4B6DD5C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Julkiset yritysrahoitustoimijat tiivistävät yhteistyötään (Pohjois-Pohjanmaan ELY-keskus)</w:t>
      </w:r>
    </w:p>
    <w:p w14:paraId="4FAFF4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Korona-pandemiasta johtuen useat yritykset ovat joutuneet kiperään tilanteeseen. Pohjois-Pohjanmaan ELY-keskus on kutsunut koolle julkisen yritysrahoituksen häiriötilanneryhmän. Ryhmä kokoontuu viikoittain ja järjestää kuntien ja elinkeinoyhtiöiden yritysrahoitusasiantuntijoille viikoittaisia infoja</w:t>
      </w:r>
      <w:r w:rsidRPr="002518F5">
        <w:rPr>
          <w:rFonts w:ascii="Times New Roman" w:eastAsia="Times New Roman" w:hAnsi="Times New Roman" w:cs="Times New Roman"/>
          <w:sz w:val="24"/>
          <w:szCs w:val="24"/>
          <w:lang w:eastAsia="fi-FI"/>
        </w:rPr>
        <w:t>.</w:t>
      </w:r>
    </w:p>
    <w:p w14:paraId="2C3E53E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Korona-pandemiasta johtuen ELY-keskus on kutsunut koolle julkisen yritysrahoituksen häiriötilanneryhmän. Ryhmään kuuluvat ELY-keskuksen lisäksi TE-toimisto, BusinessFinland, Finnvera, Oulun kauppakamari, Pohjois-Pohjanmaan yrittäjät ja BusinessOulu. Ryhmän keskeisimpinä tehtävinä on yritysrahoituspalveluiden parantaminen, palveluverkoston osaamisen varmistaminen, tiedonkulun tehostaminen sekä verkostossa että yrittäjille, yhteisen tilannetiedon kerääminen ja hyödyntäminen sekä toimijoiden välisen yhteistyön sujuvuuden varmistaminen tässä kriisitilanteessa. Ryhmä kokoontuu viikoittain ja järjestää kuntien ja elinkeinoyhtiöiden yritysrahoitusasiantuntijoille viikoittaisia infoja. Ensimmäiseen infoon osallistui 73 osallistujaa eri puolilta maakuntaa.</w:t>
      </w:r>
    </w:p>
    <w:p w14:paraId="6E26712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Ryhmässä olevien toimijoiden nykyiset yrityspalvelut ovat edelleen käytössä. Yritysrahoituspalveluihin on tulossa uusia tilanteeseen sopivia tuotteita. BusinessFinland ja Finnvera ovat lanseeranneet jo markkinoille omia tuotteitaan. ELY-keskuksen tuotteet tulevat tällä ja ensi viikolla, kun tarvittavat asetusmuutokset valmistuvat. Ensimmäisessä vaiheessa markkinoille tulevat uusimuotoinen kehittämispalvelurahoitus ja koronarahoitus. Useita muita muutoksia on valmistelussa koskien mm. yrittäjien työttömyysturvaa, starttirahaa, palkkatukea ja nykyisiä EU-perustaisia rahoitusvälineitä.</w:t>
      </w:r>
      <w:r w:rsidRPr="002518F5">
        <w:rPr>
          <w:rFonts w:ascii="Times New Roman" w:eastAsia="Times New Roman" w:hAnsi="Times New Roman" w:cs="Times New Roman"/>
          <w:sz w:val="24"/>
          <w:szCs w:val="24"/>
          <w:lang w:eastAsia="fi-FI"/>
        </w:rPr>
        <w:br/>
        <w:t>-  Pyrimme hakemaan helposti haettavia, pienellä omarahoituksella olevia ja nopeasti myönnettäviä tukia, joilla voitaisiin tukea työllisyyttä yrityksissä ja toisaalta helpottaa kassavirran kuihtumisesta aiheutuvia ongelmia. Avaamme näillä näkyminen myös uusia EU-rahoitushakuja, kertoo johtaja Petri Keränen ELY-keskuksesta.</w:t>
      </w:r>
      <w:r w:rsidRPr="002518F5">
        <w:rPr>
          <w:rFonts w:ascii="Times New Roman" w:eastAsia="Times New Roman" w:hAnsi="Times New Roman" w:cs="Times New Roman"/>
          <w:sz w:val="24"/>
          <w:szCs w:val="24"/>
          <w:lang w:eastAsia="fi-FI"/>
        </w:rPr>
        <w:br/>
        <w:t>-  Lanseeraamme tuotteet yhteistyössä kaikkia viestintäkanaviamme pitkin, siksi ryhmässä on hyvä olla myös kauppakamarin ja yrittäjäjärjestön edustus. Tarvittaessa järjestämme myös verkkokoulutuksia paikallisille toimijoille. Tavoitteena on pitää paikalliset yrityspalvelutoimijat hyvin ajan tasalla, jotta he voivat paikallisesti palvella yrittäjiä mahdollisimman hyvin. </w:t>
      </w:r>
      <w:r w:rsidRPr="002518F5">
        <w:rPr>
          <w:rFonts w:ascii="Times New Roman" w:eastAsia="Times New Roman" w:hAnsi="Times New Roman" w:cs="Times New Roman"/>
          <w:sz w:val="24"/>
          <w:szCs w:val="24"/>
          <w:lang w:eastAsia="fi-FI"/>
        </w:rPr>
        <w:br/>
        <w:t>-  Rakennamme joukkueen ja toimintamallin, jonka tavoitteena on turvata mahdollisimman hyvä palvelu yrityksille voimakkaasti kasvavassa rahoituskysynnässä. Uskon, että yhteistyöllä selviämme mahdollisimman vähillä vaurioilla tästä kriisistä, toteaa Keränen.</w:t>
      </w:r>
    </w:p>
    <w:p w14:paraId="53CFDF0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Yritysten kiperä tilanne on herättänyt huolta koko kumppaniverkostossa. Vaikka epidemia on vasta leviämässä, poikkeustilanne on jo iskenyt laajasti yrityksiin. Monien yritysten asiakastulot ja kassavirta on hiipumassa.</w:t>
      </w:r>
    </w:p>
    <w:p w14:paraId="68AAEA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Elinkeinoelämän sidosryhmäverkosto tekee laajasti yhteistyötä, jotta yritysten tarpeisiin saadaan tukea ja helpotusta, sanoo toimitusjohtaja Jari Tuovinen Oulun kauppakamarista.</w:t>
      </w:r>
      <w:r w:rsidRPr="002518F5">
        <w:rPr>
          <w:rFonts w:ascii="Times New Roman" w:eastAsia="Times New Roman" w:hAnsi="Times New Roman" w:cs="Times New Roman"/>
          <w:sz w:val="24"/>
          <w:szCs w:val="24"/>
          <w:lang w:eastAsia="fi-FI"/>
        </w:rPr>
        <w:br/>
        <w:t>-  Perusohjeena on, että yrityksen kannattaa olla yhteydessä pankkiinsa jo ennen kuin kassan pohja näkyy, hakea BusinessFinlandin kehitysavustusta ja tarkastella mitä kustannuksia voi säästää. Talouden häiriötilanne jatkuu näillä näkymin usean kuukauden ajan. Markkinatilanne korjaantuu aikanaan, vaikka tällä hetkellä tilanne voi näyttää synkältä, tiivistää Tuovinen.</w:t>
      </w:r>
    </w:p>
    <w:p w14:paraId="7FEC5E7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Lisätietoa:</w:t>
      </w:r>
      <w:r w:rsidRPr="002518F5">
        <w:rPr>
          <w:rFonts w:ascii="Times New Roman" w:eastAsia="Times New Roman" w:hAnsi="Times New Roman" w:cs="Times New Roman"/>
          <w:sz w:val="24"/>
          <w:szCs w:val="24"/>
          <w:lang w:eastAsia="fi-FI"/>
        </w:rPr>
        <w:br/>
        <w:t>Johtaja Petri Keränen, Pohjois-Pohjanmaan ELY-keskus, puh. 0295 026 727</w:t>
      </w:r>
    </w:p>
    <w:p w14:paraId="29F2210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48E8E85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A27698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507C11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25.3.2020 </w:t>
      </w:r>
    </w:p>
    <w:p w14:paraId="5587B53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Linja-autovuorojen keskeytykset jatkuvat (Pohjois-Pohjanmaa, Kainuu)</w:t>
      </w:r>
    </w:p>
    <w:p w14:paraId="524111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Koronavirustilanteen kiristymisen vuoksi linja-autoliikenteen poikkeukset jatkuvat. Jo aiemmin osa Pohjois-Pohjanmaan ELY-keskuksen järjestämistä koulupäivisin ajettavista linja-autovuoroista on jäänyt ajamatta. Nämä vuorot ovat palvelleet lähinnä peruskoululaisten ja toisen asteen opiskelijoiden matkoja. Maanantaista 30.3.2020 alkaen jää matkustajamäärien vähenemisen vuoksi ajamatta myös muuta ELY-keskuksen järjestämää linja-autoliikennettä, kuten työmatka-, asiointi- ja liityntäyhteyksiä.</w:t>
      </w:r>
    </w:p>
    <w:p w14:paraId="254BE6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Tällä hetkellä linja-autoliikenteessä on runsaasti poikkeuksia kautta maan. ELY-keskuksen lisäksi linja-autoliikennettä järjestävät suurimmat kaupungit omalla alueellaan sekä osa liikennöitsijöistä. Muutoksia on erityisesti liikennöitsijöiden järjestämässä markkinaehtoisessa liikenteessä. Joukkoliikenteen käyttäjien tulee jatkossakin varautua aikataulumuutoksiin, vuorojen peruuntumisiin ja liikenteen ajoittaiseen keskeytymiseen. Matkustajamäärien vähentyessä ja tilanteen pitkittyessä tulee lisäksi varautua siihen, että ajamatta jäävien vuorojen määrä lisääntyy edelleen. ELY-keskus seuraa tilanteen kehittymistä ja reagoi tarvittavilta osin tilanteeseen. Tilanteen nopea muuttuminen on mahdollista.</w:t>
      </w:r>
    </w:p>
    <w:p w14:paraId="6BC957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Parhaan tiedon linja-autoliikenteen muutoksista saa suoraan liikennöitsijältä. Tietoa voi hakea liikennöitsijän omasta aikatauluhausta, asiakaspalvelusta tai nettisivuilta. Kajaanin seutuliikenteessä ajankohtaiset tiedot ajettavasta liikenteestä saa lisäksi Kajaanin seudun joukkoliikenteen verkkosivuilta </w:t>
      </w:r>
      <w:hyperlink r:id="rId81" w:tgtFrame="_blank" w:history="1">
        <w:r w:rsidRPr="002518F5">
          <w:rPr>
            <w:rFonts w:ascii="Times New Roman" w:eastAsia="Times New Roman" w:hAnsi="Times New Roman" w:cs="Times New Roman"/>
            <w:color w:val="0000FF"/>
            <w:sz w:val="24"/>
            <w:szCs w:val="24"/>
            <w:u w:val="single"/>
            <w:lang w:eastAsia="fi-FI"/>
          </w:rPr>
          <w:t>www.kajaaninseudunjoukkoliikenne.fi</w:t>
        </w:r>
      </w:hyperlink>
      <w:r w:rsidRPr="002518F5">
        <w:rPr>
          <w:rFonts w:ascii="Times New Roman" w:eastAsia="Times New Roman" w:hAnsi="Times New Roman" w:cs="Times New Roman"/>
          <w:sz w:val="24"/>
          <w:szCs w:val="24"/>
          <w:lang w:eastAsia="fi-FI"/>
        </w:rPr>
        <w:t xml:space="preserve"> sekä Google Mapsin joukkoliikenteen reittiohjeista.</w:t>
      </w:r>
    </w:p>
    <w:p w14:paraId="262A360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Joukkoliikennettä käytettäessä on syytä pitää erityistä huolta hygieniasta. Käteistä rahaa korvaavien lipputuotteiden (matkakortit, mobiililiput ja nettiliput) käyttämistä suositellaan silloin, kun korvaavia lipputuotteita on käytössä.</w:t>
      </w:r>
    </w:p>
    <w:p w14:paraId="3C68567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09CA8AA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Joukkoliikennevastaava Samuli Kallio, puh. 0295 038 252</w:t>
      </w:r>
      <w:r w:rsidRPr="002518F5">
        <w:rPr>
          <w:rFonts w:ascii="Times New Roman" w:eastAsia="Times New Roman" w:hAnsi="Times New Roman" w:cs="Times New Roman"/>
          <w:sz w:val="24"/>
          <w:szCs w:val="24"/>
          <w:lang w:eastAsia="fi-FI"/>
        </w:rPr>
        <w:br/>
        <w:t>Liikennejärjestelmäasiantuntija Johannes Miesmaa, puh. 0295 038 537</w:t>
      </w:r>
      <w:r w:rsidRPr="002518F5">
        <w:rPr>
          <w:rFonts w:ascii="Times New Roman" w:eastAsia="Times New Roman" w:hAnsi="Times New Roman" w:cs="Times New Roman"/>
          <w:sz w:val="24"/>
          <w:szCs w:val="24"/>
          <w:lang w:eastAsia="fi-FI"/>
        </w:rPr>
        <w:br/>
        <w:t>etunimi.sukunimi@ely-keskus.fi</w:t>
      </w:r>
    </w:p>
    <w:p w14:paraId="3A35AD3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843DA1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27.3.2020 </w:t>
      </w:r>
    </w:p>
    <w:p w14:paraId="1E11C75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Pohjois-Pohjanmaan ELY-keskuksen ja TE-toimiston tiedote 27.3.2020</w:t>
      </w:r>
    </w:p>
    <w:p w14:paraId="2B1A516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TE-toimiston valmennukset ja koulutukset käynnissä lähes poikkeuksetta, koulutukset muutettu pääosin etäopinnoiksi (Pohjois-Pohjanmaa)</w:t>
      </w:r>
    </w:p>
    <w:p w14:paraId="2BB146E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TE-toimiston ja ELY-keskuksen työnhakijoille tarjoamat valmennus- ja koulutuspalvelut ovat poikkeustilanteen takia muutettu pääosin etäopinnoiksi tai niille on järjestetty muita toteutustapoja.</w:t>
      </w:r>
    </w:p>
    <w:p w14:paraId="4AFA53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Valmennus- ja koulutuspalveluita ovat ura- ja työnhakuvalmennukset sekä työvoimakoulutukset ja yritysten kanssa toteutettavat yhteishankintakoulutukset.</w:t>
      </w:r>
    </w:p>
    <w:p w14:paraId="006EB72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TE-toimiston asiakkaat voivat hakeutua koulutuksiin ja valmennuksiin normaaliin tapaan. Uusissa palveluhankinnoissa huomioidaan koronaviruksen aiheuttama tilanne ja varmistetaan, että asiakkaat voivat osallistua palveluihin etäopiskelun mahdollisuuksia hyödyntäen. </w:t>
      </w:r>
    </w:p>
    <w:p w14:paraId="3275CD9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Valmennukset ovat siirtyneet verkkoon</w:t>
      </w:r>
    </w:p>
    <w:p w14:paraId="6C5C82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TE-toimiston asiakkaille on tällä hetkellä tarjolla verkossa toteutettavaa uravalmennusta ja työhönvalmennusta, joihin on jatkuva haku. Lisäksi huhtikuussa on alkamassa seuraavat verkkovalmennukset:</w:t>
      </w:r>
    </w:p>
    <w:p w14:paraId="33FDD4A3" w14:textId="77777777" w:rsidR="002518F5" w:rsidRPr="002518F5" w:rsidRDefault="002518F5" w:rsidP="002518F5">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3.-9.4. Työnhakuvalmennus, (5 pv)</w:t>
      </w:r>
    </w:p>
    <w:p w14:paraId="2BD34B5B" w14:textId="77777777" w:rsidR="002518F5" w:rsidRPr="002518F5" w:rsidRDefault="002518F5" w:rsidP="002518F5">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20.-24.4. Työnhakuvalmennus, (5 pv)</w:t>
      </w:r>
    </w:p>
    <w:p w14:paraId="63FEA93D" w14:textId="77777777" w:rsidR="002518F5" w:rsidRPr="002518F5" w:rsidRDefault="002518F5" w:rsidP="002518F5">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15.-28.4 Uravalmennus, (10 pv)</w:t>
      </w:r>
    </w:p>
    <w:p w14:paraId="3BAF786E" w14:textId="77777777" w:rsidR="002518F5" w:rsidRPr="002518F5" w:rsidRDefault="002518F5" w:rsidP="002518F5">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27.4.-11.5. Uravalmennus, (10 pv)</w:t>
      </w:r>
    </w:p>
    <w:p w14:paraId="55ABE3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Valmennukset ovat myös lomautettujen hyödynnettävissä. Uravalmennus tarjoaa esimerkiksi mahdollisuuden hyödyntää lomautusaika omien uravaihtoehtojen kartoittamiseen.</w:t>
      </w:r>
    </w:p>
    <w:p w14:paraId="3E4A949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Työvoimakoulutuksiin voi hakeutua normaalisti</w:t>
      </w:r>
    </w:p>
    <w:p w14:paraId="4E33C49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Työvoimakoulutukset ovat muutettu pääosin etäopintoina suoritettaviksi. Vain muutama käynnissä oleva koulutus on jouduttu perumaan tai siirtämään myöhempään ajankohtaan. </w:t>
      </w:r>
      <w:hyperlink r:id="rId82" w:tgtFrame="_blank" w:history="1">
        <w:r w:rsidRPr="002518F5">
          <w:rPr>
            <w:rFonts w:ascii="Times New Roman" w:eastAsia="Times New Roman" w:hAnsi="Times New Roman" w:cs="Times New Roman"/>
            <w:color w:val="0000FF"/>
            <w:sz w:val="24"/>
            <w:szCs w:val="24"/>
            <w:u w:val="single"/>
            <w:lang w:eastAsia="fi-FI"/>
          </w:rPr>
          <w:t>Työvoimakoulutusten</w:t>
        </w:r>
      </w:hyperlink>
      <w:r w:rsidRPr="002518F5">
        <w:rPr>
          <w:rFonts w:ascii="Times New Roman" w:eastAsia="Times New Roman" w:hAnsi="Times New Roman" w:cs="Times New Roman"/>
          <w:sz w:val="24"/>
          <w:szCs w:val="24"/>
          <w:lang w:eastAsia="fi-FI"/>
        </w:rPr>
        <w:t xml:space="preserve"> hakupalvelussa on ajantasaiset tiedot koulutuksista ja muutoksia päivitetään hakuilmoituksiin.</w:t>
      </w:r>
    </w:p>
    <w:p w14:paraId="3309BD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Korttikoulutusten toteutus on siirtynyt pääsääntöisesti 13.4. jälkeiseen aikaan.</w:t>
      </w:r>
    </w:p>
    <w:p w14:paraId="17AD5B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Valmennukset ja työvoimakoulutukset ovat työllistymistä edistäviä palveluita, ja niiden aikana asiakas saa normaalisti työttömyysetuutta.</w:t>
      </w:r>
    </w:p>
    <w:p w14:paraId="70925F6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Lisätiedot:</w:t>
      </w:r>
    </w:p>
    <w:p w14:paraId="3A637C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Asiantuntija Nina Saukkoriipi,  Pohjois-Pohjanmaan ELY-keskus, 0295 038 809, etunimi.sukunimi@ely-keskus.fi</w:t>
      </w:r>
      <w:r w:rsidRPr="002518F5">
        <w:rPr>
          <w:rFonts w:ascii="Times New Roman" w:eastAsia="Times New Roman" w:hAnsi="Times New Roman" w:cs="Times New Roman"/>
          <w:sz w:val="24"/>
          <w:szCs w:val="24"/>
          <w:lang w:eastAsia="fi-FI"/>
        </w:rPr>
        <w:br/>
        <w:t>Palvelujohtaja Mari Tuomikoski, Pohjois-Pohjanmaan TE-toimisto, 0295 056 801, etunimi.sukunimi@te-toimisto.fi</w:t>
      </w:r>
    </w:p>
    <w:p w14:paraId="15A8C1C2" w14:textId="77777777" w:rsidR="002518F5" w:rsidRPr="002518F5" w:rsidRDefault="002518F5" w:rsidP="002518F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hyperlink r:id="rId83" w:tgtFrame="_blank" w:history="1">
        <w:r w:rsidRPr="002518F5">
          <w:rPr>
            <w:rFonts w:ascii="Times New Roman" w:eastAsia="Times New Roman" w:hAnsi="Times New Roman" w:cs="Times New Roman"/>
            <w:color w:val="0000FF"/>
            <w:sz w:val="24"/>
            <w:szCs w:val="24"/>
            <w:u w:val="single"/>
            <w:lang w:eastAsia="fi-FI"/>
          </w:rPr>
          <w:t>Valmennukset</w:t>
        </w:r>
      </w:hyperlink>
    </w:p>
    <w:p w14:paraId="061DDB63" w14:textId="77777777" w:rsidR="002518F5" w:rsidRPr="002518F5" w:rsidRDefault="002518F5" w:rsidP="002518F5">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hyperlink r:id="rId84" w:tgtFrame="_blank" w:history="1">
        <w:r w:rsidRPr="002518F5">
          <w:rPr>
            <w:rFonts w:ascii="Times New Roman" w:eastAsia="Times New Roman" w:hAnsi="Times New Roman" w:cs="Times New Roman"/>
            <w:color w:val="0000FF"/>
            <w:sz w:val="24"/>
            <w:szCs w:val="24"/>
            <w:u w:val="single"/>
            <w:lang w:eastAsia="fi-FI"/>
          </w:rPr>
          <w:t>Koulutukset</w:t>
        </w:r>
      </w:hyperlink>
    </w:p>
    <w:p w14:paraId="4276296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A1E1B7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27.3.2020 </w:t>
      </w:r>
    </w:p>
    <w:p w14:paraId="0011A5E4"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rahoitus yrityksille koronaviruksen aiheuttamassa poikkeustilanteessa haettavissa 31.3. lähtien</w:t>
      </w:r>
    </w:p>
    <w:p w14:paraId="4015CB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ovat saaneet lisärahoitusta yrityksen kehittämisavustuksiin myönnettäväksi koronavirusepidemian aiheuttamista markkina- ja tuotantohäiriöistä kärsiville yrityksille ympäri maata.</w:t>
      </w:r>
    </w:p>
    <w:p w14:paraId="1F31DB5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rahoittavat tässä poikkeustilanteessa yrityksiä, joissa työskentelee enintään viisi henkilöä. Yksinyrittäjille koronavirusepidemiasta aiheutuneiden häiriöiden lieventämiseksi tarkoitetun oman erillisen tukimuodon valmistelu on käynnissä</w:t>
      </w:r>
      <w:r w:rsidRPr="002518F5">
        <w:rPr>
          <w:rFonts w:ascii="Times New Roman" w:eastAsia="Times New Roman" w:hAnsi="Times New Roman" w:cs="Times New Roman"/>
          <w:b/>
          <w:bCs/>
          <w:sz w:val="24"/>
          <w:szCs w:val="24"/>
          <w:lang w:eastAsia="fi-FI"/>
        </w:rPr>
        <w:t xml:space="preserve">. </w:t>
      </w:r>
      <w:r w:rsidRPr="002518F5">
        <w:rPr>
          <w:rFonts w:ascii="Times New Roman" w:eastAsia="Times New Roman" w:hAnsi="Times New Roman" w:cs="Times New Roman"/>
          <w:sz w:val="24"/>
          <w:szCs w:val="24"/>
          <w:lang w:eastAsia="fi-FI"/>
        </w:rPr>
        <w:t>Rahoitusta voidaan myöntää kaikkien toimialojen pienyrityksille lukuun ottamatta maa-, metsä- ja kalatalouden sekä maataloustuotteiden jalostuksen alan yrityksiä.</w:t>
      </w:r>
    </w:p>
    <w:p w14:paraId="56B8B01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 on tarkoitettu yrityksille, joiden toiminta on tilapäisesti vaikeutunut tai vaikeutumassa koronaviruksen vuoksi ja yrityksellä arvioidaan olevan kannattavan toiminnan edellytykset jatkossa.</w:t>
      </w:r>
    </w:p>
    <w:p w14:paraId="064906A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avustus on yrityksen kehittämisavustusta tilanneanalyysin tekemiseen tai kehittämistoimenpiteisiin. Tilanneanalyysin tekemiseen myönnettävä avustus voi olla maksimissaan 10 000 euroa. ELY-keskuksen avustus on 80 prosenttia hyväksytyistä kustannuksista.</w:t>
      </w:r>
    </w:p>
    <w:p w14:paraId="3A90FE6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Haku avautuu tiistaina 31.3.2020 ELY-keskuksen verkkosivuilla. Samalla avataan tätä varten perustettava valtakunnallinen ELY-keskusten neuvonta.</w:t>
      </w:r>
    </w:p>
    <w:p w14:paraId="677C5E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Tiedotamme ELY-keskuksen verkkosivuilla säännöllisesti hakemusten käsittelyn ja neuvonnan tilanteesta.</w:t>
      </w:r>
    </w:p>
    <w:p w14:paraId="2949FC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Lisätietoja löytyy ELY-keskuksen</w:t>
      </w:r>
      <w:hyperlink r:id="rId85" w:history="1">
        <w:r w:rsidRPr="002518F5">
          <w:rPr>
            <w:rFonts w:ascii="Times New Roman" w:eastAsia="Times New Roman" w:hAnsi="Times New Roman" w:cs="Times New Roman"/>
            <w:color w:val="0000FF"/>
            <w:sz w:val="24"/>
            <w:szCs w:val="24"/>
            <w:u w:val="single"/>
            <w:lang w:eastAsia="fi-FI"/>
          </w:rPr>
          <w:t xml:space="preserve"> </w:t>
        </w:r>
      </w:hyperlink>
      <w:hyperlink r:id="rId86" w:history="1">
        <w:r w:rsidRPr="002518F5">
          <w:rPr>
            <w:rFonts w:ascii="Times New Roman" w:eastAsia="Times New Roman" w:hAnsi="Times New Roman" w:cs="Times New Roman"/>
            <w:color w:val="0000FF"/>
            <w:sz w:val="24"/>
            <w:szCs w:val="24"/>
            <w:u w:val="single"/>
            <w:lang w:eastAsia="fi-FI"/>
          </w:rPr>
          <w:t>poikkeusrahoitus-sivulta</w:t>
        </w:r>
      </w:hyperlink>
      <w:r w:rsidRPr="002518F5">
        <w:rPr>
          <w:rFonts w:ascii="Times New Roman" w:eastAsia="Times New Roman" w:hAnsi="Times New Roman" w:cs="Times New Roman"/>
          <w:sz w:val="24"/>
          <w:szCs w:val="24"/>
          <w:lang w:eastAsia="fi-FI"/>
        </w:rPr>
        <w:t>.</w:t>
      </w:r>
    </w:p>
    <w:p w14:paraId="1666B88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DC2947E"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30.3.2020 </w:t>
      </w:r>
    </w:p>
    <w:p w14:paraId="2CC7AA79"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Talvi- ja pimeän ajan nopeusrajoitusten poisto tehdään porrastetusti (Pohjois-Pohjanmaa, Kainuu)</w:t>
      </w:r>
    </w:p>
    <w:p w14:paraId="02E3B1D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Talven ja pimeän ajan nopeusrajoitusten poistaminen alkaa tällä viikolla. Siirtyminen kesäkauden nopeusrajoituksiin tapahtuu asteittain, sillä kaikkialla Suomessa ajo-olosuhteet eivät ole samanlaiset.</w:t>
      </w:r>
    </w:p>
    <w:p w14:paraId="742921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Nopeusrajoitusmuutokset toteutetaan viikoilla 14 - 17 seuraavasti:</w:t>
      </w:r>
    </w:p>
    <w:p w14:paraId="68F5FF8A" w14:textId="77777777" w:rsidR="002518F5" w:rsidRPr="002518F5" w:rsidRDefault="002518F5" w:rsidP="002518F5">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Viikolla 14 Uudenmaan, Kaakkois-Suomen, Varsinais-Suomen, Pirkanmaan, Keski-Suomen ja Etelä-Pohjanmaan ELY-keskusten maanteillä.</w:t>
      </w:r>
    </w:p>
    <w:p w14:paraId="40594725" w14:textId="77777777" w:rsidR="002518F5" w:rsidRPr="002518F5" w:rsidRDefault="002518F5" w:rsidP="002518F5">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Viikosta 15 alkaen Pohjois-Savon, Pohjois-Pohjanmaan ja Lapin ELY- keskusten maanteillä.</w:t>
      </w:r>
    </w:p>
    <w:p w14:paraId="3C0B33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ja Kainuun maakuntien maantieverkon talvi- ja pimeän ajan nopeusrajoitusten poistaminen aloitetaan keskiviikkona 8.4 ja merkit tulee olla vaihdettu viimeistään 24.4.2020. Tiekohtaiset nopeusrajoitukset tulevat voimaan heti, kun merkit on vaihdettu. Tarvittaessa alennettuja rajoituksia jätetään voimaan sellaisissa tienkohdissa, joissa liikennemerkein varoitetaan huonokuntoisesta päällysteestä ja päällysteen kunto sitä edellyttää.</w:t>
      </w:r>
    </w:p>
    <w:p w14:paraId="14C3A64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ja Kainuun maakunnissa oli viime talvikaudella alennettu tiekohtainen 80 km/h nopeusrajoitus 1 740 tiekilometrillä. Tästä Kainuun osuus oli 600 km. Lisäksi Pohjois-Pohjanmaalla oli käytössä talvikauden 70 km/h nopeusrajoituksia 180 tiekilometrillä.</w:t>
      </w:r>
    </w:p>
    <w:p w14:paraId="30CE66B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Varaudu kelien muutoksiin</w:t>
      </w:r>
    </w:p>
    <w:p w14:paraId="7946E5B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korostaa kevään vaihtelevien keliolosuhteiden huomioon ottamista liikenteessä. Kevään aikana saattaa vielä esiintyä lumi- ja räntäsateita, jolloin ajonopeus tulee sovittaa vallitsevien olosuhteiden mukaiseksi. Yölämpötilat laskevat vielä usein pakkasen puolelle, jolloin edellispäivän sulamis- ja sadevedet voivat jäätää tienpinnat. Erityisesti yöllä ja aikaisin aamulla tienpinnat voivat olla yllättävän liukkaita.</w:t>
      </w:r>
    </w:p>
    <w:p w14:paraId="2FE7DE5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Kevät tuo myös lisää liikkujia maanteille. Erityisesti pyöräilijät ja mopoilijat on syytä ottaa huomioon. Autoilijan velvollisuutena on jättää heille riittävä tila kohdattaessa tai ohitettaessa sekä välttää lian ja soran roiskuttamista. Keväällä olosuhteet tien reunassa voivat olla pitkään huonommat kuin itse ajoradalla.</w:t>
      </w:r>
    </w:p>
    <w:p w14:paraId="6D49C4C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Lisäksi kevään edetessä hirvieläimet alkavat liikkua aktiivisemmin. Jos havaitset hirven liikenteessä, niin hiljennä vauhtiasi ja valmistaudu tarvittaessa pysähtymään nopeasti. Hirvionnettomuuden riski on suurimmillaan juuri ennen auringonlaskua.</w:t>
      </w:r>
    </w:p>
    <w:p w14:paraId="420F45A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5EF03A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Liikenneturvallisuusvastaava Seppo Heikkinen, puh. 0295 038 242, etunimi.sukunimi@ely-keskus.fi</w:t>
      </w:r>
    </w:p>
    <w:p w14:paraId="4111DB2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w:t>
      </w:r>
    </w:p>
    <w:p w14:paraId="651182C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BD389D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30.3.2020 </w:t>
      </w:r>
    </w:p>
    <w:p w14:paraId="2D5C3D7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TULVATIEDOTE: Pohjois-Pohjanmaan ELY-keskus kehottaa varautumaan tulviin (Pohjois-Pohjanmaa)</w:t>
      </w:r>
    </w:p>
    <w:p w14:paraId="46AE22B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 pohjoispuolisilla vesistöalueilla lunta on huomattavasti keskimääräistä enemmän.  Tulva Kiiminki-, Ii- ja Kuivajoella tulee olemaan todennäköisesti keskimääräistä suurempi. Pohjois-Pohjanmaan ELY-keskus kehottaakin varautumaan kyseisillä alueilla tavanomaista suurempiin tulviin.</w:t>
      </w:r>
    </w:p>
    <w:p w14:paraId="2177B52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Iijoen virtaama ja valuma-alueen lumen vesiarvo on ajankohtaan nähden poikkeuksellisen suuri. Iijoella lumen sulaminen alkaa nostaa vedenpintoja ennusteiden mukaan huhtikuun puolivälin jälkeen ja tulvahuippu yleensä ajoittuu toukokuun puolivälin tienoille. Ii- ja Kuivajoella on mahdollisuus ennätystulvaan. Pudasjärven kunnan kanssa on aloitettu säännöllinen yhteydenpito tulviin varautumisessa.</w:t>
      </w:r>
    </w:p>
    <w:p w14:paraId="086E7D9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eteläosalla Kala-, Pyhä-, Siika-, Patti- ja Temmesjoella kevättulva jää todennäköisesti keskimääräistä selvästi pienemmäksi. Lumet ovat näillä alueilla osittain sulaneet talven aikana ja lumen vesiarvot ovat ajankohtaan nähden pienet.</w:t>
      </w:r>
    </w:p>
    <w:p w14:paraId="11D5594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Jokijäiden vahvuudet ovat tavanomaista pienemmät. Tästä johtuen jäiden sahausta ei voida eikä tarvitse tehdä. Jääpatoja ennustetaan muodostuvan keskimääräistä vähemmän.</w:t>
      </w:r>
    </w:p>
    <w:p w14:paraId="40CE0A6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Kevättulvan suuruus riippuu lumen vesiarvon lisäksi paljolti kevään säistä. Yöpakkaset hidastavat tulvan kehittymistä. Runsaat tulva-aikaiset vesisateet pahentavat tulvaa.</w:t>
      </w:r>
    </w:p>
    <w:p w14:paraId="3B72BC1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seuraa vesitilannetta ja on valmistautunut poikkeuksellisiin kevättulviin.</w:t>
      </w:r>
    </w:p>
    <w:p w14:paraId="3BA64C3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 kehottaa tulvariskialueilla asuvia varautumaan tulviin mm. Iijoella poistamalla irtotavarat tulva-alueilta ja varautumalla kiinteistöjen suojaamiseen.</w:t>
      </w:r>
    </w:p>
    <w:p w14:paraId="75C6CAF8" w14:textId="77777777" w:rsidR="002518F5" w:rsidRPr="002518F5" w:rsidRDefault="002518F5" w:rsidP="002518F5">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hyperlink r:id="rId87"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666588F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6045970B" w14:textId="77777777" w:rsidR="002518F5" w:rsidRPr="002518F5" w:rsidRDefault="002518F5" w:rsidP="002518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hyperlink r:id="rId88"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68C07D3A" w14:textId="77777777" w:rsidR="002518F5" w:rsidRPr="002518F5" w:rsidRDefault="002518F5" w:rsidP="002518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hyperlink r:id="rId89"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3B90FA0E" w14:textId="77777777" w:rsidR="002518F5" w:rsidRPr="002518F5" w:rsidRDefault="002518F5" w:rsidP="002518F5">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hyperlink r:id="rId90"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43D5B8B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91BFED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Valtakunnallinen tulvakeskus: johtava hydrologi Bertel Vehviläinen, p. 0295 251 731</w:t>
      </w:r>
    </w:p>
    <w:p w14:paraId="420CB7C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7CF32B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17D20DC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70678A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4F3CDA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C91E00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34D2A6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1.4.2020 </w:t>
      </w:r>
    </w:p>
    <w:p w14:paraId="326005E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Joutennivan sillan korjaus alkaa Haapavedellä (Pohjois-Pohjanmaa)</w:t>
      </w:r>
    </w:p>
    <w:p w14:paraId="28CE9AD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Joutennivantiellä (mt 18409) sijaitsevan Joutennivan sillan korjaustyöt aloitetaan Haapavedellä. Rakennustyöt sisältävät mm. sillan puukannen uusimisen.</w:t>
      </w:r>
    </w:p>
    <w:p w14:paraId="1917585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Joutennivantie on suljettu liikenteeltä 20.4 - 7.6.2020 välisen ajan. Pihoille ajo tullaan sallimaan. Muu liikenne ohjataan kulkemaan muiden yleisten teiden kautta.</w:t>
      </w:r>
    </w:p>
    <w:p w14:paraId="2FA3DA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 alkavat viikolla 17 ja niiden on määrä valmistua kesäkuun 2020 loppuun mennessä. Hankkeen tilaajana on ELY-keskus ja pääurakoitsijana Suomen Maastorakentajat Oy.</w:t>
      </w:r>
    </w:p>
    <w:p w14:paraId="3C1410C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Ajantasaiset tiedot tietöistä:</w:t>
      </w:r>
    </w:p>
    <w:p w14:paraId="68D423A4" w14:textId="77777777" w:rsidR="002518F5" w:rsidRPr="002518F5" w:rsidRDefault="002518F5" w:rsidP="002518F5">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Tienkäyttäjän linja puh. 0200 2100</w:t>
      </w:r>
    </w:p>
    <w:p w14:paraId="2D682EC2" w14:textId="77777777" w:rsidR="002518F5" w:rsidRPr="002518F5" w:rsidRDefault="002518F5" w:rsidP="002518F5">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hyperlink r:id="rId91" w:tgtFrame="_blank" w:history="1">
        <w:r w:rsidRPr="002518F5">
          <w:rPr>
            <w:rFonts w:ascii="Times New Roman" w:eastAsia="Times New Roman" w:hAnsi="Times New Roman" w:cs="Times New Roman"/>
            <w:color w:val="0000FF"/>
            <w:sz w:val="24"/>
            <w:szCs w:val="24"/>
            <w:u w:val="single"/>
            <w:lang w:eastAsia="fi-FI"/>
          </w:rPr>
          <w:t>Liikennetilanne</w:t>
        </w:r>
      </w:hyperlink>
      <w:r w:rsidRPr="002518F5">
        <w:rPr>
          <w:rFonts w:ascii="Times New Roman" w:eastAsia="Times New Roman" w:hAnsi="Times New Roman" w:cs="Times New Roman"/>
          <w:sz w:val="24"/>
          <w:szCs w:val="24"/>
          <w:lang w:eastAsia="fi-FI"/>
        </w:rPr>
        <w:t xml:space="preserve"> (vayla.fi)</w:t>
      </w:r>
    </w:p>
    <w:p w14:paraId="10D69CB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44638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Leo Oja, ELY-keskus, p. 0295 038 272</w:t>
      </w:r>
      <w:r w:rsidRPr="002518F5">
        <w:rPr>
          <w:rFonts w:ascii="Times New Roman" w:eastAsia="Times New Roman" w:hAnsi="Times New Roman" w:cs="Times New Roman"/>
          <w:sz w:val="24"/>
          <w:szCs w:val="24"/>
          <w:lang w:eastAsia="fi-FI"/>
        </w:rPr>
        <w:br/>
        <w:t>Työmaapäällikkö Markus Tyynelä, Suomen Maastorakentajat Oy, p. 050 575 3385</w:t>
      </w:r>
      <w:r w:rsidRPr="002518F5">
        <w:rPr>
          <w:rFonts w:ascii="Times New Roman" w:eastAsia="Times New Roman" w:hAnsi="Times New Roman" w:cs="Times New Roman"/>
          <w:sz w:val="24"/>
          <w:szCs w:val="24"/>
          <w:lang w:eastAsia="fi-FI"/>
        </w:rPr>
        <w:br/>
        <w:t>Valvoja Tero Antti, CC Control Oy, p. 040 518 0624</w:t>
      </w:r>
    </w:p>
    <w:p w14:paraId="64FDC5A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6952FF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2.4.2020 </w:t>
      </w:r>
    </w:p>
    <w:p w14:paraId="545E512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Kolmen ensimmäisen päivän aikana ELY-keskuksen koronarahoituksen hakemuksia saapunut runsaasti. Päätöksenteko alkaa ensi viikon alussa.</w:t>
      </w:r>
    </w:p>
    <w:p w14:paraId="415C1C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rahoitus koronaviruksen aiheuttamassa poikkeustilanteessa avautui tiistaina 31.maaliskuuta. Perjantaihin 3.4. klo 9.00 mennessä hakemuksia on saapunut yhteensä 5570 kpl. Tukea oli haettu yhteensä 159 344 893euroa.</w:t>
      </w:r>
    </w:p>
    <w:p w14:paraId="05AB669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ovat varautuneet käsittelemään hakemuksia nopeasti ja työtä tehdään kaikissa 15 ELY-keskuksessa. Päätösesitysten valmistelu on jo aloitettu ja ensimmäisiä päätöksiä voidaan aloittaa tekemään ensi tiistaina (7.4.2020) päätöksentekojärjestelmän valmistuttua.</w:t>
      </w:r>
    </w:p>
    <w:p w14:paraId="1B8AD3D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Tilanne maakunnittain (3.4. klo 09.00)</w:t>
      </w:r>
    </w:p>
    <w:tbl>
      <w:tblPr>
        <w:tblW w:w="5715" w:type="dxa"/>
        <w:tblCellSpacing w:w="6" w:type="dxa"/>
        <w:tblCellMar>
          <w:top w:w="12" w:type="dxa"/>
          <w:left w:w="12" w:type="dxa"/>
          <w:bottom w:w="12" w:type="dxa"/>
          <w:right w:w="12" w:type="dxa"/>
        </w:tblCellMar>
        <w:tblLook w:val="04A0" w:firstRow="1" w:lastRow="0" w:firstColumn="1" w:lastColumn="0" w:noHBand="0" w:noVBand="1"/>
      </w:tblPr>
      <w:tblGrid>
        <w:gridCol w:w="1981"/>
        <w:gridCol w:w="3734"/>
      </w:tblGrid>
      <w:tr w:rsidR="002518F5" w:rsidRPr="002518F5" w14:paraId="4BCBAD99" w14:textId="77777777" w:rsidTr="002518F5">
        <w:trPr>
          <w:tblCellSpacing w:w="6" w:type="dxa"/>
        </w:trPr>
        <w:tc>
          <w:tcPr>
            <w:tcW w:w="0" w:type="auto"/>
            <w:vAlign w:val="center"/>
            <w:hideMark/>
          </w:tcPr>
          <w:p w14:paraId="37ECDE8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Maakunta</w:t>
            </w:r>
          </w:p>
        </w:tc>
        <w:tc>
          <w:tcPr>
            <w:tcW w:w="0" w:type="auto"/>
            <w:vAlign w:val="center"/>
            <w:hideMark/>
          </w:tcPr>
          <w:p w14:paraId="1521C69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Saapuneet koronahakemukset, kpl</w:t>
            </w:r>
          </w:p>
        </w:tc>
      </w:tr>
      <w:tr w:rsidR="002518F5" w:rsidRPr="002518F5" w14:paraId="7A520CC4" w14:textId="77777777" w:rsidTr="002518F5">
        <w:trPr>
          <w:tblCellSpacing w:w="6" w:type="dxa"/>
        </w:trPr>
        <w:tc>
          <w:tcPr>
            <w:tcW w:w="0" w:type="auto"/>
            <w:vAlign w:val="center"/>
            <w:hideMark/>
          </w:tcPr>
          <w:p w14:paraId="5FCFA94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Etelä-Karjala</w:t>
            </w:r>
          </w:p>
        </w:tc>
        <w:tc>
          <w:tcPr>
            <w:tcW w:w="0" w:type="auto"/>
            <w:vAlign w:val="center"/>
            <w:hideMark/>
          </w:tcPr>
          <w:p w14:paraId="3C9D51A5"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113</w:t>
            </w:r>
          </w:p>
        </w:tc>
      </w:tr>
      <w:tr w:rsidR="002518F5" w:rsidRPr="002518F5" w14:paraId="5EF35FB0" w14:textId="77777777" w:rsidTr="002518F5">
        <w:trPr>
          <w:tblCellSpacing w:w="6" w:type="dxa"/>
        </w:trPr>
        <w:tc>
          <w:tcPr>
            <w:tcW w:w="0" w:type="auto"/>
            <w:vAlign w:val="center"/>
            <w:hideMark/>
          </w:tcPr>
          <w:p w14:paraId="38C0B5A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  </w:t>
            </w:r>
          </w:p>
        </w:tc>
        <w:tc>
          <w:tcPr>
            <w:tcW w:w="0" w:type="auto"/>
            <w:vAlign w:val="center"/>
            <w:hideMark/>
          </w:tcPr>
          <w:p w14:paraId="5405008F"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156</w:t>
            </w:r>
          </w:p>
        </w:tc>
      </w:tr>
      <w:tr w:rsidR="002518F5" w:rsidRPr="002518F5" w14:paraId="0099633B" w14:textId="77777777" w:rsidTr="002518F5">
        <w:trPr>
          <w:tblCellSpacing w:w="6" w:type="dxa"/>
        </w:trPr>
        <w:tc>
          <w:tcPr>
            <w:tcW w:w="0" w:type="auto"/>
            <w:vAlign w:val="center"/>
            <w:hideMark/>
          </w:tcPr>
          <w:p w14:paraId="39AAD8C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w:t>
            </w:r>
          </w:p>
        </w:tc>
        <w:tc>
          <w:tcPr>
            <w:tcW w:w="0" w:type="auto"/>
            <w:vAlign w:val="center"/>
            <w:hideMark/>
          </w:tcPr>
          <w:p w14:paraId="6A4BFF98"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179</w:t>
            </w:r>
          </w:p>
        </w:tc>
      </w:tr>
      <w:tr w:rsidR="002518F5" w:rsidRPr="002518F5" w14:paraId="3EB6A7BF" w14:textId="77777777" w:rsidTr="002518F5">
        <w:trPr>
          <w:tblCellSpacing w:w="6" w:type="dxa"/>
        </w:trPr>
        <w:tc>
          <w:tcPr>
            <w:tcW w:w="0" w:type="auto"/>
            <w:vAlign w:val="center"/>
            <w:hideMark/>
          </w:tcPr>
          <w:p w14:paraId="17808F5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w:t>
            </w:r>
          </w:p>
        </w:tc>
        <w:tc>
          <w:tcPr>
            <w:tcW w:w="0" w:type="auto"/>
            <w:vAlign w:val="center"/>
            <w:hideMark/>
          </w:tcPr>
          <w:p w14:paraId="3A07222B"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62</w:t>
            </w:r>
          </w:p>
        </w:tc>
      </w:tr>
      <w:tr w:rsidR="002518F5" w:rsidRPr="002518F5" w14:paraId="16B90026" w14:textId="77777777" w:rsidTr="002518F5">
        <w:trPr>
          <w:tblCellSpacing w:w="6" w:type="dxa"/>
        </w:trPr>
        <w:tc>
          <w:tcPr>
            <w:tcW w:w="0" w:type="auto"/>
            <w:vAlign w:val="center"/>
            <w:hideMark/>
          </w:tcPr>
          <w:p w14:paraId="004E1D9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Kanta-Häme</w:t>
            </w:r>
          </w:p>
        </w:tc>
        <w:tc>
          <w:tcPr>
            <w:tcW w:w="0" w:type="auto"/>
            <w:vAlign w:val="center"/>
            <w:hideMark/>
          </w:tcPr>
          <w:p w14:paraId="4FD0C240"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162</w:t>
            </w:r>
          </w:p>
        </w:tc>
      </w:tr>
      <w:tr w:rsidR="002518F5" w:rsidRPr="002518F5" w14:paraId="6AFC3F08" w14:textId="77777777" w:rsidTr="002518F5">
        <w:trPr>
          <w:tblCellSpacing w:w="6" w:type="dxa"/>
        </w:trPr>
        <w:tc>
          <w:tcPr>
            <w:tcW w:w="0" w:type="auto"/>
            <w:vAlign w:val="center"/>
            <w:hideMark/>
          </w:tcPr>
          <w:p w14:paraId="52476D1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Keski-Pohjanmaa</w:t>
            </w:r>
          </w:p>
        </w:tc>
        <w:tc>
          <w:tcPr>
            <w:tcW w:w="0" w:type="auto"/>
            <w:vAlign w:val="center"/>
            <w:hideMark/>
          </w:tcPr>
          <w:p w14:paraId="19303F62"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68</w:t>
            </w:r>
          </w:p>
        </w:tc>
      </w:tr>
      <w:tr w:rsidR="002518F5" w:rsidRPr="002518F5" w14:paraId="0050C6EF" w14:textId="77777777" w:rsidTr="002518F5">
        <w:trPr>
          <w:tblCellSpacing w:w="6" w:type="dxa"/>
        </w:trPr>
        <w:tc>
          <w:tcPr>
            <w:tcW w:w="0" w:type="auto"/>
            <w:vAlign w:val="center"/>
            <w:hideMark/>
          </w:tcPr>
          <w:p w14:paraId="6A0B0B1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Keski-Suomi</w:t>
            </w:r>
          </w:p>
        </w:tc>
        <w:tc>
          <w:tcPr>
            <w:tcW w:w="0" w:type="auto"/>
            <w:vAlign w:val="center"/>
            <w:hideMark/>
          </w:tcPr>
          <w:p w14:paraId="44B574DB"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290</w:t>
            </w:r>
          </w:p>
        </w:tc>
      </w:tr>
      <w:tr w:rsidR="002518F5" w:rsidRPr="002518F5" w14:paraId="3E2BA011" w14:textId="77777777" w:rsidTr="002518F5">
        <w:trPr>
          <w:tblCellSpacing w:w="6" w:type="dxa"/>
        </w:trPr>
        <w:tc>
          <w:tcPr>
            <w:tcW w:w="0" w:type="auto"/>
            <w:vAlign w:val="center"/>
            <w:hideMark/>
          </w:tcPr>
          <w:p w14:paraId="35EC7C5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Kymenlaakso</w:t>
            </w:r>
          </w:p>
        </w:tc>
        <w:tc>
          <w:tcPr>
            <w:tcW w:w="0" w:type="auto"/>
            <w:vAlign w:val="center"/>
            <w:hideMark/>
          </w:tcPr>
          <w:p w14:paraId="4C6AF451"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139</w:t>
            </w:r>
          </w:p>
        </w:tc>
      </w:tr>
      <w:tr w:rsidR="002518F5" w:rsidRPr="002518F5" w14:paraId="094B7EB0" w14:textId="77777777" w:rsidTr="002518F5">
        <w:trPr>
          <w:tblCellSpacing w:w="6" w:type="dxa"/>
        </w:trPr>
        <w:tc>
          <w:tcPr>
            <w:tcW w:w="0" w:type="auto"/>
            <w:vAlign w:val="center"/>
            <w:hideMark/>
          </w:tcPr>
          <w:p w14:paraId="2AA8817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Lappi</w:t>
            </w:r>
          </w:p>
        </w:tc>
        <w:tc>
          <w:tcPr>
            <w:tcW w:w="0" w:type="auto"/>
            <w:vAlign w:val="center"/>
            <w:hideMark/>
          </w:tcPr>
          <w:p w14:paraId="1D7AC104"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215</w:t>
            </w:r>
          </w:p>
        </w:tc>
      </w:tr>
      <w:tr w:rsidR="002518F5" w:rsidRPr="002518F5" w14:paraId="78250569" w14:textId="77777777" w:rsidTr="002518F5">
        <w:trPr>
          <w:tblCellSpacing w:w="6" w:type="dxa"/>
        </w:trPr>
        <w:tc>
          <w:tcPr>
            <w:tcW w:w="0" w:type="auto"/>
            <w:vAlign w:val="center"/>
            <w:hideMark/>
          </w:tcPr>
          <w:p w14:paraId="3047DD5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w:t>
            </w:r>
          </w:p>
        </w:tc>
        <w:tc>
          <w:tcPr>
            <w:tcW w:w="0" w:type="auto"/>
            <w:vAlign w:val="center"/>
            <w:hideMark/>
          </w:tcPr>
          <w:p w14:paraId="50020274"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516</w:t>
            </w:r>
          </w:p>
        </w:tc>
      </w:tr>
      <w:tr w:rsidR="002518F5" w:rsidRPr="002518F5" w14:paraId="385BAB46" w14:textId="77777777" w:rsidTr="002518F5">
        <w:trPr>
          <w:tblCellSpacing w:w="6" w:type="dxa"/>
        </w:trPr>
        <w:tc>
          <w:tcPr>
            <w:tcW w:w="0" w:type="auto"/>
            <w:vAlign w:val="center"/>
            <w:hideMark/>
          </w:tcPr>
          <w:p w14:paraId="3F4D953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w:t>
            </w:r>
          </w:p>
        </w:tc>
        <w:tc>
          <w:tcPr>
            <w:tcW w:w="0" w:type="auto"/>
            <w:vAlign w:val="center"/>
            <w:hideMark/>
          </w:tcPr>
          <w:p w14:paraId="1E62336D"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115</w:t>
            </w:r>
          </w:p>
        </w:tc>
      </w:tr>
      <w:tr w:rsidR="002518F5" w:rsidRPr="002518F5" w14:paraId="49649D93" w14:textId="77777777" w:rsidTr="002518F5">
        <w:trPr>
          <w:tblCellSpacing w:w="6" w:type="dxa"/>
        </w:trPr>
        <w:tc>
          <w:tcPr>
            <w:tcW w:w="0" w:type="auto"/>
            <w:vAlign w:val="center"/>
            <w:hideMark/>
          </w:tcPr>
          <w:p w14:paraId="2FC66BA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w:t>
            </w:r>
          </w:p>
        </w:tc>
        <w:tc>
          <w:tcPr>
            <w:tcW w:w="0" w:type="auto"/>
            <w:vAlign w:val="center"/>
            <w:hideMark/>
          </w:tcPr>
          <w:p w14:paraId="6A1BD91A"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167</w:t>
            </w:r>
          </w:p>
        </w:tc>
      </w:tr>
      <w:tr w:rsidR="002518F5" w:rsidRPr="002518F5" w14:paraId="161F022C" w14:textId="77777777" w:rsidTr="002518F5">
        <w:trPr>
          <w:tblCellSpacing w:w="6" w:type="dxa"/>
        </w:trPr>
        <w:tc>
          <w:tcPr>
            <w:tcW w:w="0" w:type="auto"/>
            <w:vAlign w:val="center"/>
            <w:hideMark/>
          </w:tcPr>
          <w:p w14:paraId="33FDF62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w:t>
            </w:r>
          </w:p>
        </w:tc>
        <w:tc>
          <w:tcPr>
            <w:tcW w:w="0" w:type="auto"/>
            <w:vAlign w:val="center"/>
            <w:hideMark/>
          </w:tcPr>
          <w:p w14:paraId="30D929A2"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363</w:t>
            </w:r>
          </w:p>
        </w:tc>
      </w:tr>
      <w:tr w:rsidR="002518F5" w:rsidRPr="002518F5" w14:paraId="631AE686" w14:textId="77777777" w:rsidTr="002518F5">
        <w:trPr>
          <w:tblCellSpacing w:w="6" w:type="dxa"/>
        </w:trPr>
        <w:tc>
          <w:tcPr>
            <w:tcW w:w="0" w:type="auto"/>
            <w:vAlign w:val="center"/>
            <w:hideMark/>
          </w:tcPr>
          <w:p w14:paraId="3EA30F0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w:t>
            </w:r>
          </w:p>
        </w:tc>
        <w:tc>
          <w:tcPr>
            <w:tcW w:w="0" w:type="auto"/>
            <w:vAlign w:val="center"/>
            <w:hideMark/>
          </w:tcPr>
          <w:p w14:paraId="108540FD"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244</w:t>
            </w:r>
          </w:p>
        </w:tc>
      </w:tr>
      <w:tr w:rsidR="002518F5" w:rsidRPr="002518F5" w14:paraId="71A01F45" w14:textId="77777777" w:rsidTr="002518F5">
        <w:trPr>
          <w:tblCellSpacing w:w="6" w:type="dxa"/>
        </w:trPr>
        <w:tc>
          <w:tcPr>
            <w:tcW w:w="0" w:type="auto"/>
            <w:vAlign w:val="center"/>
            <w:hideMark/>
          </w:tcPr>
          <w:p w14:paraId="1A0AA0D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Päijät-Häme</w:t>
            </w:r>
          </w:p>
        </w:tc>
        <w:tc>
          <w:tcPr>
            <w:tcW w:w="0" w:type="auto"/>
            <w:vAlign w:val="center"/>
            <w:hideMark/>
          </w:tcPr>
          <w:p w14:paraId="24C9ED44"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164</w:t>
            </w:r>
          </w:p>
        </w:tc>
      </w:tr>
      <w:tr w:rsidR="002518F5" w:rsidRPr="002518F5" w14:paraId="3DA889A1" w14:textId="77777777" w:rsidTr="002518F5">
        <w:trPr>
          <w:tblCellSpacing w:w="6" w:type="dxa"/>
        </w:trPr>
        <w:tc>
          <w:tcPr>
            <w:tcW w:w="0" w:type="auto"/>
            <w:vAlign w:val="center"/>
            <w:hideMark/>
          </w:tcPr>
          <w:p w14:paraId="26DC848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Satakunta</w:t>
            </w:r>
          </w:p>
        </w:tc>
        <w:tc>
          <w:tcPr>
            <w:tcW w:w="0" w:type="auto"/>
            <w:vAlign w:val="center"/>
            <w:hideMark/>
          </w:tcPr>
          <w:p w14:paraId="74D58051"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182</w:t>
            </w:r>
          </w:p>
        </w:tc>
      </w:tr>
      <w:tr w:rsidR="002518F5" w:rsidRPr="002518F5" w14:paraId="3B907F63" w14:textId="77777777" w:rsidTr="002518F5">
        <w:trPr>
          <w:tblCellSpacing w:w="6" w:type="dxa"/>
        </w:trPr>
        <w:tc>
          <w:tcPr>
            <w:tcW w:w="0" w:type="auto"/>
            <w:vAlign w:val="center"/>
            <w:hideMark/>
          </w:tcPr>
          <w:p w14:paraId="05B4B60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Uusimaa</w:t>
            </w:r>
          </w:p>
        </w:tc>
        <w:tc>
          <w:tcPr>
            <w:tcW w:w="0" w:type="auto"/>
            <w:vAlign w:val="center"/>
            <w:hideMark/>
          </w:tcPr>
          <w:p w14:paraId="00B85B3A"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1914</w:t>
            </w:r>
          </w:p>
        </w:tc>
      </w:tr>
      <w:tr w:rsidR="002518F5" w:rsidRPr="002518F5" w14:paraId="317A2996" w14:textId="77777777" w:rsidTr="002518F5">
        <w:trPr>
          <w:tblCellSpacing w:w="6" w:type="dxa"/>
        </w:trPr>
        <w:tc>
          <w:tcPr>
            <w:tcW w:w="0" w:type="auto"/>
            <w:vAlign w:val="center"/>
            <w:hideMark/>
          </w:tcPr>
          <w:p w14:paraId="3173BF1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Varsinais-Suomi</w:t>
            </w:r>
          </w:p>
        </w:tc>
        <w:tc>
          <w:tcPr>
            <w:tcW w:w="0" w:type="auto"/>
            <w:vAlign w:val="center"/>
            <w:hideMark/>
          </w:tcPr>
          <w:p w14:paraId="407707FC"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522</w:t>
            </w:r>
          </w:p>
        </w:tc>
      </w:tr>
      <w:tr w:rsidR="002518F5" w:rsidRPr="002518F5" w14:paraId="5F7B60C7" w14:textId="77777777" w:rsidTr="002518F5">
        <w:trPr>
          <w:tblCellSpacing w:w="6" w:type="dxa"/>
        </w:trPr>
        <w:tc>
          <w:tcPr>
            <w:tcW w:w="0" w:type="auto"/>
            <w:vAlign w:val="center"/>
            <w:hideMark/>
          </w:tcPr>
          <w:p w14:paraId="369A2D9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Yhteensä</w:t>
            </w:r>
          </w:p>
        </w:tc>
        <w:tc>
          <w:tcPr>
            <w:tcW w:w="0" w:type="auto"/>
            <w:vAlign w:val="center"/>
            <w:hideMark/>
          </w:tcPr>
          <w:p w14:paraId="53D2F7DB"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5570</w:t>
            </w:r>
          </w:p>
        </w:tc>
      </w:tr>
    </w:tbl>
    <w:p w14:paraId="1B3C926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DCA3B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Yritysten tueksi avatut valtakunnalliset puhelin- ja sähköpostineuvonta ovat olleet erittäin kysyttyjä ja löytäneet tiedontarvitsijat.  Palvelukanavien ruuhkautumisen minimoimiseksi ja oman asiansa nopeuttamiseksi on hyvä tutustua ensin verkkosivuilta löytyviin hakuohjeisiin. Avustuksen hakemiseen on käytettävissä muita hakuja kevyempi ja yksinkertaistetumpi sähköinen lomake. Neuvontaa ja apua hakemusten tekemiseen saa myös kuntien ja elinkeinoyhtiöiden yrityspalveluhenkilöstöltä.</w:t>
      </w:r>
    </w:p>
    <w:p w14:paraId="524C6C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Rivakasti käyttöönotetun ja valmistellun rahoitushaun edetessä tullaan muun muassa hakuun liittyviä ohjeita, verkkosivujen sisältöä ja lomakkeita kehittämään tarpeiden mukaan, kertoo Uudenmaan ELY-keskuksen ylijohtaja Petri Knaapinen.</w:t>
      </w:r>
    </w:p>
    <w:p w14:paraId="58E6D95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Tiedotamme ELY-keskuksen verkkosivuilla ja sosiaalisen median kanavissa säännöllisesti hakemusten käsittelyn tilanteesta.</w:t>
      </w:r>
    </w:p>
    <w:p w14:paraId="2B2DEF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1C430684" w14:textId="77777777" w:rsidR="002518F5" w:rsidRPr="002518F5" w:rsidRDefault="002518F5" w:rsidP="002518F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92" w:history="1">
        <w:r w:rsidRPr="002518F5">
          <w:rPr>
            <w:rFonts w:ascii="Times New Roman" w:eastAsia="Times New Roman" w:hAnsi="Times New Roman" w:cs="Times New Roman"/>
            <w:color w:val="0000FF"/>
            <w:sz w:val="24"/>
            <w:szCs w:val="24"/>
            <w:u w:val="single"/>
            <w:lang w:eastAsia="fi-FI"/>
          </w:rPr>
          <w:t>ELY-keskusten koronarahoitus</w:t>
        </w:r>
      </w:hyperlink>
    </w:p>
    <w:p w14:paraId="525DB4BE" w14:textId="77777777" w:rsidR="002518F5" w:rsidRPr="002518F5" w:rsidRDefault="002518F5" w:rsidP="002518F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93" w:history="1">
        <w:r w:rsidRPr="002518F5">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6FEBBF1A" w14:textId="77777777" w:rsidR="002518F5" w:rsidRPr="002518F5" w:rsidRDefault="002518F5" w:rsidP="002518F5">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94" w:tgtFrame="_self" w:history="1">
        <w:r w:rsidRPr="002518F5">
          <w:rPr>
            <w:rFonts w:ascii="Times New Roman" w:eastAsia="Times New Roman" w:hAnsi="Times New Roman" w:cs="Times New Roman"/>
            <w:color w:val="0000FF"/>
            <w:sz w:val="24"/>
            <w:szCs w:val="24"/>
            <w:u w:val="single"/>
            <w:lang w:eastAsia="fi-FI"/>
          </w:rPr>
          <w:t>Toimintaohjeita yrityksille koronavirustilanteessa (tem.fi)</w:t>
        </w:r>
      </w:hyperlink>
    </w:p>
    <w:p w14:paraId="420F3FB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p>
    <w:p w14:paraId="5E0CC95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 ylijohtaja Petri Knaapinen (@ely-keskus.fi)</w:t>
      </w:r>
    </w:p>
    <w:p w14:paraId="2B95EC3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1940EB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8054B5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E2704D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3.4.2020 </w:t>
      </w:r>
    </w:p>
    <w:p w14:paraId="59F0AE1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Haitallisten aineiden vähentämiseen lähes miljoona euroa vesiensuojelun tehostamisohjelmasta</w:t>
      </w:r>
    </w:p>
    <w:p w14:paraId="0152FB2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Etelä-Savon elinkeino-, liikenne- ja ympäristökeskus ja ympäristöministeriö tiedottavat:</w:t>
      </w:r>
    </w:p>
    <w:p w14:paraId="677AB2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Vesiensuojelun tehostamisohjelmasta rahoitetaan kuutta hanketta, joilla vähennetään haitallisten aineiden pääsemistä vesistöihin. Hankkeissa muun muassa tunnistetaan haitta-aineiden päästölähteitä ja etsitään keinoja päästöjen vähentämiselle. Lisäksi hankkeissa testataan uusia laitteita ja menetelmiä jätevesien puhdistamiseksi ja ravinteiden kierrättämiseksi.</w:t>
      </w:r>
    </w:p>
    <w:p w14:paraId="692D51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Vesien hallinta ja haitallisten aineiden vähentäminen kaupunkien vesistöistä on yksi ympäristöministeriön koordinoiman vesiensuojelun tehostamisohjelman teemoista. Kaupunkivesiin liittyviä hankkeita hallinnoi Etelä-Savon elinkeino-, liikenne- ja ympäristökeskus. Haitallisia aineita päätyy vesistöihin jätevesipuhdistamoista ja hulevesistä.</w:t>
      </w:r>
    </w:p>
    <w:p w14:paraId="0A8F54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"Kaupunkien ja taajamien vesistöt, kuten järvet ja lammet, ovat lähiluontoa parhaimmillaan. Ne edistävät terveyttä ja virkistäytymistä rakennetussa ympäristössä ja niistä kannattaa pitää huolta", ilmasto- ja ympäristöministeri Krista Mikkonen sanoo.</w:t>
      </w:r>
    </w:p>
    <w:p w14:paraId="37AF84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Rahoitusta oli tarjolla 1,33 miljoonaa euroa. Haun painopiste oli viemäröidyt yhdyskuntajätevedet. Hakemuksia toivottiin ja saatiin erityisesti seuraavista aiheista:</w:t>
      </w:r>
    </w:p>
    <w:p w14:paraId="63868928" w14:textId="77777777" w:rsidR="002518F5" w:rsidRPr="002518F5" w:rsidRDefault="002518F5" w:rsidP="002518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jätevesien laadun parantaminen kartoittamalla paikkoja, joissa haitalliset aineet päätyvät viemäriin ja kohdistamalla toimia päästölähteisiin,</w:t>
      </w:r>
    </w:p>
    <w:p w14:paraId="3B48B7D2" w14:textId="77777777" w:rsidR="002518F5" w:rsidRPr="002518F5" w:rsidRDefault="002518F5" w:rsidP="002518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jäteveden käsittely haitallisten aineiden vähentämiseksi ja poistamiseksi sekä</w:t>
      </w:r>
    </w:p>
    <w:p w14:paraId="6FC0C987" w14:textId="77777777" w:rsidR="002518F5" w:rsidRPr="002518F5" w:rsidRDefault="002518F5" w:rsidP="002518F5">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lietteen käsittely haitallisten aineiden vähentämiseksi.</w:t>
      </w:r>
    </w:p>
    <w:p w14:paraId="520042D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Rahoitetut hankkeet</w:t>
      </w:r>
    </w:p>
    <w:p w14:paraId="6F121E2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Hanke: </w:t>
      </w:r>
      <w:r w:rsidRPr="002518F5">
        <w:rPr>
          <w:rFonts w:ascii="Times New Roman" w:eastAsia="Times New Roman" w:hAnsi="Times New Roman" w:cs="Times New Roman"/>
          <w:sz w:val="24"/>
          <w:szCs w:val="24"/>
          <w:lang w:eastAsia="fi-FI"/>
        </w:rPr>
        <w:t>Vemo – Kaupunkien jätevesien haitallisten aineiden vähentäminen monitorointia tehostamalla. Hankkeessa kartoitetaan haitallisten aineiden päästölähteitä ja viemäriveden laatua (sairaalat, teolliset toiminnot, pesulat ym.) kohdealueilla Mikkelin kaupungissa.</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Tuensaaja:</w:t>
      </w:r>
      <w:r w:rsidRPr="002518F5">
        <w:rPr>
          <w:rFonts w:ascii="Times New Roman" w:eastAsia="Times New Roman" w:hAnsi="Times New Roman" w:cs="Times New Roman"/>
          <w:sz w:val="24"/>
          <w:szCs w:val="24"/>
          <w:lang w:eastAsia="fi-FI"/>
        </w:rPr>
        <w:t xml:space="preserve"> Kaakkois-Suomen Ammattikorkeakoulu Oy ja Lappeenrannan-Lahden teknillinen yliopisto LUT, yhteishanke</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Rahoitus:</w:t>
      </w:r>
      <w:r w:rsidRPr="002518F5">
        <w:rPr>
          <w:rFonts w:ascii="Times New Roman" w:eastAsia="Times New Roman" w:hAnsi="Times New Roman" w:cs="Times New Roman"/>
          <w:sz w:val="24"/>
          <w:szCs w:val="24"/>
          <w:lang w:eastAsia="fi-FI"/>
        </w:rPr>
        <w:t xml:space="preserve"> 280 000 euroa</w:t>
      </w:r>
    </w:p>
    <w:p w14:paraId="251CBB4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Hanke:</w:t>
      </w:r>
      <w:r w:rsidRPr="002518F5">
        <w:rPr>
          <w:rFonts w:ascii="Times New Roman" w:eastAsia="Times New Roman" w:hAnsi="Times New Roman" w:cs="Times New Roman"/>
          <w:sz w:val="24"/>
          <w:szCs w:val="24"/>
          <w:lang w:eastAsia="fi-FI"/>
        </w:rPr>
        <w:t xml:space="preserve"> Vantaanjoen PFAS-hanke. Hankkeessa selvitetään Vantaanjoen vesistön PFAS-yhdisteiden maantieteellinen ja ajallinen esiintyminen ja siinä tapahtuva vaihtelu niin luonnonvesien, pohjaveden, hulevesien, jätevesien kuin kalojen osalta.</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Tuensaaja:</w:t>
      </w:r>
      <w:r w:rsidRPr="002518F5">
        <w:rPr>
          <w:rFonts w:ascii="Times New Roman" w:eastAsia="Times New Roman" w:hAnsi="Times New Roman" w:cs="Times New Roman"/>
          <w:sz w:val="24"/>
          <w:szCs w:val="24"/>
          <w:lang w:eastAsia="fi-FI"/>
        </w:rPr>
        <w:t xml:space="preserve"> Vantaanjoen ja Helsingin seudun vesiensuojeluyhdistys ry</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Rahoitus:</w:t>
      </w:r>
      <w:r w:rsidRPr="002518F5">
        <w:rPr>
          <w:rFonts w:ascii="Times New Roman" w:eastAsia="Times New Roman" w:hAnsi="Times New Roman" w:cs="Times New Roman"/>
          <w:sz w:val="24"/>
          <w:szCs w:val="24"/>
          <w:lang w:eastAsia="fi-FI"/>
        </w:rPr>
        <w:t xml:space="preserve"> 86 936 euroa</w:t>
      </w:r>
    </w:p>
    <w:p w14:paraId="5A487FD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Hanke:</w:t>
      </w:r>
      <w:r w:rsidRPr="002518F5">
        <w:rPr>
          <w:rFonts w:ascii="Times New Roman" w:eastAsia="Times New Roman" w:hAnsi="Times New Roman" w:cs="Times New Roman"/>
          <w:sz w:val="24"/>
          <w:szCs w:val="24"/>
          <w:lang w:eastAsia="fi-FI"/>
        </w:rPr>
        <w:t xml:space="preserve"> Source Track. Hankkeessa kehitetään monikäyttöisiä ja skaalattavia ratkaisuja jätevedenpuhdistamoille tulevan haitta-ainekuormituksen päästölähteiden tunnistamiseen.</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 xml:space="preserve">Tuensaajat: </w:t>
      </w:r>
      <w:r w:rsidRPr="002518F5">
        <w:rPr>
          <w:rFonts w:ascii="Times New Roman" w:eastAsia="Times New Roman" w:hAnsi="Times New Roman" w:cs="Times New Roman"/>
          <w:sz w:val="24"/>
          <w:szCs w:val="24"/>
          <w:lang w:eastAsia="fi-FI"/>
        </w:rPr>
        <w:t>Turun ammattikorkeakoulu Oy, Turun seudun puhdistamo Oy ja Turun Vesihuolto Oy, yhteishanke</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Rahoitus:</w:t>
      </w:r>
      <w:r w:rsidRPr="002518F5">
        <w:rPr>
          <w:rFonts w:ascii="Times New Roman" w:eastAsia="Times New Roman" w:hAnsi="Times New Roman" w:cs="Times New Roman"/>
          <w:sz w:val="24"/>
          <w:szCs w:val="24"/>
          <w:lang w:eastAsia="fi-FI"/>
        </w:rPr>
        <w:t xml:space="preserve"> 125 000 euroa</w:t>
      </w:r>
    </w:p>
    <w:p w14:paraId="2A5DED3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Hanke:</w:t>
      </w:r>
      <w:r w:rsidRPr="002518F5">
        <w:rPr>
          <w:rFonts w:ascii="Times New Roman" w:eastAsia="Times New Roman" w:hAnsi="Times New Roman" w:cs="Times New Roman"/>
          <w:sz w:val="24"/>
          <w:szCs w:val="24"/>
          <w:lang w:eastAsia="fi-FI"/>
        </w:rPr>
        <w:t xml:space="preserve"> Uudet haitalliset aineet suomalaisilla jätevedenpuhdistamoilla. Hankkeessa tutkitaan uusia haitallisia aineita ja niiden käyttäytymistä suomalaisilla jätevedenpuhdistamoilla.</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Tuensaaja:</w:t>
      </w:r>
      <w:r w:rsidRPr="002518F5">
        <w:rPr>
          <w:rFonts w:ascii="Times New Roman" w:eastAsia="Times New Roman" w:hAnsi="Times New Roman" w:cs="Times New Roman"/>
          <w:sz w:val="24"/>
          <w:szCs w:val="24"/>
          <w:lang w:eastAsia="fi-FI"/>
        </w:rPr>
        <w:t xml:space="preserve"> Suomen Vesilaitosyhdistys ry</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Rahoitus:</w:t>
      </w:r>
      <w:r w:rsidRPr="002518F5">
        <w:rPr>
          <w:rFonts w:ascii="Times New Roman" w:eastAsia="Times New Roman" w:hAnsi="Times New Roman" w:cs="Times New Roman"/>
          <w:sz w:val="24"/>
          <w:szCs w:val="24"/>
          <w:lang w:eastAsia="fi-FI"/>
        </w:rPr>
        <w:t xml:space="preserve"> 154 250 euroa</w:t>
      </w:r>
    </w:p>
    <w:p w14:paraId="70615B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Hanke:</w:t>
      </w:r>
      <w:r w:rsidRPr="002518F5">
        <w:rPr>
          <w:rFonts w:ascii="Times New Roman" w:eastAsia="Times New Roman" w:hAnsi="Times New Roman" w:cs="Times New Roman"/>
          <w:sz w:val="24"/>
          <w:szCs w:val="24"/>
          <w:lang w:eastAsia="fi-FI"/>
        </w:rPr>
        <w:t xml:space="preserve"> Tertiääripuhdistuksen innovaatiot laboratoriosta puhdistamoille. Hankkeessa tutkitaan Lappeenrannan-Lahden teknillisellä yliopistolla (LUT yliopisto) syntyneiden innovaatioiden toimivuutta jätevesien puhdistuksen ja ravinteiden talteenoton tehostamiseksi.</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Tuensaaja:</w:t>
      </w:r>
      <w:r w:rsidRPr="002518F5">
        <w:rPr>
          <w:rFonts w:ascii="Times New Roman" w:eastAsia="Times New Roman" w:hAnsi="Times New Roman" w:cs="Times New Roman"/>
          <w:sz w:val="24"/>
          <w:szCs w:val="24"/>
          <w:lang w:eastAsia="fi-FI"/>
        </w:rPr>
        <w:t xml:space="preserve"> Lappeenrannan-Lahden teknillinen yliopisto</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Rahoitus</w:t>
      </w:r>
      <w:r w:rsidRPr="002518F5">
        <w:rPr>
          <w:rFonts w:ascii="Times New Roman" w:eastAsia="Times New Roman" w:hAnsi="Times New Roman" w:cs="Times New Roman"/>
          <w:sz w:val="24"/>
          <w:szCs w:val="24"/>
          <w:lang w:eastAsia="fi-FI"/>
        </w:rPr>
        <w:t>: 295 335 euroa</w:t>
      </w:r>
    </w:p>
    <w:p w14:paraId="6202EA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Hanke:</w:t>
      </w:r>
      <w:r w:rsidRPr="002518F5">
        <w:rPr>
          <w:rFonts w:ascii="Times New Roman" w:eastAsia="Times New Roman" w:hAnsi="Times New Roman" w:cs="Times New Roman"/>
          <w:sz w:val="24"/>
          <w:szCs w:val="24"/>
          <w:lang w:eastAsia="fi-FI"/>
        </w:rPr>
        <w:t xml:space="preserve"> PLÄTS- Plasma lääkejäämien tuhoamiseen sairaalajätevesistä. Hankkeessa suunnitellaan ja rakennetaan Etelä-Karjalan Keskussairaalan poistoviemärin yhteyteen sopiva, LUT-yliopistolla kehitettyyn plasmatekniikkaan perustuva laitteisto, jolla sairaalan jätevedestä poistetaan lääkejäämiä ennen vesien päätymistä viemäriverkkoon.</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Tuensaaja:</w:t>
      </w:r>
      <w:r w:rsidRPr="002518F5">
        <w:rPr>
          <w:rFonts w:ascii="Times New Roman" w:eastAsia="Times New Roman" w:hAnsi="Times New Roman" w:cs="Times New Roman"/>
          <w:sz w:val="24"/>
          <w:szCs w:val="24"/>
          <w:lang w:eastAsia="fi-FI"/>
        </w:rPr>
        <w:t xml:space="preserve"> Flowrox Oy</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Rahoitus:</w:t>
      </w:r>
      <w:r w:rsidRPr="002518F5">
        <w:rPr>
          <w:rFonts w:ascii="Times New Roman" w:eastAsia="Times New Roman" w:hAnsi="Times New Roman" w:cs="Times New Roman"/>
          <w:sz w:val="24"/>
          <w:szCs w:val="24"/>
          <w:lang w:eastAsia="fi-FI"/>
        </w:rPr>
        <w:t xml:space="preserve"> 45 860 euroa</w:t>
      </w:r>
    </w:p>
    <w:p w14:paraId="24D8B6E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Vesiensuojelun tehostamisohjelma</w:t>
      </w:r>
    </w:p>
    <w:p w14:paraId="28EE9EA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Viisivuotisen (2019-2023) vesiensuojelun tehostamisohjelman avulla vähennetään maa-ja metsätalouden ravinteiden päästöjä vesiin, kunnostetaan vesistöjä ja vahvistetaan asiantuntijoiden ja toimijoiden verkostoja, vähennetään kaupunkivesien haitallisten aineiden päätymistä kaupunkivesiin, saneerataan Itämeren ympäristölle vaarallisia hylkyjä sekä rahoitetaan tutkimusta ja kehitystyötä.</w:t>
      </w:r>
    </w:p>
    <w:p w14:paraId="65485BF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Liite:</w:t>
      </w:r>
    </w:p>
    <w:p w14:paraId="23FD8FB1" w14:textId="77777777" w:rsidR="002518F5" w:rsidRPr="002518F5" w:rsidRDefault="002518F5" w:rsidP="002518F5">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95" w:history="1">
        <w:r w:rsidRPr="002518F5">
          <w:rPr>
            <w:rFonts w:ascii="Times New Roman" w:eastAsia="Times New Roman" w:hAnsi="Times New Roman" w:cs="Times New Roman"/>
            <w:color w:val="0000FF"/>
            <w:sz w:val="24"/>
            <w:szCs w:val="24"/>
            <w:u w:val="single"/>
            <w:lang w:eastAsia="fi-FI"/>
          </w:rPr>
          <w:t>Rahoitetut hankkeet (pdf)</w:t>
        </w:r>
      </w:hyperlink>
    </w:p>
    <w:p w14:paraId="517E352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p>
    <w:p w14:paraId="71CA917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Neuvotteleva virkamies Ari Kangas, ympäristöministeriö, puh. 0295 250 340, etunimi.sukunimi@ym.fi</w:t>
      </w:r>
    </w:p>
    <w:p w14:paraId="033BF3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Rahoitusasiantuntija Esa Pekonen, Etelä-Savon ELY-keskus, puh. 0295 024 159, etunimi.sukunimi@ely-keskus.fi</w:t>
      </w:r>
    </w:p>
    <w:p w14:paraId="2E07AA46" w14:textId="00BB31CB"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6270895C" wp14:editId="7F4E7A6A">
            <wp:extent cx="1905000" cy="1379220"/>
            <wp:effectExtent l="0" t="0" r="0" b="0"/>
            <wp:docPr id="396" name="Kuv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14:paraId="771C07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95353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CBCF1A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78E7DA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6.4.2020 </w:t>
      </w:r>
    </w:p>
    <w:p w14:paraId="1077A3E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Kelirikkotiedote Pohjois-Pohjanmaalle ja Kainuuseen</w:t>
      </w:r>
    </w:p>
    <w:p w14:paraId="58D675E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ja Kainuun alueen sorateille</w:t>
      </w:r>
      <w:r w:rsidRPr="002518F5">
        <w:rPr>
          <w:rFonts w:ascii="Times New Roman" w:eastAsia="Times New Roman" w:hAnsi="Times New Roman" w:cs="Times New Roman"/>
          <w:sz w:val="24"/>
          <w:szCs w:val="24"/>
          <w:lang w:eastAsia="fi-FI"/>
        </w:rPr>
        <w:t xml:space="preserve"> ennustetaan helppoa tai tavanomaista kelirikkoa. Alueellisia eroja voi kuitenkin olla ja kevään sää vaikuttaa kelirikon kehittymiseen ja teiden painorajoituksiin. Kelirikko alkaa tien pinnan pehmentymisenä ja jatkuu tien rungossa heikentäen tien kantavuutta. Yöpakkasten vähentyessä kelirikko alkaa pahentua nopeasti.</w:t>
      </w:r>
    </w:p>
    <w:p w14:paraId="367716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Ensimmäisenä sorateille tulee pintakelirikko, joka pehmentää soratien pintaa. Tällä hetkellä ensimmäiset merkit pintakelirikosta ovat näkyvillä Pohjois-Pohjanmaan eteläosissa. Kelirikon edetessä joudutaan asettamaan painorajoituksia pahimmin kelirikosta kärsiville sorateille. Yleensä kelirikko on ohi kesäkuun alkuun mennessä, jolloin myös painorajoitukset saadaan poistettua.</w:t>
      </w:r>
    </w:p>
    <w:p w14:paraId="11970FA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Sateinen ja lämmin talvi on vaurioittanut päällystettyjä teitä poikkeuksellisen paljon.</w:t>
      </w:r>
      <w:r w:rsidRPr="002518F5">
        <w:rPr>
          <w:rFonts w:ascii="Times New Roman" w:eastAsia="Times New Roman" w:hAnsi="Times New Roman" w:cs="Times New Roman"/>
          <w:sz w:val="24"/>
          <w:szCs w:val="24"/>
          <w:lang w:eastAsia="fi-FI"/>
        </w:rPr>
        <w:t xml:space="preserve"> Tämän vuoksi tiestöllä on talven jäljiltä paljon reikiä, halkeamia ja muita vaurioita.  </w:t>
      </w:r>
    </w:p>
    <w:p w14:paraId="6B4136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Kelirikosta varoitetaan autoilijoita teiden alkuun asennettavilla liikennemerkeillä. Tällaisilla teillä raskasta liikennettä tulisi mahdollisuuksien mukaan välttää. Kelirikkoisia teitä ei pystytä pitämään normaalissa laatutasossa, joten tiellä liikkujien tulee noudattaa erityistä varovaisuutta. Liikennettä vaarantavista kohdista voi ilmoittaa tienkäyttäjän linjalle numeroon 0200 2100.</w:t>
      </w:r>
    </w:p>
    <w:p w14:paraId="3FE1AB8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Painorajoitukset</w:t>
      </w:r>
    </w:p>
    <w:p w14:paraId="4F7E103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Lisävaurioiden estämiseksi maanteille joudutaan todennäköisesti asettamaan painorajoituksia. Yleisin painorajoitus on 12 tonnia. Painorajoitusten tavoitteena on ehkäistä tien rungon vaurioitumista.</w:t>
      </w:r>
    </w:p>
    <w:p w14:paraId="3240F455" w14:textId="77777777" w:rsidR="002518F5" w:rsidRPr="002518F5" w:rsidRDefault="002518F5" w:rsidP="002518F5">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97" w:tgtFrame="_blank" w:history="1">
        <w:r w:rsidRPr="002518F5">
          <w:rPr>
            <w:rFonts w:ascii="Times New Roman" w:eastAsia="Times New Roman" w:hAnsi="Times New Roman" w:cs="Times New Roman"/>
            <w:color w:val="0000FF"/>
            <w:sz w:val="24"/>
            <w:szCs w:val="24"/>
            <w:u w:val="single"/>
            <w:lang w:eastAsia="fi-FI"/>
          </w:rPr>
          <w:t>Voimassa olevat painorajoitukset</w:t>
        </w:r>
      </w:hyperlink>
    </w:p>
    <w:p w14:paraId="00EA3F5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Painorajoitetuilla teillä sallitaan elintärkeät kuljetukset kuten hälytysajoneuvot, linja-autoliikenne reittiajossa sekä maidon, teuraseläinten ja elintarvikkeiden kuljetukset. Sen sijaan puutavara-, maa-aines-, polttoaine- ja rakennustarvikekuljetuksia sekä lannoitekuljetuksia maatiloille ei katsota elintärkeiksi. Raskaat kuljetukset onkin syytä ajoittaa kelirikkokauden ulkopuolelle.</w:t>
      </w:r>
    </w:p>
    <w:p w14:paraId="358DAE8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Lisätietoa painorajoituksista ja kelirikosta Väyläviraston sivuilta: </w:t>
      </w:r>
    </w:p>
    <w:p w14:paraId="176C2491" w14:textId="77777777" w:rsidR="002518F5" w:rsidRPr="002518F5" w:rsidRDefault="002518F5" w:rsidP="002518F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hyperlink r:id="rId98" w:anchor=".XJ35AS1Dy1s" w:tgtFrame="_blank" w:history="1">
        <w:r w:rsidRPr="002518F5">
          <w:rPr>
            <w:rFonts w:ascii="Times New Roman" w:eastAsia="Times New Roman" w:hAnsi="Times New Roman" w:cs="Times New Roman"/>
            <w:color w:val="0000FF"/>
            <w:sz w:val="24"/>
            <w:szCs w:val="24"/>
            <w:u w:val="single"/>
            <w:lang w:eastAsia="fi-FI"/>
          </w:rPr>
          <w:t>Kelirikko ja painorajoitukset</w:t>
        </w:r>
      </w:hyperlink>
    </w:p>
    <w:p w14:paraId="2AC3993B" w14:textId="77777777" w:rsidR="002518F5" w:rsidRPr="002518F5" w:rsidRDefault="002518F5" w:rsidP="002518F5">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hyperlink r:id="rId99" w:tgtFrame="_blank" w:history="1">
        <w:r w:rsidRPr="002518F5">
          <w:rPr>
            <w:rFonts w:ascii="Times New Roman" w:eastAsia="Times New Roman" w:hAnsi="Times New Roman" w:cs="Times New Roman"/>
            <w:color w:val="0000FF"/>
            <w:sz w:val="24"/>
            <w:szCs w:val="24"/>
            <w:u w:val="single"/>
            <w:lang w:eastAsia="fi-FI"/>
          </w:rPr>
          <w:t>Kelirikkopalvelu</w:t>
        </w:r>
      </w:hyperlink>
    </w:p>
    <w:p w14:paraId="2CDA3C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Lisätietoja: Tienpidon asiantuntija Ari Junkkari, puh. 0295 038 276</w:t>
      </w:r>
    </w:p>
    <w:p w14:paraId="4B3CEED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BA2BCD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7.4.2020 </w:t>
      </w:r>
    </w:p>
    <w:p w14:paraId="2D325F3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ensimmäiset koronarahoituspäätökset tehtiin 7.4., tukihakemusten käsittelyyn lisää resursseja</w:t>
      </w:r>
    </w:p>
    <w:p w14:paraId="007A965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ELY-keskusten ensimmäiset koronarahoituspäätökset tehtiin 7.4.2020. Päätöksiä tehtiin 27 kpl ja tukea myönnettiin 407 760</w:t>
      </w:r>
      <w:r w:rsidRPr="002518F5">
        <w:rPr>
          <w:rFonts w:ascii="Times New Roman" w:eastAsia="Times New Roman" w:hAnsi="Times New Roman" w:cs="Times New Roman"/>
          <w:sz w:val="24"/>
          <w:szCs w:val="24"/>
          <w:lang w:eastAsia="fi-FI"/>
        </w:rPr>
        <w:t xml:space="preserve"> </w:t>
      </w:r>
      <w:r w:rsidRPr="002518F5">
        <w:rPr>
          <w:rFonts w:ascii="Times New Roman" w:eastAsia="Times New Roman" w:hAnsi="Times New Roman" w:cs="Times New Roman"/>
          <w:b/>
          <w:bCs/>
          <w:sz w:val="24"/>
          <w:szCs w:val="24"/>
          <w:lang w:eastAsia="fi-FI"/>
        </w:rPr>
        <w:t>€.  Vaikka ELY-keskukset ovatkin suunnanneet tukihakemusten käsittelyyn lisää resursseja, tulevat käsittelyt runsaan hakemusmäärän takia viemään useita viikkoja.</w:t>
      </w:r>
    </w:p>
    <w:p w14:paraId="79E77D7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ELY-keskuksille on 8.4.2020. klo 9.00 mennessä saapunut haun avautumisen jälkeen (31.3.2020) tukihakemuksia yhteensä 9 251 kpl. Tukea on haettu yhteensä 251 955 323 €. Uudenmaan ELY-keskuksen ylijohtaja Petri Knaapisen mukaan henkilöstö on erittäin sitoutunutta hakemusten nopeaan käsittelyyn työskennellen myös viikonloppuisin.</w:t>
      </w:r>
    </w:p>
    <w:p w14:paraId="40C659D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Tilanne maakunnittain (8.4.2020, klo 9.00)</w:t>
      </w:r>
    </w:p>
    <w:tbl>
      <w:tblPr>
        <w:tblW w:w="75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3241"/>
        <w:gridCol w:w="4259"/>
      </w:tblGrid>
      <w:tr w:rsidR="002518F5" w:rsidRPr="002518F5" w14:paraId="5A5627AF"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705C8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Maakunta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96F78"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Hakemusten määrä, kpl</w:t>
            </w:r>
          </w:p>
        </w:tc>
      </w:tr>
      <w:tr w:rsidR="002518F5" w:rsidRPr="002518F5" w14:paraId="4FF49BBD"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3D3D4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Etelä-Karjala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51C1E"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191</w:t>
            </w:r>
          </w:p>
        </w:tc>
      </w:tr>
      <w:tr w:rsidR="002518F5" w:rsidRPr="002518F5" w14:paraId="25F2A98B"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0790A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Etelä-Pohjanmaa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44AB4"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265</w:t>
            </w:r>
          </w:p>
        </w:tc>
      </w:tr>
      <w:tr w:rsidR="002518F5" w:rsidRPr="002518F5" w14:paraId="52A0FE1F"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5EFE4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DE040"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267</w:t>
            </w:r>
          </w:p>
        </w:tc>
      </w:tr>
      <w:tr w:rsidR="002518F5" w:rsidRPr="002518F5" w14:paraId="3EC892EA"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41C34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E4B39"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116</w:t>
            </w:r>
          </w:p>
        </w:tc>
      </w:tr>
      <w:tr w:rsidR="002518F5" w:rsidRPr="002518F5" w14:paraId="50144052"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B8E03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Kanta-Häme</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F7E11"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259</w:t>
            </w:r>
          </w:p>
        </w:tc>
      </w:tr>
      <w:tr w:rsidR="002518F5" w:rsidRPr="002518F5" w14:paraId="1E0A1EA1"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F4641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02862"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119</w:t>
            </w:r>
          </w:p>
        </w:tc>
      </w:tr>
      <w:tr w:rsidR="002518F5" w:rsidRPr="002518F5" w14:paraId="3A99FE7F"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45D6F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Keski-Suomi</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4785A"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488</w:t>
            </w:r>
          </w:p>
        </w:tc>
      </w:tr>
      <w:tr w:rsidR="002518F5" w:rsidRPr="002518F5" w14:paraId="02F3A778"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C513E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Kymenlaakso</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91626"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236</w:t>
            </w:r>
          </w:p>
        </w:tc>
      </w:tr>
      <w:tr w:rsidR="002518F5" w:rsidRPr="002518F5" w14:paraId="781B9B86"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C5D2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Lappi</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E10E9"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373</w:t>
            </w:r>
          </w:p>
        </w:tc>
      </w:tr>
      <w:tr w:rsidR="002518F5" w:rsidRPr="002518F5" w14:paraId="22F17516"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2A5E9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A8FF5"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833</w:t>
            </w:r>
          </w:p>
        </w:tc>
      </w:tr>
      <w:tr w:rsidR="002518F5" w:rsidRPr="002518F5" w14:paraId="7533D6DF"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25809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40D02"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198</w:t>
            </w:r>
          </w:p>
        </w:tc>
      </w:tr>
      <w:tr w:rsidR="002518F5" w:rsidRPr="002518F5" w14:paraId="38CE49A7"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C71E5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4278E"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276</w:t>
            </w:r>
          </w:p>
        </w:tc>
      </w:tr>
      <w:tr w:rsidR="002518F5" w:rsidRPr="002518F5" w14:paraId="3DB94A3A"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EC680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0B980"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596</w:t>
            </w:r>
          </w:p>
        </w:tc>
      </w:tr>
      <w:tr w:rsidR="002518F5" w:rsidRPr="002518F5" w14:paraId="0AF8B312"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616E1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9F640"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390</w:t>
            </w:r>
          </w:p>
        </w:tc>
      </w:tr>
      <w:tr w:rsidR="002518F5" w:rsidRPr="002518F5" w14:paraId="614B1337"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FA676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Päijät-Häme</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D6DD2"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291</w:t>
            </w:r>
          </w:p>
        </w:tc>
      </w:tr>
      <w:tr w:rsidR="002518F5" w:rsidRPr="002518F5" w14:paraId="2DBB9E0D"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2D148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A2A76"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313</w:t>
            </w:r>
          </w:p>
        </w:tc>
      </w:tr>
      <w:tr w:rsidR="002518F5" w:rsidRPr="002518F5" w14:paraId="52B9E049"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AB208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ACF26"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3195</w:t>
            </w:r>
          </w:p>
        </w:tc>
      </w:tr>
      <w:tr w:rsidR="002518F5" w:rsidRPr="002518F5" w14:paraId="379687DE"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E378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Varsinais-Suomi</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5C655" w14:textId="77777777" w:rsidR="002518F5" w:rsidRPr="002518F5" w:rsidRDefault="002518F5" w:rsidP="002518F5">
            <w:pPr>
              <w:spacing w:after="0"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845</w:t>
            </w:r>
          </w:p>
        </w:tc>
      </w:tr>
      <w:tr w:rsidR="002518F5" w:rsidRPr="002518F5" w14:paraId="11FABBB7" w14:textId="77777777" w:rsidTr="002518F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E7131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yht.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D3F8C0" w14:textId="77777777" w:rsidR="002518F5" w:rsidRPr="002518F5" w:rsidRDefault="002518F5" w:rsidP="002518F5">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9251</w:t>
            </w:r>
          </w:p>
        </w:tc>
      </w:tr>
    </w:tbl>
    <w:p w14:paraId="5B0006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B02ED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ELY-keskuksesta tukea voi hakea tilanneanalyysin tekemiseen ja kehittämistoimenpiteisiin:</w:t>
      </w:r>
    </w:p>
    <w:p w14:paraId="2A5B04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Tilanneanalyysillä yritys voi selvittää ja suunnitella</w:t>
      </w:r>
    </w:p>
    <w:p w14:paraId="00D03746" w14:textId="77777777" w:rsidR="002518F5" w:rsidRPr="002518F5" w:rsidRDefault="002518F5" w:rsidP="002518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yrityksen toimintaa,</w:t>
      </w:r>
    </w:p>
    <w:p w14:paraId="4EE52FA7" w14:textId="77777777" w:rsidR="002518F5" w:rsidRPr="002518F5" w:rsidRDefault="002518F5" w:rsidP="002518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uusia liiketoimintoja,</w:t>
      </w:r>
    </w:p>
    <w:p w14:paraId="4961EE7D" w14:textId="77777777" w:rsidR="002518F5" w:rsidRPr="002518F5" w:rsidRDefault="002518F5" w:rsidP="002518F5">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tuotannon ja palvelujen organisoimista koronan aiheuttamassa markkina- ja tuotantohäiriötilanteessa ja sen jälkeen.        </w:t>
      </w:r>
    </w:p>
    <w:p w14:paraId="4D07080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Kehittämistoimenpiteet voivat liittyä esimerkiksi</w:t>
      </w:r>
    </w:p>
    <w:p w14:paraId="21CBCD7C" w14:textId="77777777" w:rsidR="002518F5" w:rsidRPr="002518F5" w:rsidRDefault="002518F5" w:rsidP="002518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liiketoiminnan uudelleensuuntaamiseen,</w:t>
      </w:r>
    </w:p>
    <w:p w14:paraId="2296D8D4" w14:textId="77777777" w:rsidR="002518F5" w:rsidRPr="002518F5" w:rsidRDefault="002518F5" w:rsidP="002518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alihankintaverkoston kehittämiseen,</w:t>
      </w:r>
    </w:p>
    <w:p w14:paraId="1008FB22" w14:textId="77777777" w:rsidR="002518F5" w:rsidRPr="002518F5" w:rsidRDefault="002518F5" w:rsidP="002518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tuotannon uudenlaiseen organisointiin,</w:t>
      </w:r>
    </w:p>
    <w:p w14:paraId="43971115" w14:textId="77777777" w:rsidR="002518F5" w:rsidRPr="002518F5" w:rsidRDefault="002518F5" w:rsidP="002518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tuotteiden ja palvelujen kehittämiseen sekä</w:t>
      </w:r>
    </w:p>
    <w:p w14:paraId="15772248" w14:textId="77777777" w:rsidR="002518F5" w:rsidRPr="002518F5" w:rsidRDefault="002518F5" w:rsidP="002518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osaamisen vahvistamiseen.</w:t>
      </w:r>
    </w:p>
    <w:p w14:paraId="166ADAD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ELY-keskuksesta halutaan muistuttaa verkkosivuilta löytyvistä hakuohjeista.</w:t>
      </w:r>
    </w:p>
    <w:p w14:paraId="1C5ACD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629C3E5E" w14:textId="77777777" w:rsidR="002518F5" w:rsidRPr="002518F5" w:rsidRDefault="002518F5" w:rsidP="002518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hyperlink r:id="rId100" w:history="1">
        <w:r w:rsidRPr="002518F5">
          <w:rPr>
            <w:rFonts w:ascii="Times New Roman" w:eastAsia="Times New Roman" w:hAnsi="Times New Roman" w:cs="Times New Roman"/>
            <w:color w:val="0000FF"/>
            <w:sz w:val="24"/>
            <w:szCs w:val="24"/>
            <w:u w:val="single"/>
            <w:lang w:eastAsia="fi-FI"/>
          </w:rPr>
          <w:t>ELY-keskusten koronarahoitus</w:t>
        </w:r>
      </w:hyperlink>
    </w:p>
    <w:p w14:paraId="1F117A7C" w14:textId="77777777" w:rsidR="002518F5" w:rsidRPr="002518F5" w:rsidRDefault="002518F5" w:rsidP="002518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hyperlink r:id="rId101" w:history="1">
        <w:r w:rsidRPr="002518F5">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7C94B4D2" w14:textId="77777777" w:rsidR="002518F5" w:rsidRPr="002518F5" w:rsidRDefault="002518F5" w:rsidP="002518F5">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hyperlink r:id="rId102" w:tgtFrame="_self" w:history="1">
        <w:r w:rsidRPr="002518F5">
          <w:rPr>
            <w:rFonts w:ascii="Times New Roman" w:eastAsia="Times New Roman" w:hAnsi="Times New Roman" w:cs="Times New Roman"/>
            <w:color w:val="0000FF"/>
            <w:sz w:val="24"/>
            <w:szCs w:val="24"/>
            <w:u w:val="single"/>
            <w:lang w:eastAsia="fi-FI"/>
          </w:rPr>
          <w:t>Toimintaohjeita yrityksille koronavirustilanteessa (tem.fi)</w:t>
        </w:r>
      </w:hyperlink>
    </w:p>
    <w:p w14:paraId="6FE9CA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Lisätietoja:</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sz w:val="24"/>
          <w:szCs w:val="24"/>
          <w:lang w:eastAsia="fi-FI"/>
        </w:rPr>
        <w:br/>
        <w:t>ELY-keskus, ylijohtaja Petri Knaapinen (@ely-keskus.fi)</w:t>
      </w:r>
    </w:p>
    <w:p w14:paraId="771BFDC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7E3C75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862F473"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8.4.2020 </w:t>
      </w:r>
    </w:p>
    <w:p w14:paraId="1748C13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koronarahoituspäätöksiä tehty 1 419 kpl yhteensä 18 197 217 euron edestä</w:t>
      </w:r>
    </w:p>
    <w:p w14:paraId="5D2807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Torstaihin 16.4. klo 12:00 mennessä ELY-keskusten koronarahoituspäätöksiä on tehty 1 419 kpl yhteensä 18 197 217 euron edestä.  Vireillä olevien hakemusten määrä kääntyi laskuun ja hakemusjonoja on päästy purkamaan.</w:t>
      </w:r>
    </w:p>
    <w:p w14:paraId="63A1B6E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Tällä hetkellä rahoitushakemuksia on saapunut runsaimmin ravitsemis- ja vähittäiskaupan aloilta. ELY-keskuksille on 16.4.2020 klo 12.00 mennessä saapunut haun avautumisen jälkeen (31.3.2020) tukihakemuksia yhteensä 13 097 kpl. Tukea on haettu yhteensä 339 489 188€.  Hakemusten käsittely alkoi 7.4.2020 ja hakemusten käsittely tapahtuu saapumisjärjestyksessä.</w:t>
      </w:r>
    </w:p>
    <w:p w14:paraId="4DF1F02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tulevat tekemään kaikkensa, että yritykset saavat heidän tarvitsemat tuet mahdollisimman nopeasti joka puolella Suomea. Käsittelyaikojen nopeuttamiseksi ELY-keskukset ovat mm. kouluttaneet henkilöstöään muista tehtävistä päätöstentekoon erikoistuneiksi asiantuntijoiksi. Täyteen käsittelyvauhtiin tullaan pääsemään ensi viikon lopulla.</w:t>
      </w:r>
    </w:p>
    <w:p w14:paraId="559762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ELY-keskuksen ylijohtaja Petri Knaapisen mukaan hakemusten sisällöt ovat olleet pääosin laadukkaita vähentäen merkittävästi lisäselvitystarpeita. Hakemusten joukossa on ollut vain varsin vähäinen määrä kunnille kuuluvia yksinyrittäjien hakemuksia ja joihin ELY-rahoitusta ei voida myöntää.</w:t>
      </w:r>
    </w:p>
    <w:p w14:paraId="2BBC39D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Hakemuksia (tilanne 16.4.2020 klo 12:00)</w:t>
      </w:r>
    </w:p>
    <w:tbl>
      <w:tblPr>
        <w:tblW w:w="7920" w:type="dxa"/>
        <w:tblCellSpacing w:w="0" w:type="dxa"/>
        <w:tblCellMar>
          <w:left w:w="0" w:type="dxa"/>
          <w:right w:w="0" w:type="dxa"/>
        </w:tblCellMar>
        <w:tblLook w:val="04A0" w:firstRow="1" w:lastRow="0" w:firstColumn="1" w:lastColumn="0" w:noHBand="0" w:noVBand="1"/>
      </w:tblPr>
      <w:tblGrid>
        <w:gridCol w:w="1939"/>
        <w:gridCol w:w="2314"/>
        <w:gridCol w:w="1277"/>
        <w:gridCol w:w="2390"/>
      </w:tblGrid>
      <w:tr w:rsidR="002518F5" w:rsidRPr="002518F5" w14:paraId="7F03CE05" w14:textId="77777777" w:rsidTr="002518F5">
        <w:trPr>
          <w:trHeight w:val="300"/>
          <w:tblCellSpacing w:w="0" w:type="dxa"/>
        </w:trPr>
        <w:tc>
          <w:tcPr>
            <w:tcW w:w="1935" w:type="dxa"/>
            <w:noWrap/>
            <w:vAlign w:val="center"/>
            <w:hideMark/>
          </w:tcPr>
          <w:p w14:paraId="6F03584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maakunta</w:t>
            </w:r>
          </w:p>
        </w:tc>
        <w:tc>
          <w:tcPr>
            <w:tcW w:w="2310" w:type="dxa"/>
            <w:noWrap/>
            <w:vAlign w:val="center"/>
            <w:hideMark/>
          </w:tcPr>
          <w:p w14:paraId="6E5E629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tukityyppi</w:t>
            </w:r>
          </w:p>
        </w:tc>
        <w:tc>
          <w:tcPr>
            <w:tcW w:w="1275" w:type="dxa"/>
            <w:noWrap/>
            <w:vAlign w:val="center"/>
            <w:hideMark/>
          </w:tcPr>
          <w:p w14:paraId="35F97A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kpl</w:t>
            </w:r>
          </w:p>
        </w:tc>
        <w:tc>
          <w:tcPr>
            <w:tcW w:w="2385" w:type="dxa"/>
            <w:noWrap/>
            <w:vAlign w:val="center"/>
            <w:hideMark/>
          </w:tcPr>
          <w:p w14:paraId="3EDB52C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haettu tuki, euroa</w:t>
            </w:r>
          </w:p>
        </w:tc>
      </w:tr>
      <w:tr w:rsidR="002518F5" w:rsidRPr="002518F5" w14:paraId="2B4A2BF1" w14:textId="77777777" w:rsidTr="002518F5">
        <w:trPr>
          <w:trHeight w:val="300"/>
          <w:tblCellSpacing w:w="0" w:type="dxa"/>
        </w:trPr>
        <w:tc>
          <w:tcPr>
            <w:tcW w:w="1935" w:type="dxa"/>
            <w:noWrap/>
            <w:vAlign w:val="center"/>
            <w:hideMark/>
          </w:tcPr>
          <w:p w14:paraId="500390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Ahvenanmaa</w:t>
            </w:r>
          </w:p>
        </w:tc>
        <w:tc>
          <w:tcPr>
            <w:tcW w:w="2310" w:type="dxa"/>
            <w:noWrap/>
            <w:vAlign w:val="center"/>
            <w:hideMark/>
          </w:tcPr>
          <w:p w14:paraId="33C4996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183D77F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w:t>
            </w:r>
          </w:p>
        </w:tc>
        <w:tc>
          <w:tcPr>
            <w:tcW w:w="2385" w:type="dxa"/>
            <w:noWrap/>
            <w:vAlign w:val="center"/>
            <w:hideMark/>
          </w:tcPr>
          <w:p w14:paraId="0930AC2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12 400</w:t>
            </w:r>
          </w:p>
        </w:tc>
      </w:tr>
      <w:tr w:rsidR="002518F5" w:rsidRPr="002518F5" w14:paraId="6704BEC8" w14:textId="77777777" w:rsidTr="002518F5">
        <w:trPr>
          <w:trHeight w:val="300"/>
          <w:tblCellSpacing w:w="0" w:type="dxa"/>
        </w:trPr>
        <w:tc>
          <w:tcPr>
            <w:tcW w:w="1935" w:type="dxa"/>
            <w:noWrap/>
            <w:vAlign w:val="center"/>
            <w:hideMark/>
          </w:tcPr>
          <w:p w14:paraId="57847E1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Etelä-Karjala</w:t>
            </w:r>
          </w:p>
        </w:tc>
        <w:tc>
          <w:tcPr>
            <w:tcW w:w="2310" w:type="dxa"/>
            <w:noWrap/>
            <w:vAlign w:val="center"/>
            <w:hideMark/>
          </w:tcPr>
          <w:p w14:paraId="10E6F5E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077470D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113</w:t>
            </w:r>
          </w:p>
        </w:tc>
        <w:tc>
          <w:tcPr>
            <w:tcW w:w="2385" w:type="dxa"/>
            <w:noWrap/>
            <w:vAlign w:val="center"/>
            <w:hideMark/>
          </w:tcPr>
          <w:p w14:paraId="1918C9D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3 360 308</w:t>
            </w:r>
          </w:p>
        </w:tc>
      </w:tr>
      <w:tr w:rsidR="002518F5" w:rsidRPr="002518F5" w14:paraId="46445979" w14:textId="77777777" w:rsidTr="002518F5">
        <w:trPr>
          <w:trHeight w:val="300"/>
          <w:tblCellSpacing w:w="0" w:type="dxa"/>
        </w:trPr>
        <w:tc>
          <w:tcPr>
            <w:tcW w:w="1935" w:type="dxa"/>
            <w:noWrap/>
            <w:vAlign w:val="center"/>
            <w:hideMark/>
          </w:tcPr>
          <w:p w14:paraId="3C17F1E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Etelä-Karjala</w:t>
            </w:r>
          </w:p>
        </w:tc>
        <w:tc>
          <w:tcPr>
            <w:tcW w:w="2310" w:type="dxa"/>
            <w:noWrap/>
            <w:vAlign w:val="center"/>
            <w:hideMark/>
          </w:tcPr>
          <w:p w14:paraId="7DA7C5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2862848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181</w:t>
            </w:r>
          </w:p>
        </w:tc>
        <w:tc>
          <w:tcPr>
            <w:tcW w:w="2385" w:type="dxa"/>
            <w:noWrap/>
            <w:vAlign w:val="center"/>
            <w:hideMark/>
          </w:tcPr>
          <w:p w14:paraId="6682E2D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2 115 247</w:t>
            </w:r>
          </w:p>
        </w:tc>
      </w:tr>
      <w:tr w:rsidR="002518F5" w:rsidRPr="002518F5" w14:paraId="1E1337DB" w14:textId="77777777" w:rsidTr="002518F5">
        <w:trPr>
          <w:trHeight w:val="300"/>
          <w:tblCellSpacing w:w="0" w:type="dxa"/>
        </w:trPr>
        <w:tc>
          <w:tcPr>
            <w:tcW w:w="1935" w:type="dxa"/>
            <w:noWrap/>
            <w:vAlign w:val="center"/>
            <w:hideMark/>
          </w:tcPr>
          <w:p w14:paraId="47293FD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w:t>
            </w:r>
          </w:p>
        </w:tc>
        <w:tc>
          <w:tcPr>
            <w:tcW w:w="2310" w:type="dxa"/>
            <w:noWrap/>
            <w:vAlign w:val="center"/>
            <w:hideMark/>
          </w:tcPr>
          <w:p w14:paraId="1483D1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1FF61DC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154</w:t>
            </w:r>
          </w:p>
        </w:tc>
        <w:tc>
          <w:tcPr>
            <w:tcW w:w="2385" w:type="dxa"/>
            <w:noWrap/>
            <w:vAlign w:val="center"/>
            <w:hideMark/>
          </w:tcPr>
          <w:p w14:paraId="3FE061C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6 496 030</w:t>
            </w:r>
          </w:p>
        </w:tc>
      </w:tr>
      <w:tr w:rsidR="002518F5" w:rsidRPr="002518F5" w14:paraId="4AFD64D8" w14:textId="77777777" w:rsidTr="002518F5">
        <w:trPr>
          <w:trHeight w:val="300"/>
          <w:tblCellSpacing w:w="0" w:type="dxa"/>
        </w:trPr>
        <w:tc>
          <w:tcPr>
            <w:tcW w:w="1935" w:type="dxa"/>
            <w:noWrap/>
            <w:vAlign w:val="center"/>
            <w:hideMark/>
          </w:tcPr>
          <w:p w14:paraId="625281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w:t>
            </w:r>
          </w:p>
        </w:tc>
        <w:tc>
          <w:tcPr>
            <w:tcW w:w="2310" w:type="dxa"/>
            <w:noWrap/>
            <w:vAlign w:val="center"/>
            <w:hideMark/>
          </w:tcPr>
          <w:p w14:paraId="122C094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3E6C198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230</w:t>
            </w:r>
          </w:p>
        </w:tc>
        <w:tc>
          <w:tcPr>
            <w:tcW w:w="2385" w:type="dxa"/>
            <w:noWrap/>
            <w:vAlign w:val="center"/>
            <w:hideMark/>
          </w:tcPr>
          <w:p w14:paraId="541BD66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2 227 747</w:t>
            </w:r>
          </w:p>
        </w:tc>
      </w:tr>
      <w:tr w:rsidR="002518F5" w:rsidRPr="002518F5" w14:paraId="63456708" w14:textId="77777777" w:rsidTr="002518F5">
        <w:trPr>
          <w:trHeight w:val="300"/>
          <w:tblCellSpacing w:w="0" w:type="dxa"/>
        </w:trPr>
        <w:tc>
          <w:tcPr>
            <w:tcW w:w="1935" w:type="dxa"/>
            <w:noWrap/>
            <w:vAlign w:val="center"/>
            <w:hideMark/>
          </w:tcPr>
          <w:p w14:paraId="76127F1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w:t>
            </w:r>
          </w:p>
        </w:tc>
        <w:tc>
          <w:tcPr>
            <w:tcW w:w="2310" w:type="dxa"/>
            <w:noWrap/>
            <w:vAlign w:val="center"/>
            <w:hideMark/>
          </w:tcPr>
          <w:p w14:paraId="3EA39B2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25833D4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153</w:t>
            </w:r>
          </w:p>
        </w:tc>
        <w:tc>
          <w:tcPr>
            <w:tcW w:w="2385" w:type="dxa"/>
            <w:noWrap/>
            <w:vAlign w:val="center"/>
            <w:hideMark/>
          </w:tcPr>
          <w:p w14:paraId="36D34D3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6 767 935</w:t>
            </w:r>
          </w:p>
        </w:tc>
      </w:tr>
      <w:tr w:rsidR="002518F5" w:rsidRPr="002518F5" w14:paraId="0F69EF51" w14:textId="77777777" w:rsidTr="002518F5">
        <w:trPr>
          <w:trHeight w:val="300"/>
          <w:tblCellSpacing w:w="0" w:type="dxa"/>
        </w:trPr>
        <w:tc>
          <w:tcPr>
            <w:tcW w:w="1935" w:type="dxa"/>
            <w:noWrap/>
            <w:vAlign w:val="center"/>
            <w:hideMark/>
          </w:tcPr>
          <w:p w14:paraId="788E7F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w:t>
            </w:r>
          </w:p>
        </w:tc>
        <w:tc>
          <w:tcPr>
            <w:tcW w:w="2310" w:type="dxa"/>
            <w:noWrap/>
            <w:vAlign w:val="center"/>
            <w:hideMark/>
          </w:tcPr>
          <w:p w14:paraId="0DAB7F8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0747B45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212</w:t>
            </w:r>
          </w:p>
        </w:tc>
        <w:tc>
          <w:tcPr>
            <w:tcW w:w="2385" w:type="dxa"/>
            <w:noWrap/>
            <w:vAlign w:val="center"/>
            <w:hideMark/>
          </w:tcPr>
          <w:p w14:paraId="64DD0DDE"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1 917 986</w:t>
            </w:r>
          </w:p>
        </w:tc>
      </w:tr>
      <w:tr w:rsidR="002518F5" w:rsidRPr="002518F5" w14:paraId="6DDBC5DD" w14:textId="77777777" w:rsidTr="002518F5">
        <w:trPr>
          <w:trHeight w:val="300"/>
          <w:tblCellSpacing w:w="0" w:type="dxa"/>
        </w:trPr>
        <w:tc>
          <w:tcPr>
            <w:tcW w:w="1935" w:type="dxa"/>
            <w:noWrap/>
            <w:vAlign w:val="center"/>
            <w:hideMark/>
          </w:tcPr>
          <w:p w14:paraId="6E0EBEF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w:t>
            </w:r>
          </w:p>
        </w:tc>
        <w:tc>
          <w:tcPr>
            <w:tcW w:w="2310" w:type="dxa"/>
            <w:noWrap/>
            <w:vAlign w:val="center"/>
            <w:hideMark/>
          </w:tcPr>
          <w:p w14:paraId="46C090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646AB99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50</w:t>
            </w:r>
          </w:p>
        </w:tc>
        <w:tc>
          <w:tcPr>
            <w:tcW w:w="2385" w:type="dxa"/>
            <w:noWrap/>
            <w:vAlign w:val="center"/>
            <w:hideMark/>
          </w:tcPr>
          <w:p w14:paraId="6D5EEDF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2 091 560</w:t>
            </w:r>
          </w:p>
        </w:tc>
      </w:tr>
      <w:tr w:rsidR="002518F5" w:rsidRPr="002518F5" w14:paraId="7A95B8A0" w14:textId="77777777" w:rsidTr="002518F5">
        <w:trPr>
          <w:trHeight w:val="300"/>
          <w:tblCellSpacing w:w="0" w:type="dxa"/>
        </w:trPr>
        <w:tc>
          <w:tcPr>
            <w:tcW w:w="1935" w:type="dxa"/>
            <w:noWrap/>
            <w:vAlign w:val="center"/>
            <w:hideMark/>
          </w:tcPr>
          <w:p w14:paraId="2342A4D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w:t>
            </w:r>
          </w:p>
        </w:tc>
        <w:tc>
          <w:tcPr>
            <w:tcW w:w="2310" w:type="dxa"/>
            <w:noWrap/>
            <w:vAlign w:val="center"/>
            <w:hideMark/>
          </w:tcPr>
          <w:p w14:paraId="4EBAF28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74F6C26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126</w:t>
            </w:r>
          </w:p>
        </w:tc>
        <w:tc>
          <w:tcPr>
            <w:tcW w:w="2385" w:type="dxa"/>
            <w:noWrap/>
            <w:vAlign w:val="center"/>
            <w:hideMark/>
          </w:tcPr>
          <w:p w14:paraId="398D3E2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1 043 103</w:t>
            </w:r>
          </w:p>
        </w:tc>
      </w:tr>
      <w:tr w:rsidR="002518F5" w:rsidRPr="002518F5" w14:paraId="7E6F9A62" w14:textId="77777777" w:rsidTr="002518F5">
        <w:trPr>
          <w:trHeight w:val="300"/>
          <w:tblCellSpacing w:w="0" w:type="dxa"/>
        </w:trPr>
        <w:tc>
          <w:tcPr>
            <w:tcW w:w="1935" w:type="dxa"/>
            <w:noWrap/>
            <w:vAlign w:val="center"/>
            <w:hideMark/>
          </w:tcPr>
          <w:p w14:paraId="5CD8D2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Kanta-Häme</w:t>
            </w:r>
          </w:p>
        </w:tc>
        <w:tc>
          <w:tcPr>
            <w:tcW w:w="2310" w:type="dxa"/>
            <w:noWrap/>
            <w:vAlign w:val="center"/>
            <w:hideMark/>
          </w:tcPr>
          <w:p w14:paraId="0506D2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71C50AA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158</w:t>
            </w:r>
          </w:p>
        </w:tc>
        <w:tc>
          <w:tcPr>
            <w:tcW w:w="2385" w:type="dxa"/>
            <w:noWrap/>
            <w:vAlign w:val="center"/>
            <w:hideMark/>
          </w:tcPr>
          <w:p w14:paraId="2F377AD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6 589 148</w:t>
            </w:r>
          </w:p>
        </w:tc>
      </w:tr>
      <w:tr w:rsidR="002518F5" w:rsidRPr="002518F5" w14:paraId="12BF29B9" w14:textId="77777777" w:rsidTr="002518F5">
        <w:trPr>
          <w:trHeight w:val="300"/>
          <w:tblCellSpacing w:w="0" w:type="dxa"/>
        </w:trPr>
        <w:tc>
          <w:tcPr>
            <w:tcW w:w="1935" w:type="dxa"/>
            <w:noWrap/>
            <w:vAlign w:val="center"/>
            <w:hideMark/>
          </w:tcPr>
          <w:p w14:paraId="1A82A87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Kanta-Häme</w:t>
            </w:r>
          </w:p>
        </w:tc>
        <w:tc>
          <w:tcPr>
            <w:tcW w:w="2310" w:type="dxa"/>
            <w:noWrap/>
            <w:vAlign w:val="center"/>
            <w:hideMark/>
          </w:tcPr>
          <w:p w14:paraId="2186020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2D077DE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194</w:t>
            </w:r>
          </w:p>
        </w:tc>
        <w:tc>
          <w:tcPr>
            <w:tcW w:w="2385" w:type="dxa"/>
            <w:noWrap/>
            <w:vAlign w:val="center"/>
            <w:hideMark/>
          </w:tcPr>
          <w:p w14:paraId="137536A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2 424 824</w:t>
            </w:r>
          </w:p>
        </w:tc>
      </w:tr>
      <w:tr w:rsidR="002518F5" w:rsidRPr="002518F5" w14:paraId="53BDBC93" w14:textId="77777777" w:rsidTr="002518F5">
        <w:trPr>
          <w:trHeight w:val="300"/>
          <w:tblCellSpacing w:w="0" w:type="dxa"/>
        </w:trPr>
        <w:tc>
          <w:tcPr>
            <w:tcW w:w="1935" w:type="dxa"/>
            <w:noWrap/>
            <w:vAlign w:val="center"/>
            <w:hideMark/>
          </w:tcPr>
          <w:p w14:paraId="4AB04B6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Keski-Pohjanmaa</w:t>
            </w:r>
          </w:p>
        </w:tc>
        <w:tc>
          <w:tcPr>
            <w:tcW w:w="2310" w:type="dxa"/>
            <w:noWrap/>
            <w:vAlign w:val="center"/>
            <w:hideMark/>
          </w:tcPr>
          <w:p w14:paraId="6849031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5409237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61</w:t>
            </w:r>
          </w:p>
        </w:tc>
        <w:tc>
          <w:tcPr>
            <w:tcW w:w="2385" w:type="dxa"/>
            <w:noWrap/>
            <w:vAlign w:val="center"/>
            <w:hideMark/>
          </w:tcPr>
          <w:p w14:paraId="7DA23AF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2 236 801</w:t>
            </w:r>
          </w:p>
        </w:tc>
      </w:tr>
      <w:tr w:rsidR="002518F5" w:rsidRPr="002518F5" w14:paraId="55FCDE8F" w14:textId="77777777" w:rsidTr="002518F5">
        <w:trPr>
          <w:trHeight w:val="300"/>
          <w:tblCellSpacing w:w="0" w:type="dxa"/>
        </w:trPr>
        <w:tc>
          <w:tcPr>
            <w:tcW w:w="1935" w:type="dxa"/>
            <w:noWrap/>
            <w:vAlign w:val="center"/>
            <w:hideMark/>
          </w:tcPr>
          <w:p w14:paraId="30F823F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Keski-Pohjanmaa</w:t>
            </w:r>
          </w:p>
        </w:tc>
        <w:tc>
          <w:tcPr>
            <w:tcW w:w="2310" w:type="dxa"/>
            <w:noWrap/>
            <w:vAlign w:val="center"/>
            <w:hideMark/>
          </w:tcPr>
          <w:p w14:paraId="3A8805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0F3D8E1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105</w:t>
            </w:r>
          </w:p>
        </w:tc>
        <w:tc>
          <w:tcPr>
            <w:tcW w:w="2385" w:type="dxa"/>
            <w:noWrap/>
            <w:vAlign w:val="center"/>
            <w:hideMark/>
          </w:tcPr>
          <w:p w14:paraId="4781B4A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1 043 493</w:t>
            </w:r>
          </w:p>
        </w:tc>
      </w:tr>
      <w:tr w:rsidR="002518F5" w:rsidRPr="002518F5" w14:paraId="41DC3100" w14:textId="77777777" w:rsidTr="002518F5">
        <w:trPr>
          <w:trHeight w:val="300"/>
          <w:tblCellSpacing w:w="0" w:type="dxa"/>
        </w:trPr>
        <w:tc>
          <w:tcPr>
            <w:tcW w:w="1935" w:type="dxa"/>
            <w:noWrap/>
            <w:vAlign w:val="center"/>
            <w:hideMark/>
          </w:tcPr>
          <w:p w14:paraId="60F2F70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Keski-Suomi</w:t>
            </w:r>
          </w:p>
        </w:tc>
        <w:tc>
          <w:tcPr>
            <w:tcW w:w="2310" w:type="dxa"/>
            <w:noWrap/>
            <w:vAlign w:val="center"/>
            <w:hideMark/>
          </w:tcPr>
          <w:p w14:paraId="63FAC0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25AA430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258</w:t>
            </w:r>
          </w:p>
        </w:tc>
        <w:tc>
          <w:tcPr>
            <w:tcW w:w="2385" w:type="dxa"/>
            <w:noWrap/>
            <w:vAlign w:val="center"/>
            <w:hideMark/>
          </w:tcPr>
          <w:p w14:paraId="0FDA397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9 271 615</w:t>
            </w:r>
          </w:p>
        </w:tc>
      </w:tr>
      <w:tr w:rsidR="002518F5" w:rsidRPr="002518F5" w14:paraId="05B59ECA" w14:textId="77777777" w:rsidTr="002518F5">
        <w:trPr>
          <w:trHeight w:val="300"/>
          <w:tblCellSpacing w:w="0" w:type="dxa"/>
        </w:trPr>
        <w:tc>
          <w:tcPr>
            <w:tcW w:w="1935" w:type="dxa"/>
            <w:noWrap/>
            <w:vAlign w:val="center"/>
            <w:hideMark/>
          </w:tcPr>
          <w:p w14:paraId="375096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Keski-Suomi</w:t>
            </w:r>
          </w:p>
        </w:tc>
        <w:tc>
          <w:tcPr>
            <w:tcW w:w="2310" w:type="dxa"/>
            <w:noWrap/>
            <w:vAlign w:val="center"/>
            <w:hideMark/>
          </w:tcPr>
          <w:p w14:paraId="29AAB3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14C71A8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406</w:t>
            </w:r>
          </w:p>
        </w:tc>
        <w:tc>
          <w:tcPr>
            <w:tcW w:w="2385" w:type="dxa"/>
            <w:noWrap/>
            <w:vAlign w:val="center"/>
            <w:hideMark/>
          </w:tcPr>
          <w:p w14:paraId="3551299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3 820 993</w:t>
            </w:r>
          </w:p>
        </w:tc>
      </w:tr>
      <w:tr w:rsidR="002518F5" w:rsidRPr="002518F5" w14:paraId="35E05405" w14:textId="77777777" w:rsidTr="002518F5">
        <w:trPr>
          <w:trHeight w:val="300"/>
          <w:tblCellSpacing w:w="0" w:type="dxa"/>
        </w:trPr>
        <w:tc>
          <w:tcPr>
            <w:tcW w:w="1935" w:type="dxa"/>
            <w:noWrap/>
            <w:vAlign w:val="center"/>
            <w:hideMark/>
          </w:tcPr>
          <w:p w14:paraId="239954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Kymenlaakso</w:t>
            </w:r>
          </w:p>
        </w:tc>
        <w:tc>
          <w:tcPr>
            <w:tcW w:w="2310" w:type="dxa"/>
            <w:noWrap/>
            <w:vAlign w:val="center"/>
            <w:hideMark/>
          </w:tcPr>
          <w:p w14:paraId="4C4961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3630F4C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134</w:t>
            </w:r>
          </w:p>
        </w:tc>
        <w:tc>
          <w:tcPr>
            <w:tcW w:w="2385" w:type="dxa"/>
            <w:noWrap/>
            <w:vAlign w:val="center"/>
            <w:hideMark/>
          </w:tcPr>
          <w:p w14:paraId="0F2C69B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6 079 072</w:t>
            </w:r>
          </w:p>
        </w:tc>
      </w:tr>
      <w:tr w:rsidR="002518F5" w:rsidRPr="002518F5" w14:paraId="38FD13CD" w14:textId="77777777" w:rsidTr="002518F5">
        <w:trPr>
          <w:trHeight w:val="300"/>
          <w:tblCellSpacing w:w="0" w:type="dxa"/>
        </w:trPr>
        <w:tc>
          <w:tcPr>
            <w:tcW w:w="1935" w:type="dxa"/>
            <w:noWrap/>
            <w:vAlign w:val="center"/>
            <w:hideMark/>
          </w:tcPr>
          <w:p w14:paraId="7A0402A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Kymenlaakso</w:t>
            </w:r>
          </w:p>
        </w:tc>
        <w:tc>
          <w:tcPr>
            <w:tcW w:w="2310" w:type="dxa"/>
            <w:noWrap/>
            <w:vAlign w:val="center"/>
            <w:hideMark/>
          </w:tcPr>
          <w:p w14:paraId="06E7B64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0247F54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204</w:t>
            </w:r>
          </w:p>
        </w:tc>
        <w:tc>
          <w:tcPr>
            <w:tcW w:w="2385" w:type="dxa"/>
            <w:noWrap/>
            <w:vAlign w:val="center"/>
            <w:hideMark/>
          </w:tcPr>
          <w:p w14:paraId="1D9A06A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2 150 202</w:t>
            </w:r>
          </w:p>
        </w:tc>
      </w:tr>
      <w:tr w:rsidR="002518F5" w:rsidRPr="002518F5" w14:paraId="3BDEA4B0" w14:textId="77777777" w:rsidTr="002518F5">
        <w:trPr>
          <w:trHeight w:val="300"/>
          <w:tblCellSpacing w:w="0" w:type="dxa"/>
        </w:trPr>
        <w:tc>
          <w:tcPr>
            <w:tcW w:w="1935" w:type="dxa"/>
            <w:noWrap/>
            <w:vAlign w:val="center"/>
            <w:hideMark/>
          </w:tcPr>
          <w:p w14:paraId="5FED6AA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Lappi</w:t>
            </w:r>
          </w:p>
        </w:tc>
        <w:tc>
          <w:tcPr>
            <w:tcW w:w="2310" w:type="dxa"/>
            <w:noWrap/>
            <w:vAlign w:val="center"/>
            <w:hideMark/>
          </w:tcPr>
          <w:p w14:paraId="32205D1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1E9FCA1E"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235</w:t>
            </w:r>
          </w:p>
        </w:tc>
        <w:tc>
          <w:tcPr>
            <w:tcW w:w="2385" w:type="dxa"/>
            <w:noWrap/>
            <w:vAlign w:val="center"/>
            <w:hideMark/>
          </w:tcPr>
          <w:p w14:paraId="7319B26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10 509 557</w:t>
            </w:r>
          </w:p>
        </w:tc>
      </w:tr>
      <w:tr w:rsidR="002518F5" w:rsidRPr="002518F5" w14:paraId="19E25AEE" w14:textId="77777777" w:rsidTr="002518F5">
        <w:trPr>
          <w:trHeight w:val="300"/>
          <w:tblCellSpacing w:w="0" w:type="dxa"/>
        </w:trPr>
        <w:tc>
          <w:tcPr>
            <w:tcW w:w="1935" w:type="dxa"/>
            <w:noWrap/>
            <w:vAlign w:val="center"/>
            <w:hideMark/>
          </w:tcPr>
          <w:p w14:paraId="6760CA7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Lappi</w:t>
            </w:r>
          </w:p>
        </w:tc>
        <w:tc>
          <w:tcPr>
            <w:tcW w:w="2310" w:type="dxa"/>
            <w:noWrap/>
            <w:vAlign w:val="center"/>
            <w:hideMark/>
          </w:tcPr>
          <w:p w14:paraId="0744A2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6F20D5EE"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272</w:t>
            </w:r>
          </w:p>
        </w:tc>
        <w:tc>
          <w:tcPr>
            <w:tcW w:w="2385" w:type="dxa"/>
            <w:noWrap/>
            <w:vAlign w:val="center"/>
            <w:hideMark/>
          </w:tcPr>
          <w:p w14:paraId="59BBEF9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3 062 784</w:t>
            </w:r>
          </w:p>
        </w:tc>
      </w:tr>
      <w:tr w:rsidR="002518F5" w:rsidRPr="002518F5" w14:paraId="7496D1EC" w14:textId="77777777" w:rsidTr="002518F5">
        <w:trPr>
          <w:trHeight w:val="300"/>
          <w:tblCellSpacing w:w="0" w:type="dxa"/>
        </w:trPr>
        <w:tc>
          <w:tcPr>
            <w:tcW w:w="1935" w:type="dxa"/>
            <w:noWrap/>
            <w:vAlign w:val="center"/>
            <w:hideMark/>
          </w:tcPr>
          <w:p w14:paraId="1BC71A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w:t>
            </w:r>
          </w:p>
        </w:tc>
        <w:tc>
          <w:tcPr>
            <w:tcW w:w="2310" w:type="dxa"/>
            <w:noWrap/>
            <w:vAlign w:val="center"/>
            <w:hideMark/>
          </w:tcPr>
          <w:p w14:paraId="404AC9E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102FBF1E"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573</w:t>
            </w:r>
          </w:p>
        </w:tc>
        <w:tc>
          <w:tcPr>
            <w:tcW w:w="2385" w:type="dxa"/>
            <w:noWrap/>
            <w:vAlign w:val="center"/>
            <w:hideMark/>
          </w:tcPr>
          <w:p w14:paraId="12C3977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25 238 486</w:t>
            </w:r>
          </w:p>
        </w:tc>
      </w:tr>
      <w:tr w:rsidR="002518F5" w:rsidRPr="002518F5" w14:paraId="7EBBF325" w14:textId="77777777" w:rsidTr="002518F5">
        <w:trPr>
          <w:trHeight w:val="300"/>
          <w:tblCellSpacing w:w="0" w:type="dxa"/>
        </w:trPr>
        <w:tc>
          <w:tcPr>
            <w:tcW w:w="1935" w:type="dxa"/>
            <w:noWrap/>
            <w:vAlign w:val="center"/>
            <w:hideMark/>
          </w:tcPr>
          <w:p w14:paraId="59004A3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w:t>
            </w:r>
          </w:p>
        </w:tc>
        <w:tc>
          <w:tcPr>
            <w:tcW w:w="2310" w:type="dxa"/>
            <w:noWrap/>
            <w:vAlign w:val="center"/>
            <w:hideMark/>
          </w:tcPr>
          <w:p w14:paraId="7B2AEC3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38B5504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631</w:t>
            </w:r>
          </w:p>
        </w:tc>
        <w:tc>
          <w:tcPr>
            <w:tcW w:w="2385" w:type="dxa"/>
            <w:noWrap/>
            <w:vAlign w:val="center"/>
            <w:hideMark/>
          </w:tcPr>
          <w:p w14:paraId="1ED57A2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5 786 593</w:t>
            </w:r>
          </w:p>
        </w:tc>
      </w:tr>
      <w:tr w:rsidR="002518F5" w:rsidRPr="002518F5" w14:paraId="6124A51C" w14:textId="77777777" w:rsidTr="002518F5">
        <w:trPr>
          <w:trHeight w:val="300"/>
          <w:tblCellSpacing w:w="0" w:type="dxa"/>
        </w:trPr>
        <w:tc>
          <w:tcPr>
            <w:tcW w:w="1935" w:type="dxa"/>
            <w:noWrap/>
            <w:vAlign w:val="center"/>
            <w:hideMark/>
          </w:tcPr>
          <w:p w14:paraId="0B6BCF8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w:t>
            </w:r>
          </w:p>
        </w:tc>
        <w:tc>
          <w:tcPr>
            <w:tcW w:w="2310" w:type="dxa"/>
            <w:noWrap/>
            <w:vAlign w:val="center"/>
            <w:hideMark/>
          </w:tcPr>
          <w:p w14:paraId="42041B1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329141E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124</w:t>
            </w:r>
          </w:p>
        </w:tc>
        <w:tc>
          <w:tcPr>
            <w:tcW w:w="2385" w:type="dxa"/>
            <w:noWrap/>
            <w:vAlign w:val="center"/>
            <w:hideMark/>
          </w:tcPr>
          <w:p w14:paraId="0999823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6 012 547</w:t>
            </w:r>
          </w:p>
        </w:tc>
      </w:tr>
      <w:tr w:rsidR="002518F5" w:rsidRPr="002518F5" w14:paraId="42FA8139" w14:textId="77777777" w:rsidTr="002518F5">
        <w:trPr>
          <w:trHeight w:val="300"/>
          <w:tblCellSpacing w:w="0" w:type="dxa"/>
        </w:trPr>
        <w:tc>
          <w:tcPr>
            <w:tcW w:w="1935" w:type="dxa"/>
            <w:noWrap/>
            <w:vAlign w:val="center"/>
            <w:hideMark/>
          </w:tcPr>
          <w:p w14:paraId="55DF01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w:t>
            </w:r>
          </w:p>
        </w:tc>
        <w:tc>
          <w:tcPr>
            <w:tcW w:w="2310" w:type="dxa"/>
            <w:noWrap/>
            <w:vAlign w:val="center"/>
            <w:hideMark/>
          </w:tcPr>
          <w:p w14:paraId="673866C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79CBC15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191</w:t>
            </w:r>
          </w:p>
        </w:tc>
        <w:tc>
          <w:tcPr>
            <w:tcW w:w="2385" w:type="dxa"/>
            <w:noWrap/>
            <w:vAlign w:val="center"/>
            <w:hideMark/>
          </w:tcPr>
          <w:p w14:paraId="18C46F9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2 153 462</w:t>
            </w:r>
          </w:p>
        </w:tc>
      </w:tr>
      <w:tr w:rsidR="002518F5" w:rsidRPr="002518F5" w14:paraId="6FC44EA0" w14:textId="77777777" w:rsidTr="002518F5">
        <w:trPr>
          <w:trHeight w:val="300"/>
          <w:tblCellSpacing w:w="0" w:type="dxa"/>
        </w:trPr>
        <w:tc>
          <w:tcPr>
            <w:tcW w:w="1935" w:type="dxa"/>
            <w:noWrap/>
            <w:vAlign w:val="center"/>
            <w:hideMark/>
          </w:tcPr>
          <w:p w14:paraId="1F3C41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w:t>
            </w:r>
          </w:p>
        </w:tc>
        <w:tc>
          <w:tcPr>
            <w:tcW w:w="2310" w:type="dxa"/>
            <w:noWrap/>
            <w:vAlign w:val="center"/>
            <w:hideMark/>
          </w:tcPr>
          <w:p w14:paraId="65A889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0DB5F5E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162</w:t>
            </w:r>
          </w:p>
        </w:tc>
        <w:tc>
          <w:tcPr>
            <w:tcW w:w="2385" w:type="dxa"/>
            <w:noWrap/>
            <w:vAlign w:val="center"/>
            <w:hideMark/>
          </w:tcPr>
          <w:p w14:paraId="18A7932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6 553 493</w:t>
            </w:r>
          </w:p>
        </w:tc>
      </w:tr>
      <w:tr w:rsidR="002518F5" w:rsidRPr="002518F5" w14:paraId="3AE9F9C3" w14:textId="77777777" w:rsidTr="002518F5">
        <w:trPr>
          <w:trHeight w:val="300"/>
          <w:tblCellSpacing w:w="0" w:type="dxa"/>
        </w:trPr>
        <w:tc>
          <w:tcPr>
            <w:tcW w:w="1935" w:type="dxa"/>
            <w:noWrap/>
            <w:vAlign w:val="center"/>
            <w:hideMark/>
          </w:tcPr>
          <w:p w14:paraId="590930B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w:t>
            </w:r>
          </w:p>
        </w:tc>
        <w:tc>
          <w:tcPr>
            <w:tcW w:w="2310" w:type="dxa"/>
            <w:noWrap/>
            <w:vAlign w:val="center"/>
            <w:hideMark/>
          </w:tcPr>
          <w:p w14:paraId="509E6E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690EF4D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231</w:t>
            </w:r>
          </w:p>
        </w:tc>
        <w:tc>
          <w:tcPr>
            <w:tcW w:w="2385" w:type="dxa"/>
            <w:noWrap/>
            <w:vAlign w:val="center"/>
            <w:hideMark/>
          </w:tcPr>
          <w:p w14:paraId="7DD3A19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2 166 473</w:t>
            </w:r>
          </w:p>
        </w:tc>
      </w:tr>
      <w:tr w:rsidR="002518F5" w:rsidRPr="002518F5" w14:paraId="1F46D17A" w14:textId="77777777" w:rsidTr="002518F5">
        <w:trPr>
          <w:trHeight w:val="300"/>
          <w:tblCellSpacing w:w="0" w:type="dxa"/>
        </w:trPr>
        <w:tc>
          <w:tcPr>
            <w:tcW w:w="1935" w:type="dxa"/>
            <w:noWrap/>
            <w:vAlign w:val="center"/>
            <w:hideMark/>
          </w:tcPr>
          <w:p w14:paraId="3D1F8FC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w:t>
            </w:r>
          </w:p>
        </w:tc>
        <w:tc>
          <w:tcPr>
            <w:tcW w:w="2310" w:type="dxa"/>
            <w:noWrap/>
            <w:vAlign w:val="center"/>
            <w:hideMark/>
          </w:tcPr>
          <w:p w14:paraId="7EDB61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414836A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355</w:t>
            </w:r>
          </w:p>
        </w:tc>
        <w:tc>
          <w:tcPr>
            <w:tcW w:w="2385" w:type="dxa"/>
            <w:noWrap/>
            <w:vAlign w:val="center"/>
            <w:hideMark/>
          </w:tcPr>
          <w:p w14:paraId="0A66A7F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16 446 464</w:t>
            </w:r>
          </w:p>
        </w:tc>
      </w:tr>
      <w:tr w:rsidR="002518F5" w:rsidRPr="002518F5" w14:paraId="0C68BC12" w14:textId="77777777" w:rsidTr="002518F5">
        <w:trPr>
          <w:trHeight w:val="300"/>
          <w:tblCellSpacing w:w="0" w:type="dxa"/>
        </w:trPr>
        <w:tc>
          <w:tcPr>
            <w:tcW w:w="1935" w:type="dxa"/>
            <w:noWrap/>
            <w:vAlign w:val="center"/>
            <w:hideMark/>
          </w:tcPr>
          <w:p w14:paraId="7ADEFCE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w:t>
            </w:r>
          </w:p>
        </w:tc>
        <w:tc>
          <w:tcPr>
            <w:tcW w:w="2310" w:type="dxa"/>
            <w:noWrap/>
            <w:vAlign w:val="center"/>
            <w:hideMark/>
          </w:tcPr>
          <w:p w14:paraId="5798091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7EA2CBE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514</w:t>
            </w:r>
          </w:p>
        </w:tc>
        <w:tc>
          <w:tcPr>
            <w:tcW w:w="2385" w:type="dxa"/>
            <w:noWrap/>
            <w:vAlign w:val="center"/>
            <w:hideMark/>
          </w:tcPr>
          <w:p w14:paraId="4674DDA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5 496 645</w:t>
            </w:r>
          </w:p>
        </w:tc>
      </w:tr>
      <w:tr w:rsidR="002518F5" w:rsidRPr="002518F5" w14:paraId="3DF90F6E" w14:textId="77777777" w:rsidTr="002518F5">
        <w:trPr>
          <w:trHeight w:val="300"/>
          <w:tblCellSpacing w:w="0" w:type="dxa"/>
        </w:trPr>
        <w:tc>
          <w:tcPr>
            <w:tcW w:w="1935" w:type="dxa"/>
            <w:noWrap/>
            <w:vAlign w:val="center"/>
            <w:hideMark/>
          </w:tcPr>
          <w:p w14:paraId="2903B4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w:t>
            </w:r>
          </w:p>
        </w:tc>
        <w:tc>
          <w:tcPr>
            <w:tcW w:w="2310" w:type="dxa"/>
            <w:noWrap/>
            <w:vAlign w:val="center"/>
            <w:hideMark/>
          </w:tcPr>
          <w:p w14:paraId="0E4130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75DE67B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260</w:t>
            </w:r>
          </w:p>
        </w:tc>
        <w:tc>
          <w:tcPr>
            <w:tcW w:w="2385" w:type="dxa"/>
            <w:noWrap/>
            <w:vAlign w:val="center"/>
            <w:hideMark/>
          </w:tcPr>
          <w:p w14:paraId="703F0D9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11 348 698</w:t>
            </w:r>
          </w:p>
        </w:tc>
      </w:tr>
      <w:tr w:rsidR="002518F5" w:rsidRPr="002518F5" w14:paraId="394DE172" w14:textId="77777777" w:rsidTr="002518F5">
        <w:trPr>
          <w:trHeight w:val="300"/>
          <w:tblCellSpacing w:w="0" w:type="dxa"/>
        </w:trPr>
        <w:tc>
          <w:tcPr>
            <w:tcW w:w="1935" w:type="dxa"/>
            <w:noWrap/>
            <w:vAlign w:val="center"/>
            <w:hideMark/>
          </w:tcPr>
          <w:p w14:paraId="16D1C4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w:t>
            </w:r>
          </w:p>
        </w:tc>
        <w:tc>
          <w:tcPr>
            <w:tcW w:w="2310" w:type="dxa"/>
            <w:noWrap/>
            <w:vAlign w:val="center"/>
            <w:hideMark/>
          </w:tcPr>
          <w:p w14:paraId="08593A6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622315D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284</w:t>
            </w:r>
          </w:p>
        </w:tc>
        <w:tc>
          <w:tcPr>
            <w:tcW w:w="2385" w:type="dxa"/>
            <w:noWrap/>
            <w:vAlign w:val="center"/>
            <w:hideMark/>
          </w:tcPr>
          <w:p w14:paraId="770942A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3 435 300</w:t>
            </w:r>
          </w:p>
        </w:tc>
      </w:tr>
      <w:tr w:rsidR="002518F5" w:rsidRPr="002518F5" w14:paraId="2D90A580" w14:textId="77777777" w:rsidTr="002518F5">
        <w:trPr>
          <w:trHeight w:val="300"/>
          <w:tblCellSpacing w:w="0" w:type="dxa"/>
        </w:trPr>
        <w:tc>
          <w:tcPr>
            <w:tcW w:w="1935" w:type="dxa"/>
            <w:noWrap/>
            <w:vAlign w:val="center"/>
            <w:hideMark/>
          </w:tcPr>
          <w:p w14:paraId="7BCEACD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Päijät-Häme</w:t>
            </w:r>
          </w:p>
        </w:tc>
        <w:tc>
          <w:tcPr>
            <w:tcW w:w="2310" w:type="dxa"/>
            <w:noWrap/>
            <w:vAlign w:val="center"/>
            <w:hideMark/>
          </w:tcPr>
          <w:p w14:paraId="42CA0A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5BF8182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199</w:t>
            </w:r>
          </w:p>
        </w:tc>
        <w:tc>
          <w:tcPr>
            <w:tcW w:w="2385" w:type="dxa"/>
            <w:noWrap/>
            <w:vAlign w:val="center"/>
            <w:hideMark/>
          </w:tcPr>
          <w:p w14:paraId="57C4A23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8 664 122</w:t>
            </w:r>
          </w:p>
        </w:tc>
      </w:tr>
      <w:tr w:rsidR="002518F5" w:rsidRPr="002518F5" w14:paraId="1DD7C611" w14:textId="77777777" w:rsidTr="002518F5">
        <w:trPr>
          <w:trHeight w:val="300"/>
          <w:tblCellSpacing w:w="0" w:type="dxa"/>
        </w:trPr>
        <w:tc>
          <w:tcPr>
            <w:tcW w:w="1935" w:type="dxa"/>
            <w:noWrap/>
            <w:vAlign w:val="center"/>
            <w:hideMark/>
          </w:tcPr>
          <w:p w14:paraId="2129E0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Päijät-Häme</w:t>
            </w:r>
          </w:p>
        </w:tc>
        <w:tc>
          <w:tcPr>
            <w:tcW w:w="2310" w:type="dxa"/>
            <w:noWrap/>
            <w:vAlign w:val="center"/>
            <w:hideMark/>
          </w:tcPr>
          <w:p w14:paraId="5EA35A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3BD64AF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225</w:t>
            </w:r>
          </w:p>
        </w:tc>
        <w:tc>
          <w:tcPr>
            <w:tcW w:w="2385" w:type="dxa"/>
            <w:noWrap/>
            <w:vAlign w:val="center"/>
            <w:hideMark/>
          </w:tcPr>
          <w:p w14:paraId="27059FF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2 196 889</w:t>
            </w:r>
          </w:p>
        </w:tc>
      </w:tr>
      <w:tr w:rsidR="002518F5" w:rsidRPr="002518F5" w14:paraId="7170607A" w14:textId="77777777" w:rsidTr="002518F5">
        <w:trPr>
          <w:trHeight w:val="300"/>
          <w:tblCellSpacing w:w="0" w:type="dxa"/>
        </w:trPr>
        <w:tc>
          <w:tcPr>
            <w:tcW w:w="1935" w:type="dxa"/>
            <w:noWrap/>
            <w:vAlign w:val="center"/>
            <w:hideMark/>
          </w:tcPr>
          <w:p w14:paraId="79D6382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Satakunta</w:t>
            </w:r>
          </w:p>
        </w:tc>
        <w:tc>
          <w:tcPr>
            <w:tcW w:w="2310" w:type="dxa"/>
            <w:noWrap/>
            <w:vAlign w:val="center"/>
            <w:hideMark/>
          </w:tcPr>
          <w:p w14:paraId="2A349F3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3FCD98D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183</w:t>
            </w:r>
          </w:p>
        </w:tc>
        <w:tc>
          <w:tcPr>
            <w:tcW w:w="2385" w:type="dxa"/>
            <w:noWrap/>
            <w:vAlign w:val="center"/>
            <w:hideMark/>
          </w:tcPr>
          <w:p w14:paraId="4D6D33F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7 790 560</w:t>
            </w:r>
          </w:p>
        </w:tc>
      </w:tr>
      <w:tr w:rsidR="002518F5" w:rsidRPr="002518F5" w14:paraId="59D45D83" w14:textId="77777777" w:rsidTr="002518F5">
        <w:trPr>
          <w:trHeight w:val="300"/>
          <w:tblCellSpacing w:w="0" w:type="dxa"/>
        </w:trPr>
        <w:tc>
          <w:tcPr>
            <w:tcW w:w="1935" w:type="dxa"/>
            <w:noWrap/>
            <w:vAlign w:val="center"/>
            <w:hideMark/>
          </w:tcPr>
          <w:p w14:paraId="7F3213E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Satakunta</w:t>
            </w:r>
          </w:p>
        </w:tc>
        <w:tc>
          <w:tcPr>
            <w:tcW w:w="2310" w:type="dxa"/>
            <w:noWrap/>
            <w:vAlign w:val="center"/>
            <w:hideMark/>
          </w:tcPr>
          <w:p w14:paraId="3F32F1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20778C3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245</w:t>
            </w:r>
          </w:p>
        </w:tc>
        <w:tc>
          <w:tcPr>
            <w:tcW w:w="2385" w:type="dxa"/>
            <w:noWrap/>
            <w:vAlign w:val="center"/>
            <w:hideMark/>
          </w:tcPr>
          <w:p w14:paraId="254B6E5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2 622 492</w:t>
            </w:r>
          </w:p>
        </w:tc>
      </w:tr>
      <w:tr w:rsidR="002518F5" w:rsidRPr="002518F5" w14:paraId="4FE67408" w14:textId="77777777" w:rsidTr="002518F5">
        <w:trPr>
          <w:trHeight w:val="300"/>
          <w:tblCellSpacing w:w="0" w:type="dxa"/>
        </w:trPr>
        <w:tc>
          <w:tcPr>
            <w:tcW w:w="1935" w:type="dxa"/>
            <w:noWrap/>
            <w:vAlign w:val="center"/>
            <w:hideMark/>
          </w:tcPr>
          <w:p w14:paraId="431451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Uusimaa</w:t>
            </w:r>
          </w:p>
        </w:tc>
        <w:tc>
          <w:tcPr>
            <w:tcW w:w="2310" w:type="dxa"/>
            <w:noWrap/>
            <w:vAlign w:val="center"/>
            <w:hideMark/>
          </w:tcPr>
          <w:p w14:paraId="7D9A4A3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231E5B7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2 236</w:t>
            </w:r>
          </w:p>
        </w:tc>
        <w:tc>
          <w:tcPr>
            <w:tcW w:w="2385" w:type="dxa"/>
            <w:noWrap/>
            <w:vAlign w:val="center"/>
            <w:hideMark/>
          </w:tcPr>
          <w:p w14:paraId="5EA7369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103 872 176</w:t>
            </w:r>
          </w:p>
        </w:tc>
      </w:tr>
      <w:tr w:rsidR="002518F5" w:rsidRPr="002518F5" w14:paraId="0973009F" w14:textId="77777777" w:rsidTr="002518F5">
        <w:trPr>
          <w:trHeight w:val="300"/>
          <w:tblCellSpacing w:w="0" w:type="dxa"/>
        </w:trPr>
        <w:tc>
          <w:tcPr>
            <w:tcW w:w="1935" w:type="dxa"/>
            <w:noWrap/>
            <w:vAlign w:val="center"/>
            <w:hideMark/>
          </w:tcPr>
          <w:p w14:paraId="56FE38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Uusimaa</w:t>
            </w:r>
          </w:p>
        </w:tc>
        <w:tc>
          <w:tcPr>
            <w:tcW w:w="2310" w:type="dxa"/>
            <w:noWrap/>
            <w:vAlign w:val="center"/>
            <w:hideMark/>
          </w:tcPr>
          <w:p w14:paraId="71D1935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100EAE4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2 284</w:t>
            </w:r>
          </w:p>
        </w:tc>
        <w:tc>
          <w:tcPr>
            <w:tcW w:w="2385" w:type="dxa"/>
            <w:noWrap/>
            <w:vAlign w:val="center"/>
            <w:hideMark/>
          </w:tcPr>
          <w:p w14:paraId="1E3F9CE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26 274 993</w:t>
            </w:r>
          </w:p>
        </w:tc>
      </w:tr>
      <w:tr w:rsidR="002518F5" w:rsidRPr="002518F5" w14:paraId="17B9F4A3" w14:textId="77777777" w:rsidTr="002518F5">
        <w:trPr>
          <w:trHeight w:val="300"/>
          <w:tblCellSpacing w:w="0" w:type="dxa"/>
        </w:trPr>
        <w:tc>
          <w:tcPr>
            <w:tcW w:w="1935" w:type="dxa"/>
            <w:noWrap/>
            <w:vAlign w:val="center"/>
            <w:hideMark/>
          </w:tcPr>
          <w:p w14:paraId="1BEB77C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Varsinais-Suomi</w:t>
            </w:r>
          </w:p>
        </w:tc>
        <w:tc>
          <w:tcPr>
            <w:tcW w:w="2310" w:type="dxa"/>
            <w:noWrap/>
            <w:vAlign w:val="center"/>
            <w:hideMark/>
          </w:tcPr>
          <w:p w14:paraId="335FDB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1275" w:type="dxa"/>
            <w:noWrap/>
            <w:vAlign w:val="center"/>
            <w:hideMark/>
          </w:tcPr>
          <w:p w14:paraId="7F738F4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511</w:t>
            </w:r>
          </w:p>
        </w:tc>
        <w:tc>
          <w:tcPr>
            <w:tcW w:w="2385" w:type="dxa"/>
            <w:noWrap/>
            <w:vAlign w:val="center"/>
            <w:hideMark/>
          </w:tcPr>
          <w:p w14:paraId="0F4CFE0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23 619 895</w:t>
            </w:r>
          </w:p>
        </w:tc>
      </w:tr>
      <w:tr w:rsidR="002518F5" w:rsidRPr="002518F5" w14:paraId="30B89157" w14:textId="77777777" w:rsidTr="002518F5">
        <w:trPr>
          <w:trHeight w:val="300"/>
          <w:tblCellSpacing w:w="0" w:type="dxa"/>
        </w:trPr>
        <w:tc>
          <w:tcPr>
            <w:tcW w:w="1935" w:type="dxa"/>
            <w:noWrap/>
            <w:vAlign w:val="center"/>
            <w:hideMark/>
          </w:tcPr>
          <w:p w14:paraId="53EADD7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Varsinais-Suomi</w:t>
            </w:r>
          </w:p>
        </w:tc>
        <w:tc>
          <w:tcPr>
            <w:tcW w:w="2310" w:type="dxa"/>
            <w:noWrap/>
            <w:vAlign w:val="center"/>
            <w:hideMark/>
          </w:tcPr>
          <w:p w14:paraId="7440012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1275" w:type="dxa"/>
            <w:noWrap/>
            <w:vAlign w:val="center"/>
            <w:hideMark/>
          </w:tcPr>
          <w:p w14:paraId="567992A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642</w:t>
            </w:r>
          </w:p>
        </w:tc>
        <w:tc>
          <w:tcPr>
            <w:tcW w:w="2385" w:type="dxa"/>
            <w:noWrap/>
            <w:vAlign w:val="center"/>
            <w:hideMark/>
          </w:tcPr>
          <w:p w14:paraId="10FC0E2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6 589 095</w:t>
            </w:r>
          </w:p>
        </w:tc>
      </w:tr>
      <w:tr w:rsidR="002518F5" w:rsidRPr="002518F5" w14:paraId="4B18B868" w14:textId="77777777" w:rsidTr="002518F5">
        <w:trPr>
          <w:trHeight w:val="300"/>
          <w:tblCellSpacing w:w="0" w:type="dxa"/>
        </w:trPr>
        <w:tc>
          <w:tcPr>
            <w:tcW w:w="1935" w:type="dxa"/>
            <w:noWrap/>
            <w:vAlign w:val="center"/>
            <w:hideMark/>
          </w:tcPr>
          <w:p w14:paraId="33AC8AE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2310" w:type="dxa"/>
            <w:noWrap/>
            <w:vAlign w:val="center"/>
            <w:hideMark/>
          </w:tcPr>
          <w:p w14:paraId="7D5980A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yhteensä</w:t>
            </w:r>
          </w:p>
        </w:tc>
        <w:tc>
          <w:tcPr>
            <w:tcW w:w="1275" w:type="dxa"/>
            <w:noWrap/>
            <w:vAlign w:val="center"/>
            <w:hideMark/>
          </w:tcPr>
          <w:p w14:paraId="6DA9847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13 097</w:t>
            </w:r>
          </w:p>
        </w:tc>
        <w:tc>
          <w:tcPr>
            <w:tcW w:w="2385" w:type="dxa"/>
            <w:noWrap/>
            <w:vAlign w:val="center"/>
            <w:hideMark/>
          </w:tcPr>
          <w:p w14:paraId="1B4BEEE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339 489 188</w:t>
            </w:r>
          </w:p>
        </w:tc>
      </w:tr>
    </w:tbl>
    <w:p w14:paraId="0E6759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DD6F2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2A106005" w14:textId="77777777" w:rsidR="002518F5" w:rsidRPr="002518F5" w:rsidRDefault="002518F5" w:rsidP="002518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03" w:tgtFrame="_self"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w:t>
        </w:r>
      </w:hyperlink>
    </w:p>
    <w:p w14:paraId="5140795B" w14:textId="77777777" w:rsidR="002518F5" w:rsidRPr="002518F5" w:rsidRDefault="002518F5" w:rsidP="002518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04" w:tgtFrame="_self" w:history="1">
        <w:r w:rsidRPr="002518F5">
          <w:rPr>
            <w:rFonts w:ascii="Times New Roman" w:eastAsia="Times New Roman" w:hAnsi="Times New Roman" w:cs="Times New Roman"/>
            <w:color w:val="0000FF"/>
            <w:sz w:val="24"/>
            <w:szCs w:val="24"/>
            <w:u w:val="single"/>
            <w:lang w:eastAsia="fi-FI"/>
          </w:rPr>
          <w:t>ELY-keskusten koronarahoitus</w:t>
        </w:r>
      </w:hyperlink>
    </w:p>
    <w:p w14:paraId="317C7439" w14:textId="77777777" w:rsidR="002518F5" w:rsidRPr="002518F5" w:rsidRDefault="002518F5" w:rsidP="002518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05" w:tgtFrame="_self" w:history="1">
        <w:r w:rsidRPr="002518F5">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0E837239" w14:textId="77777777" w:rsidR="002518F5" w:rsidRPr="002518F5" w:rsidRDefault="002518F5" w:rsidP="002518F5">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06" w:tgtFrame="_self" w:history="1">
        <w:r w:rsidRPr="002518F5">
          <w:rPr>
            <w:rFonts w:ascii="Times New Roman" w:eastAsia="Times New Roman" w:hAnsi="Times New Roman" w:cs="Times New Roman"/>
            <w:color w:val="0000FF"/>
            <w:sz w:val="24"/>
            <w:szCs w:val="24"/>
            <w:u w:val="single"/>
            <w:lang w:eastAsia="fi-FI"/>
          </w:rPr>
          <w:t>Toimintaohjeita yrityksille koronavirustilanteessa (tem.fi)</w:t>
        </w:r>
      </w:hyperlink>
    </w:p>
    <w:p w14:paraId="63C19B1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r w:rsidRPr="002518F5">
        <w:rPr>
          <w:rFonts w:ascii="Times New Roman" w:eastAsia="Times New Roman" w:hAnsi="Times New Roman" w:cs="Times New Roman"/>
          <w:sz w:val="24"/>
          <w:szCs w:val="24"/>
          <w:lang w:eastAsia="fi-FI"/>
        </w:rPr>
        <w:br/>
        <w:t>ELY-keskus, ylijohtaja Petri Knaapinen (@ely-keskus.fi)</w:t>
      </w:r>
    </w:p>
    <w:p w14:paraId="1566DB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5FAE9E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5EC690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16.4.2020 </w:t>
      </w:r>
    </w:p>
    <w:p w14:paraId="79864C7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 xml:space="preserve">TULVATIEDOTE: Pohjois-Pohjanmaan ELY-keskus kehottaa varautumaan tavanomaista </w:t>
      </w:r>
      <w:r w:rsidRPr="002518F5">
        <w:rPr>
          <w:rFonts w:ascii="Times New Roman" w:eastAsia="Times New Roman" w:hAnsi="Times New Roman" w:cs="Times New Roman"/>
          <w:b/>
          <w:bCs/>
          <w:kern w:val="36"/>
          <w:sz w:val="48"/>
          <w:szCs w:val="48"/>
          <w:lang w:eastAsia="fi-FI"/>
        </w:rPr>
        <w:lastRenderedPageBreak/>
        <w:t>suurempiin tulviin Iijoen ja Kuivajoen vesistöalueilla (Pohjois-Pohjanmaa)</w:t>
      </w:r>
    </w:p>
    <w:p w14:paraId="30316FE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Pohjois-Pohjanmaan ELY-keskus tiedottaa tulvatilanteesta yhteistyössä Tulvakeskuksen kanssa.</w:t>
      </w:r>
    </w:p>
    <w:p w14:paraId="739E49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 pohjoispuolisilla vesistöalueilla lunta on huomattavasti keskimääräistä enemmän.  Tulva Ii- ja Kuivajoella tulee olemaan todennäköisesti keskimääräistä suurempi. Tulvavaara koskee myös ko. jokien sivujokia ja muita vesistöjä. Kuivajoen vesistöalueella mahdollisuus suuriin vedenkorkeuksiin koskee myös Oijärveä ja Kivijokea. Pohjois-Pohjanmaan ELY-keskus kehottaakin tulvariskialueilla varautumaan tavanomaista suurempiin tulviin mm. varautumalla omatoimiseen kiinteistöjen suojaamiseen ja poistamalla tulvavaara-alueilta irtotavarat.</w:t>
      </w:r>
    </w:p>
    <w:p w14:paraId="1A85249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Iijoen</w:t>
      </w:r>
      <w:r w:rsidRPr="002518F5">
        <w:rPr>
          <w:rFonts w:ascii="Times New Roman" w:eastAsia="Times New Roman" w:hAnsi="Times New Roman" w:cs="Times New Roman"/>
          <w:sz w:val="24"/>
          <w:szCs w:val="24"/>
          <w:lang w:eastAsia="fi-FI"/>
        </w:rPr>
        <w:t xml:space="preserve"> virtaama ja valuma-alueen lumen vesiarvo on ajankohtaan nähden poikkeuksellisen suuri. Iijoella lumen sulaminen alkaa nostaa vedenpintoja ennusteiden mukaan huhtikuun puolivälin jälkeen ja tulvahuippu ajoittuu toukokuun puolivälin jälkeen. Ii- ja Kuivajoella on mahdollisuus ennätystulvaan. Pudasjärvellä tämän hetken ennusteen mukaan tulva nousee lähes vuoden 1982 tulvan tasolle tai voi jopa ylittää sen.  Pudasjärven kunnan kanssa on aloitettu säännöllinen yhteydenpito tulviin varautumisessa ja ennakoivia tulvantorjuntatoimia.</w:t>
      </w:r>
    </w:p>
    <w:p w14:paraId="00D985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Kiiminkijoella</w:t>
      </w:r>
      <w:r w:rsidRPr="002518F5">
        <w:rPr>
          <w:rFonts w:ascii="Times New Roman" w:eastAsia="Times New Roman" w:hAnsi="Times New Roman" w:cs="Times New Roman"/>
          <w:sz w:val="24"/>
          <w:szCs w:val="24"/>
          <w:lang w:eastAsia="fi-FI"/>
        </w:rPr>
        <w:t xml:space="preserve"> tulvasta ennustetaan keskimääräistä</w:t>
      </w:r>
    </w:p>
    <w:p w14:paraId="33DFA4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Pohjois-Pohjanmaan eteläosalla </w:t>
      </w:r>
      <w:r w:rsidRPr="002518F5">
        <w:rPr>
          <w:rFonts w:ascii="Times New Roman" w:eastAsia="Times New Roman" w:hAnsi="Times New Roman" w:cs="Times New Roman"/>
          <w:b/>
          <w:bCs/>
          <w:sz w:val="24"/>
          <w:szCs w:val="24"/>
          <w:lang w:eastAsia="fi-FI"/>
        </w:rPr>
        <w:t>Kala-, Pyhä-, Siika-, Patti- ja Temmesjoella</w:t>
      </w:r>
      <w:r w:rsidRPr="002518F5">
        <w:rPr>
          <w:rFonts w:ascii="Times New Roman" w:eastAsia="Times New Roman" w:hAnsi="Times New Roman" w:cs="Times New Roman"/>
          <w:sz w:val="24"/>
          <w:szCs w:val="24"/>
          <w:lang w:eastAsia="fi-FI"/>
        </w:rPr>
        <w:t xml:space="preserve"> kevättulva jää todennäköisesti keskimääräistä selvästi pienemmäksi. Lumet ovat näillä alueilla osittain sulaneet talven aikana ja lumen vesiarvot ovat ajankohtaan nähden pienet.</w:t>
      </w:r>
    </w:p>
    <w:p w14:paraId="25B1B63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jokijäiden vahvuudet ovat tavanomaista pienemmät. Jääpatoja ennustetaan muodostuvan keskimääräistä vähemmän.</w:t>
      </w:r>
    </w:p>
    <w:p w14:paraId="2DA7477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Kevättulvan suuruus riippuu lumen vesiarvon lisäksi paljolti kevään säistä. Yöpakkaset hidastavat tulvan kehittymistä. Runsaat tulva-aikaiset vesisateet pahentavat tulvaa. Mitä myöhemmin sulaminen alkaa, niin sitä suurempi todennäköisyys on suureen tulvaan.</w:t>
      </w:r>
    </w:p>
    <w:p w14:paraId="056C56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seuraa vesitilannetta ja on valmistautunut poikkeuksellisiin kevättulviin.</w:t>
      </w:r>
    </w:p>
    <w:p w14:paraId="283BDD9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suosittelee kansalaisia valmistautumaan omien kiinteistöjensä suojaamiseen erityisesti Ii-, Kivi- ja Kuivajoen sekä Oijärven tulvaherkillä alueilla.</w:t>
      </w:r>
    </w:p>
    <w:p w14:paraId="1BB19B9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07AB30B0" w14:textId="77777777" w:rsidR="002518F5" w:rsidRPr="002518F5" w:rsidRDefault="002518F5" w:rsidP="002518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hyperlink r:id="rId107"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4D778194" w14:textId="77777777" w:rsidR="002518F5" w:rsidRPr="002518F5" w:rsidRDefault="002518F5" w:rsidP="002518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hyperlink r:id="rId108"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7CB2DE58" w14:textId="77777777" w:rsidR="002518F5" w:rsidRPr="002518F5" w:rsidRDefault="002518F5" w:rsidP="002518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hyperlink r:id="rId109"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7508DABD" w14:textId="77777777" w:rsidR="002518F5" w:rsidRPr="002518F5" w:rsidRDefault="002518F5" w:rsidP="002518F5">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hyperlink r:id="rId110"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6FBC7FC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D7E6C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Vesitilanne, ennusteet: vesitalousasiantuntija Timo Hampinen, p. 050 396 3006, etunimi.sukunimi@ely-keskus.fi</w:t>
      </w:r>
    </w:p>
    <w:p w14:paraId="6621C6C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38D377E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23AB372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7A6EA38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Valtakunnallinen tulvakeskus: johtava hydrologi Bertel Vehviläinen (valtakunnallinen vesistömalli hydrologiset ennusteet), p. 0295 251 731, etunimi.sukunimi@ymparisto.fi</w:t>
      </w:r>
    </w:p>
    <w:p w14:paraId="0184A19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8385AE6"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17.4.2020 </w:t>
      </w:r>
    </w:p>
    <w:p w14:paraId="05040E1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Koronaviruksen vaikutus näkyy maaliskuun luvuissa - työttömien työnhakijoiden määrä kasvoi 4 000:lla helmikuusta (Pohjois-Pohjanmaa)</w:t>
      </w:r>
    </w:p>
    <w:p w14:paraId="079E245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oli maaliskuun lopussa 23 800 työtöntä työnhakijaa (ml. lomautetut), mikä on 4 800 (25,5 %) enemmän kuin vuosi sitten. Helmikuusta työttömien työnhakijoiden määrä kasvoi 4 000:lla. Työttömien työnhakijoiden huomattava lisäys selittyy lomautettujen määrän voimakkaalla kasvulla. Maaliskuun lopussa maakunnassa oli noin 5 000 lomautettua.</w:t>
      </w:r>
    </w:p>
    <w:p w14:paraId="58E4BA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Lomautukset ovat kohdistuneet suhteellisesti enemmän naisiin kuin miehiin. Lomautettujen joukossa on kaiken ikäisiä; lomautukset eivät kohdistu vain tiettyihin ikäryhmiin. Lomautettujen määrä on noussut kaikilla aloilla ja eri ammattiryhmissä, mutta selkeästi eniten koronan aikaiset lomautukset ovat kohdistuneet kaupan, kuljetuksen ja ravitsemisen aloille. Rakennusaloilla lomautettuja on myös paljon, mutta heillä kausikierto ja vähentynyt rakentaminen kasvattivat lomautettujen määrää jo alkuvuodesta ennen koronakriisin puhkeamista. Seuduittain tarkasteltuna lomautettujen määrä on kasvanut suhteellisesti eniten Oulussa ja Koillismaalla.</w:t>
      </w:r>
    </w:p>
    <w:p w14:paraId="59DD4A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Työpaikkoja oli edelleen runsaasti tarjolla. Maaliskuun aikana TE-toimistossa oli avoimia työpaikkoja lähes 10 100, mikä on hieman (-200) vähemmän kuin vuosi sitten. Uusia työpaikkoja tuli maaliskuussa avoimeksi 4 000, mikä on noin 500 paikkaa vähemmän kuin vuosi sitten samaan aikaan.</w:t>
      </w:r>
    </w:p>
    <w:p w14:paraId="198CF3F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Työttömyysaste oli maaliskuun lopussa Pohjois-Pohjanmaalla 12,8 %, vuosi sitten 10,2 %. Koko maan työttömyysaste oli 11,8 %. Kunnittain työttömyysaste vaihteli Pohjois-Pohjanmaalla Reisjärven 7,6 %:n ja Taivalkosken 15,2 %:n välillä. Oulussa työttömiä työnhakijoita oli 13 800 ja työttömyysaste oli 14,1 %. Lumijokea ja Merijärveä lukuun ottamatta työttömien työnhakijoiden </w:t>
      </w:r>
      <w:r w:rsidRPr="002518F5">
        <w:rPr>
          <w:rFonts w:ascii="Times New Roman" w:eastAsia="Times New Roman" w:hAnsi="Times New Roman" w:cs="Times New Roman"/>
          <w:sz w:val="24"/>
          <w:szCs w:val="24"/>
          <w:lang w:eastAsia="fi-FI"/>
        </w:rPr>
        <w:lastRenderedPageBreak/>
        <w:t>määrä kasvoi Pohjois-Pohjanmaan kunnissa viime vuoden maaliskuuhun verrattuna. Alhaisimmat työttömyysasteet olivat Reisjärven ohella Limingassa ja Tyrnävällä (8,6 %), Lumijoella (8,7 %) ja Alavieskassa (8,8 %). Taivalkosken jälkeen korkeimmat työttömyysasteet olivat Oulussa (14,1 %), Vaalassa (13,8 %) ja Iissä (13,5 %).</w:t>
      </w:r>
    </w:p>
    <w:p w14:paraId="4F775C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työttömistä työnhakijoista miehiä oli 13 700 ja naisia 10 100. Vuoden aikana naisten työttömyys lisääntyi 32 % ja miesten työttömyys 21 %. Pitkäaikaistyöttömiä (yli vuoden yhtäjaksoinen työttömyys) oli 4700, mikä on sama määrä kuin vuosi sitten. Alle 25-vuotiaita työttömiä työnhakijoita oli 3 950 (heistä alle 20-vuotiaita oli 800); nuorten työttömyys on lisääntynyt vuoden takaisesta 33 %. Yli 50-vuotiaita työttömiä työnhakijoita oli 7 200, mikä on 15 % enemmän kuin viime vuoden maaliskuussa.</w:t>
      </w:r>
    </w:p>
    <w:p w14:paraId="3127BFE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Ammattiryhmittäin tarkasteltuna työttömänä oli eniten palvelu- ja myyntityöntekijöitä (4 800), rakennus-, korjaus- ja valmistustyöntekijöitä (4 600) sekä ammatteihin luokittelemattomien ryhmiin kuuluvia (4 300). Uusia avoimia työpaikkoja oli maaliskuussa määrällisesti eniten prosessi- ja kuljetustyöntekijöille (reilu 900), maa- ja metsätalouden työntekijöille (900) sekä toimisto- ja asiakaspalvelutyöntekijöille (600).</w:t>
      </w:r>
    </w:p>
    <w:p w14:paraId="5CF90F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Maaliskuun lopussa aktivointiasteeseen laskettavien palvelujen piirissä oli 8 200 henkilöä, mikä on 1 200 vähemmän kuin vuotta aiemmin. Aktivointiaste oli 25,5 %; se on noin 8 prosenttiyksikköä alempi kuin vuosi sitten. Palveluittain eniten osallistujia oli koulutuksessa (4 000): omaehtoisesti työttömyysetuudella opiskelevia oli 2 700 ja työvoimakoulutuksessa oli 1 300 henkilöä. Kuntouttavaan työtoimintaan osallistujia oli 1 800 ja työllistettynä yksityiselle tai julkiselle sektorille oli yhteensä 1 650 henkilöä. Lisäksi työ-/koulutuskokeilussa, vuorotteluvapaasijaisina sekä työnhaku- ja uravalmennuksessa oli yhteensä 750 henkilöä.</w:t>
      </w:r>
    </w:p>
    <w:p w14:paraId="59CDD54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487B84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etunimi.sukunimi(at)ely-keskus.fi</w:t>
      </w:r>
    </w:p>
    <w:p w14:paraId="45857A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t>:</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2CC7DE42" w14:textId="77777777" w:rsidR="002518F5" w:rsidRPr="002518F5" w:rsidRDefault="002518F5" w:rsidP="002518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11"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0AA65FA0" w14:textId="77777777" w:rsidR="002518F5" w:rsidRPr="002518F5" w:rsidRDefault="002518F5" w:rsidP="002518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Pohjois-Pohjanmaan työmarkkinoiden kuvia, lukuja ja aineistoja: </w:t>
      </w:r>
      <w:hyperlink r:id="rId112" w:tgtFrame="_blank" w:history="1">
        <w:r w:rsidRPr="002518F5">
          <w:rPr>
            <w:rFonts w:ascii="Times New Roman" w:eastAsia="Times New Roman" w:hAnsi="Times New Roman" w:cs="Times New Roman"/>
            <w:color w:val="0000FF"/>
            <w:sz w:val="24"/>
            <w:szCs w:val="24"/>
            <w:u w:val="single"/>
            <w:lang w:eastAsia="fi-FI"/>
          </w:rPr>
          <w:t>Pohjois-Pohjanmaan työmarkkinatietoa</w:t>
        </w:r>
      </w:hyperlink>
      <w:r w:rsidRPr="002518F5">
        <w:rPr>
          <w:rFonts w:ascii="Times New Roman" w:eastAsia="Times New Roman" w:hAnsi="Times New Roman" w:cs="Times New Roman"/>
          <w:sz w:val="24"/>
          <w:szCs w:val="24"/>
          <w:lang w:eastAsia="fi-FI"/>
        </w:rPr>
        <w:br/>
        <w:t> </w:t>
      </w:r>
    </w:p>
    <w:p w14:paraId="2BAF21D7" w14:textId="77777777" w:rsidR="002518F5" w:rsidRPr="002518F5" w:rsidRDefault="002518F5" w:rsidP="002518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113"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78B20F17" w14:textId="77777777" w:rsidR="002518F5" w:rsidRPr="002518F5" w:rsidRDefault="002518F5" w:rsidP="002518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Työllisyyskatsausten julkistukset: </w:t>
      </w:r>
      <w:hyperlink r:id="rId114" w:tgtFrame="_blank" w:history="1">
        <w:r w:rsidRPr="002518F5">
          <w:rPr>
            <w:rFonts w:ascii="Times New Roman" w:eastAsia="Times New Roman" w:hAnsi="Times New Roman" w:cs="Times New Roman"/>
            <w:color w:val="0000FF"/>
            <w:sz w:val="24"/>
            <w:szCs w:val="24"/>
            <w:u w:val="single"/>
            <w:lang w:eastAsia="fi-FI"/>
          </w:rPr>
          <w:t>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61F9EB53" w14:textId="77777777" w:rsidR="002518F5" w:rsidRPr="002518F5" w:rsidRDefault="002518F5" w:rsidP="002518F5">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Tilastokeskuksen tarjontaa:</w:t>
      </w:r>
      <w:hyperlink r:id="rId115" w:tgtFrame="_blank" w:history="1">
        <w:r w:rsidRPr="002518F5">
          <w:rPr>
            <w:rFonts w:ascii="Times New Roman" w:eastAsia="Times New Roman" w:hAnsi="Times New Roman" w:cs="Times New Roman"/>
            <w:color w:val="0000FF"/>
            <w:sz w:val="24"/>
            <w:szCs w:val="24"/>
            <w:u w:val="single"/>
            <w:lang w:eastAsia="fi-FI"/>
          </w:rPr>
          <w:t xml:space="preserve"> 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4BC5C6A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D6336BB"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23.4.2020 </w:t>
      </w:r>
    </w:p>
    <w:p w14:paraId="62378F0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koronatuet palvelevat useiden toimialojen yrityksiä</w:t>
      </w:r>
    </w:p>
    <w:p w14:paraId="087608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ELY-keskuksissa on tehty torstaihin 23.4.2020 klo 12.00 mennessä koronarahoituspäätöksiä yhteensä 3743 kappaletta 42 400 775 euron edestä jakautuen tilanneanalyyseihin 3077 kpl, 19 549 530 € ja kehittämishankkeisiin 666 kpl, 22 851 245 €. Hakemuksia on laajasti eri toimialoilta. </w:t>
      </w:r>
    </w:p>
    <w:p w14:paraId="33417E0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ovat viime viikkoina kouluttaneet henkilöstöään muista tehtävistä koronarahoituspäätösten tekoon. Töitä paiskitaan hakemusjonojen purkamiseksi nyt yli 100 asiantuntijan voimin käsittelyvauhdin ollessa tällä hetkellä noin 500 päätöstä päivässä. Hakemusten keskimääräinen käsittelyaika on noin 3 viikkoa. Asiantuntijoiden lisäämisen myötä käsittelyvauhti paranee entisestään. Hakemusten ja tehtyjen päätösten määrää voi seurata ely-keskus.fi sivuilta.  Myös hakuprosessi on rakennettu sellaiseksi, että yrityksen olisi mahdollisimman helppoa ja nopeaa laatia hakemus. Esimerkiksi konsultin käyttämiselle hakemuksen laatimisessa ei pitäisi olla tarvetta. </w:t>
      </w:r>
    </w:p>
    <w:p w14:paraId="728DD8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Rahoituksen tavoitteena on auttaa elinkelpoiset yritykset selviytymään koronakriisin haasteiden yli ja pelastaa samalla työpaikkoja. </w:t>
      </w:r>
    </w:p>
    <w:p w14:paraId="46CA766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Käytössä on kahdenlaista avustusta. </w:t>
      </w:r>
      <w:r w:rsidRPr="002518F5">
        <w:rPr>
          <w:rFonts w:ascii="Times New Roman" w:eastAsia="Times New Roman" w:hAnsi="Times New Roman" w:cs="Times New Roman"/>
          <w:b/>
          <w:bCs/>
          <w:i/>
          <w:iCs/>
          <w:sz w:val="24"/>
          <w:szCs w:val="24"/>
          <w:lang w:eastAsia="fi-FI"/>
        </w:rPr>
        <w:t>Tilanneanalyysillä</w:t>
      </w:r>
      <w:r w:rsidRPr="002518F5">
        <w:rPr>
          <w:rFonts w:ascii="Times New Roman" w:eastAsia="Times New Roman" w:hAnsi="Times New Roman" w:cs="Times New Roman"/>
          <w:sz w:val="24"/>
          <w:szCs w:val="24"/>
          <w:lang w:eastAsia="fi-FI"/>
        </w:rPr>
        <w:t xml:space="preserve"> yritys voi selvittää ja suunnitella mm. yrityksen toimintaa, uusia liiketoimintoja sekä tuotannon ja palvelujen organisoimista koronan aiheuttamassa markkina- ja tuotantohäiriössä ja sen jälkeen. </w:t>
      </w:r>
      <w:r w:rsidRPr="002518F5">
        <w:rPr>
          <w:rFonts w:ascii="Times New Roman" w:eastAsia="Times New Roman" w:hAnsi="Times New Roman" w:cs="Times New Roman"/>
          <w:b/>
          <w:bCs/>
          <w:i/>
          <w:iCs/>
          <w:sz w:val="24"/>
          <w:szCs w:val="24"/>
          <w:lang w:eastAsia="fi-FI"/>
        </w:rPr>
        <w:t>Kehittämistoimenpiteet</w:t>
      </w:r>
      <w:r w:rsidRPr="002518F5">
        <w:rPr>
          <w:rFonts w:ascii="Times New Roman" w:eastAsia="Times New Roman" w:hAnsi="Times New Roman" w:cs="Times New Roman"/>
          <w:sz w:val="24"/>
          <w:szCs w:val="24"/>
          <w:lang w:eastAsia="fi-FI"/>
        </w:rPr>
        <w:t xml:space="preserve"> voivat liittyä liiketoiminnan uudelleensuuntaamiseen, alihankintaverkoston kehittämiseen, tuotannon uudenlaiseen organisointiin, tuotteiden ja palvelujen kehittämiseen sekä osaamisen vahvistamiseen.</w:t>
      </w:r>
    </w:p>
    <w:p w14:paraId="602DC1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Myöntämisen edellytyksenä on, että yrityksen liiketoiminta kärsii koronavirustilanteesta, mutta yritys pyrkii kehittämään toimintaansa ja vahvistamaan osaamistaan. Rahoituksen myöntäminen edellyttää myös, että yrityksellä on kannattavan toiminnan edellytykset. ELY-keskuksen rahoitus on ns. harkinnanvaraista tukea eli tuen edellytykset arvioidaan noudattaen voimassa olevia lakeja ja asetuksia.</w:t>
      </w:r>
    </w:p>
    <w:p w14:paraId="565DD6C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Päätöksenteossa hyödynnetään laajoja viranomaisten yhteisiä rekistereitä, joiden kautta selvitetään yrityksen taloudelliset tiedot, maksuhäiriöt, verovelkatiedot, päällekkäiset tuet jne.  Hakemuksessa kysytään myös mm. yrityksen liikevaihto ja tulevien vuosien arvio. Mikäli asiakas ei olisi toimittanut päätöksenteon pohjaksi oikeaa tietoa, voidaan tuki normaaliin tapaan periä takaisin, muistuttaa Uudenmaan ELY-keskuksen ylijohtaja Petri Knaapinen. </w:t>
      </w:r>
    </w:p>
    <w:p w14:paraId="690488E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Avustuksesta osa maksetaan ennakkona ja loppuosa sen jälkeen, kun yritys on </w:t>
      </w:r>
      <w:r w:rsidRPr="002518F5">
        <w:rPr>
          <w:rFonts w:ascii="Times New Roman" w:eastAsia="Times New Roman" w:hAnsi="Times New Roman" w:cs="Times New Roman"/>
          <w:i/>
          <w:iCs/>
          <w:sz w:val="24"/>
          <w:szCs w:val="24"/>
          <w:lang w:eastAsia="fi-FI"/>
        </w:rPr>
        <w:t>tilanneanalyysin</w:t>
      </w:r>
      <w:r w:rsidRPr="002518F5">
        <w:rPr>
          <w:rFonts w:ascii="Times New Roman" w:eastAsia="Times New Roman" w:hAnsi="Times New Roman" w:cs="Times New Roman"/>
          <w:sz w:val="24"/>
          <w:szCs w:val="24"/>
          <w:lang w:eastAsia="fi-FI"/>
        </w:rPr>
        <w:t xml:space="preserve"> osalta toimittanut hankkeenloppuraportin ja </w:t>
      </w:r>
      <w:r w:rsidRPr="002518F5">
        <w:rPr>
          <w:rFonts w:ascii="Times New Roman" w:eastAsia="Times New Roman" w:hAnsi="Times New Roman" w:cs="Times New Roman"/>
          <w:i/>
          <w:iCs/>
          <w:sz w:val="24"/>
          <w:szCs w:val="24"/>
          <w:lang w:eastAsia="fi-FI"/>
        </w:rPr>
        <w:t>kehittämistoimenpiteiden</w:t>
      </w:r>
      <w:r w:rsidRPr="002518F5">
        <w:rPr>
          <w:rFonts w:ascii="Times New Roman" w:eastAsia="Times New Roman" w:hAnsi="Times New Roman" w:cs="Times New Roman"/>
          <w:sz w:val="24"/>
          <w:szCs w:val="24"/>
          <w:lang w:eastAsia="fi-FI"/>
        </w:rPr>
        <w:t xml:space="preserve"> osalta kun toimittanut loppuraportin ja hankkeen kustannukset on hyväksytty.</w:t>
      </w:r>
      <w:r w:rsidRPr="002518F5">
        <w:rPr>
          <w:rFonts w:ascii="Times New Roman" w:eastAsia="Times New Roman" w:hAnsi="Times New Roman" w:cs="Times New Roman"/>
          <w:sz w:val="24"/>
          <w:szCs w:val="24"/>
          <w:lang w:eastAsia="fi-FI"/>
        </w:rPr>
        <w:br/>
        <w:t> </w:t>
      </w:r>
    </w:p>
    <w:p w14:paraId="6E04B0C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Hakemuksia (tilanne 23.4.2020 klo 12:00)</w:t>
      </w:r>
    </w:p>
    <w:tbl>
      <w:tblPr>
        <w:tblW w:w="8355" w:type="dxa"/>
        <w:tblCellSpacing w:w="0" w:type="dxa"/>
        <w:tblCellMar>
          <w:left w:w="0" w:type="dxa"/>
          <w:right w:w="0" w:type="dxa"/>
        </w:tblCellMar>
        <w:tblLook w:val="04A0" w:firstRow="1" w:lastRow="0" w:firstColumn="1" w:lastColumn="0" w:noHBand="0" w:noVBand="1"/>
      </w:tblPr>
      <w:tblGrid>
        <w:gridCol w:w="2047"/>
        <w:gridCol w:w="2348"/>
        <w:gridCol w:w="723"/>
        <w:gridCol w:w="3237"/>
      </w:tblGrid>
      <w:tr w:rsidR="002518F5" w:rsidRPr="002518F5" w14:paraId="54E9C536" w14:textId="77777777" w:rsidTr="002518F5">
        <w:trPr>
          <w:trHeight w:val="285"/>
          <w:tblCellSpacing w:w="0" w:type="dxa"/>
        </w:trPr>
        <w:tc>
          <w:tcPr>
            <w:tcW w:w="2040" w:type="dxa"/>
            <w:vAlign w:val="center"/>
            <w:hideMark/>
          </w:tcPr>
          <w:p w14:paraId="44FE983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maakunta</w:t>
            </w:r>
          </w:p>
        </w:tc>
        <w:tc>
          <w:tcPr>
            <w:tcW w:w="2340" w:type="dxa"/>
            <w:vAlign w:val="center"/>
            <w:hideMark/>
          </w:tcPr>
          <w:p w14:paraId="76231CD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tukityyppi</w:t>
            </w:r>
          </w:p>
        </w:tc>
        <w:tc>
          <w:tcPr>
            <w:tcW w:w="720" w:type="dxa"/>
            <w:vAlign w:val="center"/>
            <w:hideMark/>
          </w:tcPr>
          <w:p w14:paraId="3C159B2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kpl</w:t>
            </w:r>
          </w:p>
        </w:tc>
        <w:tc>
          <w:tcPr>
            <w:tcW w:w="3225" w:type="dxa"/>
            <w:vAlign w:val="center"/>
            <w:hideMark/>
          </w:tcPr>
          <w:p w14:paraId="23ECF7C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haettu tuki, euroa</w:t>
            </w:r>
          </w:p>
        </w:tc>
      </w:tr>
      <w:tr w:rsidR="002518F5" w:rsidRPr="002518F5" w14:paraId="31FB9EAA" w14:textId="77777777" w:rsidTr="002518F5">
        <w:trPr>
          <w:trHeight w:val="285"/>
          <w:tblCellSpacing w:w="0" w:type="dxa"/>
        </w:trPr>
        <w:tc>
          <w:tcPr>
            <w:tcW w:w="0" w:type="auto"/>
            <w:vAlign w:val="center"/>
            <w:hideMark/>
          </w:tcPr>
          <w:p w14:paraId="273F8C8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Ahvenanmaa</w:t>
            </w:r>
          </w:p>
        </w:tc>
        <w:tc>
          <w:tcPr>
            <w:tcW w:w="0" w:type="auto"/>
            <w:vAlign w:val="center"/>
            <w:hideMark/>
          </w:tcPr>
          <w:p w14:paraId="4BFDC2D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6128C916"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w:t>
            </w:r>
          </w:p>
        </w:tc>
        <w:tc>
          <w:tcPr>
            <w:tcW w:w="0" w:type="auto"/>
            <w:vAlign w:val="center"/>
            <w:hideMark/>
          </w:tcPr>
          <w:p w14:paraId="74B72B0E"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14 400</w:t>
            </w:r>
          </w:p>
        </w:tc>
      </w:tr>
      <w:tr w:rsidR="002518F5" w:rsidRPr="002518F5" w14:paraId="590B5EE1" w14:textId="77777777" w:rsidTr="002518F5">
        <w:trPr>
          <w:trHeight w:val="285"/>
          <w:tblCellSpacing w:w="0" w:type="dxa"/>
        </w:trPr>
        <w:tc>
          <w:tcPr>
            <w:tcW w:w="0" w:type="auto"/>
            <w:vAlign w:val="center"/>
            <w:hideMark/>
          </w:tcPr>
          <w:p w14:paraId="1D02ACD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Etelä-Karjala</w:t>
            </w:r>
          </w:p>
        </w:tc>
        <w:tc>
          <w:tcPr>
            <w:tcW w:w="0" w:type="auto"/>
            <w:vAlign w:val="center"/>
            <w:hideMark/>
          </w:tcPr>
          <w:p w14:paraId="0AAE4A3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5B62E997"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152</w:t>
            </w:r>
          </w:p>
        </w:tc>
        <w:tc>
          <w:tcPr>
            <w:tcW w:w="0" w:type="auto"/>
            <w:vAlign w:val="center"/>
            <w:hideMark/>
          </w:tcPr>
          <w:p w14:paraId="7CA8211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5 272 825</w:t>
            </w:r>
          </w:p>
        </w:tc>
      </w:tr>
      <w:tr w:rsidR="002518F5" w:rsidRPr="002518F5" w14:paraId="6AA3DB14" w14:textId="77777777" w:rsidTr="002518F5">
        <w:trPr>
          <w:trHeight w:val="285"/>
          <w:tblCellSpacing w:w="0" w:type="dxa"/>
        </w:trPr>
        <w:tc>
          <w:tcPr>
            <w:tcW w:w="0" w:type="auto"/>
            <w:vAlign w:val="center"/>
            <w:hideMark/>
          </w:tcPr>
          <w:p w14:paraId="2443B5A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Etelä-Karjala</w:t>
            </w:r>
          </w:p>
        </w:tc>
        <w:tc>
          <w:tcPr>
            <w:tcW w:w="0" w:type="auto"/>
            <w:vAlign w:val="center"/>
            <w:hideMark/>
          </w:tcPr>
          <w:p w14:paraId="549BBDC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75CD32E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241</w:t>
            </w:r>
          </w:p>
        </w:tc>
        <w:tc>
          <w:tcPr>
            <w:tcW w:w="0" w:type="auto"/>
            <w:vAlign w:val="center"/>
            <w:hideMark/>
          </w:tcPr>
          <w:p w14:paraId="5C274C38"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2 689 728</w:t>
            </w:r>
          </w:p>
        </w:tc>
      </w:tr>
      <w:tr w:rsidR="002518F5" w:rsidRPr="002518F5" w14:paraId="0B049966" w14:textId="77777777" w:rsidTr="002518F5">
        <w:trPr>
          <w:trHeight w:val="285"/>
          <w:tblCellSpacing w:w="0" w:type="dxa"/>
        </w:trPr>
        <w:tc>
          <w:tcPr>
            <w:tcW w:w="0" w:type="auto"/>
            <w:vAlign w:val="center"/>
            <w:hideMark/>
          </w:tcPr>
          <w:p w14:paraId="2B188D3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w:t>
            </w:r>
          </w:p>
        </w:tc>
        <w:tc>
          <w:tcPr>
            <w:tcW w:w="0" w:type="auto"/>
            <w:vAlign w:val="center"/>
            <w:hideMark/>
          </w:tcPr>
          <w:p w14:paraId="67ED857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1E25F8F4"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219</w:t>
            </w:r>
          </w:p>
        </w:tc>
        <w:tc>
          <w:tcPr>
            <w:tcW w:w="0" w:type="auto"/>
            <w:vAlign w:val="center"/>
            <w:hideMark/>
          </w:tcPr>
          <w:p w14:paraId="31CC7080"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9 682 376</w:t>
            </w:r>
          </w:p>
        </w:tc>
      </w:tr>
      <w:tr w:rsidR="002518F5" w:rsidRPr="002518F5" w14:paraId="1D429157" w14:textId="77777777" w:rsidTr="002518F5">
        <w:trPr>
          <w:trHeight w:val="285"/>
          <w:tblCellSpacing w:w="0" w:type="dxa"/>
        </w:trPr>
        <w:tc>
          <w:tcPr>
            <w:tcW w:w="0" w:type="auto"/>
            <w:vAlign w:val="center"/>
            <w:hideMark/>
          </w:tcPr>
          <w:p w14:paraId="4A7D88B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w:t>
            </w:r>
          </w:p>
        </w:tc>
        <w:tc>
          <w:tcPr>
            <w:tcW w:w="0" w:type="auto"/>
            <w:vAlign w:val="center"/>
            <w:hideMark/>
          </w:tcPr>
          <w:p w14:paraId="4CF1AF5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6EE0698E"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323</w:t>
            </w:r>
          </w:p>
        </w:tc>
        <w:tc>
          <w:tcPr>
            <w:tcW w:w="0" w:type="auto"/>
            <w:vAlign w:val="center"/>
            <w:hideMark/>
          </w:tcPr>
          <w:p w14:paraId="323E5B5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3 037 994</w:t>
            </w:r>
          </w:p>
        </w:tc>
      </w:tr>
      <w:tr w:rsidR="002518F5" w:rsidRPr="002518F5" w14:paraId="542B69CC" w14:textId="77777777" w:rsidTr="002518F5">
        <w:trPr>
          <w:trHeight w:val="285"/>
          <w:tblCellSpacing w:w="0" w:type="dxa"/>
        </w:trPr>
        <w:tc>
          <w:tcPr>
            <w:tcW w:w="0" w:type="auto"/>
            <w:vAlign w:val="center"/>
            <w:hideMark/>
          </w:tcPr>
          <w:p w14:paraId="1DCE78B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w:t>
            </w:r>
          </w:p>
        </w:tc>
        <w:tc>
          <w:tcPr>
            <w:tcW w:w="0" w:type="auto"/>
            <w:vAlign w:val="center"/>
            <w:hideMark/>
          </w:tcPr>
          <w:p w14:paraId="14F9001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2F85010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220</w:t>
            </w:r>
          </w:p>
        </w:tc>
        <w:tc>
          <w:tcPr>
            <w:tcW w:w="0" w:type="auto"/>
            <w:vAlign w:val="center"/>
            <w:hideMark/>
          </w:tcPr>
          <w:p w14:paraId="1C85CD8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9 809 188</w:t>
            </w:r>
          </w:p>
        </w:tc>
      </w:tr>
      <w:tr w:rsidR="002518F5" w:rsidRPr="002518F5" w14:paraId="66F859A2" w14:textId="77777777" w:rsidTr="002518F5">
        <w:trPr>
          <w:trHeight w:val="285"/>
          <w:tblCellSpacing w:w="0" w:type="dxa"/>
        </w:trPr>
        <w:tc>
          <w:tcPr>
            <w:tcW w:w="0" w:type="auto"/>
            <w:vAlign w:val="center"/>
            <w:hideMark/>
          </w:tcPr>
          <w:p w14:paraId="20868D3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w:t>
            </w:r>
          </w:p>
        </w:tc>
        <w:tc>
          <w:tcPr>
            <w:tcW w:w="0" w:type="auto"/>
            <w:vAlign w:val="center"/>
            <w:hideMark/>
          </w:tcPr>
          <w:p w14:paraId="64E3D26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130C1423"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293</w:t>
            </w:r>
          </w:p>
        </w:tc>
        <w:tc>
          <w:tcPr>
            <w:tcW w:w="0" w:type="auto"/>
            <w:vAlign w:val="center"/>
            <w:hideMark/>
          </w:tcPr>
          <w:p w14:paraId="516D3E3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2 653 773</w:t>
            </w:r>
          </w:p>
        </w:tc>
      </w:tr>
      <w:tr w:rsidR="002518F5" w:rsidRPr="002518F5" w14:paraId="00A67390" w14:textId="77777777" w:rsidTr="002518F5">
        <w:trPr>
          <w:trHeight w:val="285"/>
          <w:tblCellSpacing w:w="0" w:type="dxa"/>
        </w:trPr>
        <w:tc>
          <w:tcPr>
            <w:tcW w:w="0" w:type="auto"/>
            <w:vAlign w:val="center"/>
            <w:hideMark/>
          </w:tcPr>
          <w:p w14:paraId="609388A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w:t>
            </w:r>
          </w:p>
        </w:tc>
        <w:tc>
          <w:tcPr>
            <w:tcW w:w="0" w:type="auto"/>
            <w:vAlign w:val="center"/>
            <w:hideMark/>
          </w:tcPr>
          <w:p w14:paraId="16EE184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4725482F"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70</w:t>
            </w:r>
          </w:p>
        </w:tc>
        <w:tc>
          <w:tcPr>
            <w:tcW w:w="0" w:type="auto"/>
            <w:vAlign w:val="center"/>
            <w:hideMark/>
          </w:tcPr>
          <w:p w14:paraId="7C4F135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2 781 404</w:t>
            </w:r>
          </w:p>
        </w:tc>
      </w:tr>
      <w:tr w:rsidR="002518F5" w:rsidRPr="002518F5" w14:paraId="2FCDE689" w14:textId="77777777" w:rsidTr="002518F5">
        <w:trPr>
          <w:trHeight w:val="285"/>
          <w:tblCellSpacing w:w="0" w:type="dxa"/>
        </w:trPr>
        <w:tc>
          <w:tcPr>
            <w:tcW w:w="0" w:type="auto"/>
            <w:vAlign w:val="center"/>
            <w:hideMark/>
          </w:tcPr>
          <w:p w14:paraId="0CAC053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w:t>
            </w:r>
          </w:p>
        </w:tc>
        <w:tc>
          <w:tcPr>
            <w:tcW w:w="0" w:type="auto"/>
            <w:vAlign w:val="center"/>
            <w:hideMark/>
          </w:tcPr>
          <w:p w14:paraId="3E503D9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275864F9"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170</w:t>
            </w:r>
          </w:p>
        </w:tc>
        <w:tc>
          <w:tcPr>
            <w:tcW w:w="0" w:type="auto"/>
            <w:vAlign w:val="center"/>
            <w:hideMark/>
          </w:tcPr>
          <w:p w14:paraId="052677C8"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1 458 227</w:t>
            </w:r>
          </w:p>
        </w:tc>
      </w:tr>
      <w:tr w:rsidR="002518F5" w:rsidRPr="002518F5" w14:paraId="4CA1D03B" w14:textId="77777777" w:rsidTr="002518F5">
        <w:trPr>
          <w:trHeight w:val="285"/>
          <w:tblCellSpacing w:w="0" w:type="dxa"/>
        </w:trPr>
        <w:tc>
          <w:tcPr>
            <w:tcW w:w="0" w:type="auto"/>
            <w:vAlign w:val="center"/>
            <w:hideMark/>
          </w:tcPr>
          <w:p w14:paraId="0911D61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Kanta-Häme</w:t>
            </w:r>
          </w:p>
        </w:tc>
        <w:tc>
          <w:tcPr>
            <w:tcW w:w="0" w:type="auto"/>
            <w:vAlign w:val="center"/>
            <w:hideMark/>
          </w:tcPr>
          <w:p w14:paraId="0C4DD17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2068CDA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238</w:t>
            </w:r>
          </w:p>
        </w:tc>
        <w:tc>
          <w:tcPr>
            <w:tcW w:w="0" w:type="auto"/>
            <w:vAlign w:val="center"/>
            <w:hideMark/>
          </w:tcPr>
          <w:p w14:paraId="6FA5F480"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10 922 796</w:t>
            </w:r>
          </w:p>
        </w:tc>
      </w:tr>
      <w:tr w:rsidR="002518F5" w:rsidRPr="002518F5" w14:paraId="24E2F820" w14:textId="77777777" w:rsidTr="002518F5">
        <w:trPr>
          <w:trHeight w:val="285"/>
          <w:tblCellSpacing w:w="0" w:type="dxa"/>
        </w:trPr>
        <w:tc>
          <w:tcPr>
            <w:tcW w:w="0" w:type="auto"/>
            <w:vAlign w:val="center"/>
            <w:hideMark/>
          </w:tcPr>
          <w:p w14:paraId="76BE397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Kanta-Häme</w:t>
            </w:r>
          </w:p>
        </w:tc>
        <w:tc>
          <w:tcPr>
            <w:tcW w:w="0" w:type="auto"/>
            <w:vAlign w:val="center"/>
            <w:hideMark/>
          </w:tcPr>
          <w:p w14:paraId="7AAFF98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4C05765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264</w:t>
            </w:r>
          </w:p>
        </w:tc>
        <w:tc>
          <w:tcPr>
            <w:tcW w:w="0" w:type="auto"/>
            <w:vAlign w:val="center"/>
            <w:hideMark/>
          </w:tcPr>
          <w:p w14:paraId="089A5CB3"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5 831 655</w:t>
            </w:r>
          </w:p>
        </w:tc>
      </w:tr>
      <w:tr w:rsidR="002518F5" w:rsidRPr="002518F5" w14:paraId="7830CC69" w14:textId="77777777" w:rsidTr="002518F5">
        <w:trPr>
          <w:trHeight w:val="285"/>
          <w:tblCellSpacing w:w="0" w:type="dxa"/>
        </w:trPr>
        <w:tc>
          <w:tcPr>
            <w:tcW w:w="0" w:type="auto"/>
            <w:vAlign w:val="center"/>
            <w:hideMark/>
          </w:tcPr>
          <w:p w14:paraId="3255A6D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Keski-Pohjanmaa</w:t>
            </w:r>
          </w:p>
        </w:tc>
        <w:tc>
          <w:tcPr>
            <w:tcW w:w="0" w:type="auto"/>
            <w:vAlign w:val="center"/>
            <w:hideMark/>
          </w:tcPr>
          <w:p w14:paraId="1AEE36F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3FBF3F54"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87</w:t>
            </w:r>
          </w:p>
        </w:tc>
        <w:tc>
          <w:tcPr>
            <w:tcW w:w="0" w:type="auto"/>
            <w:vAlign w:val="center"/>
            <w:hideMark/>
          </w:tcPr>
          <w:p w14:paraId="26ED49B1"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3 437 748</w:t>
            </w:r>
          </w:p>
        </w:tc>
      </w:tr>
      <w:tr w:rsidR="002518F5" w:rsidRPr="002518F5" w14:paraId="1CFEC082" w14:textId="77777777" w:rsidTr="002518F5">
        <w:trPr>
          <w:trHeight w:val="285"/>
          <w:tblCellSpacing w:w="0" w:type="dxa"/>
        </w:trPr>
        <w:tc>
          <w:tcPr>
            <w:tcW w:w="0" w:type="auto"/>
            <w:vAlign w:val="center"/>
            <w:hideMark/>
          </w:tcPr>
          <w:p w14:paraId="031ED26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Keski-Pohjanmaa</w:t>
            </w:r>
          </w:p>
        </w:tc>
        <w:tc>
          <w:tcPr>
            <w:tcW w:w="0" w:type="auto"/>
            <w:vAlign w:val="center"/>
            <w:hideMark/>
          </w:tcPr>
          <w:p w14:paraId="507B8A3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2E72726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148</w:t>
            </w:r>
          </w:p>
        </w:tc>
        <w:tc>
          <w:tcPr>
            <w:tcW w:w="0" w:type="auto"/>
            <w:vAlign w:val="center"/>
            <w:hideMark/>
          </w:tcPr>
          <w:p w14:paraId="779B5452"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1 607 991</w:t>
            </w:r>
          </w:p>
        </w:tc>
      </w:tr>
      <w:tr w:rsidR="002518F5" w:rsidRPr="002518F5" w14:paraId="5071D125" w14:textId="77777777" w:rsidTr="002518F5">
        <w:trPr>
          <w:trHeight w:val="285"/>
          <w:tblCellSpacing w:w="0" w:type="dxa"/>
        </w:trPr>
        <w:tc>
          <w:tcPr>
            <w:tcW w:w="0" w:type="auto"/>
            <w:vAlign w:val="center"/>
            <w:hideMark/>
          </w:tcPr>
          <w:p w14:paraId="742BF24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Keski-Suomi</w:t>
            </w:r>
          </w:p>
        </w:tc>
        <w:tc>
          <w:tcPr>
            <w:tcW w:w="0" w:type="auto"/>
            <w:vAlign w:val="center"/>
            <w:hideMark/>
          </w:tcPr>
          <w:p w14:paraId="54FB3AD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450DB71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354</w:t>
            </w:r>
          </w:p>
        </w:tc>
        <w:tc>
          <w:tcPr>
            <w:tcW w:w="0" w:type="auto"/>
            <w:vAlign w:val="center"/>
            <w:hideMark/>
          </w:tcPr>
          <w:p w14:paraId="3A364E97"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13 796 966</w:t>
            </w:r>
          </w:p>
        </w:tc>
      </w:tr>
      <w:tr w:rsidR="002518F5" w:rsidRPr="002518F5" w14:paraId="295E733C" w14:textId="77777777" w:rsidTr="002518F5">
        <w:trPr>
          <w:trHeight w:val="285"/>
          <w:tblCellSpacing w:w="0" w:type="dxa"/>
        </w:trPr>
        <w:tc>
          <w:tcPr>
            <w:tcW w:w="0" w:type="auto"/>
            <w:vAlign w:val="center"/>
            <w:hideMark/>
          </w:tcPr>
          <w:p w14:paraId="39714D9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Keski-Suomi</w:t>
            </w:r>
          </w:p>
        </w:tc>
        <w:tc>
          <w:tcPr>
            <w:tcW w:w="0" w:type="auto"/>
            <w:vAlign w:val="center"/>
            <w:hideMark/>
          </w:tcPr>
          <w:p w14:paraId="4AB94DF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41F1404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519</w:t>
            </w:r>
          </w:p>
        </w:tc>
        <w:tc>
          <w:tcPr>
            <w:tcW w:w="0" w:type="auto"/>
            <w:vAlign w:val="center"/>
            <w:hideMark/>
          </w:tcPr>
          <w:p w14:paraId="5F3C5A3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4 842 998</w:t>
            </w:r>
          </w:p>
        </w:tc>
      </w:tr>
      <w:tr w:rsidR="002518F5" w:rsidRPr="002518F5" w14:paraId="774EEFE1" w14:textId="77777777" w:rsidTr="002518F5">
        <w:trPr>
          <w:trHeight w:val="285"/>
          <w:tblCellSpacing w:w="0" w:type="dxa"/>
        </w:trPr>
        <w:tc>
          <w:tcPr>
            <w:tcW w:w="0" w:type="auto"/>
            <w:vAlign w:val="center"/>
            <w:hideMark/>
          </w:tcPr>
          <w:p w14:paraId="27778A8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Kymenlaakso</w:t>
            </w:r>
          </w:p>
        </w:tc>
        <w:tc>
          <w:tcPr>
            <w:tcW w:w="0" w:type="auto"/>
            <w:vAlign w:val="center"/>
            <w:hideMark/>
          </w:tcPr>
          <w:p w14:paraId="300B478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3BC49728"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206</w:t>
            </w:r>
          </w:p>
        </w:tc>
        <w:tc>
          <w:tcPr>
            <w:tcW w:w="0" w:type="auto"/>
            <w:vAlign w:val="center"/>
            <w:hideMark/>
          </w:tcPr>
          <w:p w14:paraId="7FE7B670"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8 731 331</w:t>
            </w:r>
          </w:p>
        </w:tc>
      </w:tr>
      <w:tr w:rsidR="002518F5" w:rsidRPr="002518F5" w14:paraId="0FCBAA6E" w14:textId="77777777" w:rsidTr="002518F5">
        <w:trPr>
          <w:trHeight w:val="285"/>
          <w:tblCellSpacing w:w="0" w:type="dxa"/>
        </w:trPr>
        <w:tc>
          <w:tcPr>
            <w:tcW w:w="0" w:type="auto"/>
            <w:vAlign w:val="center"/>
            <w:hideMark/>
          </w:tcPr>
          <w:p w14:paraId="2A557B0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Kymenlaakso</w:t>
            </w:r>
          </w:p>
        </w:tc>
        <w:tc>
          <w:tcPr>
            <w:tcW w:w="0" w:type="auto"/>
            <w:vAlign w:val="center"/>
            <w:hideMark/>
          </w:tcPr>
          <w:p w14:paraId="2C5EACB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4714C02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267</w:t>
            </w:r>
          </w:p>
        </w:tc>
        <w:tc>
          <w:tcPr>
            <w:tcW w:w="0" w:type="auto"/>
            <w:vAlign w:val="center"/>
            <w:hideMark/>
          </w:tcPr>
          <w:p w14:paraId="021C3937"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2 663 943</w:t>
            </w:r>
          </w:p>
        </w:tc>
      </w:tr>
      <w:tr w:rsidR="002518F5" w:rsidRPr="002518F5" w14:paraId="5559039C" w14:textId="77777777" w:rsidTr="002518F5">
        <w:trPr>
          <w:trHeight w:val="285"/>
          <w:tblCellSpacing w:w="0" w:type="dxa"/>
        </w:trPr>
        <w:tc>
          <w:tcPr>
            <w:tcW w:w="0" w:type="auto"/>
            <w:vAlign w:val="center"/>
            <w:hideMark/>
          </w:tcPr>
          <w:p w14:paraId="1356015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Lappi</w:t>
            </w:r>
          </w:p>
        </w:tc>
        <w:tc>
          <w:tcPr>
            <w:tcW w:w="0" w:type="auto"/>
            <w:vAlign w:val="center"/>
            <w:hideMark/>
          </w:tcPr>
          <w:p w14:paraId="657DA2F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1FE0F6EE"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338</w:t>
            </w:r>
          </w:p>
        </w:tc>
        <w:tc>
          <w:tcPr>
            <w:tcW w:w="0" w:type="auto"/>
            <w:vAlign w:val="center"/>
            <w:hideMark/>
          </w:tcPr>
          <w:p w14:paraId="146DDA36"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15 332 050</w:t>
            </w:r>
          </w:p>
        </w:tc>
      </w:tr>
      <w:tr w:rsidR="002518F5" w:rsidRPr="002518F5" w14:paraId="73ACA115" w14:textId="77777777" w:rsidTr="002518F5">
        <w:trPr>
          <w:trHeight w:val="285"/>
          <w:tblCellSpacing w:w="0" w:type="dxa"/>
        </w:trPr>
        <w:tc>
          <w:tcPr>
            <w:tcW w:w="0" w:type="auto"/>
            <w:vAlign w:val="center"/>
            <w:hideMark/>
          </w:tcPr>
          <w:p w14:paraId="52EC682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Lappi</w:t>
            </w:r>
          </w:p>
        </w:tc>
        <w:tc>
          <w:tcPr>
            <w:tcW w:w="0" w:type="auto"/>
            <w:vAlign w:val="center"/>
            <w:hideMark/>
          </w:tcPr>
          <w:p w14:paraId="5263F93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605C2EB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392</w:t>
            </w:r>
          </w:p>
        </w:tc>
        <w:tc>
          <w:tcPr>
            <w:tcW w:w="0" w:type="auto"/>
            <w:vAlign w:val="center"/>
            <w:hideMark/>
          </w:tcPr>
          <w:p w14:paraId="4B78C86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4 295 743</w:t>
            </w:r>
          </w:p>
        </w:tc>
      </w:tr>
      <w:tr w:rsidR="002518F5" w:rsidRPr="002518F5" w14:paraId="17142138" w14:textId="77777777" w:rsidTr="002518F5">
        <w:trPr>
          <w:trHeight w:val="285"/>
          <w:tblCellSpacing w:w="0" w:type="dxa"/>
        </w:trPr>
        <w:tc>
          <w:tcPr>
            <w:tcW w:w="0" w:type="auto"/>
            <w:vAlign w:val="center"/>
            <w:hideMark/>
          </w:tcPr>
          <w:p w14:paraId="40AC8D0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w:t>
            </w:r>
          </w:p>
        </w:tc>
        <w:tc>
          <w:tcPr>
            <w:tcW w:w="0" w:type="auto"/>
            <w:vAlign w:val="center"/>
            <w:hideMark/>
          </w:tcPr>
          <w:p w14:paraId="36AB1CA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5D7848E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828</w:t>
            </w:r>
          </w:p>
        </w:tc>
        <w:tc>
          <w:tcPr>
            <w:tcW w:w="0" w:type="auto"/>
            <w:vAlign w:val="center"/>
            <w:hideMark/>
          </w:tcPr>
          <w:p w14:paraId="6A92A6C1"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38 757 580</w:t>
            </w:r>
          </w:p>
        </w:tc>
      </w:tr>
      <w:tr w:rsidR="002518F5" w:rsidRPr="002518F5" w14:paraId="68B2B41D" w14:textId="77777777" w:rsidTr="002518F5">
        <w:trPr>
          <w:trHeight w:val="285"/>
          <w:tblCellSpacing w:w="0" w:type="dxa"/>
        </w:trPr>
        <w:tc>
          <w:tcPr>
            <w:tcW w:w="0" w:type="auto"/>
            <w:vAlign w:val="center"/>
            <w:hideMark/>
          </w:tcPr>
          <w:p w14:paraId="7A4B126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Pirkanmaa</w:t>
            </w:r>
          </w:p>
        </w:tc>
        <w:tc>
          <w:tcPr>
            <w:tcW w:w="0" w:type="auto"/>
            <w:vAlign w:val="center"/>
            <w:hideMark/>
          </w:tcPr>
          <w:p w14:paraId="2D0E921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2307B368"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853</w:t>
            </w:r>
          </w:p>
        </w:tc>
        <w:tc>
          <w:tcPr>
            <w:tcW w:w="0" w:type="auto"/>
            <w:vAlign w:val="center"/>
            <w:hideMark/>
          </w:tcPr>
          <w:p w14:paraId="797A6CF4"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8 085 676</w:t>
            </w:r>
          </w:p>
        </w:tc>
      </w:tr>
      <w:tr w:rsidR="002518F5" w:rsidRPr="002518F5" w14:paraId="5EF3B116" w14:textId="77777777" w:rsidTr="002518F5">
        <w:trPr>
          <w:trHeight w:val="285"/>
          <w:tblCellSpacing w:w="0" w:type="dxa"/>
        </w:trPr>
        <w:tc>
          <w:tcPr>
            <w:tcW w:w="0" w:type="auto"/>
            <w:vAlign w:val="center"/>
            <w:hideMark/>
          </w:tcPr>
          <w:p w14:paraId="2AB4B6E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w:t>
            </w:r>
          </w:p>
        </w:tc>
        <w:tc>
          <w:tcPr>
            <w:tcW w:w="0" w:type="auto"/>
            <w:vAlign w:val="center"/>
            <w:hideMark/>
          </w:tcPr>
          <w:p w14:paraId="71D93A6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35A302CC"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185</w:t>
            </w:r>
          </w:p>
        </w:tc>
        <w:tc>
          <w:tcPr>
            <w:tcW w:w="0" w:type="auto"/>
            <w:vAlign w:val="center"/>
            <w:hideMark/>
          </w:tcPr>
          <w:p w14:paraId="49AF238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8 924 185</w:t>
            </w:r>
          </w:p>
        </w:tc>
      </w:tr>
      <w:tr w:rsidR="002518F5" w:rsidRPr="002518F5" w14:paraId="256A282F" w14:textId="77777777" w:rsidTr="002518F5">
        <w:trPr>
          <w:trHeight w:val="285"/>
          <w:tblCellSpacing w:w="0" w:type="dxa"/>
        </w:trPr>
        <w:tc>
          <w:tcPr>
            <w:tcW w:w="0" w:type="auto"/>
            <w:vAlign w:val="center"/>
            <w:hideMark/>
          </w:tcPr>
          <w:p w14:paraId="45DD832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w:t>
            </w:r>
          </w:p>
        </w:tc>
        <w:tc>
          <w:tcPr>
            <w:tcW w:w="0" w:type="auto"/>
            <w:vAlign w:val="center"/>
            <w:hideMark/>
          </w:tcPr>
          <w:p w14:paraId="5DFDCAD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6C5C2346"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263</w:t>
            </w:r>
          </w:p>
        </w:tc>
        <w:tc>
          <w:tcPr>
            <w:tcW w:w="0" w:type="auto"/>
            <w:vAlign w:val="center"/>
            <w:hideMark/>
          </w:tcPr>
          <w:p w14:paraId="25C22DF7"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2 866 846</w:t>
            </w:r>
          </w:p>
        </w:tc>
      </w:tr>
      <w:tr w:rsidR="002518F5" w:rsidRPr="002518F5" w14:paraId="4B96CDE5" w14:textId="77777777" w:rsidTr="002518F5">
        <w:trPr>
          <w:trHeight w:val="285"/>
          <w:tblCellSpacing w:w="0" w:type="dxa"/>
        </w:trPr>
        <w:tc>
          <w:tcPr>
            <w:tcW w:w="0" w:type="auto"/>
            <w:vAlign w:val="center"/>
            <w:hideMark/>
          </w:tcPr>
          <w:p w14:paraId="7494698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w:t>
            </w:r>
          </w:p>
        </w:tc>
        <w:tc>
          <w:tcPr>
            <w:tcW w:w="0" w:type="auto"/>
            <w:vAlign w:val="center"/>
            <w:hideMark/>
          </w:tcPr>
          <w:p w14:paraId="7CA1C47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64FC3598"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217</w:t>
            </w:r>
          </w:p>
        </w:tc>
        <w:tc>
          <w:tcPr>
            <w:tcW w:w="0" w:type="auto"/>
            <w:vAlign w:val="center"/>
            <w:hideMark/>
          </w:tcPr>
          <w:p w14:paraId="3AA0F2FE"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8 986 647</w:t>
            </w:r>
          </w:p>
        </w:tc>
      </w:tr>
      <w:tr w:rsidR="002518F5" w:rsidRPr="002518F5" w14:paraId="07DEC267" w14:textId="77777777" w:rsidTr="002518F5">
        <w:trPr>
          <w:trHeight w:val="285"/>
          <w:tblCellSpacing w:w="0" w:type="dxa"/>
        </w:trPr>
        <w:tc>
          <w:tcPr>
            <w:tcW w:w="0" w:type="auto"/>
            <w:vAlign w:val="center"/>
            <w:hideMark/>
          </w:tcPr>
          <w:p w14:paraId="736598F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w:t>
            </w:r>
          </w:p>
        </w:tc>
        <w:tc>
          <w:tcPr>
            <w:tcW w:w="0" w:type="auto"/>
            <w:vAlign w:val="center"/>
            <w:hideMark/>
          </w:tcPr>
          <w:p w14:paraId="1BA92BB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43FF077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300</w:t>
            </w:r>
          </w:p>
        </w:tc>
        <w:tc>
          <w:tcPr>
            <w:tcW w:w="0" w:type="auto"/>
            <w:vAlign w:val="center"/>
            <w:hideMark/>
          </w:tcPr>
          <w:p w14:paraId="29CF117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2 814 486</w:t>
            </w:r>
          </w:p>
        </w:tc>
      </w:tr>
      <w:tr w:rsidR="002518F5" w:rsidRPr="002518F5" w14:paraId="15895012" w14:textId="77777777" w:rsidTr="002518F5">
        <w:trPr>
          <w:trHeight w:val="285"/>
          <w:tblCellSpacing w:w="0" w:type="dxa"/>
        </w:trPr>
        <w:tc>
          <w:tcPr>
            <w:tcW w:w="0" w:type="auto"/>
            <w:vAlign w:val="center"/>
            <w:hideMark/>
          </w:tcPr>
          <w:p w14:paraId="07D4A2A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w:t>
            </w:r>
          </w:p>
        </w:tc>
        <w:tc>
          <w:tcPr>
            <w:tcW w:w="0" w:type="auto"/>
            <w:vAlign w:val="center"/>
            <w:hideMark/>
          </w:tcPr>
          <w:p w14:paraId="037124E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26A1A742"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498</w:t>
            </w:r>
          </w:p>
        </w:tc>
        <w:tc>
          <w:tcPr>
            <w:tcW w:w="0" w:type="auto"/>
            <w:vAlign w:val="center"/>
            <w:hideMark/>
          </w:tcPr>
          <w:p w14:paraId="229A53B0"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23 516 840</w:t>
            </w:r>
          </w:p>
        </w:tc>
      </w:tr>
      <w:tr w:rsidR="002518F5" w:rsidRPr="002518F5" w14:paraId="6DCA6919" w14:textId="77777777" w:rsidTr="002518F5">
        <w:trPr>
          <w:trHeight w:val="285"/>
          <w:tblCellSpacing w:w="0" w:type="dxa"/>
        </w:trPr>
        <w:tc>
          <w:tcPr>
            <w:tcW w:w="0" w:type="auto"/>
            <w:vAlign w:val="center"/>
            <w:hideMark/>
          </w:tcPr>
          <w:p w14:paraId="4FD180C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w:t>
            </w:r>
          </w:p>
        </w:tc>
        <w:tc>
          <w:tcPr>
            <w:tcW w:w="0" w:type="auto"/>
            <w:vAlign w:val="center"/>
            <w:hideMark/>
          </w:tcPr>
          <w:p w14:paraId="3347368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4E02BA4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736</w:t>
            </w:r>
          </w:p>
        </w:tc>
        <w:tc>
          <w:tcPr>
            <w:tcW w:w="0" w:type="auto"/>
            <w:vAlign w:val="center"/>
            <w:hideMark/>
          </w:tcPr>
          <w:p w14:paraId="59B0C6E0"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7 667 477</w:t>
            </w:r>
          </w:p>
        </w:tc>
      </w:tr>
      <w:tr w:rsidR="002518F5" w:rsidRPr="002518F5" w14:paraId="30DEF97F" w14:textId="77777777" w:rsidTr="002518F5">
        <w:trPr>
          <w:trHeight w:val="285"/>
          <w:tblCellSpacing w:w="0" w:type="dxa"/>
        </w:trPr>
        <w:tc>
          <w:tcPr>
            <w:tcW w:w="0" w:type="auto"/>
            <w:vAlign w:val="center"/>
            <w:hideMark/>
          </w:tcPr>
          <w:p w14:paraId="092EC93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w:t>
            </w:r>
          </w:p>
        </w:tc>
        <w:tc>
          <w:tcPr>
            <w:tcW w:w="0" w:type="auto"/>
            <w:vAlign w:val="center"/>
            <w:hideMark/>
          </w:tcPr>
          <w:p w14:paraId="62EAE50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68611C66"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345</w:t>
            </w:r>
          </w:p>
        </w:tc>
        <w:tc>
          <w:tcPr>
            <w:tcW w:w="0" w:type="auto"/>
            <w:vAlign w:val="center"/>
            <w:hideMark/>
          </w:tcPr>
          <w:p w14:paraId="708B739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15 704 896</w:t>
            </w:r>
          </w:p>
        </w:tc>
      </w:tr>
      <w:tr w:rsidR="002518F5" w:rsidRPr="002518F5" w14:paraId="44C84BF2" w14:textId="77777777" w:rsidTr="002518F5">
        <w:trPr>
          <w:trHeight w:val="285"/>
          <w:tblCellSpacing w:w="0" w:type="dxa"/>
        </w:trPr>
        <w:tc>
          <w:tcPr>
            <w:tcW w:w="0" w:type="auto"/>
            <w:vAlign w:val="center"/>
            <w:hideMark/>
          </w:tcPr>
          <w:p w14:paraId="75163E1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Pohjois-Savo</w:t>
            </w:r>
          </w:p>
        </w:tc>
        <w:tc>
          <w:tcPr>
            <w:tcW w:w="0" w:type="auto"/>
            <w:vAlign w:val="center"/>
            <w:hideMark/>
          </w:tcPr>
          <w:p w14:paraId="7159316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05CA159E"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396</w:t>
            </w:r>
          </w:p>
        </w:tc>
        <w:tc>
          <w:tcPr>
            <w:tcW w:w="0" w:type="auto"/>
            <w:vAlign w:val="center"/>
            <w:hideMark/>
          </w:tcPr>
          <w:p w14:paraId="34ABFAFB"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4 432 641</w:t>
            </w:r>
          </w:p>
        </w:tc>
      </w:tr>
      <w:tr w:rsidR="002518F5" w:rsidRPr="002518F5" w14:paraId="501028E9" w14:textId="77777777" w:rsidTr="002518F5">
        <w:trPr>
          <w:trHeight w:val="285"/>
          <w:tblCellSpacing w:w="0" w:type="dxa"/>
        </w:trPr>
        <w:tc>
          <w:tcPr>
            <w:tcW w:w="0" w:type="auto"/>
            <w:vAlign w:val="center"/>
            <w:hideMark/>
          </w:tcPr>
          <w:p w14:paraId="531657C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Päijät-Häme</w:t>
            </w:r>
          </w:p>
        </w:tc>
        <w:tc>
          <w:tcPr>
            <w:tcW w:w="0" w:type="auto"/>
            <w:vAlign w:val="center"/>
            <w:hideMark/>
          </w:tcPr>
          <w:p w14:paraId="1B33725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1FB590A1"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275</w:t>
            </w:r>
          </w:p>
        </w:tc>
        <w:tc>
          <w:tcPr>
            <w:tcW w:w="0" w:type="auto"/>
            <w:vAlign w:val="center"/>
            <w:hideMark/>
          </w:tcPr>
          <w:p w14:paraId="137A25F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12 100 142</w:t>
            </w:r>
          </w:p>
        </w:tc>
      </w:tr>
      <w:tr w:rsidR="002518F5" w:rsidRPr="002518F5" w14:paraId="4E7C7F8A" w14:textId="77777777" w:rsidTr="002518F5">
        <w:trPr>
          <w:trHeight w:val="285"/>
          <w:tblCellSpacing w:w="0" w:type="dxa"/>
        </w:trPr>
        <w:tc>
          <w:tcPr>
            <w:tcW w:w="0" w:type="auto"/>
            <w:vAlign w:val="center"/>
            <w:hideMark/>
          </w:tcPr>
          <w:p w14:paraId="16FE4FD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Päijät-Häme</w:t>
            </w:r>
          </w:p>
        </w:tc>
        <w:tc>
          <w:tcPr>
            <w:tcW w:w="0" w:type="auto"/>
            <w:vAlign w:val="center"/>
            <w:hideMark/>
          </w:tcPr>
          <w:p w14:paraId="354A5CE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00DAC351"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296</w:t>
            </w:r>
          </w:p>
        </w:tc>
        <w:tc>
          <w:tcPr>
            <w:tcW w:w="0" w:type="auto"/>
            <w:vAlign w:val="center"/>
            <w:hideMark/>
          </w:tcPr>
          <w:p w14:paraId="6383B32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2 967 759</w:t>
            </w:r>
          </w:p>
        </w:tc>
      </w:tr>
      <w:tr w:rsidR="002518F5" w:rsidRPr="002518F5" w14:paraId="6BCAF612" w14:textId="77777777" w:rsidTr="002518F5">
        <w:trPr>
          <w:trHeight w:val="285"/>
          <w:tblCellSpacing w:w="0" w:type="dxa"/>
        </w:trPr>
        <w:tc>
          <w:tcPr>
            <w:tcW w:w="0" w:type="auto"/>
            <w:vAlign w:val="center"/>
            <w:hideMark/>
          </w:tcPr>
          <w:p w14:paraId="1935A20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Satakunta</w:t>
            </w:r>
          </w:p>
        </w:tc>
        <w:tc>
          <w:tcPr>
            <w:tcW w:w="0" w:type="auto"/>
            <w:vAlign w:val="center"/>
            <w:hideMark/>
          </w:tcPr>
          <w:p w14:paraId="3996D38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6A3D6663"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252</w:t>
            </w:r>
          </w:p>
        </w:tc>
        <w:tc>
          <w:tcPr>
            <w:tcW w:w="0" w:type="auto"/>
            <w:vAlign w:val="center"/>
            <w:hideMark/>
          </w:tcPr>
          <w:p w14:paraId="508DD25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11 278 148</w:t>
            </w:r>
          </w:p>
        </w:tc>
      </w:tr>
      <w:tr w:rsidR="002518F5" w:rsidRPr="002518F5" w14:paraId="3769EBF6" w14:textId="77777777" w:rsidTr="002518F5">
        <w:trPr>
          <w:trHeight w:val="285"/>
          <w:tblCellSpacing w:w="0" w:type="dxa"/>
        </w:trPr>
        <w:tc>
          <w:tcPr>
            <w:tcW w:w="0" w:type="auto"/>
            <w:vAlign w:val="center"/>
            <w:hideMark/>
          </w:tcPr>
          <w:p w14:paraId="644EFFA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Satakunta</w:t>
            </w:r>
          </w:p>
        </w:tc>
        <w:tc>
          <w:tcPr>
            <w:tcW w:w="0" w:type="auto"/>
            <w:vAlign w:val="center"/>
            <w:hideMark/>
          </w:tcPr>
          <w:p w14:paraId="45B2B84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745388DA"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353</w:t>
            </w:r>
          </w:p>
        </w:tc>
        <w:tc>
          <w:tcPr>
            <w:tcW w:w="0" w:type="auto"/>
            <w:vAlign w:val="center"/>
            <w:hideMark/>
          </w:tcPr>
          <w:p w14:paraId="43B5FAF9"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3 497 021</w:t>
            </w:r>
          </w:p>
        </w:tc>
      </w:tr>
      <w:tr w:rsidR="002518F5" w:rsidRPr="002518F5" w14:paraId="0E9BC7CE" w14:textId="77777777" w:rsidTr="002518F5">
        <w:trPr>
          <w:trHeight w:val="285"/>
          <w:tblCellSpacing w:w="0" w:type="dxa"/>
        </w:trPr>
        <w:tc>
          <w:tcPr>
            <w:tcW w:w="0" w:type="auto"/>
            <w:vAlign w:val="center"/>
            <w:hideMark/>
          </w:tcPr>
          <w:p w14:paraId="758E1D7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Uusimaa</w:t>
            </w:r>
          </w:p>
        </w:tc>
        <w:tc>
          <w:tcPr>
            <w:tcW w:w="0" w:type="auto"/>
            <w:vAlign w:val="center"/>
            <w:hideMark/>
          </w:tcPr>
          <w:p w14:paraId="680D946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6C023CF4"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3 191</w:t>
            </w:r>
          </w:p>
        </w:tc>
        <w:tc>
          <w:tcPr>
            <w:tcW w:w="0" w:type="auto"/>
            <w:vAlign w:val="center"/>
            <w:hideMark/>
          </w:tcPr>
          <w:p w14:paraId="2CE9562D"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153 937 697</w:t>
            </w:r>
          </w:p>
        </w:tc>
      </w:tr>
      <w:tr w:rsidR="002518F5" w:rsidRPr="002518F5" w14:paraId="4CDA5168" w14:textId="77777777" w:rsidTr="002518F5">
        <w:trPr>
          <w:trHeight w:val="285"/>
          <w:tblCellSpacing w:w="0" w:type="dxa"/>
        </w:trPr>
        <w:tc>
          <w:tcPr>
            <w:tcW w:w="0" w:type="auto"/>
            <w:vAlign w:val="center"/>
            <w:hideMark/>
          </w:tcPr>
          <w:p w14:paraId="094CD9F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Uusimaa</w:t>
            </w:r>
          </w:p>
        </w:tc>
        <w:tc>
          <w:tcPr>
            <w:tcW w:w="0" w:type="auto"/>
            <w:vAlign w:val="center"/>
            <w:hideMark/>
          </w:tcPr>
          <w:p w14:paraId="6451BD8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2EE1C39C"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3 081</w:t>
            </w:r>
          </w:p>
        </w:tc>
        <w:tc>
          <w:tcPr>
            <w:tcW w:w="0" w:type="auto"/>
            <w:vAlign w:val="center"/>
            <w:hideMark/>
          </w:tcPr>
          <w:p w14:paraId="2619F50A"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34 963 980</w:t>
            </w:r>
          </w:p>
        </w:tc>
      </w:tr>
      <w:tr w:rsidR="002518F5" w:rsidRPr="002518F5" w14:paraId="5CDAF358" w14:textId="77777777" w:rsidTr="002518F5">
        <w:trPr>
          <w:trHeight w:val="285"/>
          <w:tblCellSpacing w:w="0" w:type="dxa"/>
        </w:trPr>
        <w:tc>
          <w:tcPr>
            <w:tcW w:w="0" w:type="auto"/>
            <w:vAlign w:val="center"/>
            <w:hideMark/>
          </w:tcPr>
          <w:p w14:paraId="6E71D54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Varsinais-Suomi</w:t>
            </w:r>
          </w:p>
        </w:tc>
        <w:tc>
          <w:tcPr>
            <w:tcW w:w="0" w:type="auto"/>
            <w:vAlign w:val="center"/>
            <w:hideMark/>
          </w:tcPr>
          <w:p w14:paraId="200FDE1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kehittamistoimenpide</w:t>
            </w:r>
          </w:p>
        </w:tc>
        <w:tc>
          <w:tcPr>
            <w:tcW w:w="0" w:type="auto"/>
            <w:vAlign w:val="center"/>
            <w:hideMark/>
          </w:tcPr>
          <w:p w14:paraId="1BC89F6E"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720</w:t>
            </w:r>
          </w:p>
        </w:tc>
        <w:tc>
          <w:tcPr>
            <w:tcW w:w="0" w:type="auto"/>
            <w:vAlign w:val="center"/>
            <w:hideMark/>
          </w:tcPr>
          <w:p w14:paraId="7A990ED5"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33 658 648</w:t>
            </w:r>
          </w:p>
        </w:tc>
      </w:tr>
      <w:tr w:rsidR="002518F5" w:rsidRPr="002518F5" w14:paraId="5C470717" w14:textId="77777777" w:rsidTr="002518F5">
        <w:trPr>
          <w:trHeight w:val="285"/>
          <w:tblCellSpacing w:w="0" w:type="dxa"/>
        </w:trPr>
        <w:tc>
          <w:tcPr>
            <w:tcW w:w="0" w:type="auto"/>
            <w:vAlign w:val="center"/>
            <w:hideMark/>
          </w:tcPr>
          <w:p w14:paraId="56B65B7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Varsinais-Suomi</w:t>
            </w:r>
          </w:p>
        </w:tc>
        <w:tc>
          <w:tcPr>
            <w:tcW w:w="0" w:type="auto"/>
            <w:vAlign w:val="center"/>
            <w:hideMark/>
          </w:tcPr>
          <w:p w14:paraId="2CDF148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w:t>
            </w:r>
          </w:p>
        </w:tc>
        <w:tc>
          <w:tcPr>
            <w:tcW w:w="0" w:type="auto"/>
            <w:vAlign w:val="center"/>
            <w:hideMark/>
          </w:tcPr>
          <w:p w14:paraId="05228EE1"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852</w:t>
            </w:r>
          </w:p>
        </w:tc>
        <w:tc>
          <w:tcPr>
            <w:tcW w:w="0" w:type="auto"/>
            <w:vAlign w:val="center"/>
            <w:hideMark/>
          </w:tcPr>
          <w:p w14:paraId="19D00470"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8 703 847</w:t>
            </w:r>
          </w:p>
        </w:tc>
      </w:tr>
      <w:tr w:rsidR="002518F5" w:rsidRPr="002518F5" w14:paraId="5434DD13" w14:textId="77777777" w:rsidTr="002518F5">
        <w:trPr>
          <w:trHeight w:val="285"/>
          <w:tblCellSpacing w:w="0" w:type="dxa"/>
        </w:trPr>
        <w:tc>
          <w:tcPr>
            <w:tcW w:w="0" w:type="auto"/>
            <w:vAlign w:val="center"/>
            <w:hideMark/>
          </w:tcPr>
          <w:p w14:paraId="2BE7E55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0" w:type="auto"/>
            <w:vAlign w:val="center"/>
            <w:hideMark/>
          </w:tcPr>
          <w:p w14:paraId="7A56B26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yhteensä</w:t>
            </w:r>
          </w:p>
        </w:tc>
        <w:tc>
          <w:tcPr>
            <w:tcW w:w="0" w:type="auto"/>
            <w:vAlign w:val="center"/>
            <w:hideMark/>
          </w:tcPr>
          <w:p w14:paraId="6B069A77"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18 143</w:t>
            </w:r>
          </w:p>
        </w:tc>
        <w:tc>
          <w:tcPr>
            <w:tcW w:w="0" w:type="auto"/>
            <w:vAlign w:val="center"/>
            <w:hideMark/>
          </w:tcPr>
          <w:p w14:paraId="7760B60C" w14:textId="77777777" w:rsidR="002518F5" w:rsidRPr="002518F5" w:rsidRDefault="002518F5" w:rsidP="002518F5">
            <w:pPr>
              <w:spacing w:after="0"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491 727 652</w:t>
            </w:r>
          </w:p>
        </w:tc>
      </w:tr>
    </w:tbl>
    <w:p w14:paraId="0B11FF5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4C7D737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Ely-keskusten myöntämät tuet on suunnattu yhdestä viiteen henkilöä työllistäville pienyrityksille, jotka kärsivät koronaviruspandemian aiheuttamista markkina- ja tuotantohäiriöistä</w:t>
      </w:r>
    </w:p>
    <w:p w14:paraId="03C455C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 voidaan myöntää yritysmuodosta riippumatta yrityksille:</w:t>
      </w:r>
    </w:p>
    <w:p w14:paraId="1E1CA00C" w14:textId="77777777" w:rsidR="002518F5" w:rsidRPr="002518F5" w:rsidRDefault="002518F5" w:rsidP="002518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joissa työskentelee hakemuksen jättämishetkellä enintään viisi henkilöä (sisältäen yrittäjän/yrittäjät). Tästä pääsäännöstä poiketen voidaan yrityksen koon tarkastelussa ottaa huomioon myös esimerkiksi yrityksen lomautettujen työntekijöiden määrä. Yksinyrittäjät eivät kuitenkaan kuulu ELY-keskusten avustuksen piiriin.</w:t>
      </w:r>
    </w:p>
    <w:p w14:paraId="4B34A887" w14:textId="77777777" w:rsidR="002518F5" w:rsidRPr="002518F5" w:rsidRDefault="002518F5" w:rsidP="002518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joille koronavirus on aiheuttanut tilapäisiä markkina- ja tuotantohäiriöitä</w:t>
      </w:r>
    </w:p>
    <w:p w14:paraId="3E32176A" w14:textId="77777777" w:rsidR="002518F5" w:rsidRPr="002518F5" w:rsidRDefault="002518F5" w:rsidP="002518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jotka pyrkivät uudistumaan ja vahvistamaan osaamistaan</w:t>
      </w:r>
    </w:p>
    <w:p w14:paraId="22B90537" w14:textId="77777777" w:rsidR="002518F5" w:rsidRPr="002518F5" w:rsidRDefault="002518F5" w:rsidP="002518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kaikkien muiden toimialojen yrityksille, paitsi maa-, metsä- ja kalatalouden sekä maataloustuotteiden jalostuksen alan yrityksille</w:t>
      </w:r>
    </w:p>
    <w:p w14:paraId="2F09E24D" w14:textId="77777777" w:rsidR="002518F5" w:rsidRPr="002518F5" w:rsidRDefault="002518F5" w:rsidP="002518F5">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lisäksi avustus on tarkoitettu myös niille yksityisille elinkeinoharjoittajille (toiminimet), jotka työllistävät vähintään yhden työsuhteisesti (ei ylärajaa työntekijöiden määrällä)​.</w:t>
      </w:r>
    </w:p>
    <w:p w14:paraId="293B7D3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Lisätietoja</w:t>
      </w:r>
      <w:r w:rsidRPr="002518F5">
        <w:rPr>
          <w:rFonts w:ascii="Times New Roman" w:eastAsia="Times New Roman" w:hAnsi="Times New Roman" w:cs="Times New Roman"/>
          <w:sz w:val="24"/>
          <w:szCs w:val="24"/>
          <w:lang w:eastAsia="fi-FI"/>
        </w:rPr>
        <w:br/>
        <w:t>ELY-keskus, ylijohtaja Petri Knaapinen (@ely-keskus.fi)</w:t>
      </w:r>
    </w:p>
    <w:p w14:paraId="6A3F674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1D699610" w14:textId="77777777" w:rsidR="002518F5" w:rsidRPr="002518F5" w:rsidRDefault="002518F5" w:rsidP="002518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116" w:history="1">
        <w:r w:rsidRPr="002518F5">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w:t>
        </w:r>
      </w:hyperlink>
    </w:p>
    <w:p w14:paraId="76AEAF0A" w14:textId="77777777" w:rsidR="002518F5" w:rsidRPr="002518F5" w:rsidRDefault="002518F5" w:rsidP="002518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117"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w:t>
        </w:r>
      </w:hyperlink>
    </w:p>
    <w:p w14:paraId="267DFA8F" w14:textId="77777777" w:rsidR="002518F5" w:rsidRPr="002518F5" w:rsidRDefault="002518F5" w:rsidP="002518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118" w:history="1">
        <w:r w:rsidRPr="002518F5">
          <w:rPr>
            <w:rFonts w:ascii="Times New Roman" w:eastAsia="Times New Roman" w:hAnsi="Times New Roman" w:cs="Times New Roman"/>
            <w:color w:val="0000FF"/>
            <w:sz w:val="24"/>
            <w:szCs w:val="24"/>
            <w:u w:val="single"/>
            <w:lang w:eastAsia="fi-FI"/>
          </w:rPr>
          <w:t>ELY-keskusten koronarahoitus</w:t>
        </w:r>
      </w:hyperlink>
    </w:p>
    <w:p w14:paraId="4A021764" w14:textId="77777777" w:rsidR="002518F5" w:rsidRPr="002518F5" w:rsidRDefault="002518F5" w:rsidP="002518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119" w:history="1">
        <w:r w:rsidRPr="002518F5">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4D483031" w14:textId="77777777" w:rsidR="002518F5" w:rsidRPr="002518F5" w:rsidRDefault="002518F5" w:rsidP="002518F5">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120" w:tgtFrame="_self" w:history="1">
        <w:r w:rsidRPr="002518F5">
          <w:rPr>
            <w:rFonts w:ascii="Times New Roman" w:eastAsia="Times New Roman" w:hAnsi="Times New Roman" w:cs="Times New Roman"/>
            <w:color w:val="0000FF"/>
            <w:sz w:val="24"/>
            <w:szCs w:val="24"/>
            <w:u w:val="single"/>
            <w:lang w:eastAsia="fi-FI"/>
          </w:rPr>
          <w:t>Toimintaohjeita yrityksille koronavirustilanteessa (tem.fi)</w:t>
        </w:r>
      </w:hyperlink>
    </w:p>
    <w:p w14:paraId="656DB1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C51860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E90B6CE"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23.4.2020 </w:t>
      </w:r>
    </w:p>
    <w:p w14:paraId="30C1D00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Yritysten koronatuet Pohjois-Pohjanmaalla (Pohjois-Pohjanmaa)</w:t>
      </w:r>
    </w:p>
    <w:p w14:paraId="1655A8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Valtakunnallisesti ELY-keskuksissa on tehty torstaihin 23.4.2020 klo 12.00 mennessä koronarahoituksen yritystukipäätöksiä yhteensä 3743</w:t>
      </w:r>
      <w:r w:rsidRPr="002518F5">
        <w:rPr>
          <w:rFonts w:ascii="Times New Roman" w:eastAsia="Times New Roman" w:hAnsi="Times New Roman" w:cs="Times New Roman"/>
          <w:b/>
          <w:bCs/>
          <w:sz w:val="24"/>
          <w:szCs w:val="24"/>
          <w:lang w:eastAsia="fi-FI"/>
        </w:rPr>
        <w:t xml:space="preserve"> </w:t>
      </w:r>
      <w:r w:rsidRPr="002518F5">
        <w:rPr>
          <w:rFonts w:ascii="Times New Roman" w:eastAsia="Times New Roman" w:hAnsi="Times New Roman" w:cs="Times New Roman"/>
          <w:sz w:val="24"/>
          <w:szCs w:val="24"/>
          <w:lang w:eastAsia="fi-FI"/>
        </w:rPr>
        <w:t> kappaletta 42,4 milj. euron edestä jakautuen tilanneanalyyseihin 3077 kpl, 19,55 milj. euroa ja kehittämishankkeisiin 666 kpl, 22,85 milj. euroa. Hakemuksia on laajasti eri toimialoita.</w:t>
      </w:r>
    </w:p>
    <w:p w14:paraId="6F1C036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hakemuksia on tullut yhteensä 1 234 kpl yhteensä 31,2 milj. euron arvosta. Hakemuksista kohdistuu tilanneanalyyseihin 736 kpl, 7,67 milj. euroa ja kehittämispalveluihin 498 kpl, 23,5 milj. euroa. Myöntöpäätöksiä on Pohjois-Pohjanmaalle tehty noin 3,4 miljoonalla eurolla. </w:t>
      </w:r>
    </w:p>
    <w:p w14:paraId="20BCB2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Pohjois-Pohjanmaalla tehdyt rahoituspäätökset kohdistuvat vahvimmin matkailun majoitus- ja ohjelmapalveluihin, kuluttajapalveluihin ja liike-elämän palveluihin. Toimialoittain tarkasteltuna suurimmat tuen saajat ovat vähittäiskauppa, ravitsemustoiminta, maaliikennepalvelut, </w:t>
      </w:r>
      <w:r w:rsidRPr="002518F5">
        <w:rPr>
          <w:rFonts w:ascii="Times New Roman" w:eastAsia="Times New Roman" w:hAnsi="Times New Roman" w:cs="Times New Roman"/>
          <w:sz w:val="24"/>
          <w:szCs w:val="24"/>
          <w:lang w:eastAsia="fi-FI"/>
        </w:rPr>
        <w:lastRenderedPageBreak/>
        <w:t>moottoriajoneuvojen kauppa ja korjaus sekä rakennustoiminta.  Myös majoitus, terveyspalvelut sekä ohjelmistoala näkyvät merkittävinä toimialoina tuen saajina.</w:t>
      </w:r>
    </w:p>
    <w:p w14:paraId="02294D2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r w:rsidRPr="002518F5">
        <w:rPr>
          <w:rFonts w:ascii="Times New Roman" w:eastAsia="Times New Roman" w:hAnsi="Times New Roman" w:cs="Times New Roman"/>
          <w:sz w:val="24"/>
          <w:szCs w:val="24"/>
          <w:lang w:eastAsia="fi-FI"/>
        </w:rPr>
        <w:t>Johtaja Petri Keränen, Pohjois-Pohjanmaan ELY-keskus, puh. 0400 197 187</w:t>
      </w:r>
    </w:p>
    <w:p w14:paraId="05825C5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121" w:history="1">
        <w:r w:rsidRPr="002518F5">
          <w:rPr>
            <w:rFonts w:ascii="Times New Roman" w:eastAsia="Times New Roman" w:hAnsi="Times New Roman" w:cs="Times New Roman"/>
            <w:color w:val="0000FF"/>
            <w:sz w:val="24"/>
            <w:szCs w:val="24"/>
            <w:u w:val="single"/>
            <w:lang w:eastAsia="fi-FI"/>
          </w:rPr>
          <w:t>ELY-keskusten koronatuet palvelevat useiden toimialojen yrityksiä</w:t>
        </w:r>
      </w:hyperlink>
      <w:r w:rsidRPr="002518F5">
        <w:rPr>
          <w:rFonts w:ascii="Times New Roman" w:eastAsia="Times New Roman" w:hAnsi="Times New Roman" w:cs="Times New Roman"/>
          <w:sz w:val="24"/>
          <w:szCs w:val="24"/>
          <w:lang w:eastAsia="fi-FI"/>
        </w:rPr>
        <w:t xml:space="preserve"> (valtakunnallinen tiedote 23.4.2020)</w:t>
      </w:r>
    </w:p>
    <w:p w14:paraId="751E2B4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16F75A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C00CEF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23.4.2020 </w:t>
      </w:r>
    </w:p>
    <w:p w14:paraId="561006D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Kalajoen Isosillan korjaustyöt käynnistyvät (Pohjois-Pohjanmaa)</w:t>
      </w:r>
    </w:p>
    <w:p w14:paraId="3FE403C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 aloittaa valtatiellä 8 sijaitsevan Kalajoen Isosillan korjaustyön. Työ sisältää sillan pintarakenteiden uusimisen kolmessa vaiheessa ja muita pienempiä korjaustöitä. Korjaustyöt alkavat viikolla 20 ja valmistuvat lokakuun loppuun mennessä.</w:t>
      </w:r>
    </w:p>
    <w:p w14:paraId="2972E68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Korjaushankkeella parannetaan sillan kuntoa sekä kevyen liikenteen liikenneturvallisuutta.</w:t>
      </w:r>
    </w:p>
    <w:p w14:paraId="3802AA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Kevyelle liikenteelle rakennetaan sillan reunalle erillinen väylä, jotta ajoneuvoliikenne voidaan toteuttaa kaksisuuntaisena. Nopeusrajoitus on työmaan kohdalla 30 km/h.</w:t>
      </w:r>
    </w:p>
    <w:p w14:paraId="59437D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Urakan tilaajana toimii Lapin ELY-keskus. Urakoitsijana toimii Suomen Maastorakentajat Oy.</w:t>
      </w:r>
    </w:p>
    <w:p w14:paraId="0D2CFFD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25F0D7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Olli Kilponen, Pohjois-Pohjanmaan ELY-keskus, p. 0295 038 267</w:t>
      </w:r>
      <w:r w:rsidRPr="002518F5">
        <w:rPr>
          <w:rFonts w:ascii="Times New Roman" w:eastAsia="Times New Roman" w:hAnsi="Times New Roman" w:cs="Times New Roman"/>
          <w:sz w:val="24"/>
          <w:szCs w:val="24"/>
          <w:lang w:eastAsia="fi-FI"/>
        </w:rPr>
        <w:br/>
        <w:t>Työmaapäällikkö Veli-Matti Kumpula, Suomen Maastorakentajat Oy, p. 040 585 1212</w:t>
      </w:r>
    </w:p>
    <w:p w14:paraId="6394FAA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55FCF3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27.4.2020 </w:t>
      </w:r>
    </w:p>
    <w:p w14:paraId="279E9F2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Rokuan kansallispuisto laajenee (Pohjois-Pohjanmaa)</w:t>
      </w:r>
    </w:p>
    <w:p w14:paraId="0B4C20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on tehnyt kiinteistökaupan, jolla valtion kansallisomaisuudeksi hankittiin Rokuanvaaran länsiosista noin 83 hehtaarin suuruinen kiinteistö. Kiinteistö hankittiin liitettäväksi Rokuan kansallispuistoon. Rokuan kansallispuiston nykyinen pinta-ala on noin 990 hehtaaria, joten kauppa lisää merkittävästi puiston pinta-alaa. Rokualla on lisäksi useita valtion omistamia kiinteistöjä, joita vielä ei ole kansallispuistoon liitetty. Näiden liittäminen kansallispuiston laajennukseksi on vireillä.</w:t>
      </w:r>
    </w:p>
    <w:p w14:paraId="028A112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Hankitun kiinteistön luonto koostuu harjumetsistä ja erilaisista pohjavesivaikutteisista luonnontilaisista soista. Alueen metsät ovat olleet pitkään laajemman taloustoiminnan ulkopuolella. Alueen läpi kulkee suosittuja retkeilyreittejä.</w:t>
      </w:r>
    </w:p>
    <w:p w14:paraId="05C0BA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Kiinteistökaupalla toteutetaan hallitusohjelman tavoitetta kansallispuistoverkoston laajentamisesta.</w:t>
      </w:r>
    </w:p>
    <w:p w14:paraId="4DC6002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3FFF997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Eero Melantie, Pohjois-Pohjanmaan ELY-keskus, p. 0295 038 377</w:t>
      </w:r>
    </w:p>
    <w:p w14:paraId="4BAF5095" w14:textId="77777777" w:rsidR="002518F5" w:rsidRPr="002518F5" w:rsidRDefault="002518F5" w:rsidP="002518F5">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22" w:tgtFrame="_blank" w:history="1">
        <w:r w:rsidRPr="002518F5">
          <w:rPr>
            <w:rFonts w:ascii="Times New Roman" w:eastAsia="Times New Roman" w:hAnsi="Times New Roman" w:cs="Times New Roman"/>
            <w:color w:val="0000FF"/>
            <w:sz w:val="24"/>
            <w:szCs w:val="24"/>
            <w:u w:val="single"/>
            <w:lang w:eastAsia="fi-FI"/>
          </w:rPr>
          <w:t>Ilmavalokuva ja kartta alueesta</w:t>
        </w:r>
      </w:hyperlink>
      <w:r w:rsidRPr="002518F5">
        <w:rPr>
          <w:rFonts w:ascii="Times New Roman" w:eastAsia="Times New Roman" w:hAnsi="Times New Roman" w:cs="Times New Roman"/>
          <w:sz w:val="24"/>
          <w:szCs w:val="24"/>
          <w:lang w:eastAsia="fi-FI"/>
        </w:rPr>
        <w:t xml:space="preserve"> (lähde Maanmittauslaitos)</w:t>
      </w:r>
    </w:p>
    <w:p w14:paraId="1FB3429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B0F5CB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765F1D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28.4.2020 </w:t>
      </w:r>
    </w:p>
    <w:p w14:paraId="7CFA9E0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koronarahoituksen hakemusmäärät ja sekä haetut avustussummat kasvussa </w:t>
      </w:r>
    </w:p>
    <w:p w14:paraId="358CD70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Hakemuksia ELY-keskuksiin on saapunut 29.4. klo 12:00 mennessä yhteensä lähes 21 600 kpl, joissa haetun avustuksen määrä on yhteensä n. 603,4 milj. euroa. Saapuneista hakemuksista on käsitelty n. 32 %. Toimialoittain hakemuksia on saapunut eniten kaupan alan ja ravitsemusalan pieniltä yrityksiltä. </w:t>
      </w:r>
    </w:p>
    <w:p w14:paraId="7722A7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Koronarahoituspäätöksiä on</w:t>
      </w:r>
      <w:r w:rsidRPr="002518F5">
        <w:rPr>
          <w:rFonts w:ascii="Times New Roman" w:eastAsia="Times New Roman" w:hAnsi="Times New Roman" w:cs="Times New Roman"/>
          <w:sz w:val="24"/>
          <w:szCs w:val="24"/>
          <w:lang w:eastAsia="fi-FI"/>
        </w:rPr>
        <w:t xml:space="preserve"> </w:t>
      </w:r>
      <w:r w:rsidRPr="002518F5">
        <w:rPr>
          <w:rFonts w:ascii="Times New Roman" w:eastAsia="Times New Roman" w:hAnsi="Times New Roman" w:cs="Times New Roman"/>
          <w:b/>
          <w:bCs/>
          <w:sz w:val="24"/>
          <w:szCs w:val="24"/>
          <w:lang w:eastAsia="fi-FI"/>
        </w:rPr>
        <w:t>tehty tiistaihin 28.4.2020</w:t>
      </w:r>
      <w:r w:rsidRPr="002518F5">
        <w:rPr>
          <w:rFonts w:ascii="Times New Roman" w:eastAsia="Times New Roman" w:hAnsi="Times New Roman" w:cs="Times New Roman"/>
          <w:sz w:val="24"/>
          <w:szCs w:val="24"/>
          <w:lang w:eastAsia="fi-FI"/>
        </w:rPr>
        <w:t xml:space="preserve"> mennessä yhteensä 6 885 kpl, joista myönteisiä päätöksiä 5252 kpl yhteensä 60,8 milj. euroa. Eniten avustuksia on euromääräisesti myönnetty kaupan alalle (18,88 %), liike-elämän palveluihin (16,82 %), teollisuuteen (13,33 %), ravitsemus ja majoitustoimintaan (13,16 %), sekä kuljetusalalle (8,36 %).</w:t>
      </w:r>
    </w:p>
    <w:p w14:paraId="078EFEE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Tehdyistä päätöksistä suurin osa eli 81 % on tilanneanalyysejä, joissa avustuksen maksimimäärä on enintään 10 000 euroa.  </w:t>
      </w:r>
    </w:p>
    <w:p w14:paraId="13D615E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ELY-keskuksen ylijohtaja Petri Knaapisen mukaan nyt käsittelyyn tulleiden kehittämistoimenpidehakemusten joukossa on melko paljon esityksiä, joiden sisältöön vastaisi paremmin tilanneanalyysi. ELY-keskukset ovat yhteydessä hakijaan ja muuttavat hakemuksen tilanneanalyysiksi hakijan suostumuksella.  </w:t>
      </w:r>
    </w:p>
    <w:p w14:paraId="1711F51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huolehtivat hakemuksen käsittelyn yhteydessä Business Finlandin kanssa yhteisen asiakasrekisterinsä kautta myös sen, ettei käsittelyssä tule päällekkäisyyksiä. Hakemusten ristiintarkastelun perusteella on havaittu, että alkuvaiheessa hakemuksia on saapunut jossain määrin samaan tarkoitukseen molemmille tahoille. Koska ELY-keskusten ja Business Finlandin tukea ei voida myöntää samalle yritykselle samaan tarkoitukseen, tullaan päällekkäisyydet poistamaan siten, että vain toinen rahoittaja käsittelee hakemuksen. </w:t>
      </w:r>
    </w:p>
    <w:p w14:paraId="26F3339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Rahoitetut toimialat (tilanne 28.4.2020) </w:t>
      </w:r>
    </w:p>
    <w:tbl>
      <w:tblPr>
        <w:tblW w:w="65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624"/>
        <w:gridCol w:w="1009"/>
        <w:gridCol w:w="1685"/>
      </w:tblGrid>
      <w:tr w:rsidR="002518F5" w:rsidRPr="002518F5" w14:paraId="5AFCE5D5"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5B0FEE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Toimiala </w:t>
            </w:r>
          </w:p>
        </w:tc>
        <w:tc>
          <w:tcPr>
            <w:tcW w:w="735" w:type="dxa"/>
            <w:tcBorders>
              <w:top w:val="outset" w:sz="6" w:space="0" w:color="auto"/>
              <w:left w:val="outset" w:sz="6" w:space="0" w:color="auto"/>
              <w:bottom w:val="outset" w:sz="6" w:space="0" w:color="auto"/>
              <w:right w:val="outset" w:sz="6" w:space="0" w:color="auto"/>
            </w:tcBorders>
            <w:vAlign w:val="center"/>
            <w:hideMark/>
          </w:tcPr>
          <w:p w14:paraId="0D4AA2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Kpl </w:t>
            </w:r>
          </w:p>
        </w:tc>
        <w:tc>
          <w:tcPr>
            <w:tcW w:w="4470" w:type="dxa"/>
            <w:gridSpan w:val="2"/>
            <w:tcBorders>
              <w:top w:val="outset" w:sz="6" w:space="0" w:color="auto"/>
              <w:left w:val="outset" w:sz="6" w:space="0" w:color="auto"/>
              <w:bottom w:val="outset" w:sz="6" w:space="0" w:color="auto"/>
              <w:right w:val="outset" w:sz="6" w:space="0" w:color="auto"/>
            </w:tcBorders>
            <w:vAlign w:val="center"/>
            <w:hideMark/>
          </w:tcPr>
          <w:p w14:paraId="033673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Eurolla </w:t>
            </w:r>
          </w:p>
        </w:tc>
      </w:tr>
      <w:tr w:rsidR="002518F5" w:rsidRPr="002518F5" w14:paraId="29D441C0"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3309F9E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Kaupanala</w:t>
            </w:r>
          </w:p>
        </w:tc>
        <w:tc>
          <w:tcPr>
            <w:tcW w:w="735" w:type="dxa"/>
            <w:tcBorders>
              <w:top w:val="outset" w:sz="6" w:space="0" w:color="auto"/>
              <w:left w:val="outset" w:sz="6" w:space="0" w:color="auto"/>
              <w:bottom w:val="outset" w:sz="6" w:space="0" w:color="auto"/>
              <w:right w:val="outset" w:sz="6" w:space="0" w:color="auto"/>
            </w:tcBorders>
            <w:vAlign w:val="center"/>
            <w:hideMark/>
          </w:tcPr>
          <w:p w14:paraId="20C484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1027</w:t>
            </w:r>
          </w:p>
        </w:tc>
        <w:tc>
          <w:tcPr>
            <w:tcW w:w="1245" w:type="dxa"/>
            <w:tcBorders>
              <w:top w:val="outset" w:sz="6" w:space="0" w:color="auto"/>
              <w:left w:val="outset" w:sz="6" w:space="0" w:color="auto"/>
              <w:bottom w:val="outset" w:sz="6" w:space="0" w:color="auto"/>
              <w:right w:val="outset" w:sz="6" w:space="0" w:color="auto"/>
            </w:tcBorders>
            <w:vAlign w:val="center"/>
            <w:hideMark/>
          </w:tcPr>
          <w:p w14:paraId="2E22F3C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11 481 064</w:t>
            </w:r>
          </w:p>
        </w:tc>
        <w:tc>
          <w:tcPr>
            <w:tcW w:w="0" w:type="auto"/>
            <w:vAlign w:val="center"/>
            <w:hideMark/>
          </w:tcPr>
          <w:p w14:paraId="0DEF2111"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4F0E853F"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EEB1B8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Ravitsemus ja majoitus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2C8C97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862</w:t>
            </w:r>
          </w:p>
        </w:tc>
        <w:tc>
          <w:tcPr>
            <w:tcW w:w="1245" w:type="dxa"/>
            <w:tcBorders>
              <w:top w:val="outset" w:sz="6" w:space="0" w:color="auto"/>
              <w:left w:val="outset" w:sz="6" w:space="0" w:color="auto"/>
              <w:bottom w:val="outset" w:sz="6" w:space="0" w:color="auto"/>
              <w:right w:val="outset" w:sz="6" w:space="0" w:color="auto"/>
            </w:tcBorders>
            <w:vAlign w:val="center"/>
            <w:hideMark/>
          </w:tcPr>
          <w:p w14:paraId="289F30A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8 002 968</w:t>
            </w:r>
          </w:p>
        </w:tc>
        <w:tc>
          <w:tcPr>
            <w:tcW w:w="0" w:type="auto"/>
            <w:vAlign w:val="center"/>
            <w:hideMark/>
          </w:tcPr>
          <w:p w14:paraId="7E1A3920"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31DCD76C"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7B1AAF3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Liike-elämän 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49C05E9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739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3FAAFA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10 229 940</w:t>
            </w:r>
          </w:p>
        </w:tc>
        <w:tc>
          <w:tcPr>
            <w:tcW w:w="0" w:type="auto"/>
            <w:vAlign w:val="center"/>
            <w:hideMark/>
          </w:tcPr>
          <w:p w14:paraId="7330CAB1"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1801184E"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00410C1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 ja kuljetus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5A79E7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737</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1C489C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5 086 045</w:t>
            </w:r>
          </w:p>
        </w:tc>
        <w:tc>
          <w:tcPr>
            <w:tcW w:w="0" w:type="auto"/>
            <w:vAlign w:val="center"/>
            <w:hideMark/>
          </w:tcPr>
          <w:p w14:paraId="3BE69579"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3C80295E"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7D0E178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Teollisuus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20A9F39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509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2F35F7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8 108 152</w:t>
            </w:r>
          </w:p>
        </w:tc>
        <w:tc>
          <w:tcPr>
            <w:tcW w:w="0" w:type="auto"/>
            <w:vAlign w:val="center"/>
            <w:hideMark/>
          </w:tcPr>
          <w:p w14:paraId="3DA34AFA"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4B948F10"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1BBFDF1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Rakentaminen</w:t>
            </w:r>
          </w:p>
        </w:tc>
        <w:tc>
          <w:tcPr>
            <w:tcW w:w="735" w:type="dxa"/>
            <w:tcBorders>
              <w:top w:val="outset" w:sz="6" w:space="0" w:color="auto"/>
              <w:left w:val="outset" w:sz="6" w:space="0" w:color="auto"/>
              <w:bottom w:val="outset" w:sz="6" w:space="0" w:color="auto"/>
              <w:right w:val="outset" w:sz="6" w:space="0" w:color="auto"/>
            </w:tcBorders>
            <w:vAlign w:val="center"/>
            <w:hideMark/>
          </w:tcPr>
          <w:p w14:paraId="2ADECE2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330</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09667C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3 869 580</w:t>
            </w:r>
          </w:p>
        </w:tc>
        <w:tc>
          <w:tcPr>
            <w:tcW w:w="0" w:type="auto"/>
            <w:vAlign w:val="center"/>
            <w:hideMark/>
          </w:tcPr>
          <w:p w14:paraId="651757EA"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43C7608B"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1D41379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Terveys- ja sosiaalipalvelut</w:t>
            </w:r>
            <w:r w:rsidRPr="002518F5">
              <w:rPr>
                <w:rFonts w:ascii="Times New Roman" w:eastAsia="Times New Roman" w:hAnsi="Times New Roman" w:cs="Times New Roman"/>
                <w:sz w:val="24"/>
                <w:szCs w:val="24"/>
                <w:lang w:eastAsia="fi-FI"/>
              </w:rPr>
              <w:br/>
              <w:t>(esim. kuntoutus- ja hoitopalvelut)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69FEB9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229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C2AE9C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2 584 997</w:t>
            </w:r>
          </w:p>
        </w:tc>
        <w:tc>
          <w:tcPr>
            <w:tcW w:w="0" w:type="auto"/>
            <w:vAlign w:val="center"/>
            <w:hideMark/>
          </w:tcPr>
          <w:p w14:paraId="45575E3F"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4504090C"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52CF7D2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Kuluttajapalvelut</w:t>
            </w:r>
            <w:r w:rsidRPr="002518F5">
              <w:rPr>
                <w:rFonts w:ascii="Times New Roman" w:eastAsia="Times New Roman" w:hAnsi="Times New Roman" w:cs="Times New Roman"/>
                <w:sz w:val="24"/>
                <w:szCs w:val="24"/>
                <w:lang w:eastAsia="fi-FI"/>
              </w:rPr>
              <w:br/>
              <w:t>(esim. kampaamot ja kauneudenhoitopalvelut)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7D0208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226</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20E136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1 891 830</w:t>
            </w:r>
          </w:p>
          <w:p w14:paraId="010C74D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0" w:type="auto"/>
            <w:vAlign w:val="center"/>
            <w:hideMark/>
          </w:tcPr>
          <w:p w14:paraId="55EB7568"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3A254708"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6DBF6B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Informaatio ja viestintä</w:t>
            </w:r>
            <w:r w:rsidRPr="002518F5">
              <w:rPr>
                <w:rFonts w:ascii="Times New Roman" w:eastAsia="Times New Roman" w:hAnsi="Times New Roman" w:cs="Times New Roman"/>
                <w:sz w:val="24"/>
                <w:szCs w:val="24"/>
                <w:lang w:eastAsia="fi-FI"/>
              </w:rPr>
              <w:br/>
              <w:t>(mm. ohjelmistoala)</w:t>
            </w:r>
          </w:p>
        </w:tc>
        <w:tc>
          <w:tcPr>
            <w:tcW w:w="735" w:type="dxa"/>
            <w:tcBorders>
              <w:top w:val="outset" w:sz="6" w:space="0" w:color="auto"/>
              <w:left w:val="outset" w:sz="6" w:space="0" w:color="auto"/>
              <w:bottom w:val="outset" w:sz="6" w:space="0" w:color="auto"/>
              <w:right w:val="outset" w:sz="6" w:space="0" w:color="auto"/>
            </w:tcBorders>
            <w:vAlign w:val="center"/>
            <w:hideMark/>
          </w:tcPr>
          <w:p w14:paraId="7F95814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215</w:t>
            </w:r>
          </w:p>
        </w:tc>
        <w:tc>
          <w:tcPr>
            <w:tcW w:w="1245" w:type="dxa"/>
            <w:tcBorders>
              <w:top w:val="outset" w:sz="6" w:space="0" w:color="auto"/>
              <w:left w:val="outset" w:sz="6" w:space="0" w:color="auto"/>
              <w:bottom w:val="outset" w:sz="6" w:space="0" w:color="auto"/>
              <w:right w:val="outset" w:sz="6" w:space="0" w:color="auto"/>
            </w:tcBorders>
            <w:vAlign w:val="center"/>
            <w:hideMark/>
          </w:tcPr>
          <w:p w14:paraId="258D921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4 998 384</w:t>
            </w:r>
          </w:p>
        </w:tc>
        <w:tc>
          <w:tcPr>
            <w:tcW w:w="0" w:type="auto"/>
            <w:vAlign w:val="center"/>
            <w:hideMark/>
          </w:tcPr>
          <w:p w14:paraId="4329EAE6"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r w:rsidR="002518F5" w:rsidRPr="002518F5" w14:paraId="28592371" w14:textId="77777777" w:rsidTr="002518F5">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322D0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Kulttuuri-, urheilu- ja virkistyspalvelut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29AD583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163</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A1E131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1 948 250</w:t>
            </w:r>
          </w:p>
          <w:p w14:paraId="6ED0374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0" w:type="auto"/>
            <w:vAlign w:val="center"/>
            <w:hideMark/>
          </w:tcPr>
          <w:p w14:paraId="44E53619" w14:textId="77777777" w:rsidR="002518F5" w:rsidRPr="002518F5" w:rsidRDefault="002518F5" w:rsidP="002518F5">
            <w:pPr>
              <w:spacing w:after="0" w:line="240" w:lineRule="auto"/>
              <w:rPr>
                <w:rFonts w:ascii="Times New Roman" w:eastAsia="Times New Roman" w:hAnsi="Times New Roman" w:cs="Times New Roman"/>
                <w:sz w:val="20"/>
                <w:szCs w:val="20"/>
                <w:lang w:eastAsia="fi-FI"/>
              </w:rPr>
            </w:pPr>
          </w:p>
        </w:tc>
      </w:tr>
    </w:tbl>
    <w:p w14:paraId="7EB16F0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7FD5C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Toimialakohtaista rahoitustilannetta voi seurata jatkossa kaksi kertaa viikossa ely-keskus.fi verkkosivuilla päivittyvästä taulukosta (</w:t>
      </w:r>
      <w:hyperlink r:id="rId123" w:tgtFrame="_blank" w:history="1">
        <w:r w:rsidRPr="002518F5">
          <w:rPr>
            <w:rFonts w:ascii="Times New Roman" w:eastAsia="Times New Roman" w:hAnsi="Times New Roman" w:cs="Times New Roman"/>
            <w:color w:val="0000FF"/>
            <w:sz w:val="24"/>
            <w:szCs w:val="24"/>
            <w:u w:val="single"/>
            <w:lang w:eastAsia="fi-FI"/>
          </w:rPr>
          <w:t>sivulle</w:t>
        </w:r>
      </w:hyperlink>
      <w:r w:rsidRPr="002518F5">
        <w:rPr>
          <w:rFonts w:ascii="Times New Roman" w:eastAsia="Times New Roman" w:hAnsi="Times New Roman" w:cs="Times New Roman"/>
          <w:sz w:val="24"/>
          <w:szCs w:val="24"/>
          <w:u w:val="single"/>
          <w:lang w:eastAsia="fi-FI"/>
        </w:rPr>
        <w:t>).</w:t>
      </w:r>
    </w:p>
    <w:p w14:paraId="4DD6399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ELY-keskusten koronarahoitusneuvonnasta apuja tuen soveltuvuudesta, kriteereistä ja menettelytavoista </w:t>
      </w:r>
    </w:p>
    <w:p w14:paraId="2E6B3D6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poikkeusrahoituksen puhelinneuvonnalle on edelleen kova kysyntä ja haun aukeamisen ajankohdan noin 1000 päiväkohtaisen puhelun jälkeen on tämän hetkinen keskiarvo edelleenkin noin 300 - 500 puhelua/päivä. Puhelinneuvonnan lisäksi yrityksille annetaan apuja sähköpostitse ja sen kautta palvellaan päivittäin liki 200 asiakasta.  </w:t>
      </w:r>
    </w:p>
    <w:p w14:paraId="631E739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Neuvontapalveluja on saatavilla myös Yritys-Suomen sekä Talousapu puhelinpalveluissa ja myös niihin yhteydenottoja saapuu päivittäin yhteensä samaa kokoluokkaa kuin ELY-keskuksen puhelinneuvontaan.   </w:t>
      </w:r>
    </w:p>
    <w:p w14:paraId="2244B7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r w:rsidRPr="002518F5">
        <w:rPr>
          <w:rFonts w:ascii="Times New Roman" w:eastAsia="Times New Roman" w:hAnsi="Times New Roman" w:cs="Times New Roman"/>
          <w:sz w:val="24"/>
          <w:szCs w:val="24"/>
          <w:lang w:eastAsia="fi-FI"/>
        </w:rPr>
        <w:t> </w:t>
      </w:r>
      <w:r w:rsidRPr="002518F5">
        <w:rPr>
          <w:rFonts w:ascii="Times New Roman" w:eastAsia="Times New Roman" w:hAnsi="Times New Roman" w:cs="Times New Roman"/>
          <w:sz w:val="24"/>
          <w:szCs w:val="24"/>
          <w:lang w:eastAsia="fi-FI"/>
        </w:rPr>
        <w:br/>
        <w:t>ELY-keskus, ylijohtaja Petri Knaapinen (</w:t>
      </w:r>
      <w:hyperlink r:id="rId124" w:tgtFrame="_blank" w:history="1">
        <w:r w:rsidRPr="002518F5">
          <w:rPr>
            <w:rFonts w:ascii="Times New Roman" w:eastAsia="Times New Roman" w:hAnsi="Times New Roman" w:cs="Times New Roman"/>
            <w:color w:val="0000FF"/>
            <w:sz w:val="24"/>
            <w:szCs w:val="24"/>
            <w:u w:val="single"/>
            <w:lang w:eastAsia="fi-FI"/>
          </w:rPr>
          <w:t>@ely-keskus.fi</w:t>
        </w:r>
      </w:hyperlink>
      <w:r w:rsidRPr="002518F5">
        <w:rPr>
          <w:rFonts w:ascii="Times New Roman" w:eastAsia="Times New Roman" w:hAnsi="Times New Roman" w:cs="Times New Roman"/>
          <w:sz w:val="24"/>
          <w:szCs w:val="24"/>
          <w:lang w:eastAsia="fi-FI"/>
        </w:rPr>
        <w:t>) </w:t>
      </w:r>
    </w:p>
    <w:p w14:paraId="41360A5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r w:rsidRPr="002518F5">
        <w:rPr>
          <w:rFonts w:ascii="Times New Roman" w:eastAsia="Times New Roman" w:hAnsi="Times New Roman" w:cs="Times New Roman"/>
          <w:sz w:val="24"/>
          <w:szCs w:val="24"/>
          <w:lang w:eastAsia="fi-FI"/>
        </w:rPr>
        <w:t> </w:t>
      </w:r>
    </w:p>
    <w:p w14:paraId="513725AF" w14:textId="77777777" w:rsidR="002518F5" w:rsidRPr="002518F5" w:rsidRDefault="002518F5" w:rsidP="002518F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25" w:tgtFrame="_blank" w:tooltip="http://www.ely-keskus.fi/web/ely/uutiset-2020/-/asset_publisher/ova3wfziq4ao/content/ely-keskusten-koronatuet-palvelevat-useiden-toimialojen-yrityksia" w:history="1">
        <w:r w:rsidRPr="002518F5">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4BAD9D5D" w14:textId="77777777" w:rsidR="002518F5" w:rsidRPr="002518F5" w:rsidRDefault="002518F5" w:rsidP="002518F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26" w:tgtFrame="_blank" w:tooltip="http://www.ely-keskus.fi/web/ely/uutiset-2020/-/asset_publisher/ova3wfziq4ao/content/ely-keskusten-koronarahoituspaatoksia-tehty-1-419-kpl-yhteensa-18-197-217-euron-edesta" w:history="1">
        <w:r w:rsidRPr="002518F5">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5E7ADD1D" w14:textId="77777777" w:rsidR="002518F5" w:rsidRPr="002518F5" w:rsidRDefault="002518F5" w:rsidP="002518F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27" w:tgtFrame="_blank" w:tooltip="http://www.ely-keskus.fi/web/ely/uutiset-2020/-/asset_publisher/ova3wfziq4ao/content/ely-keskusten-ensimmaiset-koronarahoituspaatokset-tehtiin-7-4-2020"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2A8183B1" w14:textId="77777777" w:rsidR="002518F5" w:rsidRPr="002518F5" w:rsidRDefault="002518F5" w:rsidP="002518F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28" w:tgtFrame="_blank" w:tooltip="http://www.ely-keskus.fi/web/ely/poikkeusrahoitus" w:history="1">
        <w:r w:rsidRPr="002518F5">
          <w:rPr>
            <w:rFonts w:ascii="Times New Roman" w:eastAsia="Times New Roman" w:hAnsi="Times New Roman" w:cs="Times New Roman"/>
            <w:color w:val="0000FF"/>
            <w:sz w:val="24"/>
            <w:szCs w:val="24"/>
            <w:u w:val="single"/>
            <w:lang w:eastAsia="fi-FI"/>
          </w:rPr>
          <w:t>ELY-keskusten koronarahoitus </w:t>
        </w:r>
      </w:hyperlink>
    </w:p>
    <w:p w14:paraId="45A5F531" w14:textId="77777777" w:rsidR="002518F5" w:rsidRPr="002518F5" w:rsidRDefault="002518F5" w:rsidP="002518F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29" w:tgtFrame="_blank" w:tooltip="http://www.ely-keskus.fi/web/ely/koronarahoitus-ukk" w:history="1">
        <w:r w:rsidRPr="002518F5">
          <w:rPr>
            <w:rFonts w:ascii="Times New Roman" w:eastAsia="Times New Roman" w:hAnsi="Times New Roman" w:cs="Times New Roman"/>
            <w:color w:val="0000FF"/>
            <w:sz w:val="24"/>
            <w:szCs w:val="24"/>
            <w:u w:val="single"/>
            <w:lang w:eastAsia="fi-FI"/>
          </w:rPr>
          <w:t>Kysymyksiä ja vastauksia ELY-keskusten koronarahoituksesta </w:t>
        </w:r>
      </w:hyperlink>
      <w:r w:rsidRPr="002518F5">
        <w:rPr>
          <w:rFonts w:ascii="Times New Roman" w:eastAsia="Times New Roman" w:hAnsi="Times New Roman" w:cs="Times New Roman"/>
          <w:sz w:val="24"/>
          <w:szCs w:val="24"/>
          <w:lang w:eastAsia="fi-FI"/>
        </w:rPr>
        <w:t> </w:t>
      </w:r>
    </w:p>
    <w:p w14:paraId="0ABC351E" w14:textId="77777777" w:rsidR="002518F5" w:rsidRPr="002518F5" w:rsidRDefault="002518F5" w:rsidP="002518F5">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30" w:tgtFrame="_blank" w:tooltip="https://tem.fi/koronavirus/toimintaohjeita-yrityksille" w:history="1">
        <w:r w:rsidRPr="002518F5">
          <w:rPr>
            <w:rFonts w:ascii="Times New Roman" w:eastAsia="Times New Roman" w:hAnsi="Times New Roman" w:cs="Times New Roman"/>
            <w:color w:val="0000FF"/>
            <w:sz w:val="24"/>
            <w:szCs w:val="24"/>
            <w:u w:val="single"/>
            <w:lang w:eastAsia="fi-FI"/>
          </w:rPr>
          <w:t>Toimintaohjeita yrityksille koronavirustilanteessa (tem.fi) </w:t>
        </w:r>
      </w:hyperlink>
    </w:p>
    <w:p w14:paraId="714E6AF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86B0A0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D6CAFA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29.4.2020 </w:t>
      </w:r>
    </w:p>
    <w:p w14:paraId="7D9B258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Pohjois-Pohjanmaan yritykset ovat hakeneet aktiivisesti poikkeustilanteen yritysrahoitusta (Pohjois-Pohjanmaa)</w:t>
      </w:r>
    </w:p>
    <w:p w14:paraId="43FABA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Pohjois-Pohjanmaalla poikkeustilanteen yritysrahoitusta on hakenut 1479 yritystä lähes 38 miljoonan euron arvosta. Yritykset ovat hakeneet enemmän kevyempää tilanneanalyysiä (880 kpl, 9,1 milj. euroa) mutta myös kehittämistoimiin on tullut runsaasti hakemuksia (599 kpl, 28,8 milj. euroa). Myöntöpäätöksiä Pohjois-Pohjanmaalla on tehty noin 4,6 miljoonalla eurolla. Toimialoista painottuvat maaliikennepalvelut, ravitsemustoiminta ja vähittäiskauppa. </w:t>
      </w:r>
    </w:p>
    <w:p w14:paraId="04D85F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Valtakunnallisesti ELY-keskuksissa on tehty 29.4. klo 12 mennessä myönteisiä poikkeustilanteen yritystukipäätöksiä 5252 kpl yhteensä noin 60,8 milj. euron edestä. Eniten avustuksia on valtakunnallisesti myönnetty kaupan alalle ja liike-elämän palveluihin. </w:t>
      </w:r>
      <w:hyperlink r:id="rId131" w:tgtFrame="_blank" w:history="1">
        <w:r w:rsidRPr="002518F5">
          <w:rPr>
            <w:rFonts w:ascii="Times New Roman" w:eastAsia="Times New Roman" w:hAnsi="Times New Roman" w:cs="Times New Roman"/>
            <w:color w:val="0000FF"/>
            <w:sz w:val="24"/>
            <w:szCs w:val="24"/>
            <w:u w:val="single"/>
            <w:lang w:eastAsia="fi-FI"/>
          </w:rPr>
          <w:t>Lue lisää ELY-keskusten valtakunnallisesta tiedotteesta</w:t>
        </w:r>
      </w:hyperlink>
      <w:r w:rsidRPr="002518F5">
        <w:rPr>
          <w:rFonts w:ascii="Times New Roman" w:eastAsia="Times New Roman" w:hAnsi="Times New Roman" w:cs="Times New Roman"/>
          <w:sz w:val="24"/>
          <w:szCs w:val="24"/>
          <w:lang w:eastAsia="fi-FI"/>
        </w:rPr>
        <w:t>.</w:t>
      </w:r>
    </w:p>
    <w:p w14:paraId="7BD79DB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Pohjois-Pohjanmaalla</w:t>
      </w:r>
      <w:r w:rsidRPr="002518F5">
        <w:rPr>
          <w:rFonts w:ascii="Times New Roman" w:eastAsia="Times New Roman" w:hAnsi="Times New Roman" w:cs="Times New Roman"/>
          <w:sz w:val="24"/>
          <w:szCs w:val="24"/>
          <w:lang w:eastAsia="fi-FI"/>
        </w:rPr>
        <w:t xml:space="preserve"> lähes 70 prosenttia rahoituspäätöksistä kohdistui kuluttaja- ja liike-elämän palveluihin sekä matkailun ohjelmapalveluihin. Toimialoittain tarkasteltuna suurimmat tuen saajat ovat maaliikennepalvelut, ravitsemustoiminta, vähittäiskauppa, rakennustoiminta ja moottoriajoneuvojen kauppa ja korjaus. Myös muut henkilökohtaiset palvelut, lakiasiain- ja laskentatoimen palvelut sekä ohjelmistoala näkyvät merkittävinä toimialoina tuen saajina.</w:t>
      </w:r>
    </w:p>
    <w:p w14:paraId="19CA2D0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Toimialoissa painottuvat selkeästi ne alat, jotka ovat ottaneet suurimman iskun vastaan koronarajoitustoimien vuoksi, sanoo johtaja Petri Keränen Pohjois-Pohjanmaan ELY-keskuksesta. Lomautukset ovat alueella kohdistuneet kaupan, kuljetuksen ja ravitsemisen aloille.</w:t>
      </w:r>
      <w:r w:rsidRPr="002518F5">
        <w:rPr>
          <w:rFonts w:ascii="Times New Roman" w:eastAsia="Times New Roman" w:hAnsi="Times New Roman" w:cs="Times New Roman"/>
          <w:sz w:val="24"/>
          <w:szCs w:val="24"/>
          <w:lang w:eastAsia="fi-FI"/>
        </w:rPr>
        <w:br/>
        <w:t>- Tuen hakuprosessi on tehty sellaiseksi että yrityksen on mahdollisimman helppoa ja nopeaa hakea avustusta. Hakemusten laatu on parantunut koko ajan, sanoo Keränen ja muistuttaa että myös seudullisten yrityspalveluiden verkosto neuvoo hakemusten tekemisessä.</w:t>
      </w:r>
    </w:p>
    <w:p w14:paraId="7C2D49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keskimääräinen avustussumma on ollut noin 8850 euroa. Tällä hetkellä ELY-keskuksella on tarjolla yrityksille kaksi eri rahoitusmuotoa poikkeustilanteeseen. Tilanneanalyysiin voi hakea enintään 10 000 euroa ja kehittämistoimenpiteisiin enintään 100 000 euroa. Molemmissa rahoituksissa vaaditaan yrityksiltä 20 % omarahoitusta. Yrityksille on tarjolla myös muita tukimuotoja, mm. kunnat myöntävät tukea yksinyrittäjille. Maa- ja metsätalousministeriö valmistelee parhaillaan tukipakettia maaseudun yrityksille ja nämä tuet tulevat haettavaksi todennäköisesti toukokuun aikana.</w:t>
      </w:r>
    </w:p>
    <w:p w14:paraId="7073CC3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r w:rsidRPr="002518F5">
        <w:rPr>
          <w:rFonts w:ascii="Times New Roman" w:eastAsia="Times New Roman" w:hAnsi="Times New Roman" w:cs="Times New Roman"/>
          <w:sz w:val="24"/>
          <w:szCs w:val="24"/>
          <w:lang w:eastAsia="fi-FI"/>
        </w:rPr>
        <w:t>Johtaja Petri Keränen, Pohjois-Pohjanmaan ELY-keskus, puh. 0400 197 187</w:t>
      </w:r>
    </w:p>
    <w:p w14:paraId="256DC53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Julkaisupäivä</w:t>
      </w:r>
    </w:p>
    <w:p w14:paraId="7F340FEB"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29.4.2020 </w:t>
      </w:r>
    </w:p>
    <w:p w14:paraId="0B53A00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TULVATIEDOTE: Säiden viileneminen siirtää Ii- ja Kuivajokien tulvaa toukokuun lopulle (Pohjois-Pohjanmaa)</w:t>
      </w:r>
    </w:p>
    <w:p w14:paraId="222E4D7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Pohjois-Pohjanmaan ELY-keskus ja Tulvakeskus tiedottavat</w:t>
      </w:r>
    </w:p>
    <w:p w14:paraId="655E6E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Pohjois-Pohjanmaalla lämpötilat säilyvät viileänä ja lumen sulaminen ja jokien virtaamien kasvu käynnistyvät hitaasti. Viileän sään arvioidaan jatkuvan toukokuun alkupuolelle asti. Iijoen ja Kuivajoen tulvahuippujen arvioidaan ajoittuvan toukokuun loppuun. Suuret lumimäärät mahdollistavat ennätyssuurien tulvien syntymisen erityisesti Pohjois-Pohjanmaan pohjoisosille ulottuvilla vesistöalueella. Jos kylmät ja lämpimät jaksot vuorottelevat, voi tulva jakautua pitkälle aikavälille ja tulvahuiput jäävät pienemmiksi, ja toisaalta tulvan aikaiset runsaat sateet saattavat kasvattaa ne suuremmiksi. Pudasjärvellä ja Oijärvellä on edelleen riski kiinteistöjen tulvavahingoille myös vakituisen asutuksen osalta.</w:t>
      </w:r>
    </w:p>
    <w:p w14:paraId="72C00F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eteläosan vesistöissä jäänlähdöt ovat jo pääosin tapahtuneet toukokuun alkuun mennessä. Jään kantavuus heikkenee auringon säteilyn vaikutuksesta nopeasti, joten jäällä liikkumista tulee välttää. Jääpatotulvariski arvioidaan pieneksi koko Pohjois-Pohjanmaan alueella.</w:t>
      </w:r>
    </w:p>
    <w:p w14:paraId="4D25B7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Tulvaennusteiden mukaan pahin tulvatilanne uhkaa Pudasjärven ja Iijoen alaosan aluetta. </w:t>
      </w:r>
      <w:r w:rsidRPr="002518F5">
        <w:rPr>
          <w:rFonts w:ascii="Times New Roman" w:eastAsia="Times New Roman" w:hAnsi="Times New Roman" w:cs="Times New Roman"/>
          <w:sz w:val="24"/>
          <w:szCs w:val="24"/>
          <w:lang w:eastAsia="fi-FI"/>
        </w:rPr>
        <w:t>Tulvan suuruus on tämänhetkisen ääriennusteen mukaan samaa luokkaa kuin vuonna 1982. Virtaaman suuruudeksi arvioidaan Raasakan kohdalla 25 % todennäköisyydellä olevan yli 1 270 m</w:t>
      </w:r>
      <w:r w:rsidRPr="002518F5">
        <w:rPr>
          <w:rFonts w:ascii="Times New Roman" w:eastAsia="Times New Roman" w:hAnsi="Times New Roman" w:cs="Times New Roman"/>
          <w:sz w:val="24"/>
          <w:szCs w:val="24"/>
          <w:vertAlign w:val="superscript"/>
          <w:lang w:eastAsia="fi-FI"/>
        </w:rPr>
        <w:t>3</w:t>
      </w:r>
      <w:r w:rsidRPr="002518F5">
        <w:rPr>
          <w:rFonts w:ascii="Times New Roman" w:eastAsia="Times New Roman" w:hAnsi="Times New Roman" w:cs="Times New Roman"/>
          <w:sz w:val="24"/>
          <w:szCs w:val="24"/>
          <w:lang w:eastAsia="fi-FI"/>
        </w:rPr>
        <w:t>/s, mikä tarkoittaa merkittäviä ohijuoksutuksia. Toistuvuudeltaan tulvan arvioidaan olevan kerran 7 - 60 vuodessa esiintyvä tulva.</w:t>
      </w:r>
    </w:p>
    <w:p w14:paraId="3AEDA8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Pudasjärvellä Iijoella vedenkorkeuden arvioidaan olevan 25 % todennäköisyydellä yli tason N43 +110,5m, jolloin asuintaloja on kastumisvaarassa. Ennusteiden mukaan vedenkorkeuden nousu jopa vuosien 2015 ja 1982 tulvahuippuja korkeammalle on mahdollista. Pudasjärven tulvan suuruuteen vaikuttaa Livojoen tulvahuipun ajoittuminen. Mikäli Iijoen keskiosalla ja Livojoen alaosalla virtaamat ovat yhtä aikaa korkealla, on riski Pudasjärven tulvapenkereiden ulkopuolisten kiinteistöjen tulvavahingoille olemassa myös vakituisen asutuksen osalta. Vapaa-ajan asuntoja arvioidaan kastuvan tulvaherkillä paikoilla, vaikka tulva jäisikin keskiennusteen suuruiseksi.</w:t>
      </w:r>
    </w:p>
    <w:p w14:paraId="4A53D0A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Pudasjärvellä ja Iijoen alaosalla</w:t>
      </w:r>
      <w:r w:rsidRPr="002518F5">
        <w:rPr>
          <w:rFonts w:ascii="Times New Roman" w:eastAsia="Times New Roman" w:hAnsi="Times New Roman" w:cs="Times New Roman"/>
          <w:sz w:val="24"/>
          <w:szCs w:val="24"/>
          <w:lang w:eastAsia="fi-FI"/>
        </w:rPr>
        <w:t xml:space="preserve"> kevättulvan suuruutta vähentää Kosto- ja Irnijärven säännöstely. Kosto- ja Irnijärven vedenpinnat on laskettu luvanmukaiselle alarajalle ennen tulvaa. Keskiennusteen mukaan Kosto- ja Irnijärvien täyttyminen ja siten myös juoksutustarve ajoittuu tulvahuipun jälkeiseen aikaan. Pohjois-Pohjanmaan ELY-keskus on hakenut yhteisymmärryksessä PVO-Vesivoima Oy:n kanssa aluehallintovirastosta poikkeuslupaa tarvittaessa ylittää tulva-aikainen vedenpinnan yläraja kesäaikaiselle ylärajalle asti. Pudasjärven alapuolisilla vesivoimalaitoksilla ei ole vaikutusta Pudasjärven tulvahuippuun.</w:t>
      </w:r>
    </w:p>
    <w:p w14:paraId="0C77CA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Erityisesti Iijoella ja Kuivajoella, mukaan lukien Oijärven ja Kivijoen alueet</w:t>
      </w:r>
      <w:r w:rsidRPr="002518F5">
        <w:rPr>
          <w:rFonts w:ascii="Times New Roman" w:eastAsia="Times New Roman" w:hAnsi="Times New Roman" w:cs="Times New Roman"/>
          <w:sz w:val="24"/>
          <w:szCs w:val="24"/>
          <w:lang w:eastAsia="fi-FI"/>
        </w:rPr>
        <w:t xml:space="preserve">, tulva voi siis aiheuttaa vahinkoa myös niillä kiinteistöillä, jotka eivät vuosikymmeniin ole kärsineet tulvavahinkoja. Valtio ei enää korvaa tulvista aiheutuvia rakennus- ja irtaimistovahinkoja 1.1.2014 </w:t>
      </w:r>
      <w:r w:rsidRPr="002518F5">
        <w:rPr>
          <w:rFonts w:ascii="Times New Roman" w:eastAsia="Times New Roman" w:hAnsi="Times New Roman" w:cs="Times New Roman"/>
          <w:sz w:val="24"/>
          <w:szCs w:val="24"/>
          <w:lang w:eastAsia="fi-FI"/>
        </w:rPr>
        <w:lastRenderedPageBreak/>
        <w:t>alkaen. Tulvaa ei voida estää, joten tulvavaarassa mahdollisesti olevien kiinteistöjen omistajia kehotetaan varautumaan omatoimiseen tulvasuojaukseen.</w:t>
      </w:r>
    </w:p>
    <w:p w14:paraId="6AA4DB3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Kiiminkijoen tulvahuippu </w:t>
      </w:r>
      <w:r w:rsidRPr="002518F5">
        <w:rPr>
          <w:rFonts w:ascii="Times New Roman" w:eastAsia="Times New Roman" w:hAnsi="Times New Roman" w:cs="Times New Roman"/>
          <w:sz w:val="24"/>
          <w:szCs w:val="24"/>
          <w:lang w:eastAsia="fi-FI"/>
        </w:rPr>
        <w:t>ennen toukokuun puoliväliä jäänee keskimääräistä pienemmäksi. Iijoen bifurkaation kautta tuleva vesi nostaa virtaamia uudelleen Kiiminkijoella toukokuun lopussa. Bifurkaatiolla tarkoitetaan tilannetta, jossa Iijoen tulvavedet valuvat soita ja metsiä pitkin Kiiminkijokeen. Oulujoen vesistössä järvien varastotilavuudet riittävät sulamisvesille.</w:t>
      </w:r>
    </w:p>
    <w:p w14:paraId="517B130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 Pyhä-, Siika-, Patti- ja Temmesjoella tulvan ei arvioida aiheuttavan vahinkoja, ellei jäidenlähdön aikaan aiheudu jään ja sohjon muodostamia kasaumia, joiden seurauksena vesi voi nousta korkealle nopeastikin.</w:t>
      </w:r>
    </w:p>
    <w:p w14:paraId="79955D3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Tulva-ajan sateet ja lumen sulamiskauden lämpötilan kehitys vaikuttavat merkittävästi tulvan suuruuteen.</w:t>
      </w:r>
    </w:p>
    <w:p w14:paraId="7225DB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Valtakunnallisella </w:t>
      </w:r>
      <w:hyperlink r:id="rId132" w:tgtFrame="_blank" w:history="1">
        <w:r w:rsidRPr="002518F5">
          <w:rPr>
            <w:rFonts w:ascii="Times New Roman" w:eastAsia="Times New Roman" w:hAnsi="Times New Roman" w:cs="Times New Roman"/>
            <w:color w:val="0000FF"/>
            <w:sz w:val="24"/>
            <w:szCs w:val="24"/>
            <w:u w:val="single"/>
            <w:lang w:eastAsia="fi-FI"/>
          </w:rPr>
          <w:t>www.ymparisto.fi/tulvatilanne</w:t>
        </w:r>
      </w:hyperlink>
      <w:r w:rsidRPr="002518F5">
        <w:rPr>
          <w:rFonts w:ascii="Times New Roman" w:eastAsia="Times New Roman" w:hAnsi="Times New Roman" w:cs="Times New Roman"/>
          <w:sz w:val="24"/>
          <w:szCs w:val="24"/>
          <w:lang w:eastAsia="fi-FI"/>
        </w:rPr>
        <w:t>-sivulla voi seurata kattavaa kevään tulvatilannekuvaa ja ennusteita. Ennusteet päivittyvät viikoittain.</w:t>
      </w:r>
    </w:p>
    <w:p w14:paraId="3170F29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Varautumistoimet täydessä vauhdissa</w:t>
      </w:r>
    </w:p>
    <w:p w14:paraId="5516AE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Viranomaiset ovat tiivistäneet yhteistyötä eri toimijoiden kesken ja julkaisseet varautumisohjeita kansalaisille. Tulviin on valmistauduttu myös päivittämällä kriittisten kohteiden evakuointisuunnitelmat ja hankkimalla tilapäisiä suojaustarvikkeita, materiaalia ja kalustoa mm. tien korottamisiin. Pudasjärvellä tulvapenkereiden korotustyöt saatetaan valmiiksi tulvavahinkojen estämiseksi. Kevään tulvatilanteeseen on varauduttu laskemalla säännösteltyjen järvien vedenkorkeudet alarajan tuntumaan. Säännöstelyjä hoidetaan siten, että tulvavahingot jäisivät mahdollisimman pieneksi.</w:t>
      </w:r>
    </w:p>
    <w:p w14:paraId="62414C1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Suojaa oma kiinteistösi – viranomaisten resurssit ovat rajallisia</w:t>
      </w:r>
    </w:p>
    <w:p w14:paraId="7E108B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Viranomaiset muistuttavat kansalaisia, että oman omaisuuden suojaaminen on jokaisen omalla vastuulla. Kiinteistöjen omistaja voi varautua kevään tulvatilanteeseen seuraamalla aktiivisesti tiedotteita, hankkimalla tarvittaessa suojaustarvikkeita ja siirtämällä irtaimen omaisuuden pois tulva-alueelta. Pelastuslaitoksen ja kuntien resurssit eivät riitä akuutissa tulvatilanteessa suojaamaan kaikkia yksittäisiä kiinteistöjä samanaikaisesti.</w:t>
      </w:r>
    </w:p>
    <w:p w14:paraId="5BD3372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Ohjeita omatoimiseen varautumiseen löytyy osoitteesta </w:t>
      </w:r>
      <w:hyperlink r:id="rId133" w:tgtFrame="_blank" w:history="1">
        <w:r w:rsidRPr="002518F5">
          <w:rPr>
            <w:rFonts w:ascii="Times New Roman" w:eastAsia="Times New Roman" w:hAnsi="Times New Roman" w:cs="Times New Roman"/>
            <w:color w:val="0000FF"/>
            <w:sz w:val="24"/>
            <w:szCs w:val="24"/>
            <w:u w:val="single"/>
            <w:lang w:eastAsia="fi-FI"/>
          </w:rPr>
          <w:t>www.ymparisto.fi/tulvaohjeet</w:t>
        </w:r>
      </w:hyperlink>
      <w:r w:rsidRPr="002518F5">
        <w:rPr>
          <w:rFonts w:ascii="Times New Roman" w:eastAsia="Times New Roman" w:hAnsi="Times New Roman" w:cs="Times New Roman"/>
          <w:sz w:val="24"/>
          <w:szCs w:val="24"/>
          <w:lang w:eastAsia="fi-FI"/>
        </w:rPr>
        <w:t xml:space="preserve">. Myös </w:t>
      </w:r>
      <w:hyperlink r:id="rId134"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r w:rsidRPr="002518F5">
        <w:rPr>
          <w:rFonts w:ascii="Times New Roman" w:eastAsia="Times New Roman" w:hAnsi="Times New Roman" w:cs="Times New Roman"/>
          <w:sz w:val="24"/>
          <w:szCs w:val="24"/>
          <w:lang w:eastAsia="fi-FI"/>
        </w:rPr>
        <w:t xml:space="preserve"> antaa hyvää tietoa kiinteistön suojaamiseen.</w:t>
      </w:r>
    </w:p>
    <w:p w14:paraId="50F82CF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Jaa tulvahavaintosi Sää-sovelluksella</w:t>
      </w:r>
    </w:p>
    <w:p w14:paraId="5BE29A8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Tulvakeskus kerää tulvatietoa kansalaisilta Ilmatieteen laitoksen Sää-sovelluksella, jossa havaintoja voi lähettää Omat havainnot -toiminnolla. Sovellus on tarjolla Google Play -kaupassa ja AppStoressa.</w:t>
      </w:r>
    </w:p>
    <w:p w14:paraId="1F4E5AB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Viranomaiset seuraavat tulvaennusteiden kehittymistä aktiivisesti ja tiedottavat kansalaisia tilanteesta. Seuraava tulvatiedote annetaan viikolla 19.</w:t>
      </w:r>
    </w:p>
    <w:p w14:paraId="1BFA46F7"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Lisätietoja:</w:t>
      </w:r>
    </w:p>
    <w:p w14:paraId="6B81459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5956FC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7910956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0C4074F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1FD445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Tulvakeskus: johtava hydrologi Bertel Vehviläinen, Suomen ympäristökeskus, puh. 0295 251 731, etunimi.sukunimi@ymparisto.fi</w:t>
      </w:r>
    </w:p>
    <w:p w14:paraId="2D739AC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47067FAB" w14:textId="77777777" w:rsidR="002518F5" w:rsidRPr="002518F5" w:rsidRDefault="002518F5" w:rsidP="002518F5">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hyperlink r:id="rId135"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5F5C8AC0" w14:textId="77777777" w:rsidR="002518F5" w:rsidRPr="002518F5" w:rsidRDefault="002518F5" w:rsidP="002518F5">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hyperlink r:id="rId136"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7C43DA76" w14:textId="77777777" w:rsidR="002518F5" w:rsidRPr="002518F5" w:rsidRDefault="002518F5" w:rsidP="002518F5">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hyperlink r:id="rId137"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5220E49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2EE5B4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30.4.2020 </w:t>
      </w:r>
    </w:p>
    <w:p w14:paraId="1D30BE9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Kaupalliselle kalastukselle ja kalankasvatukselle avustus vahinkoja aiheuttavien harmaahyljeurosten poistamiskuluihin</w:t>
      </w:r>
    </w:p>
    <w:p w14:paraId="720D3E4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Varsinais-Suomen ELY-keskus avaa kaupalliselle kalastukselle ja kalankasvatukselle rannikolla vahinkoja aiheuttavien halliurosten poistamisesta aiheutuviin kustannuksiin myönnettävien avustusten haun 8.5.2020</w:t>
      </w:r>
      <w:r w:rsidRPr="002518F5">
        <w:rPr>
          <w:rFonts w:ascii="Times New Roman" w:eastAsia="Times New Roman" w:hAnsi="Times New Roman" w:cs="Times New Roman"/>
          <w:sz w:val="24"/>
          <w:szCs w:val="24"/>
          <w:lang w:eastAsia="fi-FI"/>
        </w:rPr>
        <w:t>.</w:t>
      </w:r>
    </w:p>
    <w:p w14:paraId="011A77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Avustusta voidaan myöntää huhtikuun 8. päivästä 2020 vuoden 2023 loppuun. Avustuksen haku on jatkuva ja vuosittain sitä voidaan myöntää enintään 400 kpl poistetun halliuroksen käsittelemiseksi. Varsinais-Suomen elinkeino-, liikenne- ja ympäristökeskus myöntää avustukset maa- ja metsätalousministeriön sille valtion talousarviossa osoittamista määrärahoista.</w:t>
      </w:r>
    </w:p>
    <w:p w14:paraId="6F5982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Valtioneuvosto asetuksella (</w:t>
      </w:r>
      <w:hyperlink r:id="rId138" w:tgtFrame="_blank" w:history="1">
        <w:r w:rsidRPr="002518F5">
          <w:rPr>
            <w:rFonts w:ascii="Times New Roman" w:eastAsia="Times New Roman" w:hAnsi="Times New Roman" w:cs="Times New Roman"/>
            <w:color w:val="0000FF"/>
            <w:sz w:val="24"/>
            <w:szCs w:val="24"/>
            <w:u w:val="single"/>
            <w:lang w:eastAsia="fi-FI"/>
          </w:rPr>
          <w:t>184/2020</w:t>
        </w:r>
      </w:hyperlink>
      <w:r w:rsidRPr="002518F5">
        <w:rPr>
          <w:rFonts w:ascii="Times New Roman" w:eastAsia="Times New Roman" w:hAnsi="Times New Roman" w:cs="Times New Roman"/>
          <w:sz w:val="24"/>
          <w:szCs w:val="24"/>
          <w:lang w:eastAsia="fi-FI"/>
        </w:rPr>
        <w:t>) säädetään kaupalliselle kalastukselle ja kalankasvatukselle vahinkoja aiheuttavien halliurosten poistamisesta aiheutuvista kustannuksista maksettavien avustusten käyttötarkoituksesta, enimmäismääristä ja myöntämismenettelyistä.</w:t>
      </w:r>
    </w:p>
    <w:p w14:paraId="57DD70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Avustusta voidaan myöntää:</w:t>
      </w:r>
    </w:p>
    <w:p w14:paraId="65217D1D" w14:textId="77777777" w:rsidR="002518F5" w:rsidRPr="002518F5" w:rsidRDefault="002518F5" w:rsidP="002518F5">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kalankasvatusta harjoittavalle yritykselle</w:t>
      </w:r>
    </w:p>
    <w:p w14:paraId="50C9B72C" w14:textId="77777777" w:rsidR="002518F5" w:rsidRPr="002518F5" w:rsidRDefault="002518F5" w:rsidP="002518F5">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ryhmään 1 kuuluvalle kaupalliselle kalastajalle</w:t>
      </w:r>
    </w:p>
    <w:p w14:paraId="6584F391" w14:textId="77777777" w:rsidR="002518F5" w:rsidRPr="002518F5" w:rsidRDefault="002518F5" w:rsidP="002518F5">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ryhmään 2 kuuluvalle kaupalliselle kalastajalle, jonka itse pyytämän kalan tai siitä jalostettujen kalastustuotteiden myynnistä kolmen viimeksi kuluneen tilikauden aikana kertyneen liikevaihdon keskiarvo ylittää 3 000 euroa</w:t>
      </w:r>
    </w:p>
    <w:p w14:paraId="3880E0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 myönnetään poistamisesta aiheutuviin kustannuksiin, millä varmistetaan, että halliuros tuodaan rantaan ja poistetaan metsästyslainsäädännön, hyljetuotteiden kauppaa, riistaeläinten käsittelyä koskevien sekä muiden määräysten mukaisesti ja viedään käsiteltäväksi jätehuoltoon tai haudataan maahan. Poistetun halliuroksen hautaamisesta tulee noudattaa ruokaviraston ohjeita ja lisäksi on hyvä olla yhteydessä kunnan eläinlääkäriin ja -ympäristönsuojelusihteeriin.</w:t>
      </w:r>
    </w:p>
    <w:p w14:paraId="43387FB4" w14:textId="77777777" w:rsidR="002518F5" w:rsidRPr="002518F5" w:rsidRDefault="002518F5" w:rsidP="002518F5">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Ohje: </w:t>
      </w:r>
      <w:hyperlink r:id="rId139" w:tgtFrame="_blank" w:history="1">
        <w:r w:rsidRPr="002518F5">
          <w:rPr>
            <w:rFonts w:ascii="Times New Roman" w:eastAsia="Times New Roman" w:hAnsi="Times New Roman" w:cs="Times New Roman"/>
            <w:color w:val="0000FF"/>
            <w:sz w:val="24"/>
            <w:szCs w:val="24"/>
            <w:u w:val="single"/>
            <w:lang w:eastAsia="fi-FI"/>
          </w:rPr>
          <w:t>Kuolleiden eläinten  hävittäminen  hautaamalla</w:t>
        </w:r>
      </w:hyperlink>
      <w:r w:rsidRPr="002518F5">
        <w:rPr>
          <w:rFonts w:ascii="Times New Roman" w:eastAsia="Times New Roman" w:hAnsi="Times New Roman" w:cs="Times New Roman"/>
          <w:sz w:val="24"/>
          <w:szCs w:val="24"/>
          <w:lang w:eastAsia="fi-FI"/>
        </w:rPr>
        <w:t xml:space="preserve"> (ruokavirasto.fi)</w:t>
      </w:r>
    </w:p>
    <w:p w14:paraId="6987E5F8" w14:textId="77777777" w:rsidR="002518F5" w:rsidRPr="002518F5" w:rsidRDefault="002518F5" w:rsidP="002518F5">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Lomake: </w:t>
      </w:r>
      <w:hyperlink r:id="rId140" w:tgtFrame="_blank" w:history="1">
        <w:r w:rsidRPr="002518F5">
          <w:rPr>
            <w:rFonts w:ascii="Times New Roman" w:eastAsia="Times New Roman" w:hAnsi="Times New Roman" w:cs="Times New Roman"/>
            <w:color w:val="0000FF"/>
            <w:sz w:val="24"/>
            <w:szCs w:val="24"/>
            <w:u w:val="single"/>
            <w:lang w:eastAsia="fi-FI"/>
          </w:rPr>
          <w:t>Todistus halliuroksen poistamisesta.pdf</w:t>
        </w:r>
      </w:hyperlink>
    </w:p>
    <w:p w14:paraId="1D8E432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Avustusta voidaan myöntää ainoastaan halliuroksesta, joka on aiheuttanut vahinkoa kalastus- tai kalankasvatustoiminnalle ja joka on sen takia poistettu kalanpyydyksestä (esim. rysä tai verkko) tai kalankasvatuslaitoksesta tai enintään 200 metrin etäisyydeltä niistä siten, että rysän osalta etäisyys lasketaan pyydyksen muusta osasta kuin johtoaidasta.</w:t>
      </w:r>
    </w:p>
    <w:p w14:paraId="75B3ADE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Hakija sitoutuu ottamaan näytteeksi kunkin poistetun halliuroksen alaleuan ja toimittamaan sen Luonnonvarakeskukselle (Luke) tutkimustarkoituksiin.</w:t>
      </w:r>
    </w:p>
    <w:p w14:paraId="092426C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Avustus yhtä poistettua hallia kohden:</w:t>
      </w:r>
    </w:p>
    <w:p w14:paraId="4AEF82DE" w14:textId="77777777" w:rsidR="002518F5" w:rsidRPr="002518F5" w:rsidRDefault="002518F5" w:rsidP="002518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alkukäsittelystä 250 euroa, ml. halliuroksen alaleuan lähettäminen Luonnonvarakeskukselle</w:t>
      </w:r>
    </w:p>
    <w:p w14:paraId="617C66CC" w14:textId="77777777" w:rsidR="002518F5" w:rsidRPr="002518F5" w:rsidRDefault="002518F5" w:rsidP="002518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loppukäsittelystä 150 euroa, jos poistettu halliuros haudataan maahan</w:t>
      </w:r>
    </w:p>
    <w:p w14:paraId="7C808C61" w14:textId="77777777" w:rsidR="002518F5" w:rsidRPr="002518F5" w:rsidRDefault="002518F5" w:rsidP="002518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muulle loppukäsittelystä vastaavalle taholle perityn loppukäsittelymaksun mukaan, kuitenkin enintään 300 euroa</w:t>
      </w:r>
    </w:p>
    <w:p w14:paraId="6A965122" w14:textId="77777777" w:rsidR="002518F5" w:rsidRPr="002518F5" w:rsidRDefault="002518F5" w:rsidP="002518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halliuroksen loppukäsittelyä ja sukupuolen vahvistamista koskevasta todistuksesta, siitä perittyyn maksun, kuitenkin enintään 50 euroa</w:t>
      </w:r>
    </w:p>
    <w:p w14:paraId="23B374C6" w14:textId="77777777" w:rsidR="002518F5" w:rsidRPr="002518F5" w:rsidRDefault="002518F5" w:rsidP="002518F5">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kuljetuskustannuksista 100 euroa, koskien vain niitä kustannuksia, jos halliuros kuljetetaan loppukäsittelyä varten vähintään 20 kilometrin etäisyydelle paikasta, jossa se on nostettu maihin</w:t>
      </w:r>
    </w:p>
    <w:p w14:paraId="3693873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Avustushakemus on toimitettava ELY-keskukseen kuukauden kuluessa kunkin halliuroksen poistamisesta</w:t>
      </w:r>
    </w:p>
    <w:p w14:paraId="54B797D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Avustusta haetaan sähköisesti tai kirjallisesti hakulomakkeella.</w:t>
      </w:r>
    </w:p>
    <w:p w14:paraId="224999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Hakulomake ja -ohje </w:t>
      </w:r>
    </w:p>
    <w:p w14:paraId="7CA406F8" w14:textId="77777777" w:rsidR="002518F5" w:rsidRPr="002518F5" w:rsidRDefault="002518F5" w:rsidP="002518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41" w:tgtFrame="_blank" w:history="1">
        <w:r w:rsidRPr="002518F5">
          <w:rPr>
            <w:rFonts w:ascii="Times New Roman" w:eastAsia="Times New Roman" w:hAnsi="Times New Roman" w:cs="Times New Roman"/>
            <w:color w:val="0000FF"/>
            <w:sz w:val="24"/>
            <w:szCs w:val="24"/>
            <w:u w:val="single"/>
            <w:lang w:eastAsia="fi-FI"/>
          </w:rPr>
          <w:t>Avustus halliuroksen poistamisesta aiheutuviin kustannuksiin (lomake, pdf)</w:t>
        </w:r>
      </w:hyperlink>
      <w:r w:rsidRPr="002518F5">
        <w:rPr>
          <w:rFonts w:ascii="Times New Roman" w:eastAsia="Times New Roman" w:hAnsi="Times New Roman" w:cs="Times New Roman"/>
          <w:sz w:val="24"/>
          <w:szCs w:val="24"/>
          <w:lang w:eastAsia="fi-FI"/>
        </w:rPr>
        <w:t> </w:t>
      </w:r>
      <w:hyperlink r:id="rId142" w:tgtFrame="_blank" w:history="1">
        <w:r w:rsidRPr="002518F5">
          <w:rPr>
            <w:rFonts w:ascii="Times New Roman" w:eastAsia="Times New Roman" w:hAnsi="Times New Roman" w:cs="Times New Roman"/>
            <w:color w:val="0000FF"/>
            <w:sz w:val="24"/>
            <w:szCs w:val="24"/>
            <w:u w:val="single"/>
            <w:lang w:eastAsia="fi-FI"/>
          </w:rPr>
          <w:t>(hakuohje, pdf)</w:t>
        </w:r>
      </w:hyperlink>
    </w:p>
    <w:p w14:paraId="3BAC566C" w14:textId="77777777" w:rsidR="002518F5" w:rsidRPr="002518F5" w:rsidRDefault="002518F5" w:rsidP="002518F5">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43" w:tgtFrame="_blank" w:history="1">
        <w:r w:rsidRPr="002518F5">
          <w:rPr>
            <w:rFonts w:ascii="Times New Roman" w:eastAsia="Times New Roman" w:hAnsi="Times New Roman" w:cs="Times New Roman"/>
            <w:color w:val="0000FF"/>
            <w:sz w:val="24"/>
            <w:szCs w:val="24"/>
            <w:u w:val="single"/>
            <w:lang w:eastAsia="fi-FI"/>
          </w:rPr>
          <w:t>AVUSTUSHAKEMUS - Avustus halliuroksen poistamisesta aiheutuviin kustannuksiin</w:t>
        </w:r>
      </w:hyperlink>
      <w:r w:rsidRPr="002518F5">
        <w:rPr>
          <w:rFonts w:ascii="Times New Roman" w:eastAsia="Times New Roman" w:hAnsi="Times New Roman" w:cs="Times New Roman"/>
          <w:sz w:val="24"/>
          <w:szCs w:val="24"/>
          <w:lang w:eastAsia="fi-FI"/>
        </w:rPr>
        <w:t> (sähköinen lomake)</w:t>
      </w:r>
    </w:p>
    <w:p w14:paraId="5D7C50A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Hakulomake liitteineen toimitetaan Varsinais-Suomen ELY-keskuksen kirjaamoon</w:t>
      </w:r>
      <w:r w:rsidRPr="002518F5">
        <w:rPr>
          <w:rFonts w:ascii="Times New Roman" w:eastAsia="Times New Roman" w:hAnsi="Times New Roman" w:cs="Times New Roman"/>
          <w:sz w:val="24"/>
          <w:szCs w:val="24"/>
          <w:lang w:eastAsia="fi-FI"/>
        </w:rPr>
        <w:br/>
        <w:t>sähköpostina:</w:t>
      </w:r>
      <w:r w:rsidRPr="002518F5">
        <w:rPr>
          <w:rFonts w:ascii="Times New Roman" w:eastAsia="Times New Roman" w:hAnsi="Times New Roman" w:cs="Times New Roman"/>
          <w:sz w:val="24"/>
          <w:szCs w:val="24"/>
          <w:lang w:eastAsia="fi-FI"/>
        </w:rPr>
        <w:br/>
      </w:r>
      <w:hyperlink r:id="rId144" w:history="1">
        <w:r w:rsidRPr="002518F5">
          <w:rPr>
            <w:rFonts w:ascii="Times New Roman" w:eastAsia="Times New Roman" w:hAnsi="Times New Roman" w:cs="Times New Roman"/>
            <w:color w:val="0000FF"/>
            <w:sz w:val="24"/>
            <w:szCs w:val="24"/>
            <w:u w:val="single"/>
            <w:lang w:eastAsia="fi-FI"/>
          </w:rPr>
          <w:t>kirjaamo.varsinais-suomi@ely-keskus.fi</w:t>
        </w:r>
      </w:hyperlink>
    </w:p>
    <w:p w14:paraId="052F65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tai postiosoitteeseen:</w:t>
      </w:r>
      <w:r w:rsidRPr="002518F5">
        <w:rPr>
          <w:rFonts w:ascii="Times New Roman" w:eastAsia="Times New Roman" w:hAnsi="Times New Roman" w:cs="Times New Roman"/>
          <w:sz w:val="24"/>
          <w:szCs w:val="24"/>
          <w:lang w:eastAsia="fi-FI"/>
        </w:rPr>
        <w:br/>
        <w:t>Varsinais-Suomen ELY-keskus / Kalatalouspalvelut</w:t>
      </w:r>
      <w:r w:rsidRPr="002518F5">
        <w:rPr>
          <w:rFonts w:ascii="Times New Roman" w:eastAsia="Times New Roman" w:hAnsi="Times New Roman" w:cs="Times New Roman"/>
          <w:sz w:val="24"/>
          <w:szCs w:val="24"/>
          <w:lang w:eastAsia="fi-FI"/>
        </w:rPr>
        <w:br/>
        <w:t>PL 236, 20101 TURKU</w:t>
      </w:r>
    </w:p>
    <w:p w14:paraId="064353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b/>
          <w:bCs/>
          <w:sz w:val="24"/>
          <w:szCs w:val="24"/>
          <w:lang w:eastAsia="fi-FI"/>
        </w:rPr>
        <w:t>Lisätietoja:</w:t>
      </w:r>
    </w:p>
    <w:p w14:paraId="5FF290E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Jukka Lähde, jukka.lahde @ely-keskus.fi, 0295 028 591</w:t>
      </w:r>
      <w:r w:rsidRPr="002518F5">
        <w:rPr>
          <w:rFonts w:ascii="Times New Roman" w:eastAsia="Times New Roman" w:hAnsi="Times New Roman" w:cs="Times New Roman"/>
          <w:sz w:val="24"/>
          <w:szCs w:val="24"/>
          <w:lang w:eastAsia="fi-FI"/>
        </w:rPr>
        <w:br/>
        <w:t>Jari Hakala, jari.hakala@ely-keskus.fi, 0295 028 554</w:t>
      </w:r>
      <w:r w:rsidRPr="002518F5">
        <w:rPr>
          <w:rFonts w:ascii="Times New Roman" w:eastAsia="Times New Roman" w:hAnsi="Times New Roman" w:cs="Times New Roman"/>
          <w:sz w:val="24"/>
          <w:szCs w:val="24"/>
          <w:lang w:eastAsia="fi-FI"/>
        </w:rPr>
        <w:br/>
        <w:t>Niklas Ulenius, niklas.ulenius@ely-keskus.fi, 0295 028 070</w:t>
      </w:r>
    </w:p>
    <w:p w14:paraId="77AEA97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2A7299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4.5.2020 </w:t>
      </w:r>
    </w:p>
    <w:p w14:paraId="61F47D0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TULVATIEDOTE: Pohjois-Pohjanmaan ELY-keskus kehottaa varautumaan tavanomaista suurempiin tulviin Iijoen ja Kuivajoen vesistöalueilla (Pohjois-Pohjanmaa)</w:t>
      </w:r>
    </w:p>
    <w:p w14:paraId="7B6D14D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Pohjois-Pohjanmaan ELY-keskus tiedottaa tulvatilanteesta yhteistyössä Tulvakeskuksen kanssa.</w:t>
      </w:r>
    </w:p>
    <w:p w14:paraId="22C6504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Oulun pohjoispuolisilla vesistöalueilla lunta on huomattavasti keskimääräistä enemmän. Suuren lumimäärän vuoksi tulva </w:t>
      </w:r>
      <w:r w:rsidRPr="002518F5">
        <w:rPr>
          <w:rFonts w:ascii="Times New Roman" w:eastAsia="Times New Roman" w:hAnsi="Times New Roman" w:cs="Times New Roman"/>
          <w:b/>
          <w:bCs/>
          <w:sz w:val="24"/>
          <w:szCs w:val="24"/>
          <w:lang w:eastAsia="fi-FI"/>
        </w:rPr>
        <w:t>Ii- ja Kuivajoella</w:t>
      </w:r>
      <w:r w:rsidRPr="002518F5">
        <w:rPr>
          <w:rFonts w:ascii="Times New Roman" w:eastAsia="Times New Roman" w:hAnsi="Times New Roman" w:cs="Times New Roman"/>
          <w:sz w:val="24"/>
          <w:szCs w:val="24"/>
          <w:lang w:eastAsia="fi-FI"/>
        </w:rPr>
        <w:t xml:space="preserve"> tulee olemaan todennäköisesti keskimääräistä suurempi ja pari viikkoa tavallista myöhemmin. Iijoella lumen sulaminen on vasta alussa ja tulvahuippu ajoittuu ennusteen mukaan toukokuun loppuun. Ii- ja Kuivajoella on mahdollisuus ennätystulvaan, mikäli sää lämpenee nopeasti ja/tai tulee runsaita vesisateita.  Tulvavaara koskee myös ko. jokien sivujokia ja muita vesistöjä, esimerkiksi Oijärveä. Pohjois-Pohjanmaan ELY-keskus kehottaakin tulvariskialueilla varautumaan tavanomaista suurempiin tulviin mm. varautumalla omatoimiseen kiinteistöjen suojaamiseen ja poistamalla tulvavaara-alueilta irtotavarat.</w:t>
      </w:r>
    </w:p>
    <w:p w14:paraId="2D02A68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Kiiminkijoella </w:t>
      </w:r>
      <w:r w:rsidRPr="002518F5">
        <w:rPr>
          <w:rFonts w:ascii="Times New Roman" w:eastAsia="Times New Roman" w:hAnsi="Times New Roman" w:cs="Times New Roman"/>
          <w:sz w:val="24"/>
          <w:szCs w:val="24"/>
          <w:lang w:eastAsia="fi-FI"/>
        </w:rPr>
        <w:t>tulvahuippu saavutettaneen 15. toukokuuta mennessä, tulvahuippu on suuruudeltaan keskimääräinen.</w:t>
      </w:r>
    </w:p>
    <w:p w14:paraId="59BAA6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eteläosalla lumet ovat  enimmäkseen sulaneet.</w:t>
      </w:r>
      <w:r w:rsidRPr="002518F5">
        <w:rPr>
          <w:rFonts w:ascii="Times New Roman" w:eastAsia="Times New Roman" w:hAnsi="Times New Roman" w:cs="Times New Roman"/>
          <w:b/>
          <w:bCs/>
          <w:sz w:val="24"/>
          <w:szCs w:val="24"/>
          <w:lang w:eastAsia="fi-FI"/>
        </w:rPr>
        <w:t xml:space="preserve"> Kala-, Pyhä-, Siika-, Patti- ja Temmesjoella</w:t>
      </w:r>
      <w:r w:rsidRPr="002518F5">
        <w:rPr>
          <w:rFonts w:ascii="Times New Roman" w:eastAsia="Times New Roman" w:hAnsi="Times New Roman" w:cs="Times New Roman"/>
          <w:sz w:val="24"/>
          <w:szCs w:val="24"/>
          <w:lang w:eastAsia="fi-FI"/>
        </w:rPr>
        <w:t xml:space="preserve"> kevättulva jää keskimääräistä selvästi pienemmäksi.</w:t>
      </w:r>
    </w:p>
    <w:p w14:paraId="6895AE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jokijäät ovat tavallista heikoimpia. Jääpatoja ennustetaan muodostuvan keskimääräistä vähemmän. Kiiminkijoelta ja sitä etelämmistä joista jäät ovat enimmäkseen jo lähteneet.</w:t>
      </w:r>
    </w:p>
    <w:p w14:paraId="515E931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seuraa vesitilannetta ja on valmistautunut yhteistyössä kuntien ja mm. pelastusviranomaisen kanssa poikkeuksellisiin kevättulviin.</w:t>
      </w:r>
    </w:p>
    <w:p w14:paraId="343D6C77"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3376D0EC" w14:textId="77777777" w:rsidR="002518F5" w:rsidRPr="002518F5" w:rsidRDefault="002518F5" w:rsidP="002518F5">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45"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7039B058" w14:textId="77777777" w:rsidR="002518F5" w:rsidRPr="002518F5" w:rsidRDefault="002518F5" w:rsidP="002518F5">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46"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702F0C2A" w14:textId="77777777" w:rsidR="002518F5" w:rsidRPr="002518F5" w:rsidRDefault="002518F5" w:rsidP="002518F5">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47"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57F28C2F" w14:textId="77777777" w:rsidR="002518F5" w:rsidRPr="002518F5" w:rsidRDefault="002518F5" w:rsidP="002518F5">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48"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0EF8DAB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BEA763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6CC510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5F2995F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596C3A9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2811973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Valtakunnallinen tulvakeskus: johtava hydrologi Bertel Vehviläinen (valtakunnallinen vesistömalli ja hydrologiset ennusteet), p. 0295 251 731, etunimi.sukunimi@ymparisto.fi</w:t>
      </w:r>
    </w:p>
    <w:p w14:paraId="45E2EE5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DDDBBB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7.5.2020 </w:t>
      </w:r>
    </w:p>
    <w:p w14:paraId="2E776C5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Varsinais-Suomen ELY-keskus myönsi poikkeusluvan valkoposkihanhien ampumiseen viljelyvahinkojen estämiseksi Pohjois-Karjalassa</w:t>
      </w:r>
    </w:p>
    <w:p w14:paraId="36833D8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on myöntänyt kahdelletoista tohmajärveläiselle maanviljelijälle poikkeusluvan viljelyvahinkojen estämiseen valkoposkihanhia pelotteeksi ampumalla. Kukin viljelijä saa pelloillaan ampua 20-40 valkoposkihanhea vuodessa. Yhteensä myönnetyllä poikkeusluvalla saa ampua 375 valkoposkihanhea vuodessa. Lupa on voimassa vuosina 2020-2021 valkoposkihanhien syysmuuttokaudella.</w:t>
      </w:r>
    </w:p>
    <w:p w14:paraId="63DC900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Rauhoitetun valkoposkihanhen ampuminen edellyttää poikkeusluvan</w:t>
      </w:r>
    </w:p>
    <w:p w14:paraId="1F8D4B0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Valkoposkihanhi on rauhoitettu lintulaji. Rauhoitettujen lajien tappaminen, pyydystäminen tai muu häiritseminen erityisesti lisääntymisaikana, tärkeillä muuton aikaisilla levähdysalueilla tai muilla lajin elämänkierron kannalta tärkeillä paikoilla on kielletty. Näistä kielloista on mahdollista hakea poikkeusta ja poikkeuslupa voidaan myöntää luonnonsuojelulaissa määriteltyjen edellytysten täyttyessä.</w:t>
      </w:r>
    </w:p>
    <w:p w14:paraId="0A84557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Rauhoitettuja lintuja koskevat poikkeuslupa-asiat on koko Suomessa (pois lukien Ahvenanmaa) keskitetty Varsinais-Suomen ELY-keskukselle vuodesta 2015 alkaen. Tänä aikana ennen nyt käsiteltyä hakemusta poikkeuslupaa valkoposkihanhien ampumiseen satovahinkojen ehkäisemiseksi on haettu kaksi kertaa. Näissä tapauksissa toisessa luvan myöntämiselle oli edellytykset ja lupa myönnettiin vuonna 2019 ja toisessa tapauksessa taas luvan myöntämisen edellytykset eivät täyttyneet vuonna 2016.</w:t>
      </w:r>
    </w:p>
    <w:p w14:paraId="11D05F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"Nyt myönnetyssä poikkeusluvassa perusteena on valkoposkihanhien aiheuttamien vakavien satovahinkojen estäminen Tohmajärven Sikosuon ja Valkeasuon alueella ja se, että viljelyvahinkojen estämiseen täällä ei ole ollut osoitettavissa muuta ratkaisua kuin jo käytettyjen karkotusmenetelmien tehostaminen valkoposkihanhiyksilöitä ampumalla", ylitarkastaja </w:t>
      </w:r>
      <w:r w:rsidRPr="002518F5">
        <w:rPr>
          <w:rFonts w:ascii="Times New Roman" w:eastAsia="Times New Roman" w:hAnsi="Times New Roman" w:cs="Times New Roman"/>
          <w:b/>
          <w:bCs/>
          <w:sz w:val="24"/>
          <w:szCs w:val="24"/>
          <w:lang w:eastAsia="fi-FI"/>
        </w:rPr>
        <w:t xml:space="preserve">Salli Uljas </w:t>
      </w:r>
      <w:r w:rsidRPr="002518F5">
        <w:rPr>
          <w:rFonts w:ascii="Times New Roman" w:eastAsia="Times New Roman" w:hAnsi="Times New Roman" w:cs="Times New Roman"/>
          <w:sz w:val="24"/>
          <w:szCs w:val="24"/>
          <w:lang w:eastAsia="fi-FI"/>
        </w:rPr>
        <w:t>Varsinais-Suomen ELY-keskuksesta kertoo.   </w:t>
      </w:r>
    </w:p>
    <w:p w14:paraId="01E2CEA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Ampumisen tavoitteena on estää viljelyvahinkoja ja parantaa muiden karkotusmenetelmien tehokkuutta</w:t>
      </w:r>
    </w:p>
    <w:p w14:paraId="751DA8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Itäisen Suomen yli suuntautuu keväisin ja syksyisin ns. arktisten valkoposkihanhien muutto. Alueiden pelloilla levähtävät ja laiduntavat valkoposkihanhet pesivät Länsi-Siperian arktisella rannikolla ja Novaja Zemljalla talvehtien Pohjanmeren ympäristössä. Arktisen muuton hanhet ovat aikaisemmin levähtäneet pääasiassa Venäjän puolella, mutta viime vuosina levähdysalueet ovat siirtyneet Suomen puolelle. Pohjois- ja Keski-Karjalan pelloilla levähtää ja laiduntaa vuosittain satojatuhansia valkoposkihanhia ja levähtävien valkoposkihanhien määrä on viimeisen kolmen vuoden aikana kasvanut merkittävästi. Viimeisen kolmen vuoden aikana valkoposkihanhien aiheuttamia vahinkoja on korvattu Pohjois-Karjalan alueella vuosittain lähes miljoonalla eurolla.</w:t>
      </w:r>
    </w:p>
    <w:p w14:paraId="0DDD5C9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Valkoposkihanhien aiheuttamia vahinkoja on tähän saakka pyritty estämään valkoposkihanhia vahingoittamattomilla menetelmillä. "Valkoposkihanhien määrän kasvaessa karkotusmenetelmien teho on huomattavasti heikentynyt eikä satovahinkoja ole pystytty estämään", luonnonsuojeluasiantuntija </w:t>
      </w:r>
      <w:r w:rsidRPr="002518F5">
        <w:rPr>
          <w:rFonts w:ascii="Times New Roman" w:eastAsia="Times New Roman" w:hAnsi="Times New Roman" w:cs="Times New Roman"/>
          <w:b/>
          <w:bCs/>
          <w:sz w:val="24"/>
          <w:szCs w:val="24"/>
          <w:lang w:eastAsia="fi-FI"/>
        </w:rPr>
        <w:t xml:space="preserve">Mika Pirinen </w:t>
      </w:r>
      <w:r w:rsidRPr="002518F5">
        <w:rPr>
          <w:rFonts w:ascii="Times New Roman" w:eastAsia="Times New Roman" w:hAnsi="Times New Roman" w:cs="Times New Roman"/>
          <w:sz w:val="24"/>
          <w:szCs w:val="24"/>
          <w:lang w:eastAsia="fi-FI"/>
        </w:rPr>
        <w:t>Pohjois-Karjalan ELY-keskuksesta kertoo. "Valkoposkihanhia ampumalla on tarkoituksena lisätä pelotevaikutusta ja näin parantaa myös valkoposkihanhia vahingoittamattomien karkotusmenetelmien tehokkuutta".</w:t>
      </w:r>
    </w:p>
    <w:p w14:paraId="003669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"Lupa on myönnetty koskemaan syysmuuttokautta. Koska vielä ei ole tietoa siitä, saavutetaanko yksilöitä ampumalla toivottu pelotevaikutus, on perusteltua ajoittaa ampuminen tässä tilanteessa syysmuuttokaudelle. Tällöin ampumisella ei ole vastaavia vaikutuksia lintujen pesintään kuin esimerkiksi toukokuussa tapahtuvalla ampumisella. Myönnetty lupa ja siihen kytketty velvoite raportoida ampumisen vaikutuksista antaa lisätietoa lupien käsittelyn ja vahinkojen torjunnan taustalle", Salli Uljas sanoo.</w:t>
      </w:r>
    </w:p>
    <w:p w14:paraId="4280AA4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Valkoposkihanhien aiheuttamista satovahingoista pahiten kärsiville alueille tulisi jatkossa saada alueita, joilla valkoposkihanhet voisivat ruokailla rauhassa. Näin vähennettäisiin tehokkaasti satovahinkoja sekä turvattaisiin valkoposkihanhien mahdollisuus levähtämiseen ja ruokailemiseen muuttomatkan aikana.</w:t>
      </w:r>
    </w:p>
    <w:p w14:paraId="5D11218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Päätös VARELY/3002/2019 on annettu 8.5.2020.</w:t>
      </w:r>
    </w:p>
    <w:p w14:paraId="753F7DE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r w:rsidRPr="002518F5">
        <w:rPr>
          <w:rFonts w:ascii="Times New Roman" w:eastAsia="Times New Roman" w:hAnsi="Times New Roman" w:cs="Times New Roman"/>
          <w:sz w:val="24"/>
          <w:szCs w:val="24"/>
          <w:lang w:eastAsia="fi-FI"/>
        </w:rPr>
        <w:br/>
        <w:t>Annettu poikkeuslupapäätös:</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sz w:val="24"/>
          <w:szCs w:val="24"/>
          <w:lang w:eastAsia="fi-FI"/>
        </w:rPr>
        <w:lastRenderedPageBreak/>
        <w:t>ylitarkastaja Salli Uljas</w:t>
      </w:r>
      <w:r w:rsidRPr="002518F5">
        <w:rPr>
          <w:rFonts w:ascii="Times New Roman" w:eastAsia="Times New Roman" w:hAnsi="Times New Roman" w:cs="Times New Roman"/>
          <w:sz w:val="24"/>
          <w:szCs w:val="24"/>
          <w:lang w:eastAsia="fi-FI"/>
        </w:rPr>
        <w:br/>
        <w:t>0295 023 040</w:t>
      </w:r>
    </w:p>
    <w:p w14:paraId="1FCDBC3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Pohjois-Karjalan valkoposkihanhitilanne:</w:t>
      </w:r>
      <w:r w:rsidRPr="002518F5">
        <w:rPr>
          <w:rFonts w:ascii="Times New Roman" w:eastAsia="Times New Roman" w:hAnsi="Times New Roman" w:cs="Times New Roman"/>
          <w:sz w:val="24"/>
          <w:szCs w:val="24"/>
          <w:lang w:eastAsia="fi-FI"/>
        </w:rPr>
        <w:br/>
        <w:t>luonnonsuojeluasiantuntija Mika Pirinen</w:t>
      </w:r>
      <w:r w:rsidRPr="002518F5">
        <w:rPr>
          <w:rFonts w:ascii="Times New Roman" w:eastAsia="Times New Roman" w:hAnsi="Times New Roman" w:cs="Times New Roman"/>
          <w:sz w:val="24"/>
          <w:szCs w:val="24"/>
          <w:lang w:eastAsia="fi-FI"/>
        </w:rPr>
        <w:br/>
        <w:t>0295 026 214</w:t>
      </w:r>
    </w:p>
    <w:p w14:paraId="32B9835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sähköpostiosoitteet: etunimi.sukunimi@ely-keskus.fi</w:t>
      </w:r>
    </w:p>
    <w:p w14:paraId="11F0446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97DB65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8.5.2020 </w:t>
      </w:r>
    </w:p>
    <w:p w14:paraId="76C89F3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Lukuisat suomalaiset yritykset ovat saaneet ELY-keskuksilta kriisiapua</w:t>
      </w:r>
      <w:r w:rsidRPr="002518F5">
        <w:rPr>
          <w:rFonts w:ascii="Times New Roman" w:eastAsia="Times New Roman" w:hAnsi="Times New Roman" w:cs="Times New Roman"/>
          <w:b/>
          <w:bCs/>
          <w:kern w:val="36"/>
          <w:sz w:val="48"/>
          <w:szCs w:val="48"/>
          <w:lang w:eastAsia="fi-FI"/>
        </w:rPr>
        <w:br/>
        <w:t>- maksatusten hakemisen on tarkoitus avautua ensi tiistaina</w:t>
      </w:r>
    </w:p>
    <w:p w14:paraId="0990CDA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ovat vastaanottaneet perjantaihin 8.5.2020 mennessä yhteensä 24 068 hakemusta haetun euromäärän ollessa 682,2 milj. €. Hakemuksia on saapunut tilanneanalyysista ja kehittämisavustuksista lähes yhtä paljon kummastakin. Toimialoittain hakemuksia on saapunut edelleen eniten vähittäiskaupan, majoitus- ja ravitsemus-, kuljetusalan sekä liike-elämän palveluiden toimialoilta.</w:t>
      </w:r>
    </w:p>
    <w:p w14:paraId="132D92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Nyt kuukauden ajan käynnissä olleen rahoituskauden aikana on hakemuksia käsitelty yhteensä 9 542 kappaletta eli saapuneista hakemuksista on käsitelty lähes 40 %. Torstaihin 7.5. mennessä hyväksyttyjen päätösten määrä on 7 185 kappaletta, joihin on myönnetty yhteensä 85 445 434 milj.€ euroa. Kielteisten päätösten (18 %) tai peruttujen hakemusten (6 %) syynä on yleisimmin se, että rahoitusta on haettu sekä ELY-keskukselta että Business Finlandilta. Mahdollisten päällekkäisten päätösten osalta Uudenmaan ELY-keskuksen ylijohtaja Petri Knaapinen kertoo, että päätökset selvitetään ja korjataan normaalein hallinnollisin menettelyin yhteistyössä asiakkaan kanssa.</w:t>
      </w:r>
    </w:p>
    <w:p w14:paraId="566578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ELY-keskuksista kerrotaan, että hakemusten käsittely on hyvässä vauhdissa. Suuresta määrästä johtuen keskimääräinen käsittelyaika on tällä hetkellä noin 40 päivää. Avustuksesta 70 % on maksettu avustuspäätöksen yhteydessä, mikäli hakija on hakemuksen yhteydessä hakenut ennakon maksua.  Maksamatta olevaa osuutta yritykset voivat hakea maksuun 12.5. alkaen. ELY-keskusten verkkosivuille informoidaan tarkemmin maksatuksen hausta.</w:t>
      </w:r>
    </w:p>
    <w:p w14:paraId="0DDAD7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Rahoitetut toimialat (tilanne 7.5.2020) </w:t>
      </w:r>
    </w:p>
    <w:tbl>
      <w:tblPr>
        <w:tblW w:w="8655" w:type="dxa"/>
        <w:tblCellSpacing w:w="0" w:type="dxa"/>
        <w:tblCellMar>
          <w:left w:w="0" w:type="dxa"/>
          <w:right w:w="0" w:type="dxa"/>
        </w:tblCellMar>
        <w:tblLook w:val="04A0" w:firstRow="1" w:lastRow="0" w:firstColumn="1" w:lastColumn="0" w:noHBand="0" w:noVBand="1"/>
      </w:tblPr>
      <w:tblGrid>
        <w:gridCol w:w="5889"/>
        <w:gridCol w:w="989"/>
        <w:gridCol w:w="1777"/>
      </w:tblGrid>
      <w:tr w:rsidR="002518F5" w:rsidRPr="002518F5" w14:paraId="41A6CC52" w14:textId="77777777" w:rsidTr="002518F5">
        <w:trPr>
          <w:trHeight w:val="300"/>
          <w:tblCellSpacing w:w="0" w:type="dxa"/>
        </w:trPr>
        <w:tc>
          <w:tcPr>
            <w:tcW w:w="5715" w:type="dxa"/>
            <w:noWrap/>
            <w:vAlign w:val="center"/>
            <w:hideMark/>
          </w:tcPr>
          <w:p w14:paraId="1F99B1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Toimiala</w:t>
            </w:r>
          </w:p>
        </w:tc>
        <w:tc>
          <w:tcPr>
            <w:tcW w:w="960" w:type="dxa"/>
            <w:noWrap/>
            <w:vAlign w:val="center"/>
            <w:hideMark/>
          </w:tcPr>
          <w:p w14:paraId="66379941" w14:textId="77777777" w:rsidR="002518F5" w:rsidRPr="002518F5" w:rsidRDefault="002518F5" w:rsidP="002518F5">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Kpl</w:t>
            </w:r>
          </w:p>
        </w:tc>
        <w:tc>
          <w:tcPr>
            <w:tcW w:w="1725" w:type="dxa"/>
            <w:noWrap/>
            <w:vAlign w:val="center"/>
            <w:hideMark/>
          </w:tcPr>
          <w:p w14:paraId="7DFF2E79" w14:textId="77777777" w:rsidR="002518F5" w:rsidRPr="002518F5" w:rsidRDefault="002518F5" w:rsidP="002518F5">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w:t>
            </w:r>
          </w:p>
        </w:tc>
      </w:tr>
      <w:tr w:rsidR="002518F5" w:rsidRPr="002518F5" w14:paraId="382AAB13" w14:textId="77777777" w:rsidTr="002518F5">
        <w:trPr>
          <w:trHeight w:val="300"/>
          <w:tblCellSpacing w:w="0" w:type="dxa"/>
        </w:trPr>
        <w:tc>
          <w:tcPr>
            <w:tcW w:w="5715" w:type="dxa"/>
            <w:noWrap/>
            <w:vAlign w:val="center"/>
            <w:hideMark/>
          </w:tcPr>
          <w:p w14:paraId="36F943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Kaupanala</w:t>
            </w:r>
          </w:p>
        </w:tc>
        <w:tc>
          <w:tcPr>
            <w:tcW w:w="960" w:type="dxa"/>
            <w:vAlign w:val="center"/>
            <w:hideMark/>
          </w:tcPr>
          <w:p w14:paraId="138F0F3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1355</w:t>
            </w:r>
          </w:p>
        </w:tc>
        <w:tc>
          <w:tcPr>
            <w:tcW w:w="1725" w:type="dxa"/>
            <w:vAlign w:val="center"/>
            <w:hideMark/>
          </w:tcPr>
          <w:p w14:paraId="7247664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15 478 254</w:t>
            </w:r>
          </w:p>
        </w:tc>
      </w:tr>
      <w:tr w:rsidR="002518F5" w:rsidRPr="002518F5" w14:paraId="63EEC78E" w14:textId="77777777" w:rsidTr="002518F5">
        <w:trPr>
          <w:trHeight w:val="300"/>
          <w:tblCellSpacing w:w="0" w:type="dxa"/>
        </w:trPr>
        <w:tc>
          <w:tcPr>
            <w:tcW w:w="5715" w:type="dxa"/>
            <w:noWrap/>
            <w:vAlign w:val="center"/>
            <w:hideMark/>
          </w:tcPr>
          <w:p w14:paraId="57F1BB4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Ravitsemus ja majoitus</w:t>
            </w:r>
          </w:p>
        </w:tc>
        <w:tc>
          <w:tcPr>
            <w:tcW w:w="960" w:type="dxa"/>
            <w:vAlign w:val="center"/>
            <w:hideMark/>
          </w:tcPr>
          <w:p w14:paraId="6FA9DE7E"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1174</w:t>
            </w:r>
          </w:p>
        </w:tc>
        <w:tc>
          <w:tcPr>
            <w:tcW w:w="1725" w:type="dxa"/>
            <w:vAlign w:val="center"/>
            <w:hideMark/>
          </w:tcPr>
          <w:p w14:paraId="62C969D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10 742 758</w:t>
            </w:r>
          </w:p>
        </w:tc>
      </w:tr>
      <w:tr w:rsidR="002518F5" w:rsidRPr="002518F5" w14:paraId="0DC2366F" w14:textId="77777777" w:rsidTr="002518F5">
        <w:trPr>
          <w:trHeight w:val="300"/>
          <w:tblCellSpacing w:w="0" w:type="dxa"/>
        </w:trPr>
        <w:tc>
          <w:tcPr>
            <w:tcW w:w="5715" w:type="dxa"/>
            <w:noWrap/>
            <w:vAlign w:val="center"/>
            <w:hideMark/>
          </w:tcPr>
          <w:p w14:paraId="5A6A79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 ja kuljetus</w:t>
            </w:r>
          </w:p>
        </w:tc>
        <w:tc>
          <w:tcPr>
            <w:tcW w:w="960" w:type="dxa"/>
            <w:vAlign w:val="center"/>
            <w:hideMark/>
          </w:tcPr>
          <w:p w14:paraId="41D6ABD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995</w:t>
            </w:r>
          </w:p>
        </w:tc>
        <w:tc>
          <w:tcPr>
            <w:tcW w:w="1725" w:type="dxa"/>
            <w:vAlign w:val="center"/>
            <w:hideMark/>
          </w:tcPr>
          <w:p w14:paraId="638C05A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6 985 035</w:t>
            </w:r>
          </w:p>
        </w:tc>
      </w:tr>
      <w:tr w:rsidR="002518F5" w:rsidRPr="002518F5" w14:paraId="59B8D84C" w14:textId="77777777" w:rsidTr="002518F5">
        <w:trPr>
          <w:trHeight w:val="300"/>
          <w:tblCellSpacing w:w="0" w:type="dxa"/>
        </w:trPr>
        <w:tc>
          <w:tcPr>
            <w:tcW w:w="5715" w:type="dxa"/>
            <w:noWrap/>
            <w:vAlign w:val="center"/>
            <w:hideMark/>
          </w:tcPr>
          <w:p w14:paraId="6EAEF4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Teollisuus</w:t>
            </w:r>
          </w:p>
        </w:tc>
        <w:tc>
          <w:tcPr>
            <w:tcW w:w="960" w:type="dxa"/>
            <w:vAlign w:val="center"/>
            <w:hideMark/>
          </w:tcPr>
          <w:p w14:paraId="48E5AFF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705</w:t>
            </w:r>
          </w:p>
        </w:tc>
        <w:tc>
          <w:tcPr>
            <w:tcW w:w="1725" w:type="dxa"/>
            <w:vAlign w:val="center"/>
            <w:hideMark/>
          </w:tcPr>
          <w:p w14:paraId="2E9D0AE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11 677 534</w:t>
            </w:r>
          </w:p>
        </w:tc>
      </w:tr>
      <w:tr w:rsidR="002518F5" w:rsidRPr="002518F5" w14:paraId="12F9C771" w14:textId="77777777" w:rsidTr="002518F5">
        <w:trPr>
          <w:trHeight w:val="300"/>
          <w:tblCellSpacing w:w="0" w:type="dxa"/>
        </w:trPr>
        <w:tc>
          <w:tcPr>
            <w:tcW w:w="5715" w:type="dxa"/>
            <w:noWrap/>
            <w:vAlign w:val="center"/>
            <w:hideMark/>
          </w:tcPr>
          <w:p w14:paraId="234ED04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Palvelut liike-elämälle (mm. talous- ja lakiasianpalvelut)</w:t>
            </w:r>
          </w:p>
        </w:tc>
        <w:tc>
          <w:tcPr>
            <w:tcW w:w="960" w:type="dxa"/>
            <w:vAlign w:val="center"/>
            <w:hideMark/>
          </w:tcPr>
          <w:p w14:paraId="2198E02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671</w:t>
            </w:r>
          </w:p>
        </w:tc>
        <w:tc>
          <w:tcPr>
            <w:tcW w:w="1725" w:type="dxa"/>
            <w:vAlign w:val="center"/>
            <w:hideMark/>
          </w:tcPr>
          <w:p w14:paraId="00DC000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10 473 710</w:t>
            </w:r>
          </w:p>
        </w:tc>
      </w:tr>
      <w:tr w:rsidR="002518F5" w:rsidRPr="002518F5" w14:paraId="4507DD87" w14:textId="77777777" w:rsidTr="002518F5">
        <w:trPr>
          <w:trHeight w:val="300"/>
          <w:tblCellSpacing w:w="0" w:type="dxa"/>
        </w:trPr>
        <w:tc>
          <w:tcPr>
            <w:tcW w:w="5715" w:type="dxa"/>
            <w:noWrap/>
            <w:vAlign w:val="center"/>
            <w:hideMark/>
          </w:tcPr>
          <w:p w14:paraId="1364E4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Rakentaminen</w:t>
            </w:r>
          </w:p>
        </w:tc>
        <w:tc>
          <w:tcPr>
            <w:tcW w:w="960" w:type="dxa"/>
            <w:vAlign w:val="center"/>
            <w:hideMark/>
          </w:tcPr>
          <w:p w14:paraId="20A6007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463</w:t>
            </w:r>
          </w:p>
        </w:tc>
        <w:tc>
          <w:tcPr>
            <w:tcW w:w="1725" w:type="dxa"/>
            <w:vAlign w:val="center"/>
            <w:hideMark/>
          </w:tcPr>
          <w:p w14:paraId="1B6D23E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5 419 090</w:t>
            </w:r>
          </w:p>
        </w:tc>
      </w:tr>
      <w:tr w:rsidR="002518F5" w:rsidRPr="002518F5" w14:paraId="63DF0A35" w14:textId="77777777" w:rsidTr="002518F5">
        <w:trPr>
          <w:trHeight w:val="300"/>
          <w:tblCellSpacing w:w="0" w:type="dxa"/>
        </w:trPr>
        <w:tc>
          <w:tcPr>
            <w:tcW w:w="5715" w:type="dxa"/>
            <w:noWrap/>
            <w:vAlign w:val="center"/>
            <w:hideMark/>
          </w:tcPr>
          <w:p w14:paraId="59CA5C7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Hallinto- ja tukipalvelut liike-elämälle</w:t>
            </w:r>
          </w:p>
        </w:tc>
        <w:tc>
          <w:tcPr>
            <w:tcW w:w="960" w:type="dxa"/>
            <w:vAlign w:val="center"/>
            <w:hideMark/>
          </w:tcPr>
          <w:p w14:paraId="434B4B3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346</w:t>
            </w:r>
          </w:p>
        </w:tc>
        <w:tc>
          <w:tcPr>
            <w:tcW w:w="1725" w:type="dxa"/>
            <w:vAlign w:val="center"/>
            <w:hideMark/>
          </w:tcPr>
          <w:p w14:paraId="3A90E64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4 237 522</w:t>
            </w:r>
          </w:p>
        </w:tc>
      </w:tr>
      <w:tr w:rsidR="002518F5" w:rsidRPr="002518F5" w14:paraId="5E70BFAF" w14:textId="77777777" w:rsidTr="002518F5">
        <w:trPr>
          <w:trHeight w:val="300"/>
          <w:tblCellSpacing w:w="0" w:type="dxa"/>
        </w:trPr>
        <w:tc>
          <w:tcPr>
            <w:tcW w:w="5715" w:type="dxa"/>
            <w:noWrap/>
            <w:vAlign w:val="center"/>
            <w:hideMark/>
          </w:tcPr>
          <w:p w14:paraId="7E9779F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Ohjelmistoala ja muu informaatio sekä viestintä</w:t>
            </w:r>
          </w:p>
        </w:tc>
        <w:tc>
          <w:tcPr>
            <w:tcW w:w="960" w:type="dxa"/>
            <w:vAlign w:val="center"/>
            <w:hideMark/>
          </w:tcPr>
          <w:p w14:paraId="142F6D2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320</w:t>
            </w:r>
          </w:p>
        </w:tc>
        <w:tc>
          <w:tcPr>
            <w:tcW w:w="1725" w:type="dxa"/>
            <w:vAlign w:val="center"/>
            <w:hideMark/>
          </w:tcPr>
          <w:p w14:paraId="7A7B120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7 775 434</w:t>
            </w:r>
          </w:p>
        </w:tc>
      </w:tr>
      <w:tr w:rsidR="002518F5" w:rsidRPr="002518F5" w14:paraId="60F3DD5D" w14:textId="77777777" w:rsidTr="002518F5">
        <w:trPr>
          <w:trHeight w:val="300"/>
          <w:tblCellSpacing w:w="0" w:type="dxa"/>
        </w:trPr>
        <w:tc>
          <w:tcPr>
            <w:tcW w:w="5715" w:type="dxa"/>
            <w:noWrap/>
            <w:vAlign w:val="center"/>
            <w:hideMark/>
          </w:tcPr>
          <w:p w14:paraId="26768EB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Terveys- ja sosiaalipalvelut (esim. kuntoutus ja hoitopalvelut)</w:t>
            </w:r>
          </w:p>
        </w:tc>
        <w:tc>
          <w:tcPr>
            <w:tcW w:w="960" w:type="dxa"/>
            <w:vAlign w:val="center"/>
            <w:hideMark/>
          </w:tcPr>
          <w:p w14:paraId="2D4CE84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312</w:t>
            </w:r>
          </w:p>
        </w:tc>
        <w:tc>
          <w:tcPr>
            <w:tcW w:w="1725" w:type="dxa"/>
            <w:vAlign w:val="center"/>
            <w:hideMark/>
          </w:tcPr>
          <w:p w14:paraId="7A77CCA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3 432 517</w:t>
            </w:r>
          </w:p>
        </w:tc>
      </w:tr>
      <w:tr w:rsidR="002518F5" w:rsidRPr="002518F5" w14:paraId="3F097543" w14:textId="77777777" w:rsidTr="002518F5">
        <w:trPr>
          <w:trHeight w:val="300"/>
          <w:tblCellSpacing w:w="0" w:type="dxa"/>
        </w:trPr>
        <w:tc>
          <w:tcPr>
            <w:tcW w:w="5715" w:type="dxa"/>
            <w:noWrap/>
            <w:vAlign w:val="center"/>
            <w:hideMark/>
          </w:tcPr>
          <w:p w14:paraId="068034C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Kuluttajapalvelut (mm. kampaamo- ja kauneudenhoitopalvelut)</w:t>
            </w:r>
          </w:p>
        </w:tc>
        <w:tc>
          <w:tcPr>
            <w:tcW w:w="960" w:type="dxa"/>
            <w:vAlign w:val="center"/>
            <w:hideMark/>
          </w:tcPr>
          <w:p w14:paraId="7F761AD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289</w:t>
            </w:r>
          </w:p>
        </w:tc>
        <w:tc>
          <w:tcPr>
            <w:tcW w:w="1725" w:type="dxa"/>
            <w:vAlign w:val="center"/>
            <w:hideMark/>
          </w:tcPr>
          <w:p w14:paraId="70EFEAA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2 391 570</w:t>
            </w:r>
          </w:p>
        </w:tc>
      </w:tr>
      <w:tr w:rsidR="002518F5" w:rsidRPr="002518F5" w14:paraId="160A410A" w14:textId="77777777" w:rsidTr="002518F5">
        <w:trPr>
          <w:trHeight w:val="300"/>
          <w:tblCellSpacing w:w="0" w:type="dxa"/>
        </w:trPr>
        <w:tc>
          <w:tcPr>
            <w:tcW w:w="5715" w:type="dxa"/>
            <w:noWrap/>
            <w:vAlign w:val="center"/>
            <w:hideMark/>
          </w:tcPr>
          <w:p w14:paraId="68E463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Kulttuuri ja virkistyspalvelut</w:t>
            </w:r>
          </w:p>
        </w:tc>
        <w:tc>
          <w:tcPr>
            <w:tcW w:w="960" w:type="dxa"/>
            <w:vAlign w:val="center"/>
            <w:hideMark/>
          </w:tcPr>
          <w:p w14:paraId="1CCB2A3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224</w:t>
            </w:r>
          </w:p>
        </w:tc>
        <w:tc>
          <w:tcPr>
            <w:tcW w:w="1725" w:type="dxa"/>
            <w:vAlign w:val="center"/>
            <w:hideMark/>
          </w:tcPr>
          <w:p w14:paraId="391FDA6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2 768 300</w:t>
            </w:r>
          </w:p>
        </w:tc>
      </w:tr>
      <w:tr w:rsidR="002518F5" w:rsidRPr="002518F5" w14:paraId="718CCFF1" w14:textId="77777777" w:rsidTr="002518F5">
        <w:trPr>
          <w:trHeight w:val="300"/>
          <w:tblCellSpacing w:w="0" w:type="dxa"/>
        </w:trPr>
        <w:tc>
          <w:tcPr>
            <w:tcW w:w="5715" w:type="dxa"/>
            <w:noWrap/>
            <w:vAlign w:val="center"/>
            <w:hideMark/>
          </w:tcPr>
          <w:p w14:paraId="226DE92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Koulutuspalvelut</w:t>
            </w:r>
          </w:p>
        </w:tc>
        <w:tc>
          <w:tcPr>
            <w:tcW w:w="960" w:type="dxa"/>
            <w:vAlign w:val="center"/>
            <w:hideMark/>
          </w:tcPr>
          <w:p w14:paraId="6D95A8A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150</w:t>
            </w:r>
          </w:p>
        </w:tc>
        <w:tc>
          <w:tcPr>
            <w:tcW w:w="1725" w:type="dxa"/>
            <w:vAlign w:val="center"/>
            <w:hideMark/>
          </w:tcPr>
          <w:p w14:paraId="2173C65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1 971 620</w:t>
            </w:r>
          </w:p>
        </w:tc>
      </w:tr>
      <w:tr w:rsidR="002518F5" w:rsidRPr="002518F5" w14:paraId="6BCC2B2B" w14:textId="77777777" w:rsidTr="002518F5">
        <w:trPr>
          <w:trHeight w:val="300"/>
          <w:tblCellSpacing w:w="0" w:type="dxa"/>
        </w:trPr>
        <w:tc>
          <w:tcPr>
            <w:tcW w:w="5715" w:type="dxa"/>
            <w:noWrap/>
            <w:vAlign w:val="center"/>
            <w:hideMark/>
          </w:tcPr>
          <w:p w14:paraId="421256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Kiinteistönvälitys ja muu kiinteistötoiminta</w:t>
            </w:r>
          </w:p>
        </w:tc>
        <w:tc>
          <w:tcPr>
            <w:tcW w:w="960" w:type="dxa"/>
            <w:vAlign w:val="center"/>
            <w:hideMark/>
          </w:tcPr>
          <w:p w14:paraId="5493E3B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93</w:t>
            </w:r>
          </w:p>
        </w:tc>
        <w:tc>
          <w:tcPr>
            <w:tcW w:w="1725" w:type="dxa"/>
            <w:vAlign w:val="center"/>
            <w:hideMark/>
          </w:tcPr>
          <w:p w14:paraId="4893DE8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948 510</w:t>
            </w:r>
          </w:p>
        </w:tc>
      </w:tr>
      <w:tr w:rsidR="002518F5" w:rsidRPr="002518F5" w14:paraId="55DC3979" w14:textId="77777777" w:rsidTr="002518F5">
        <w:trPr>
          <w:trHeight w:val="300"/>
          <w:tblCellSpacing w:w="0" w:type="dxa"/>
        </w:trPr>
        <w:tc>
          <w:tcPr>
            <w:tcW w:w="5715" w:type="dxa"/>
            <w:noWrap/>
            <w:vAlign w:val="center"/>
            <w:hideMark/>
          </w:tcPr>
          <w:p w14:paraId="12A0F9D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Muut toimialat</w:t>
            </w:r>
          </w:p>
        </w:tc>
        <w:tc>
          <w:tcPr>
            <w:tcW w:w="960" w:type="dxa"/>
            <w:vAlign w:val="center"/>
            <w:hideMark/>
          </w:tcPr>
          <w:p w14:paraId="449CC80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88</w:t>
            </w:r>
          </w:p>
        </w:tc>
        <w:tc>
          <w:tcPr>
            <w:tcW w:w="1725" w:type="dxa"/>
            <w:vAlign w:val="center"/>
            <w:hideMark/>
          </w:tcPr>
          <w:p w14:paraId="4DB28D1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1 143 580</w:t>
            </w:r>
          </w:p>
        </w:tc>
      </w:tr>
    </w:tbl>
    <w:p w14:paraId="7C95A9AD" w14:textId="77777777" w:rsidR="002518F5" w:rsidRPr="002518F5" w:rsidRDefault="002518F5" w:rsidP="002518F5">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49B401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Toimialakohtaista rahoitustilannetta voi seurata ely-keskus.fi verkkosivuilla kerran viikossa päivittyvästä </w:t>
      </w:r>
      <w:hyperlink r:id="rId149" w:tgtFrame="_self" w:history="1">
        <w:r w:rsidRPr="002518F5">
          <w:rPr>
            <w:rFonts w:ascii="Times New Roman" w:eastAsia="Times New Roman" w:hAnsi="Times New Roman" w:cs="Times New Roman"/>
            <w:color w:val="0000FF"/>
            <w:sz w:val="24"/>
            <w:szCs w:val="24"/>
            <w:u w:val="single"/>
            <w:lang w:eastAsia="fi-FI"/>
          </w:rPr>
          <w:t>taulukosta</w:t>
        </w:r>
      </w:hyperlink>
      <w:r w:rsidRPr="002518F5">
        <w:rPr>
          <w:rFonts w:ascii="Times New Roman" w:eastAsia="Times New Roman" w:hAnsi="Times New Roman" w:cs="Times New Roman"/>
          <w:sz w:val="24"/>
          <w:szCs w:val="24"/>
          <w:lang w:eastAsia="fi-FI"/>
        </w:rPr>
        <w:t>.</w:t>
      </w:r>
    </w:p>
    <w:p w14:paraId="22F5AD8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r w:rsidRPr="002518F5">
        <w:rPr>
          <w:rFonts w:ascii="Times New Roman" w:eastAsia="Times New Roman" w:hAnsi="Times New Roman" w:cs="Times New Roman"/>
          <w:sz w:val="24"/>
          <w:szCs w:val="24"/>
          <w:lang w:eastAsia="fi-FI"/>
        </w:rPr>
        <w:t>ELY-keskus, ylijohtaja Petri Knaapinen (</w:t>
      </w:r>
      <w:hyperlink r:id="rId150" w:tgtFrame="_blank" w:history="1">
        <w:r w:rsidRPr="002518F5">
          <w:rPr>
            <w:rFonts w:ascii="Times New Roman" w:eastAsia="Times New Roman" w:hAnsi="Times New Roman" w:cs="Times New Roman"/>
            <w:color w:val="0000FF"/>
            <w:sz w:val="24"/>
            <w:szCs w:val="24"/>
            <w:u w:val="single"/>
            <w:lang w:eastAsia="fi-FI"/>
          </w:rPr>
          <w:t>@ely-keskus.fi</w:t>
        </w:r>
      </w:hyperlink>
      <w:r w:rsidRPr="002518F5">
        <w:rPr>
          <w:rFonts w:ascii="Times New Roman" w:eastAsia="Times New Roman" w:hAnsi="Times New Roman" w:cs="Times New Roman"/>
          <w:sz w:val="24"/>
          <w:szCs w:val="24"/>
          <w:lang w:eastAsia="fi-FI"/>
        </w:rPr>
        <w:t>) </w:t>
      </w:r>
    </w:p>
    <w:p w14:paraId="460E2C3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r w:rsidRPr="002518F5">
        <w:rPr>
          <w:rFonts w:ascii="Times New Roman" w:eastAsia="Times New Roman" w:hAnsi="Times New Roman" w:cs="Times New Roman"/>
          <w:sz w:val="24"/>
          <w:szCs w:val="24"/>
          <w:lang w:eastAsia="fi-FI"/>
        </w:rPr>
        <w:t>:</w:t>
      </w:r>
    </w:p>
    <w:p w14:paraId="28C23715"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1" w:tgtFrame="_self" w:history="1">
        <w:r w:rsidRPr="002518F5">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3DC7EDF5"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2" w:tgtFrame="_blank" w:tooltip="http://www.ely-keskus.fi/web/ely/uutiset-2020/-/asset_publisher/ova3wfziq4ao/content/ely-keskusten-koronatuet-palvelevat-useiden-toimialojen-yrityksia" w:history="1">
        <w:r w:rsidRPr="002518F5">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3A0094DD"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3" w:tgtFrame="_blank" w:tooltip="http://www.ely-keskus.fi/web/ely/uutiset-2020/-/asset_publisher/ova3wfziq4ao/content/ely-keskusten-koronarahoituspaatoksia-tehty-1-419-kpl-yhteensa-18-197-217-euron-edesta" w:history="1">
        <w:r w:rsidRPr="002518F5">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435BB95A"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4" w:tgtFrame="_blank" w:tooltip="http://www.ely-keskus.fi/web/ely/uutiset-2020/-/asset_publisher/ova3wfziq4ao/content/ely-keskusten-ensimmaiset-koronarahoituspaatokset-tehtiin-7-4-2020"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30E28E15"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5" w:tgtFrame="_blank" w:tooltip="http://www.ely-keskus.fi/web/ely/poikkeusrahoitus" w:history="1">
        <w:r w:rsidRPr="002518F5">
          <w:rPr>
            <w:rFonts w:ascii="Times New Roman" w:eastAsia="Times New Roman" w:hAnsi="Times New Roman" w:cs="Times New Roman"/>
            <w:color w:val="0000FF"/>
            <w:sz w:val="24"/>
            <w:szCs w:val="24"/>
            <w:u w:val="single"/>
            <w:lang w:eastAsia="fi-FI"/>
          </w:rPr>
          <w:t>ELY-keskusten koronarahoitus </w:t>
        </w:r>
      </w:hyperlink>
    </w:p>
    <w:p w14:paraId="7E71940A"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6" w:tgtFrame="_blank" w:tooltip="http://www.ely-keskus.fi/web/ely/koronarahoitus-ukk" w:history="1">
        <w:r w:rsidRPr="002518F5">
          <w:rPr>
            <w:rFonts w:ascii="Times New Roman" w:eastAsia="Times New Roman" w:hAnsi="Times New Roman" w:cs="Times New Roman"/>
            <w:color w:val="0000FF"/>
            <w:sz w:val="24"/>
            <w:szCs w:val="24"/>
            <w:u w:val="single"/>
            <w:lang w:eastAsia="fi-FI"/>
          </w:rPr>
          <w:t>Kysymyksiä ja vastauksia ELY-keskusten koronarahoituksesta </w:t>
        </w:r>
      </w:hyperlink>
      <w:r w:rsidRPr="002518F5">
        <w:rPr>
          <w:rFonts w:ascii="Times New Roman" w:eastAsia="Times New Roman" w:hAnsi="Times New Roman" w:cs="Times New Roman"/>
          <w:sz w:val="24"/>
          <w:szCs w:val="24"/>
          <w:lang w:eastAsia="fi-FI"/>
        </w:rPr>
        <w:t> </w:t>
      </w:r>
    </w:p>
    <w:p w14:paraId="664950B9" w14:textId="77777777" w:rsidR="002518F5" w:rsidRPr="002518F5" w:rsidRDefault="002518F5" w:rsidP="002518F5">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hyperlink r:id="rId157" w:tgtFrame="_blank" w:tooltip="https://tem.fi/koronavirus/toimintaohjeita-yrityksille" w:history="1">
        <w:r w:rsidRPr="002518F5">
          <w:rPr>
            <w:rFonts w:ascii="Times New Roman" w:eastAsia="Times New Roman" w:hAnsi="Times New Roman" w:cs="Times New Roman"/>
            <w:color w:val="0000FF"/>
            <w:sz w:val="24"/>
            <w:szCs w:val="24"/>
            <w:u w:val="single"/>
            <w:lang w:eastAsia="fi-FI"/>
          </w:rPr>
          <w:t>Toimintaohjeita yrityksille koronavirustilanteessa (tem.fi) </w:t>
        </w:r>
      </w:hyperlink>
    </w:p>
    <w:p w14:paraId="25AAA43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E6BD2F7"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8.5.2020 </w:t>
      </w:r>
    </w:p>
    <w:p w14:paraId="29890B8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ELY-keskukselta rahoitusta Pohjois-Pohjanmaan yrityksille tammi-huhtikuussa 7 milj. euroa (Pohjois-Pohjanmaa)</w:t>
      </w:r>
    </w:p>
    <w:p w14:paraId="098CCE1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myönsi tammi-huhtikuussa 2020 Pohjois-Pohjanmaalle kansallista rahoitusta ja yritysrahoitusta EU:n aluekehitysrahastosta yhteensä 7 036 163 euroa. Summa ei sisällä koronatukia.</w:t>
      </w:r>
    </w:p>
    <w:p w14:paraId="79CAB56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Tukea myönnettiin mm. seuraaville yrityksille:</w:t>
      </w:r>
    </w:p>
    <w:p w14:paraId="709DE59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Aikolon</w:t>
      </w:r>
      <w:r w:rsidRPr="002518F5">
        <w:rPr>
          <w:rFonts w:ascii="Times New Roman" w:eastAsia="Times New Roman" w:hAnsi="Times New Roman" w:cs="Times New Roman"/>
          <w:sz w:val="24"/>
          <w:szCs w:val="24"/>
          <w:lang w:eastAsia="fi-FI"/>
        </w:rPr>
        <w:br/>
        <w:t>Aikolon rakentaa tuotantolinjan ja käynnistää työkoneiden laminoitujen ja pinnoitettujen tuotteiden valmistamisen.</w:t>
      </w:r>
    </w:p>
    <w:p w14:paraId="747EB70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Screentec</w:t>
      </w:r>
      <w:r w:rsidRPr="002518F5">
        <w:rPr>
          <w:rFonts w:ascii="Times New Roman" w:eastAsia="Times New Roman" w:hAnsi="Times New Roman" w:cs="Times New Roman"/>
          <w:sz w:val="24"/>
          <w:szCs w:val="24"/>
          <w:lang w:eastAsia="fi-FI"/>
        </w:rPr>
        <w:br/>
        <w:t>Screentec käynnistää suojavarusteiden valmistamisen ja investoi valmistuslaitteisiin.</w:t>
      </w:r>
    </w:p>
    <w:p w14:paraId="3C40CFF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Miilumachine</w:t>
      </w:r>
      <w:r w:rsidRPr="002518F5">
        <w:rPr>
          <w:rFonts w:ascii="Times New Roman" w:eastAsia="Times New Roman" w:hAnsi="Times New Roman" w:cs="Times New Roman"/>
          <w:sz w:val="24"/>
          <w:szCs w:val="24"/>
          <w:lang w:eastAsia="fi-FI"/>
        </w:rPr>
        <w:br/>
        <w:t>Hankkeen avulla parannetaan yrityksen tuotantoteknologiaa ja kilpailukykyä sekä mahdollisuuksia monipuolisempien ja vaativampien kappaleiden valmistukseen.</w:t>
      </w:r>
    </w:p>
    <w:p w14:paraId="1D777F77" w14:textId="77777777" w:rsidR="002518F5" w:rsidRPr="002518F5" w:rsidRDefault="002518F5" w:rsidP="002518F5">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58" w:tgtFrame="_blank" w:history="1">
        <w:r w:rsidRPr="002518F5">
          <w:rPr>
            <w:rFonts w:ascii="Times New Roman" w:eastAsia="Times New Roman" w:hAnsi="Times New Roman" w:cs="Times New Roman"/>
            <w:color w:val="0000FF"/>
            <w:sz w:val="24"/>
            <w:szCs w:val="24"/>
            <w:u w:val="single"/>
            <w:lang w:eastAsia="fi-FI"/>
          </w:rPr>
          <w:t>ELY-keskuksen Pohjois-Pohjanmaalle tammi-huhtikuussa 2020 myöntämä rahoitus</w:t>
        </w:r>
      </w:hyperlink>
      <w:r w:rsidRPr="002518F5">
        <w:rPr>
          <w:rFonts w:ascii="Times New Roman" w:eastAsia="Times New Roman" w:hAnsi="Times New Roman" w:cs="Times New Roman"/>
          <w:sz w:val="24"/>
          <w:szCs w:val="24"/>
          <w:lang w:eastAsia="fi-FI"/>
        </w:rPr>
        <w:t xml:space="preserve"> (pdf, 239 kt)</w:t>
      </w:r>
    </w:p>
    <w:p w14:paraId="0C61C35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teki myönteisiä päätöksiä yritysten kehittämispalvelujen analyyseihin ja konsultointeihin tammi-huhtikuussa yhteensä 257 kpl. Nämä jakaantuivat Pohjois-Suomen alueella seuraavasti: Pohjois-Pohjanmaa 106 kpl, Lappi 115 kpl ja Kainuu 36 kpl.</w:t>
      </w:r>
    </w:p>
    <w:p w14:paraId="1D8E87B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                                                                                                                                          </w:t>
      </w:r>
    </w:p>
    <w:p w14:paraId="7FF84A8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Eija Virtasalo, p. 0295 037 150</w:t>
      </w:r>
      <w:r w:rsidRPr="002518F5">
        <w:rPr>
          <w:rFonts w:ascii="Times New Roman" w:eastAsia="Times New Roman" w:hAnsi="Times New Roman" w:cs="Times New Roman"/>
          <w:sz w:val="24"/>
          <w:szCs w:val="24"/>
          <w:lang w:eastAsia="fi-FI"/>
        </w:rPr>
        <w:br/>
        <w:t>Johtaja Petri Keränen, p. 0295 026 727</w:t>
      </w:r>
      <w:r w:rsidRPr="002518F5">
        <w:rPr>
          <w:rFonts w:ascii="Times New Roman" w:eastAsia="Times New Roman" w:hAnsi="Times New Roman" w:cs="Times New Roman"/>
          <w:sz w:val="24"/>
          <w:szCs w:val="24"/>
          <w:lang w:eastAsia="fi-FI"/>
        </w:rPr>
        <w:br/>
        <w:t>etunimi.sukunimi@ely-keskus.fi</w:t>
      </w:r>
    </w:p>
    <w:p w14:paraId="7350AE0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93051C6"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14.5.2020 </w:t>
      </w:r>
    </w:p>
    <w:p w14:paraId="4DBE0B0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koronarahoituksessa siirrytty loppurahoitusten maksatusvaiheeseen - saapuneista 25 321 hakemuksesta käsitelty jo lähes 11 000</w:t>
      </w:r>
    </w:p>
    <w:p w14:paraId="0EBA97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Päivittäinen uusien hakemusten määrä on alkuvaiheen jopa lähes 2000 hakemuksesta tasaantunut noin 300-400 hakemukseen/päivä. Torstaihin 14.5.2020 mennessä saapuneista hakemuksista on käsitelty 10 757 kpl. Näistä hyväksyttyjä päätöksiä on 8 471 kpl ja joihin on myönnetty yhteensä 100 767 128 euroa. Hakemusten käsittelyaikataulu on ELY-keskuksissa pysynyt edelleen noin 500 hakemuksessa/päivä.</w:t>
      </w:r>
    </w:p>
    <w:p w14:paraId="274F7EF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Avustusten maksamatta olevan osuuden haku avautui tiistaina 12.5.2020 ja maksatushakemuksia on saapunut 14.5. mennessä yhteensä 474 kpl. ELY-keskusten mukaan saapuneita maksatuspäätöksiä on pystytty tekemään toistaiseksi lähes hakemusten saapumisvauhtia, määrän ollessa 380 kpl.  Mikäli hakija on hakemuksen yhteydessä hakenut 70 %:n ennakkoa, on se osuus jo maksettu avustuspäätöksen yhteydessä. ELY-keskuksista muistutetaan, että avustuksen loppuerän maksatusta </w:t>
      </w:r>
      <w:r w:rsidRPr="002518F5">
        <w:rPr>
          <w:rFonts w:ascii="Times New Roman" w:eastAsia="Times New Roman" w:hAnsi="Times New Roman" w:cs="Times New Roman"/>
          <w:sz w:val="24"/>
          <w:szCs w:val="24"/>
          <w:lang w:eastAsia="fi-FI"/>
        </w:rPr>
        <w:lastRenderedPageBreak/>
        <w:t>on hyvä hakea mahdollisimman pian. ELYissä varaudutaan myös kontaktoimaan hakijoita varmistaakseen sen, että maksatushakemukset tulevat tehdyiksi.</w:t>
      </w:r>
    </w:p>
    <w:p w14:paraId="2FC7CD0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Rahoitetut toimialat (tilanne 13.5.2020)</w:t>
      </w:r>
    </w:p>
    <w:tbl>
      <w:tblPr>
        <w:tblW w:w="8385" w:type="dxa"/>
        <w:tblCellSpacing w:w="0" w:type="dxa"/>
        <w:tblCellMar>
          <w:left w:w="0" w:type="dxa"/>
          <w:right w:w="0" w:type="dxa"/>
        </w:tblCellMar>
        <w:tblLook w:val="04A0" w:firstRow="1" w:lastRow="0" w:firstColumn="1" w:lastColumn="0" w:noHBand="0" w:noVBand="1"/>
      </w:tblPr>
      <w:tblGrid>
        <w:gridCol w:w="5985"/>
        <w:gridCol w:w="960"/>
        <w:gridCol w:w="1440"/>
      </w:tblGrid>
      <w:tr w:rsidR="002518F5" w:rsidRPr="002518F5" w14:paraId="42DB7DCE" w14:textId="77777777" w:rsidTr="002518F5">
        <w:trPr>
          <w:trHeight w:val="300"/>
          <w:tblCellSpacing w:w="0" w:type="dxa"/>
        </w:trPr>
        <w:tc>
          <w:tcPr>
            <w:tcW w:w="5985" w:type="dxa"/>
            <w:noWrap/>
            <w:vAlign w:val="center"/>
            <w:hideMark/>
          </w:tcPr>
          <w:p w14:paraId="1F11A84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960" w:type="dxa"/>
            <w:noWrap/>
            <w:vAlign w:val="center"/>
            <w:hideMark/>
          </w:tcPr>
          <w:p w14:paraId="0371E67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Kpl</w:t>
            </w:r>
          </w:p>
        </w:tc>
        <w:tc>
          <w:tcPr>
            <w:tcW w:w="1440" w:type="dxa"/>
            <w:noWrap/>
            <w:vAlign w:val="center"/>
            <w:hideMark/>
          </w:tcPr>
          <w:p w14:paraId="43A2426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Euroa</w:t>
            </w:r>
          </w:p>
        </w:tc>
      </w:tr>
      <w:tr w:rsidR="002518F5" w:rsidRPr="002518F5" w14:paraId="70635C7E" w14:textId="77777777" w:rsidTr="002518F5">
        <w:trPr>
          <w:trHeight w:val="300"/>
          <w:tblCellSpacing w:w="0" w:type="dxa"/>
        </w:trPr>
        <w:tc>
          <w:tcPr>
            <w:tcW w:w="5985" w:type="dxa"/>
            <w:noWrap/>
            <w:vAlign w:val="center"/>
            <w:hideMark/>
          </w:tcPr>
          <w:p w14:paraId="79762DB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Kaupanala</w:t>
            </w:r>
          </w:p>
        </w:tc>
        <w:tc>
          <w:tcPr>
            <w:tcW w:w="960" w:type="dxa"/>
            <w:vAlign w:val="center"/>
            <w:hideMark/>
          </w:tcPr>
          <w:p w14:paraId="45C586B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1559</w:t>
            </w:r>
          </w:p>
        </w:tc>
        <w:tc>
          <w:tcPr>
            <w:tcW w:w="1440" w:type="dxa"/>
            <w:vAlign w:val="center"/>
            <w:hideMark/>
          </w:tcPr>
          <w:p w14:paraId="45CD4F2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18 064 634</w:t>
            </w:r>
          </w:p>
        </w:tc>
      </w:tr>
      <w:tr w:rsidR="002518F5" w:rsidRPr="002518F5" w14:paraId="3C0DC104" w14:textId="77777777" w:rsidTr="002518F5">
        <w:trPr>
          <w:trHeight w:val="300"/>
          <w:tblCellSpacing w:w="0" w:type="dxa"/>
        </w:trPr>
        <w:tc>
          <w:tcPr>
            <w:tcW w:w="5985" w:type="dxa"/>
            <w:noWrap/>
            <w:vAlign w:val="center"/>
            <w:hideMark/>
          </w:tcPr>
          <w:p w14:paraId="2EE0443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Ravitsemus ja majoitus</w:t>
            </w:r>
          </w:p>
        </w:tc>
        <w:tc>
          <w:tcPr>
            <w:tcW w:w="960" w:type="dxa"/>
            <w:vAlign w:val="center"/>
            <w:hideMark/>
          </w:tcPr>
          <w:p w14:paraId="6CA6926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1391</w:t>
            </w:r>
          </w:p>
        </w:tc>
        <w:tc>
          <w:tcPr>
            <w:tcW w:w="1440" w:type="dxa"/>
            <w:vAlign w:val="center"/>
            <w:hideMark/>
          </w:tcPr>
          <w:p w14:paraId="4D4A723F"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12 431 788</w:t>
            </w:r>
          </w:p>
        </w:tc>
      </w:tr>
      <w:tr w:rsidR="002518F5" w:rsidRPr="002518F5" w14:paraId="4E8888EF" w14:textId="77777777" w:rsidTr="002518F5">
        <w:trPr>
          <w:trHeight w:val="300"/>
          <w:tblCellSpacing w:w="0" w:type="dxa"/>
        </w:trPr>
        <w:tc>
          <w:tcPr>
            <w:tcW w:w="5985" w:type="dxa"/>
            <w:noWrap/>
            <w:vAlign w:val="center"/>
            <w:hideMark/>
          </w:tcPr>
          <w:p w14:paraId="76B280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 ja kuljetus</w:t>
            </w:r>
          </w:p>
        </w:tc>
        <w:tc>
          <w:tcPr>
            <w:tcW w:w="960" w:type="dxa"/>
            <w:vAlign w:val="center"/>
            <w:hideMark/>
          </w:tcPr>
          <w:p w14:paraId="38E69AF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1156</w:t>
            </w:r>
          </w:p>
        </w:tc>
        <w:tc>
          <w:tcPr>
            <w:tcW w:w="1440" w:type="dxa"/>
            <w:vAlign w:val="center"/>
            <w:hideMark/>
          </w:tcPr>
          <w:p w14:paraId="01D4749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8 081 595</w:t>
            </w:r>
          </w:p>
        </w:tc>
      </w:tr>
      <w:tr w:rsidR="002518F5" w:rsidRPr="002518F5" w14:paraId="402AD396" w14:textId="77777777" w:rsidTr="002518F5">
        <w:trPr>
          <w:trHeight w:val="300"/>
          <w:tblCellSpacing w:w="0" w:type="dxa"/>
        </w:trPr>
        <w:tc>
          <w:tcPr>
            <w:tcW w:w="5985" w:type="dxa"/>
            <w:noWrap/>
            <w:vAlign w:val="center"/>
            <w:hideMark/>
          </w:tcPr>
          <w:p w14:paraId="66FA23B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Teollisuus</w:t>
            </w:r>
          </w:p>
        </w:tc>
        <w:tc>
          <w:tcPr>
            <w:tcW w:w="960" w:type="dxa"/>
            <w:vAlign w:val="center"/>
            <w:hideMark/>
          </w:tcPr>
          <w:p w14:paraId="253A4EF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819</w:t>
            </w:r>
          </w:p>
        </w:tc>
        <w:tc>
          <w:tcPr>
            <w:tcW w:w="1440" w:type="dxa"/>
            <w:vAlign w:val="center"/>
            <w:hideMark/>
          </w:tcPr>
          <w:p w14:paraId="48F37DB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13 932 028</w:t>
            </w:r>
          </w:p>
        </w:tc>
      </w:tr>
      <w:tr w:rsidR="002518F5" w:rsidRPr="002518F5" w14:paraId="7B0E9D3C" w14:textId="77777777" w:rsidTr="002518F5">
        <w:trPr>
          <w:trHeight w:val="300"/>
          <w:tblCellSpacing w:w="0" w:type="dxa"/>
        </w:trPr>
        <w:tc>
          <w:tcPr>
            <w:tcW w:w="5985" w:type="dxa"/>
            <w:noWrap/>
            <w:vAlign w:val="center"/>
            <w:hideMark/>
          </w:tcPr>
          <w:p w14:paraId="4603EFD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Palvelut liike-elämälle (mm. talous- ja lakiasianpalvelut)</w:t>
            </w:r>
          </w:p>
        </w:tc>
        <w:tc>
          <w:tcPr>
            <w:tcW w:w="960" w:type="dxa"/>
            <w:vAlign w:val="center"/>
            <w:hideMark/>
          </w:tcPr>
          <w:p w14:paraId="2015F15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810</w:t>
            </w:r>
          </w:p>
        </w:tc>
        <w:tc>
          <w:tcPr>
            <w:tcW w:w="1440" w:type="dxa"/>
            <w:vAlign w:val="center"/>
            <w:hideMark/>
          </w:tcPr>
          <w:p w14:paraId="04D85A5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12 264 392</w:t>
            </w:r>
          </w:p>
        </w:tc>
      </w:tr>
      <w:tr w:rsidR="002518F5" w:rsidRPr="002518F5" w14:paraId="1A8460CC" w14:textId="77777777" w:rsidTr="002518F5">
        <w:trPr>
          <w:trHeight w:val="300"/>
          <w:tblCellSpacing w:w="0" w:type="dxa"/>
        </w:trPr>
        <w:tc>
          <w:tcPr>
            <w:tcW w:w="5985" w:type="dxa"/>
            <w:noWrap/>
            <w:vAlign w:val="center"/>
            <w:hideMark/>
          </w:tcPr>
          <w:p w14:paraId="7AB2FA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Rakentaminen</w:t>
            </w:r>
          </w:p>
        </w:tc>
        <w:tc>
          <w:tcPr>
            <w:tcW w:w="960" w:type="dxa"/>
            <w:vAlign w:val="center"/>
            <w:hideMark/>
          </w:tcPr>
          <w:p w14:paraId="3F46122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574</w:t>
            </w:r>
          </w:p>
        </w:tc>
        <w:tc>
          <w:tcPr>
            <w:tcW w:w="1440" w:type="dxa"/>
            <w:vAlign w:val="center"/>
            <w:hideMark/>
          </w:tcPr>
          <w:p w14:paraId="7E338BB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6 785 400</w:t>
            </w:r>
          </w:p>
        </w:tc>
      </w:tr>
      <w:tr w:rsidR="002518F5" w:rsidRPr="002518F5" w14:paraId="0DD6AFB8" w14:textId="77777777" w:rsidTr="002518F5">
        <w:trPr>
          <w:trHeight w:val="300"/>
          <w:tblCellSpacing w:w="0" w:type="dxa"/>
        </w:trPr>
        <w:tc>
          <w:tcPr>
            <w:tcW w:w="5985" w:type="dxa"/>
            <w:noWrap/>
            <w:vAlign w:val="center"/>
            <w:hideMark/>
          </w:tcPr>
          <w:p w14:paraId="6382404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Hallinto- ja tukipalvelut liike-elämälle</w:t>
            </w:r>
          </w:p>
        </w:tc>
        <w:tc>
          <w:tcPr>
            <w:tcW w:w="960" w:type="dxa"/>
            <w:vAlign w:val="center"/>
            <w:hideMark/>
          </w:tcPr>
          <w:p w14:paraId="16E80F2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424</w:t>
            </w:r>
          </w:p>
        </w:tc>
        <w:tc>
          <w:tcPr>
            <w:tcW w:w="1440" w:type="dxa"/>
            <w:vAlign w:val="center"/>
            <w:hideMark/>
          </w:tcPr>
          <w:p w14:paraId="5F990EB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5 164 632</w:t>
            </w:r>
          </w:p>
        </w:tc>
      </w:tr>
      <w:tr w:rsidR="002518F5" w:rsidRPr="002518F5" w14:paraId="600313B8" w14:textId="77777777" w:rsidTr="002518F5">
        <w:trPr>
          <w:trHeight w:val="300"/>
          <w:tblCellSpacing w:w="0" w:type="dxa"/>
        </w:trPr>
        <w:tc>
          <w:tcPr>
            <w:tcW w:w="5985" w:type="dxa"/>
            <w:noWrap/>
            <w:vAlign w:val="center"/>
            <w:hideMark/>
          </w:tcPr>
          <w:p w14:paraId="001FD7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Ohjelmistoala ja muu informaatio sekä viestintä</w:t>
            </w:r>
          </w:p>
        </w:tc>
        <w:tc>
          <w:tcPr>
            <w:tcW w:w="960" w:type="dxa"/>
            <w:vAlign w:val="center"/>
            <w:hideMark/>
          </w:tcPr>
          <w:p w14:paraId="609BF39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387</w:t>
            </w:r>
          </w:p>
        </w:tc>
        <w:tc>
          <w:tcPr>
            <w:tcW w:w="1440" w:type="dxa"/>
            <w:vAlign w:val="center"/>
            <w:hideMark/>
          </w:tcPr>
          <w:p w14:paraId="59DBCAE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9 173 314</w:t>
            </w:r>
          </w:p>
        </w:tc>
      </w:tr>
      <w:tr w:rsidR="002518F5" w:rsidRPr="002518F5" w14:paraId="6ACC5F90" w14:textId="77777777" w:rsidTr="002518F5">
        <w:trPr>
          <w:trHeight w:val="300"/>
          <w:tblCellSpacing w:w="0" w:type="dxa"/>
        </w:trPr>
        <w:tc>
          <w:tcPr>
            <w:tcW w:w="5985" w:type="dxa"/>
            <w:noWrap/>
            <w:vAlign w:val="center"/>
            <w:hideMark/>
          </w:tcPr>
          <w:p w14:paraId="71186EF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Terveys- ja sosiaalipalvelut (esim. kuntoutus ja hoitopalvelut)</w:t>
            </w:r>
          </w:p>
        </w:tc>
        <w:tc>
          <w:tcPr>
            <w:tcW w:w="960" w:type="dxa"/>
            <w:vAlign w:val="center"/>
            <w:hideMark/>
          </w:tcPr>
          <w:p w14:paraId="5165832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360</w:t>
            </w:r>
          </w:p>
        </w:tc>
        <w:tc>
          <w:tcPr>
            <w:tcW w:w="1440" w:type="dxa"/>
            <w:vAlign w:val="center"/>
            <w:hideMark/>
          </w:tcPr>
          <w:p w14:paraId="3E6604A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3 889 175</w:t>
            </w:r>
          </w:p>
        </w:tc>
      </w:tr>
      <w:tr w:rsidR="002518F5" w:rsidRPr="002518F5" w14:paraId="3A9EDB7A" w14:textId="77777777" w:rsidTr="002518F5">
        <w:trPr>
          <w:trHeight w:val="300"/>
          <w:tblCellSpacing w:w="0" w:type="dxa"/>
        </w:trPr>
        <w:tc>
          <w:tcPr>
            <w:tcW w:w="5985" w:type="dxa"/>
            <w:noWrap/>
            <w:vAlign w:val="center"/>
            <w:hideMark/>
          </w:tcPr>
          <w:p w14:paraId="3D7B17A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Kuluttajapalvelut</w:t>
            </w:r>
          </w:p>
        </w:tc>
        <w:tc>
          <w:tcPr>
            <w:tcW w:w="960" w:type="dxa"/>
            <w:vAlign w:val="center"/>
            <w:hideMark/>
          </w:tcPr>
          <w:p w14:paraId="3647B47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328</w:t>
            </w:r>
          </w:p>
        </w:tc>
        <w:tc>
          <w:tcPr>
            <w:tcW w:w="1440" w:type="dxa"/>
            <w:vAlign w:val="center"/>
            <w:hideMark/>
          </w:tcPr>
          <w:p w14:paraId="77E22B2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2 749 730</w:t>
            </w:r>
          </w:p>
        </w:tc>
      </w:tr>
      <w:tr w:rsidR="002518F5" w:rsidRPr="002518F5" w14:paraId="5BD1012D" w14:textId="77777777" w:rsidTr="002518F5">
        <w:trPr>
          <w:trHeight w:val="300"/>
          <w:tblCellSpacing w:w="0" w:type="dxa"/>
        </w:trPr>
        <w:tc>
          <w:tcPr>
            <w:tcW w:w="5985" w:type="dxa"/>
            <w:noWrap/>
            <w:vAlign w:val="center"/>
            <w:hideMark/>
          </w:tcPr>
          <w:p w14:paraId="7B569C7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Kulttuuri- ja virkistyspalvelut</w:t>
            </w:r>
          </w:p>
        </w:tc>
        <w:tc>
          <w:tcPr>
            <w:tcW w:w="960" w:type="dxa"/>
            <w:vAlign w:val="center"/>
            <w:hideMark/>
          </w:tcPr>
          <w:p w14:paraId="44BDE74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280</w:t>
            </w:r>
          </w:p>
        </w:tc>
        <w:tc>
          <w:tcPr>
            <w:tcW w:w="1440" w:type="dxa"/>
            <w:vAlign w:val="center"/>
            <w:hideMark/>
          </w:tcPr>
          <w:p w14:paraId="445DC16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3 302 060</w:t>
            </w:r>
          </w:p>
        </w:tc>
      </w:tr>
      <w:tr w:rsidR="002518F5" w:rsidRPr="002518F5" w14:paraId="021E73D0" w14:textId="77777777" w:rsidTr="002518F5">
        <w:trPr>
          <w:trHeight w:val="300"/>
          <w:tblCellSpacing w:w="0" w:type="dxa"/>
        </w:trPr>
        <w:tc>
          <w:tcPr>
            <w:tcW w:w="5985" w:type="dxa"/>
            <w:noWrap/>
            <w:vAlign w:val="center"/>
            <w:hideMark/>
          </w:tcPr>
          <w:p w14:paraId="7C27121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Koulutuspalvelut</w:t>
            </w:r>
          </w:p>
        </w:tc>
        <w:tc>
          <w:tcPr>
            <w:tcW w:w="960" w:type="dxa"/>
            <w:vAlign w:val="center"/>
            <w:hideMark/>
          </w:tcPr>
          <w:p w14:paraId="01EE923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187</w:t>
            </w:r>
          </w:p>
        </w:tc>
        <w:tc>
          <w:tcPr>
            <w:tcW w:w="1440" w:type="dxa"/>
            <w:vAlign w:val="center"/>
            <w:hideMark/>
          </w:tcPr>
          <w:p w14:paraId="386B295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2 523 020</w:t>
            </w:r>
          </w:p>
        </w:tc>
      </w:tr>
      <w:tr w:rsidR="002518F5" w:rsidRPr="002518F5" w14:paraId="7C657D47" w14:textId="77777777" w:rsidTr="002518F5">
        <w:trPr>
          <w:trHeight w:val="300"/>
          <w:tblCellSpacing w:w="0" w:type="dxa"/>
        </w:trPr>
        <w:tc>
          <w:tcPr>
            <w:tcW w:w="5985" w:type="dxa"/>
            <w:noWrap/>
            <w:vAlign w:val="center"/>
            <w:hideMark/>
          </w:tcPr>
          <w:p w14:paraId="654D9E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Kiinteistönvälitys ja muu kiinteistötoiminta</w:t>
            </w:r>
          </w:p>
        </w:tc>
        <w:tc>
          <w:tcPr>
            <w:tcW w:w="960" w:type="dxa"/>
            <w:vAlign w:val="center"/>
            <w:hideMark/>
          </w:tcPr>
          <w:p w14:paraId="6DBF8CA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112</w:t>
            </w:r>
          </w:p>
        </w:tc>
        <w:tc>
          <w:tcPr>
            <w:tcW w:w="1440" w:type="dxa"/>
            <w:vAlign w:val="center"/>
            <w:hideMark/>
          </w:tcPr>
          <w:p w14:paraId="6882C8FD"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1 195 910</w:t>
            </w:r>
          </w:p>
        </w:tc>
      </w:tr>
      <w:tr w:rsidR="002518F5" w:rsidRPr="002518F5" w14:paraId="648062CA" w14:textId="77777777" w:rsidTr="002518F5">
        <w:trPr>
          <w:trHeight w:val="300"/>
          <w:tblCellSpacing w:w="0" w:type="dxa"/>
        </w:trPr>
        <w:tc>
          <w:tcPr>
            <w:tcW w:w="5985" w:type="dxa"/>
            <w:noWrap/>
            <w:vAlign w:val="center"/>
            <w:hideMark/>
          </w:tcPr>
          <w:p w14:paraId="5C84182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Muut toimialat</w:t>
            </w:r>
          </w:p>
        </w:tc>
        <w:tc>
          <w:tcPr>
            <w:tcW w:w="960" w:type="dxa"/>
            <w:vAlign w:val="center"/>
            <w:hideMark/>
          </w:tcPr>
          <w:p w14:paraId="529FB10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84</w:t>
            </w:r>
          </w:p>
        </w:tc>
        <w:tc>
          <w:tcPr>
            <w:tcW w:w="1440" w:type="dxa"/>
            <w:vAlign w:val="center"/>
            <w:hideMark/>
          </w:tcPr>
          <w:p w14:paraId="5357A5C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1 209 450</w:t>
            </w:r>
          </w:p>
        </w:tc>
      </w:tr>
    </w:tbl>
    <w:p w14:paraId="2C5ADDD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4FE322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r w:rsidRPr="002518F5">
        <w:rPr>
          <w:rFonts w:ascii="Times New Roman" w:eastAsia="Times New Roman" w:hAnsi="Times New Roman" w:cs="Times New Roman"/>
          <w:sz w:val="24"/>
          <w:szCs w:val="24"/>
          <w:lang w:eastAsia="fi-FI"/>
        </w:rPr>
        <w:t>ELY-keskus, ylijohtaja Petri Knaapinen (</w:t>
      </w:r>
      <w:hyperlink r:id="rId159" w:tgtFrame="_blank" w:history="1">
        <w:r w:rsidRPr="002518F5">
          <w:rPr>
            <w:rFonts w:ascii="Times New Roman" w:eastAsia="Times New Roman" w:hAnsi="Times New Roman" w:cs="Times New Roman"/>
            <w:color w:val="0000FF"/>
            <w:sz w:val="24"/>
            <w:szCs w:val="24"/>
            <w:u w:val="single"/>
            <w:lang w:eastAsia="fi-FI"/>
          </w:rPr>
          <w:t>@ely-keskus.fi</w:t>
        </w:r>
      </w:hyperlink>
      <w:r w:rsidRPr="002518F5">
        <w:rPr>
          <w:rFonts w:ascii="Times New Roman" w:eastAsia="Times New Roman" w:hAnsi="Times New Roman" w:cs="Times New Roman"/>
          <w:sz w:val="24"/>
          <w:szCs w:val="24"/>
          <w:lang w:eastAsia="fi-FI"/>
        </w:rPr>
        <w:t>) </w:t>
      </w:r>
    </w:p>
    <w:p w14:paraId="16D6542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376794DE"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0" w:tgtFrame="_self" w:history="1">
        <w:r w:rsidRPr="002518F5">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1BC6D8AD"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1" w:tgtFrame="_self" w:history="1">
        <w:r w:rsidRPr="002518F5">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36731806"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2" w:tgtFrame="_self" w:tooltip="http://www.ely-keskus.fi/web/ely/uutiset-2020/-/asset_publisher/ova3wfziq4ao/content/ely-keskusten-koronatuet-palvelevat-useiden-toimialojen-yrityksia" w:history="1">
        <w:r w:rsidRPr="002518F5">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786D7A57"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3" w:tgtFrame="_self" w:tooltip="http://www.ely-keskus.fi/web/ely/uutiset-2020/-/asset_publisher/ova3wfziq4ao/content/ely-keskusten-koronarahoituspaatoksia-tehty-1-419-kpl-yhteensa-18-197-217-euron-edesta" w:history="1">
        <w:r w:rsidRPr="002518F5">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1AFB457B"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4" w:tgtFrame="_self" w:tooltip="http://www.ely-keskus.fi/web/ely/uutiset-2020/-/asset_publisher/ova3wfziq4ao/content/ely-keskusten-ensimmaiset-koronarahoituspaatokset-tehtiin-7-4-2020"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34A54C7C"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5" w:tgtFrame="_self" w:tooltip="http://www.ely-keskus.fi/web/ely/poikkeusrahoitus" w:history="1">
        <w:r w:rsidRPr="002518F5">
          <w:rPr>
            <w:rFonts w:ascii="Times New Roman" w:eastAsia="Times New Roman" w:hAnsi="Times New Roman" w:cs="Times New Roman"/>
            <w:color w:val="0000FF"/>
            <w:sz w:val="24"/>
            <w:szCs w:val="24"/>
            <w:u w:val="single"/>
            <w:lang w:eastAsia="fi-FI"/>
          </w:rPr>
          <w:t>ELY-keskusten koronarahoitus </w:t>
        </w:r>
      </w:hyperlink>
    </w:p>
    <w:p w14:paraId="447411DB"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6" w:tgtFrame="_self" w:history="1">
        <w:r w:rsidRPr="002518F5">
          <w:rPr>
            <w:rFonts w:ascii="Times New Roman" w:eastAsia="Times New Roman" w:hAnsi="Times New Roman" w:cs="Times New Roman"/>
            <w:color w:val="0000FF"/>
            <w:sz w:val="24"/>
            <w:szCs w:val="24"/>
            <w:u w:val="single"/>
            <w:lang w:eastAsia="fi-FI"/>
          </w:rPr>
          <w:t> </w:t>
        </w:r>
      </w:hyperlink>
      <w:hyperlink r:id="rId167" w:tgtFrame="_blank" w:tooltip="http://www.ely-keskus.fi/web/ely/koronarahoitus-ukk" w:history="1">
        <w:r w:rsidRPr="002518F5">
          <w:rPr>
            <w:rFonts w:ascii="Times New Roman" w:eastAsia="Times New Roman" w:hAnsi="Times New Roman" w:cs="Times New Roman"/>
            <w:color w:val="0000FF"/>
            <w:sz w:val="24"/>
            <w:szCs w:val="24"/>
            <w:u w:val="single"/>
            <w:lang w:eastAsia="fi-FI"/>
          </w:rPr>
          <w:t>Kysymyksiä ja vastauksia ELY-keskusten koronarahoituksesta </w:t>
        </w:r>
      </w:hyperlink>
      <w:hyperlink r:id="rId168" w:tgtFrame="_self" w:history="1">
        <w:r w:rsidRPr="002518F5">
          <w:rPr>
            <w:rFonts w:ascii="Times New Roman" w:eastAsia="Times New Roman" w:hAnsi="Times New Roman" w:cs="Times New Roman"/>
            <w:color w:val="0000FF"/>
            <w:sz w:val="24"/>
            <w:szCs w:val="24"/>
            <w:u w:val="single"/>
            <w:lang w:eastAsia="fi-FI"/>
          </w:rPr>
          <w:t> </w:t>
        </w:r>
      </w:hyperlink>
    </w:p>
    <w:p w14:paraId="33DDCC1C" w14:textId="77777777" w:rsidR="002518F5" w:rsidRPr="002518F5" w:rsidRDefault="002518F5" w:rsidP="002518F5">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69" w:tgtFrame="_self" w:tooltip="https://tem.fi/koronavirus/toimintaohjeita-yrityksille" w:history="1">
        <w:r w:rsidRPr="002518F5">
          <w:rPr>
            <w:rFonts w:ascii="Times New Roman" w:eastAsia="Times New Roman" w:hAnsi="Times New Roman" w:cs="Times New Roman"/>
            <w:color w:val="0000FF"/>
            <w:sz w:val="24"/>
            <w:szCs w:val="24"/>
            <w:u w:val="single"/>
            <w:lang w:eastAsia="fi-FI"/>
          </w:rPr>
          <w:t>Toimintaohjeita yrityksille koronavirustilanteessa (tem.fi) </w:t>
        </w:r>
      </w:hyperlink>
    </w:p>
    <w:p w14:paraId="5EEC27E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4C4ECE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14.5.2020 </w:t>
      </w:r>
    </w:p>
    <w:p w14:paraId="31C0C457"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TULVATIEDOTE: Pohjois-Pohjanmaan ELY-keskus kehottaa varautumaan tavanomaista suurempiin tulviin Iijoen vesistöalueilla ja Kuusamon seudulla (Pohjois-Pohjanmaa)</w:t>
      </w:r>
    </w:p>
    <w:p w14:paraId="4B390B7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tiedottaa tulvatilanteesta yhteistyössä Tulvakeskuksen kanssa.</w:t>
      </w:r>
    </w:p>
    <w:p w14:paraId="667956C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 xml:space="preserve">Pohjois-Pohjanmaan ELY-keskus on yhdessä Tulvakeskuksen kanssa päivittänyt alueen tulvaennustetta. Iijoella on edelleen mahdollisuus ennätystulvaan mikäli sää lämpenee nopeasti ja tulee runsaasti vesisateita. Tulvahuippu ajoittunee Iijoella toukokuun lopun ja kesäkuun alun tienoille. Kuivajoen vesistöalueella Oijärvellä tulvahuippu on pian käsillä. Kuusamon seudulle ennakoidaan mittaushistorian suurinta tulvaa, jonka odotetaan olevan huipussaan kesäkuun puolivälissä. </w:t>
      </w:r>
    </w:p>
    <w:p w14:paraId="5802F0E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Oulun pohjoispuolisilla vesistöalueilla</w:t>
      </w:r>
      <w:r w:rsidRPr="002518F5">
        <w:rPr>
          <w:rFonts w:ascii="Times New Roman" w:eastAsia="Times New Roman" w:hAnsi="Times New Roman" w:cs="Times New Roman"/>
          <w:sz w:val="24"/>
          <w:szCs w:val="24"/>
          <w:lang w:eastAsia="fi-FI"/>
        </w:rPr>
        <w:t xml:space="preserve"> on ajankohtaan nähden huomattavasti keskimääräistä enemmän lunta. Suuren lumimäärän vuoksi tulva Iijoella tulee olemaan todennäköisesti keskimääräistä suurempi ja pari viikkoa tavallista myöhemmin. Iijoella lumen sulaminen on alkuvaiheessa ja tulvahuippu ajoittuu ennusteen mukaan toukokuun lopun ja kesäkuun ensimmäisen viikon väliselle ajalle. Iijoella on edelleen mahdollisuus ennätystulvaan, mikäli sää lämpenee nopeasti ja/tai tulee runsaita vesisateita. Tulvavaara koskee myös Iijoen sivujokia ja muita vesistöjä. Pohjois-Pohjanmaan ELY-keskus kehottaakin tulvariskialueilla varautumaan tavanomaista suurempiin tulviin mm. varautumalla omatoimiseen kiinteistöjen suojaamiseen ja poistamalla tulvavaara-alueilta irtotavarat.</w:t>
      </w:r>
    </w:p>
    <w:p w14:paraId="03DFA06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Kuivajoen vesistö </w:t>
      </w:r>
      <w:r w:rsidRPr="002518F5">
        <w:rPr>
          <w:rFonts w:ascii="Times New Roman" w:eastAsia="Times New Roman" w:hAnsi="Times New Roman" w:cs="Times New Roman"/>
          <w:sz w:val="24"/>
          <w:szCs w:val="24"/>
          <w:lang w:eastAsia="fi-FI"/>
        </w:rPr>
        <w:t>alueella sijaitsevalla Oijärvellä tulvahuippu saavuttanee toukokuun puolivälin jälkeen. Tulvahuipun arvioidaan olevan noin 40 cm keskimääräistä tulvaa ylempänä, mahdolliset vesisateet tai muutokset säätilassa voivat kuitenkin muuttaa tilanteen äkillisesti huonompaan suuntaan, joten vielä ei kannata varautumisessa herpaantua.</w:t>
      </w:r>
    </w:p>
    <w:p w14:paraId="3518B5B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Kiiminkijoella</w:t>
      </w:r>
      <w:r w:rsidRPr="002518F5">
        <w:rPr>
          <w:rFonts w:ascii="Times New Roman" w:eastAsia="Times New Roman" w:hAnsi="Times New Roman" w:cs="Times New Roman"/>
          <w:sz w:val="24"/>
          <w:szCs w:val="24"/>
          <w:lang w:eastAsia="fi-FI"/>
        </w:rPr>
        <w:t xml:space="preserve"> virtaamat säilyvät todennäköisesti nykyisellä tasollaan kesäkuun alkuun Iijoen vesistöalueelta Kiiminkijokeen tulevien tulvavesien vuoksi.</w:t>
      </w:r>
    </w:p>
    <w:p w14:paraId="1000908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Kuusamon seudulla</w:t>
      </w:r>
      <w:r w:rsidRPr="002518F5">
        <w:rPr>
          <w:rFonts w:ascii="Times New Roman" w:eastAsia="Times New Roman" w:hAnsi="Times New Roman" w:cs="Times New Roman"/>
          <w:sz w:val="24"/>
          <w:szCs w:val="24"/>
          <w:lang w:eastAsia="fi-FI"/>
        </w:rPr>
        <w:t xml:space="preserve"> tulvahuipun ennustetaan osuvan kesäkuun puoliväliin. Tulvahuipusta tulee mahdollisesti mittaushistorian suurin.</w:t>
      </w:r>
    </w:p>
    <w:p w14:paraId="00B4D9A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eteläosalla</w:t>
      </w:r>
      <w:r w:rsidRPr="002518F5">
        <w:rPr>
          <w:rFonts w:ascii="Times New Roman" w:eastAsia="Times New Roman" w:hAnsi="Times New Roman" w:cs="Times New Roman"/>
          <w:sz w:val="24"/>
          <w:szCs w:val="24"/>
          <w:lang w:eastAsia="fi-FI"/>
        </w:rPr>
        <w:t xml:space="preserve"> lumet ovat lähes kokonaan sulaneet. Kala-, Pyhä-, Siika-, Patti- ja Temmesjoella kevättulva jäi keskimääräistä selvästi pienemmäksi. Mikäli viikonlopulle ennustetut vesisateet toteutuvat joudutaan Uljuan altaalla aloittamaan ohijuoksutukset.</w:t>
      </w:r>
    </w:p>
    <w:p w14:paraId="350F341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jokijäät ovat enimmäkseen jo lähteneet eikä isoja jääpatoja ennusteta enää syntyvän.</w:t>
      </w:r>
    </w:p>
    <w:p w14:paraId="234D13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seuraa vesitilannetta ja on valmistautunut yhteistyössä kuntien ja mm. pelastusviranomaisen kanssa poikkeuksellisiin kevättulviin.</w:t>
      </w:r>
    </w:p>
    <w:p w14:paraId="5EF0B6C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Vesitilanne ja ennusteet verkossa:</w:t>
      </w:r>
    </w:p>
    <w:p w14:paraId="53A0B9C2" w14:textId="77777777" w:rsidR="002518F5" w:rsidRPr="002518F5" w:rsidRDefault="002518F5" w:rsidP="002518F5">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70"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58033851" w14:textId="77777777" w:rsidR="002518F5" w:rsidRPr="002518F5" w:rsidRDefault="002518F5" w:rsidP="002518F5">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71"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0E946A66" w14:textId="77777777" w:rsidR="002518F5" w:rsidRPr="002518F5" w:rsidRDefault="002518F5" w:rsidP="002518F5">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72"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6EC27EE7" w14:textId="77777777" w:rsidR="002518F5" w:rsidRPr="002518F5" w:rsidRDefault="002518F5" w:rsidP="002518F5">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73"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368B586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p>
    <w:p w14:paraId="1ACC5F3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2D6C652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Säännöstely (Kala- ja Pyhäjoki): vesitalousasiantuntija Mikko Hinkkanen, p. 0295 038 817, etunimi.sukunimi@ely-keskus.fi</w:t>
      </w:r>
    </w:p>
    <w:p w14:paraId="3270F27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321297A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0E507B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Valtakunnallinen tulvakeskus: johtava hydrologi Bertel Vehviläinen (valtakunnallinen vesistömalli hydrologiset ennusteet), p. 0295 251 731, etunimi.sukunimi@ymparisto.fi</w:t>
      </w:r>
    </w:p>
    <w:p w14:paraId="40A52A1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B4C551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14.5.2020 </w:t>
      </w:r>
    </w:p>
    <w:p w14:paraId="5A698862"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Oulun Sanginjoelle laaja luonnonsuojelualue (Pohjois-Pohjanmaa)</w:t>
      </w:r>
    </w:p>
    <w:p w14:paraId="1DA1EB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 kaupunki haki 5.3.2020 Pohjois-Pohjanmaan ELY-keskukselta noin 1127 hehtaarin suuruisen yhtenäisen luonnonsuojelualueen perustamista Oulun kaupunginvaltuuston 29.1.2018 päätöksen mukaisesti.</w:t>
      </w:r>
    </w:p>
    <w:p w14:paraId="67D2581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Hakemuksen kohteena olevalla alueella oli entuudestaan vuonna 1987 perustetut Isokankaan luonnonsuojelualue (pinta-ala noin 331 ha) ja Asmonkorven luonnonsuojelualue (pinta-ala noin 3 ha). Isokankaan luonnonsuojelualueella on suurimmalla osalla aluetta olleet metsänhakkuut mahdollisia lukuun ottamatta avohakkuita. Teknisesti kaupungin hakema luonnonsuojelualue toteutettiin ELY-keskuksen päätöksellä laajentamalla Isokankaan luonnonsuojelualue 1124 hehtaarin suuruiseksi ja muuttamalla sen rauhoitusmääräykset. Isokankaan luonnonsuojelualue ja Asmonkorven luonnonsuojelualue muodostavat yhdessä yhteensä kaupungin hakemuksessa mainitun noin 1127 hehtaarin suuruisen luonnonsuojelualueen. Kaupungin omistamiin suojelualueisiin rajoittuu lisäksi Luonnonperintösäätiön omistama Kuovisuon suojelualue. Nämä kolme suojelualuetta muodostavat yhteensä noin 1168 hehtaarin suuruisen suojelualuekokonaisuuden.</w:t>
      </w:r>
    </w:p>
    <w:p w14:paraId="0B89745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Rauhoitusmääräysten mukaan alueen metsätalouskäyttö on luonnonsuojelualueilla kokonaan kielletty, mutta metsästys voi alueella jatkua metsästyslain mukaisesti maanomistajan eli Oulun kaupungin päättämällä tavalla. Oulun kaupunki on käynnistänyt alueelle hoito- ja käyttösuunnitelman laatimisen, jossa suunnitellaan alueen käyttöä ja hoitoa.</w:t>
      </w:r>
    </w:p>
    <w:p w14:paraId="33412A9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Luonnonsuojelulain mukaan muut kuin valtion omistamat luonnonsuojelualueet ovat yksityisiä luonnonsuojelualueita. Isokankaan luonnonsuojelualue on maapinta-alaltaan Suomen yksityisistä luonnonsuojelualueista kahdeksanneksi suurin ja kuntien omistamista luonnonsuojelualueista maapinta-alaltaan suurin; vajaa viisikymmentä hehtaaria suurempi kuin Rauman kaupungin omistama Raumanmeren luonto- ja retkeilyalue. Isokankaan suojelualueen kokoa kuvaa hyvin etäisyys läntisimmästä nurkasta itäisimpään, joka on noin kahdeksan kilometriä. Suomessa on tällä hetkellä noin 11900 yksityistä luonnonsuojelualuetta, joista Pohjois-Pohjanmaalla sijaitsee 1200 kpl. Valtaosa yksityisistä luonnonsuojelualueista on yksityisten metsänomistajien omistamia.</w:t>
      </w:r>
    </w:p>
    <w:p w14:paraId="660B956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Isokankaan luonnonsuojelualueen suurin arvo on sen laaja koko ja yhtenäisyys. Sillä on merkitystä Pohjois-Pohjanmaan länsiosien metsien suojelutilanteen parantamisessa. Eri inventoinneissa alueelta on todettu useita uhanalaisia ja silmällä pidettäviä lajeja, joiden elinympäristöjä suojelualue turvaa.</w:t>
      </w:r>
    </w:p>
    <w:p w14:paraId="65708E1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A085FE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Eero Melantie, Pohjois-Pohjanmaan ELY-keskus, 0295 038 377</w:t>
      </w:r>
    </w:p>
    <w:p w14:paraId="1E54D0D4" w14:textId="77777777" w:rsidR="002518F5" w:rsidRPr="002518F5" w:rsidRDefault="002518F5" w:rsidP="002518F5">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hyperlink r:id="rId174" w:tgtFrame="_blank" w:history="1">
        <w:r w:rsidRPr="002518F5">
          <w:rPr>
            <w:rFonts w:ascii="Times New Roman" w:eastAsia="Times New Roman" w:hAnsi="Times New Roman" w:cs="Times New Roman"/>
            <w:color w:val="0000FF"/>
            <w:sz w:val="24"/>
            <w:szCs w:val="24"/>
            <w:u w:val="single"/>
            <w:lang w:eastAsia="fi-FI"/>
          </w:rPr>
          <w:t xml:space="preserve">Alueen kartta </w:t>
        </w:r>
      </w:hyperlink>
      <w:r w:rsidRPr="002518F5">
        <w:rPr>
          <w:rFonts w:ascii="Times New Roman" w:eastAsia="Times New Roman" w:hAnsi="Times New Roman" w:cs="Times New Roman"/>
          <w:sz w:val="24"/>
          <w:szCs w:val="24"/>
          <w:lang w:eastAsia="fi-FI"/>
        </w:rPr>
        <w:t>(pdf, 3 Mt)</w:t>
      </w:r>
    </w:p>
    <w:p w14:paraId="36DC24A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6776AD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15.5.2020 </w:t>
      </w:r>
    </w:p>
    <w:p w14:paraId="1E49C4B2"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TULVATIEDOTE: Pohjois-Pohjanmaan ELY-keskus kehottaa varautumaan tavanomaista suurempiin tulviin Iijoen vesistöalueilla ja Kuusamon seudulla (Pohjois-Pohjanmaa)</w:t>
      </w:r>
    </w:p>
    <w:p w14:paraId="0F0BA24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Pohjois-Pohjanmaan ELY-keskus tiedottaa tulvatilanteesta yhteistyössä Tulvakeskuksen kanssa.</w:t>
      </w:r>
    </w:p>
    <w:p w14:paraId="4C5E42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 on yhdessä Tulvakeskuksen kanssa päivittänyt alueen tulvaennustetta. Iijoella on edelleen mahdollisuus ennätystulvaan, mikäli sää lämpenee nopeasti ja tulee runsaasti vesisateita. Tulvahuippu ajoittunee Iijoella kesäkuun alun tienoille. Kuivajoen vesistöalueella Oijärvellä tulvahuippu on tulevana viikonloppuna käsillä. Kuusamon seudulle ennakoidaan mittaushistorian suurinta tulvaa, jonka odotetaan olevan huipussaan kesäkuun puolivälissä.</w:t>
      </w:r>
    </w:p>
    <w:p w14:paraId="57229E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Oulun pohjoispuolisilla vesistöalueilla</w:t>
      </w:r>
      <w:r w:rsidRPr="002518F5">
        <w:rPr>
          <w:rFonts w:ascii="Times New Roman" w:eastAsia="Times New Roman" w:hAnsi="Times New Roman" w:cs="Times New Roman"/>
          <w:sz w:val="24"/>
          <w:szCs w:val="24"/>
          <w:lang w:eastAsia="fi-FI"/>
        </w:rPr>
        <w:t xml:space="preserve"> on ajankohtaan nähden huomattavasti keskimääräistä enemmän lunta. Suuren lumimäärän vuoksi tulva Iijoella tulee olemaan todennäköisesti keskimääräistä suurempi. Tulvahuippu ajoittuu kesäkuun alkuun.  Iijoella on edelleen mahdollisuus ennätystulvaan, mikäli sää lämpenee nopeasti ja/tai tulee runsaita vesisateita. Tulvavaara koskee myös Iijoen sivujokia ja muita vesistöjä.</w:t>
      </w:r>
    </w:p>
    <w:p w14:paraId="662676A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Siuruanjoella ja Livojoella</w:t>
      </w:r>
      <w:r w:rsidRPr="002518F5">
        <w:rPr>
          <w:rFonts w:ascii="Times New Roman" w:eastAsia="Times New Roman" w:hAnsi="Times New Roman" w:cs="Times New Roman"/>
          <w:sz w:val="24"/>
          <w:szCs w:val="24"/>
          <w:lang w:eastAsia="fi-FI"/>
        </w:rPr>
        <w:t xml:space="preserve"> tulvasta on tulossa kaksihuippuinen. Näiden jokien virtaamat ovat tällä hetkellä laskussa, mutta uutta nousua odotetaan touko–kesäkuun vaihteessa.  </w:t>
      </w:r>
    </w:p>
    <w:p w14:paraId="6CA1BC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Kuivajoen vesistöalueella</w:t>
      </w:r>
      <w:r w:rsidRPr="002518F5">
        <w:rPr>
          <w:rFonts w:ascii="Times New Roman" w:eastAsia="Times New Roman" w:hAnsi="Times New Roman" w:cs="Times New Roman"/>
          <w:sz w:val="24"/>
          <w:szCs w:val="24"/>
          <w:lang w:eastAsia="fi-FI"/>
        </w:rPr>
        <w:t xml:space="preserve"> sijaitsevalla Oijärvellä tulvahuippu saavutetaan viikon puolivälissä, jonka jälkeen vesipinta alkaa laskea.</w:t>
      </w:r>
    </w:p>
    <w:p w14:paraId="13D5EF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Kiiminkijoella </w:t>
      </w:r>
      <w:r w:rsidRPr="002518F5">
        <w:rPr>
          <w:rFonts w:ascii="Times New Roman" w:eastAsia="Times New Roman" w:hAnsi="Times New Roman" w:cs="Times New Roman"/>
          <w:sz w:val="24"/>
          <w:szCs w:val="24"/>
          <w:lang w:eastAsia="fi-FI"/>
        </w:rPr>
        <w:t>tulvahuippu on jo ohitettu, joskin virtaama voi vielä ennusteen mukaan nousta uudelleen kesäkuun alussa Iijoen vesistöalueelta Kiiminkijokeen tulevien tulvavesien vuoksi.</w:t>
      </w:r>
    </w:p>
    <w:p w14:paraId="11579D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Kuusamon seudulla</w:t>
      </w:r>
      <w:r w:rsidRPr="002518F5">
        <w:rPr>
          <w:rFonts w:ascii="Times New Roman" w:eastAsia="Times New Roman" w:hAnsi="Times New Roman" w:cs="Times New Roman"/>
          <w:sz w:val="24"/>
          <w:szCs w:val="24"/>
          <w:lang w:eastAsia="fi-FI"/>
        </w:rPr>
        <w:t xml:space="preserve"> tulvahuipun ennustetaan osuvan kesäkuun puoliväliin. Tulvahuipusta tulee paikoin ennusteiden mukaan mittaushistorian suurin.</w:t>
      </w:r>
    </w:p>
    <w:p w14:paraId="692FFAB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Pohjois-Pohjanmaalla</w:t>
      </w:r>
      <w:r w:rsidRPr="002518F5">
        <w:rPr>
          <w:rFonts w:ascii="Times New Roman" w:eastAsia="Times New Roman" w:hAnsi="Times New Roman" w:cs="Times New Roman"/>
          <w:sz w:val="24"/>
          <w:szCs w:val="24"/>
          <w:lang w:eastAsia="fi-FI"/>
        </w:rPr>
        <w:t xml:space="preserve"> jokijäät ovat enimmäkseen jo lähteneet eikä isoja jääpatoja ennusteta enää syntyvän.</w:t>
      </w:r>
    </w:p>
    <w:p w14:paraId="70B160B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eteläosalla</w:t>
      </w:r>
      <w:r w:rsidRPr="002518F5">
        <w:rPr>
          <w:rFonts w:ascii="Times New Roman" w:eastAsia="Times New Roman" w:hAnsi="Times New Roman" w:cs="Times New Roman"/>
          <w:sz w:val="24"/>
          <w:szCs w:val="24"/>
          <w:lang w:eastAsia="fi-FI"/>
        </w:rPr>
        <w:t xml:space="preserve"> lumet ovat jo sulaneet. Kala-, Pyhä-, Siika-, Patti- ja Temmesjoella kevättulva jäi keskimääräistä selvästi pienemmäksi.</w:t>
      </w:r>
    </w:p>
    <w:p w14:paraId="5FD950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kehottaakin tulvariskialueilla varautumaan tavanomaista suurempiin tulviin mm. varautumalla omatoimiseen kiinteistöjen suojaamiseen ja poistamalla tulvavaara-alueilta irtotavarat.</w:t>
      </w:r>
    </w:p>
    <w:p w14:paraId="2EEAC72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seuraa vesitilannetta ja on valmistautunut yhteistyössä kuntien ja mm. pelastusviranomaisen kanssa poikkeuksellisiin kevättulviin.</w:t>
      </w:r>
    </w:p>
    <w:p w14:paraId="7FE6346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3D76019B" w14:textId="77777777" w:rsidR="002518F5" w:rsidRPr="002518F5" w:rsidRDefault="002518F5" w:rsidP="002518F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75"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73286036" w14:textId="77777777" w:rsidR="002518F5" w:rsidRPr="002518F5" w:rsidRDefault="002518F5" w:rsidP="002518F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76"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6EFFEDB4" w14:textId="77777777" w:rsidR="002518F5" w:rsidRPr="002518F5" w:rsidRDefault="002518F5" w:rsidP="002518F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77"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6B4EF66B" w14:textId="77777777" w:rsidR="002518F5" w:rsidRPr="002518F5" w:rsidRDefault="002518F5" w:rsidP="002518F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hyperlink r:id="rId178"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4F505397" w14:textId="77777777" w:rsidR="002518F5" w:rsidRPr="002518F5" w:rsidRDefault="002518F5" w:rsidP="002518F5">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Vesitilanne ja tiedotteet löytyvät myös uudesta </w:t>
      </w:r>
      <w:hyperlink r:id="rId179" w:tgtFrame="_blank" w:history="1">
        <w:r w:rsidRPr="002518F5">
          <w:rPr>
            <w:rFonts w:ascii="Times New Roman" w:eastAsia="Times New Roman" w:hAnsi="Times New Roman" w:cs="Times New Roman"/>
            <w:color w:val="0000FF"/>
            <w:sz w:val="24"/>
            <w:szCs w:val="24"/>
            <w:u w:val="single"/>
            <w:lang w:eastAsia="fi-FI"/>
          </w:rPr>
          <w:t>vesi.fi-palvelusta</w:t>
        </w:r>
      </w:hyperlink>
    </w:p>
    <w:p w14:paraId="57A3B74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3EBAD61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20B40C2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3642AE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372C394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369EA3D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Valtakunnallinen tulvakeskus: johtava hydrologi Bertel Vehviläinen (valtakunnallinen vesistömalli hydrologiset ennusteet), p. 0295 251 731, etunimi.sukunimi@ymparisto.fi</w:t>
      </w:r>
    </w:p>
    <w:p w14:paraId="7F009F1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5E4E8D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20.5.2020 </w:t>
      </w:r>
    </w:p>
    <w:p w14:paraId="49C62B2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 xml:space="preserve">Maanteiden liikennemäärät Pohjois-Pohjanmaan ELY-keskuksen alueella palautumassa lähemmäs koronaepidemiaa </w:t>
      </w:r>
      <w:r w:rsidRPr="002518F5">
        <w:rPr>
          <w:rFonts w:ascii="Times New Roman" w:eastAsia="Times New Roman" w:hAnsi="Times New Roman" w:cs="Times New Roman"/>
          <w:b/>
          <w:bCs/>
          <w:kern w:val="36"/>
          <w:sz w:val="48"/>
          <w:szCs w:val="48"/>
          <w:lang w:eastAsia="fi-FI"/>
        </w:rPr>
        <w:lastRenderedPageBreak/>
        <w:t>edeltänyttä aikaa (Pohjois-Pohjanmaa, Kainuu)</w:t>
      </w:r>
    </w:p>
    <w:p w14:paraId="5272018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Osana koronavirusepidemiaan liittyviä rajoitustoimenpiteitä Suomen hallitus päätti 16.3.2020 keskeyttää koulujen lähiopetuksen keskiviikosta 18.3.2020 lähtien. Samanaikaisesti myös niin julkisella kuin yksityisellä sektorilla ne työntekijät, joiden työtehtävät sen mahdollistivat, siirtyivät laajasti etätyöhön.</w:t>
      </w:r>
    </w:p>
    <w:p w14:paraId="7AB0B49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Vuorokausiliikenteen määrä Pohjois-Pohjanmaan ja Kainuun maanteillä vähentyi heti 18.3.2020 lähtien keskimäärin 26 % verrattuna rajoitustoimenpiteitä edeltäneeseen aikaan. Aamun työmatkaliikenteessä vähenemää oli tuolloin keskimäärin 34 %. Pienimmillään liikennemäärät olivat maalis-huhtikuun vaihteessa viikolla 14, jolloin vuorokausiliikenteen määrä oli keskimäärin 37 % pienempi ja aamun työmatkaliikenne 43 % pienempi kuin ennen rajoitustoimenpiteitä. Liikennemäärät ovat sen jälkeen viikosta 15 lähtien kasvaneet hiljalleen.</w:t>
      </w:r>
    </w:p>
    <w:p w14:paraId="680DC3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Koulujen lähiopetusta jatkettiin jälleen torstaina 14.5.2020, jolloin vuorokausiliikennemäärä kasvoi selvästi ja oli enää keskimäärin 13 % pienempi verrattuna rajoitustoimenpiteitä edeltäneeseen tilanteeseen. Myös aamun työmatkaliikenteen määrä kasvoi ja oli vastaavasti 29 % pienempi kuin ennen virusepidemiaa.</w:t>
      </w:r>
    </w:p>
    <w:p w14:paraId="730FF98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pyöräilyn määrä vähentyi selvästi koulujen lähiopetuksen keskeyttämisen ja etätyöhön siirtymisen myötä. Maaliskuun kahden viimeisen viikon aikana pyöräilijöiden määrä oli Oulun ja Kempeleen mittauspisteillä 20-22 % pienempi kuin vuotta aikaisemmin. Huhtikuussa pyöräilijöiden määrä oli viikoittain jopa 29-43 % pienempi kuin vuotta aikaisemmin. Pyöräilijämäärät alkoivat lähestyä edellisen vuoden tasoa toukokuun alussa. Toukokuussa pyöräilijöitä on ollut enää 12-18 % vähemmän kuin vuosi sitten.</w:t>
      </w:r>
    </w:p>
    <w:p w14:paraId="46E3A4D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Raskaan liikenteen määrissä ei ole tapahtunut olennaisia muutoksia rajoitustoimenpiteiden aikana.</w:t>
      </w:r>
    </w:p>
    <w:p w14:paraId="26372046" w14:textId="77777777" w:rsidR="002518F5" w:rsidRPr="002518F5" w:rsidRDefault="002518F5" w:rsidP="002518F5">
      <w:pPr>
        <w:numPr>
          <w:ilvl w:val="0"/>
          <w:numId w:val="57"/>
        </w:numPr>
        <w:spacing w:before="100" w:beforeAutospacing="1" w:after="100" w:afterAutospacing="1" w:line="240" w:lineRule="auto"/>
        <w:rPr>
          <w:rFonts w:ascii="Times New Roman" w:eastAsia="Times New Roman" w:hAnsi="Times New Roman" w:cs="Times New Roman"/>
          <w:sz w:val="24"/>
          <w:szCs w:val="24"/>
          <w:lang w:eastAsia="fi-FI"/>
        </w:rPr>
      </w:pPr>
      <w:hyperlink r:id="rId180" w:tgtFrame="_blank" w:history="1">
        <w:r w:rsidRPr="002518F5">
          <w:rPr>
            <w:rFonts w:ascii="Times New Roman" w:eastAsia="Times New Roman" w:hAnsi="Times New Roman" w:cs="Times New Roman"/>
            <w:color w:val="0000FF"/>
            <w:sz w:val="24"/>
            <w:szCs w:val="24"/>
            <w:u w:val="single"/>
            <w:lang w:eastAsia="fi-FI"/>
          </w:rPr>
          <w:t>Koronaviruksesta aiheutuneet muutokset liikennemäärissä Oulun seudulla, väliraportti koulujen avautumisen jälkeen</w:t>
        </w:r>
      </w:hyperlink>
      <w:r w:rsidRPr="002518F5">
        <w:rPr>
          <w:rFonts w:ascii="Times New Roman" w:eastAsia="Times New Roman" w:hAnsi="Times New Roman" w:cs="Times New Roman"/>
          <w:sz w:val="24"/>
          <w:szCs w:val="24"/>
          <w:lang w:eastAsia="fi-FI"/>
        </w:rPr>
        <w:t xml:space="preserve"> (pdf, 3 Mt)</w:t>
      </w:r>
    </w:p>
    <w:p w14:paraId="2BDDED4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Lähteet: Traffic Management Finland ja Oulun kaupunki</w:t>
      </w:r>
    </w:p>
    <w:p w14:paraId="7BE594E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 antaa:</w:t>
      </w:r>
    </w:p>
    <w:p w14:paraId="318F9F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Jani Huttula, Pohjois-Pohjanmaan ELY-keskus (etunimi.sukunimi@ely-keskus.fi)</w:t>
      </w:r>
    </w:p>
    <w:p w14:paraId="6DEA4CF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0980CF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20.5.2020 </w:t>
      </w:r>
    </w:p>
    <w:p w14:paraId="7435C979"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Kantatien 63 parantaminen välillä Sievi - Ylivieska (Pohjois-Pohjanmaa)</w:t>
      </w:r>
    </w:p>
    <w:p w14:paraId="4E7F292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Syksyllä 2019 eduskunta myönsi lisärahoitusta pienille parantamishankkeille. Yksi rahoitusta saaneista hankkeista oli kantatien 63 parantaminen välillä Sievi - Ylivieska. Rahoitusta myönnettiin hankkeelle 4,7 milj. euroa.</w:t>
      </w:r>
    </w:p>
    <w:p w14:paraId="7F5BBE3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Kantatien 63 on nykyiseen liikenteeseen nähden kapea ja huonokuntoinen. Liikennemäärä Sievin ja Ylivieskan välillä on 3400 ajoneuvoa/vrk, josta raskaan liikenteen osuus on 9%.</w:t>
      </w:r>
    </w:p>
    <w:p w14:paraId="7D9D7BD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Toimenpiteet 2020</w:t>
      </w:r>
    </w:p>
    <w:p w14:paraId="1DA550C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Kantatietä tullaan leventämään 13,6 kilometrin matkalla. Tietä levennetään reunoilta molemmin puolin 0,5 m, pois luettuna siltojen kohdat. Lisäksi reunoja ja luiskia vahvistetaan sekä nykyiset tiekaiteet uusitaan. Ajoradan leveys pysyy samana, mutta piennarleveys kasvaa. Tien rakennetta parannetaan koko 13,6 kilometrin jaksolla. Tien kuivatusta parannetaan perkaamalla sivu- ja laskuojia. Liittymärummut uusitaan tarvittaessa ja nykyiselleen jäävien rumpujen kunto tarkastetaan. Lisäksi Sievin puoleisessa päässä päällyste uusitaan 3,8 kilometrin matkalla.</w:t>
      </w:r>
    </w:p>
    <w:p w14:paraId="6A19DD5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Tämän osuuden urakoitsijana toimii Sundström Ab, Oy Entreprenad. Työt alueella aloitetaan touko-kesäkuussa 2020 ja kohde on valmis lokakuussa 2020. Tietyöt tulevat vaikuttamaan alueella liikennöintiä hidastavasti. Vaihtoehtoisia reittejä suositellaan käytettävän mahdollisuuksien mukaan urakan aikana.</w:t>
      </w:r>
    </w:p>
    <w:p w14:paraId="7D4DC2D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Toimenpiteet 2021</w:t>
      </w:r>
    </w:p>
    <w:p w14:paraId="2B37FF8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Sievi - Ylivieska -tien pohjoispäässä päällyste uusitaan välillä Perkkiön ylikulkusilta - valtatie 27. Lisäksi selvitetään mahdollisuudet kävelyn ja pyöräilyn olosuhteiden parantamiseksi Koivukalliontien ja Kummuntien välisellä tiejaksolla.</w:t>
      </w:r>
    </w:p>
    <w:p w14:paraId="1E52C70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68A9D0A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Ari Kilponen p. 0295 037 233 (vuoden 2020 urakan osalta)</w:t>
      </w:r>
      <w:r w:rsidRPr="002518F5">
        <w:rPr>
          <w:rFonts w:ascii="Times New Roman" w:eastAsia="Times New Roman" w:hAnsi="Times New Roman" w:cs="Times New Roman"/>
          <w:sz w:val="24"/>
          <w:szCs w:val="24"/>
          <w:lang w:eastAsia="fi-FI"/>
        </w:rPr>
        <w:br/>
        <w:t>Yksikön päällikkö Risto Leppänen p. 0295 038 262</w:t>
      </w:r>
      <w:r w:rsidRPr="002518F5">
        <w:rPr>
          <w:rFonts w:ascii="Times New Roman" w:eastAsia="Times New Roman" w:hAnsi="Times New Roman" w:cs="Times New Roman"/>
          <w:sz w:val="24"/>
          <w:szCs w:val="24"/>
          <w:lang w:eastAsia="fi-FI"/>
        </w:rPr>
        <w:br/>
        <w:t>etunimi.sukunimi@ely-keskus.fi</w:t>
      </w:r>
    </w:p>
    <w:p w14:paraId="55B6553B" w14:textId="7229885E"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1252881C" wp14:editId="325B4317">
            <wp:extent cx="5003800" cy="8892540"/>
            <wp:effectExtent l="0" t="0" r="6350" b="3810"/>
            <wp:docPr id="395" name="Kuv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03800" cy="8892540"/>
                    </a:xfrm>
                    <a:prstGeom prst="rect">
                      <a:avLst/>
                    </a:prstGeom>
                    <a:noFill/>
                    <a:ln>
                      <a:noFill/>
                    </a:ln>
                  </pic:spPr>
                </pic:pic>
              </a:graphicData>
            </a:graphic>
          </wp:inline>
        </w:drawing>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sz w:val="24"/>
          <w:szCs w:val="24"/>
          <w:lang w:eastAsia="fi-FI"/>
        </w:rPr>
        <w:lastRenderedPageBreak/>
        <w:t> </w:t>
      </w:r>
    </w:p>
    <w:p w14:paraId="4EF0AB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2024CB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D46F45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6183C8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20.5.2020 </w:t>
      </w:r>
    </w:p>
    <w:p w14:paraId="3AD68A6A"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TULVATIEDOTE: Iijoen tulvat huipussaan, Kuusamon seudulla tulvahuippu ensi viikolla (Pohjois-Pohjanmaa)</w:t>
      </w:r>
    </w:p>
    <w:p w14:paraId="5388E50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Pohjois-Pohjanmaan ELY-keskus tiedottaa tulvatilanteesta yhteistyössä Tulvakeskuksen kanssa.</w:t>
      </w:r>
    </w:p>
    <w:p w14:paraId="45C6A27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Lämmenneen sään vuoksi lumen sulaminen on nyt kiihtynyt huippuunsa Iijoen vesistöalueella. Suurin osa Iijoen lumista on sulanut. Tämä näkyy kasvavina virtaamina sekä nopeasti nousevina järvien pintoina. Pohjois-Pohjanmaan ELY-keskus kehottaakin tulvariskialueilla varautumaan tulviin mm. varautumalla omatoimiseen kiinteistöjen suojaamiseen ja poistamalla tulvavaara-alueilta irtotavarat.</w:t>
      </w:r>
    </w:p>
    <w:p w14:paraId="7054A6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Pudasjärven vedenkorkeus saavuttanee huippunsa tämän viikon aikana. Vedenpinta nousee nykyisestä tasosta tämänhetkisen ennusteen mukaan vielä 20 - 50 cm. Pahimman vaihtoehdon toteutuessa loma-asuntoja on kastumisvaarassa.</w:t>
      </w:r>
    </w:p>
    <w:p w14:paraId="7A71FD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Jongunjärvellä vesi virtaa Länsirannantien ylitse Kiiminkijoen valuma-alueelle, jonka vuoksi tie on suljettu.  Jongunjärven oletetaan nousevan nykyisestä tasostaan vielä noin 20 cm, jonka jälkeen pinta lähtee hitaasti laskemaan.  Virtaus Länsirannantien ylitse kestänee noin 10 päivää.</w:t>
      </w:r>
    </w:p>
    <w:p w14:paraId="0212844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Livojoella tulvahuippu saavutetaan tällä viikolla, jonka jälkeen virtaamat lähtevät laskemaan. Aiemmista ennusteista poiketen Siuruanjoella toinen tulvahuippu jäi tulematta, virtaamat laskevat kohti tavanomaisia kesätasojaan.</w:t>
      </w:r>
    </w:p>
    <w:p w14:paraId="1B694C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Kuusamon seudulle tulvahuippu saapuu ensiviikon aikana. Tulvahuipusta tulee mahdollisesti mittaushistorian suurin.</w:t>
      </w:r>
    </w:p>
    <w:p w14:paraId="319626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Oijärvellä tulvahuippu on ohitettu ja järven pinta on kääntynyt laskuun.</w:t>
      </w:r>
    </w:p>
    <w:p w14:paraId="684DD0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lumet ovat Perämereen laskevien valuma-alueiden osalta suurimmaksi osaksi sulaneet.  Kuusamon seudulla lumen vesiarvo on vielä noin 40 - 80 mm.</w:t>
      </w:r>
    </w:p>
    <w:p w14:paraId="0C56364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jokijäät ovat jo lähteneet eikä jääpatoja ennusteta enää syntyvän.</w:t>
      </w:r>
    </w:p>
    <w:p w14:paraId="626CEB2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seuraa vesitilannetta ja on valmistautunut yhteistyössä kuntien ja mm. pelastusviranomaisen kanssa poikkeuksellisiin kevättulviin.</w:t>
      </w:r>
    </w:p>
    <w:p w14:paraId="07861B3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3ECE39CF" w14:textId="77777777" w:rsidR="002518F5" w:rsidRPr="002518F5" w:rsidRDefault="002518F5" w:rsidP="002518F5">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82"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088CA294" w14:textId="77777777" w:rsidR="002518F5" w:rsidRPr="002518F5" w:rsidRDefault="002518F5" w:rsidP="002518F5">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83"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1645BC38" w14:textId="77777777" w:rsidR="002518F5" w:rsidRPr="002518F5" w:rsidRDefault="002518F5" w:rsidP="002518F5">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84" w:tgtFrame="_blank" w:history="1">
        <w:r w:rsidRPr="002518F5">
          <w:rPr>
            <w:rFonts w:ascii="Times New Roman" w:eastAsia="Times New Roman" w:hAnsi="Times New Roman" w:cs="Times New Roman"/>
            <w:color w:val="0000FF"/>
            <w:sz w:val="24"/>
            <w:szCs w:val="24"/>
            <w:u w:val="single"/>
            <w:lang w:eastAsia="fi-FI"/>
          </w:rPr>
          <w:t>Vesitilanne ja ennusteet</w:t>
        </w:r>
      </w:hyperlink>
      <w:r w:rsidRPr="002518F5">
        <w:rPr>
          <w:rFonts w:ascii="Times New Roman" w:eastAsia="Times New Roman" w:hAnsi="Times New Roman" w:cs="Times New Roman"/>
          <w:sz w:val="24"/>
          <w:szCs w:val="24"/>
          <w:lang w:eastAsia="fi-FI"/>
        </w:rPr>
        <w:t xml:space="preserve"> (ymparisto.fi)</w:t>
      </w:r>
    </w:p>
    <w:p w14:paraId="0C526984" w14:textId="77777777" w:rsidR="002518F5" w:rsidRPr="002518F5" w:rsidRDefault="002518F5" w:rsidP="002518F5">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85"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50A6B72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6CC66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0A830E1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60C13B2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7008734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0F3C737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Valtakunnallinen tulvakeskus: johtava hydrologi Bertel Vehviläinen (valtakunnallinen vesistömalli hydrologiset ennusteet), p. 0295 251 731, etunimi.sukunimi@ymparisto.fi</w:t>
      </w:r>
    </w:p>
    <w:p w14:paraId="1D2781D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FADD40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26.5.2020 </w:t>
      </w:r>
    </w:p>
    <w:p w14:paraId="1AAAE03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Maaseudun ja kalatalouden koronatukia haettu ELY-keskuksista ensimmäisen hakuviikon aikana noin 360</w:t>
      </w:r>
    </w:p>
    <w:p w14:paraId="28694EA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Maaseudun yritysten ja alkutuotannon sekä kalatalouden koronarahoituksen haku avautui 18.5. Maanantaihin 25.5. mennessä hakemuksia oli saapunut yhteensä noin 360 kappaletta. Näistä maaseudun yritysten väliaikaisen tuen hakemuksia oli noin 180 kpl (yhteensä 1,6 M€) ja alkutuotannon väliaikaisen tuen hakemuksia noin 150 kpl (yhteensä 1,4 M€). Kalatalouden väliaikaisen tuen hakemuksia oli saapunut kolmisenkymmentä kappaletta (yhteensä noin 0,6 M€).</w:t>
      </w:r>
    </w:p>
    <w:p w14:paraId="6AFAB22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Kaakkois-Suomen ELY-keskuksen maaseutupalvelut -yksikön päällikkö Jyrki Pitkäsen mukaan hakemuksia on päästy käsittelemään heti. Hakemusmäärissä on ainakin nyt alkuvaiheessa melko suuria eroja alueiden välillä. Eniten maaseudun yritysten ja alkutuotannon väliaikaisen tuen hakemuksia on saatu Pohjanmaan ja Varsinais-Suomen ELY-keskusten alueella. Ruuhkautumista käsittelyssä ei näyttäisi syntyvän ja myös maksatukset on saatu nopeasti käyntiin. Maaseudun yritysten väliaikaista tukea ovat saaneet muun muassa juuston valmistaja ja maatilalla toimiva ratsutalli. Alkutuotannon väliaikaista tukea on myönnetty esimerkiksi perunan suoramyyntiä ravintoloille harjoittavalle maatilalle.</w:t>
      </w:r>
    </w:p>
    <w:p w14:paraId="2E928F4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Kalatalouden väliaikaista tukea hakeneiden osalta käsittely on käynnistynyt ja päätöksentekoon tullaan pääsemään nyt kuluvalla viikolla. Lapin ELY-keskuksesta kalatalouspäällikkö Mika </w:t>
      </w:r>
      <w:r w:rsidRPr="002518F5">
        <w:rPr>
          <w:rFonts w:ascii="Times New Roman" w:eastAsia="Times New Roman" w:hAnsi="Times New Roman" w:cs="Times New Roman"/>
          <w:sz w:val="24"/>
          <w:szCs w:val="24"/>
          <w:lang w:eastAsia="fi-FI"/>
        </w:rPr>
        <w:lastRenderedPageBreak/>
        <w:t>Oraluoma kertoo, ettei myöskään tämän tuen osalta ole hakemusmäärien vähäisyyden vuoksi syntymässä ruuhkautumista.</w:t>
      </w:r>
    </w:p>
    <w:p w14:paraId="478FD8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ELY-keskuksista muistutetaan, että mahdollisimman hyvin täytetty hakemus nopeuttaa sen käsittelyä, kun lisäselvityksiä ei tarvitse tehdä. Hakemusten täyttämiseen saa neuvoja sekä ELY-keskusten valtakunnallisesta neuvontapuhelimesta että alueellisista ELY-keskuksista.</w:t>
      </w:r>
    </w:p>
    <w:p w14:paraId="745F960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Maaseudun yritysten väliaikaista tukea</w:t>
      </w:r>
      <w:r w:rsidRPr="002518F5">
        <w:rPr>
          <w:rFonts w:ascii="Times New Roman" w:eastAsia="Times New Roman" w:hAnsi="Times New Roman" w:cs="Times New Roman"/>
          <w:sz w:val="24"/>
          <w:szCs w:val="24"/>
          <w:lang w:eastAsia="fi-FI"/>
        </w:rPr>
        <w:t xml:space="preserve"> voivat hakea yritykset, jotka toimivat samalla y-tunnuksella maatilan kanssa ja harjoittavat muuta yritystoimintaa kuin maataloutta, metsätaloutta tai kalataloutta. Tukea voivat hakea myös maataloustuotteiden jalostusta ja myyntiä harjoittavat alle 10 henkilöä työllistävät yritykset. Maataloustuotteita ovat esimerkiksi meijerituotteet, myllytuotteet, teurastamotuotteet ja lihavalmisteet, vihannekset, kasvikset, marjat ja sienet sekä näistä valmistetut tuotteet, rehut ja lemmikkieläinten ruoka. </w:t>
      </w:r>
    </w:p>
    <w:p w14:paraId="120C673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Alkutuotannon väliaikaista tukea</w:t>
      </w:r>
      <w:r w:rsidRPr="002518F5">
        <w:rPr>
          <w:rFonts w:ascii="Times New Roman" w:eastAsia="Times New Roman" w:hAnsi="Times New Roman" w:cs="Times New Roman"/>
          <w:sz w:val="24"/>
          <w:szCs w:val="24"/>
          <w:lang w:eastAsia="fi-FI"/>
        </w:rPr>
        <w:t xml:space="preserve"> voivat hakea esimerkiksi erikoistuneet maatilat, porotilat ja puutarhatilat, jotka myyvät tuotteitaan suoraan ravintoloille tai muille ostajille ja joiden tuotteiden menekki on pysähtynyt tai merkittävästi pienentynyt koronakriisin vuoksi. </w:t>
      </w:r>
    </w:p>
    <w:p w14:paraId="00DF56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Kalatalouden väliaikaista tukea </w:t>
      </w:r>
      <w:r w:rsidRPr="002518F5">
        <w:rPr>
          <w:rFonts w:ascii="Times New Roman" w:eastAsia="Times New Roman" w:hAnsi="Times New Roman" w:cs="Times New Roman"/>
          <w:sz w:val="24"/>
          <w:szCs w:val="24"/>
          <w:lang w:eastAsia="fi-FI"/>
        </w:rPr>
        <w:t>voidaan myöntää Manner-Suomessa ryhmän I kaupallisille kalastajille ja Ahvenanmaalla päätoimisille kaupallisille kalastajille. Lisäksi tukea voidaan myöntää koko maassa kalankasvatusta, kalan jalostusta sekä kalan tukku- ja vähittäiskauppaa harjoittaville yrityksille. Tukea voidaan myöntää vain sellaisille yrityksille, joilla on ollut edellytykset kannattavaan liiketoimintaan ennen koronakriisin alkua. </w:t>
      </w:r>
    </w:p>
    <w:p w14:paraId="130C4A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Tiedotamme ELY-keskuksen verkkosivuilla ja sosiaalisen median kanavissa hakemusten käsittelyn tilanteesta. </w:t>
      </w:r>
    </w:p>
    <w:p w14:paraId="598147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r w:rsidRPr="002518F5">
        <w:rPr>
          <w:rFonts w:ascii="Times New Roman" w:eastAsia="Times New Roman" w:hAnsi="Times New Roman" w:cs="Times New Roman"/>
          <w:sz w:val="24"/>
          <w:szCs w:val="24"/>
          <w:lang w:eastAsia="fi-FI"/>
        </w:rPr>
        <w:t>:  </w:t>
      </w:r>
    </w:p>
    <w:p w14:paraId="4FAAD8E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Kaakkois-Suomen ELY-keskus, maaseutupalvelut -yksikön päällikkö Jyrki Pitkänen   </w:t>
      </w:r>
      <w:r w:rsidRPr="002518F5">
        <w:rPr>
          <w:rFonts w:ascii="Times New Roman" w:eastAsia="Times New Roman" w:hAnsi="Times New Roman" w:cs="Times New Roman"/>
          <w:sz w:val="24"/>
          <w:szCs w:val="24"/>
          <w:lang w:eastAsia="fi-FI"/>
        </w:rPr>
        <w:br/>
        <w:t>Lapin ELY-keskus, kalatalouspäällikkö Mika Oraluoma   </w:t>
      </w:r>
      <w:r w:rsidRPr="002518F5">
        <w:rPr>
          <w:rFonts w:ascii="Times New Roman" w:eastAsia="Times New Roman" w:hAnsi="Times New Roman" w:cs="Times New Roman"/>
          <w:sz w:val="24"/>
          <w:szCs w:val="24"/>
          <w:lang w:eastAsia="fi-FI"/>
        </w:rPr>
        <w:br/>
        <w:t>(</w:t>
      </w:r>
      <w:hyperlink r:id="rId186" w:tgtFrame="_blank" w:history="1">
        <w:r w:rsidRPr="002518F5">
          <w:rPr>
            <w:rFonts w:ascii="Times New Roman" w:eastAsia="Times New Roman" w:hAnsi="Times New Roman" w:cs="Times New Roman"/>
            <w:color w:val="0000FF"/>
            <w:sz w:val="24"/>
            <w:szCs w:val="24"/>
            <w:u w:val="single"/>
            <w:lang w:eastAsia="fi-FI"/>
          </w:rPr>
          <w:t>@ely-keskus.fi</w:t>
        </w:r>
      </w:hyperlink>
      <w:r w:rsidRPr="002518F5">
        <w:rPr>
          <w:rFonts w:ascii="Times New Roman" w:eastAsia="Times New Roman" w:hAnsi="Times New Roman" w:cs="Times New Roman"/>
          <w:sz w:val="24"/>
          <w:szCs w:val="24"/>
          <w:lang w:eastAsia="fi-FI"/>
        </w:rPr>
        <w:t>) </w:t>
      </w:r>
    </w:p>
    <w:p w14:paraId="6850A6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 tuista: </w:t>
      </w:r>
      <w:r w:rsidRPr="002518F5">
        <w:rPr>
          <w:rFonts w:ascii="Times New Roman" w:eastAsia="Times New Roman" w:hAnsi="Times New Roman" w:cs="Times New Roman"/>
          <w:sz w:val="24"/>
          <w:szCs w:val="24"/>
          <w:lang w:eastAsia="fi-FI"/>
        </w:rPr>
        <w:t> </w:t>
      </w:r>
    </w:p>
    <w:p w14:paraId="78FF5C7F" w14:textId="77777777" w:rsidR="002518F5" w:rsidRPr="002518F5" w:rsidRDefault="002518F5" w:rsidP="002518F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187" w:tgtFrame="_blank" w:history="1">
        <w:r w:rsidRPr="002518F5">
          <w:rPr>
            <w:rFonts w:ascii="Times New Roman" w:eastAsia="Times New Roman" w:hAnsi="Times New Roman" w:cs="Times New Roman"/>
            <w:color w:val="0000FF"/>
            <w:sz w:val="24"/>
            <w:szCs w:val="24"/>
            <w:u w:val="single"/>
            <w:lang w:eastAsia="fi-FI"/>
          </w:rPr>
          <w:t>Maaseudun yritykset</w:t>
        </w:r>
      </w:hyperlink>
      <w:hyperlink r:id="rId188" w:tgtFrame="_self" w:history="1">
        <w:r w:rsidRPr="002518F5">
          <w:rPr>
            <w:rFonts w:ascii="Times New Roman" w:eastAsia="Times New Roman" w:hAnsi="Times New Roman" w:cs="Times New Roman"/>
            <w:color w:val="0000FF"/>
            <w:sz w:val="24"/>
            <w:szCs w:val="24"/>
            <w:u w:val="single"/>
            <w:lang w:eastAsia="fi-FI"/>
          </w:rPr>
          <w:t> </w:t>
        </w:r>
      </w:hyperlink>
    </w:p>
    <w:p w14:paraId="778C662D" w14:textId="77777777" w:rsidR="002518F5" w:rsidRPr="002518F5" w:rsidRDefault="002518F5" w:rsidP="002518F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189" w:tgtFrame="_blank" w:history="1">
        <w:r w:rsidRPr="002518F5">
          <w:rPr>
            <w:rFonts w:ascii="Times New Roman" w:eastAsia="Times New Roman" w:hAnsi="Times New Roman" w:cs="Times New Roman"/>
            <w:color w:val="0000FF"/>
            <w:sz w:val="24"/>
            <w:szCs w:val="24"/>
            <w:u w:val="single"/>
            <w:lang w:eastAsia="fi-FI"/>
          </w:rPr>
          <w:t>Alkutuotanto</w:t>
        </w:r>
      </w:hyperlink>
      <w:hyperlink r:id="rId190" w:tgtFrame="_self" w:history="1">
        <w:r w:rsidRPr="002518F5">
          <w:rPr>
            <w:rFonts w:ascii="Times New Roman" w:eastAsia="Times New Roman" w:hAnsi="Times New Roman" w:cs="Times New Roman"/>
            <w:color w:val="0000FF"/>
            <w:sz w:val="24"/>
            <w:szCs w:val="24"/>
            <w:u w:val="single"/>
            <w:lang w:eastAsia="fi-FI"/>
          </w:rPr>
          <w:t xml:space="preserve">  </w:t>
        </w:r>
      </w:hyperlink>
    </w:p>
    <w:p w14:paraId="6038B7DE" w14:textId="77777777" w:rsidR="002518F5" w:rsidRPr="002518F5" w:rsidRDefault="002518F5" w:rsidP="002518F5">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191" w:tgtFrame="_blank" w:history="1">
        <w:r w:rsidRPr="002518F5">
          <w:rPr>
            <w:rFonts w:ascii="Times New Roman" w:eastAsia="Times New Roman" w:hAnsi="Times New Roman" w:cs="Times New Roman"/>
            <w:color w:val="0000FF"/>
            <w:sz w:val="24"/>
            <w:szCs w:val="24"/>
            <w:u w:val="single"/>
            <w:lang w:eastAsia="fi-FI"/>
          </w:rPr>
          <w:t>Kalatalous</w:t>
        </w:r>
      </w:hyperlink>
      <w:hyperlink r:id="rId192" w:tgtFrame="_self" w:history="1">
        <w:r w:rsidRPr="002518F5">
          <w:rPr>
            <w:rFonts w:ascii="Times New Roman" w:eastAsia="Times New Roman" w:hAnsi="Times New Roman" w:cs="Times New Roman"/>
            <w:color w:val="0000FF"/>
            <w:sz w:val="24"/>
            <w:szCs w:val="24"/>
            <w:u w:val="single"/>
            <w:lang w:eastAsia="fi-FI"/>
          </w:rPr>
          <w:t> </w:t>
        </w:r>
      </w:hyperlink>
    </w:p>
    <w:p w14:paraId="7AF2B2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4BBCF6A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B4E546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26.5.2020 </w:t>
      </w:r>
    </w:p>
    <w:p w14:paraId="7709E6E9"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 xml:space="preserve">Koronaviruksen vaikutuksesta lomautukset lisääntyivät edelleen huhtikuussa - työttömiä </w:t>
      </w:r>
      <w:r w:rsidRPr="002518F5">
        <w:rPr>
          <w:rFonts w:ascii="Times New Roman" w:eastAsia="Times New Roman" w:hAnsi="Times New Roman" w:cs="Times New Roman"/>
          <w:b/>
          <w:bCs/>
          <w:kern w:val="36"/>
          <w:sz w:val="48"/>
          <w:szCs w:val="48"/>
          <w:lang w:eastAsia="fi-FI"/>
        </w:rPr>
        <w:lastRenderedPageBreak/>
        <w:t>työnhakijoita noin 14 000 enemmän kuin vuosi sitten (Pohjois-Pohjanmaa)</w:t>
      </w:r>
    </w:p>
    <w:p w14:paraId="51EC688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oli huhtikuun lopussa 31 800 työtöntä työnhakijaa (ml. lomautetut), mikä on 13 900 (77 %) enemmän kuin vuosi sitten. Maaliskuun lopusta työttömien työnhakijoiden määrä kasvoi 8 100:lla, mikä selittyy pääosin lomautettujen (+6 100) määrän kasvulla. Huhtikuun lopussa kokoaikaisesti lomautettuja oli 11 100, joista miehiä oli 5 600 ja naisia 5 500. Miesten osalta lomautukset kohdistuivat eniten rakennus-, korjaus- ja valmistustyöntekijöihin, prosessi- ja kuljetustyöntekijöihin sekä ilman ammattia oleviin työntekijöihin. Naisten kohdalla puolestaan lomautettuna oli selvästi eniten palvelu- ja myyntityöntekijöitä, ilman ammattia olevia sekä asiantuntijatehtävissä työskenteleviä työntekijöitä.</w:t>
      </w:r>
    </w:p>
    <w:p w14:paraId="75724AC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Työttömien työnhakijoiden määrä kasvoi Pohjois-Pohjanmaan kaikissa kunnissa viime vuoden huhtikuuhun verrattuna. Työttömyysaste oli huhtikuun lopussa koko maassa 16,5 % ja Pohjois-Pohjanmaalla 17,1 %. Vuosi sitten Pohjois-Pohjanmaalla työttömyysaste oli 9,7 %. Kunnittain työttömyysaste vaihteli Pohjois-Pohjanmaalla Reisjärven 9,6 %:n ja Kuusamon 19,5 %:n välillä. Oulussa työttömiä työnhakijoita oli noin 18 400 ja työttömyysaste (18,6 %) oli maakunnan korkeimpia. Alhaisimmat työttömyysasteet olivat Reisjärven ohella Limingassa (12,0 %) ja</w:t>
      </w:r>
      <w:r w:rsidRPr="002518F5">
        <w:rPr>
          <w:rFonts w:ascii="Times New Roman" w:eastAsia="Times New Roman" w:hAnsi="Times New Roman" w:cs="Times New Roman"/>
          <w:sz w:val="24"/>
          <w:szCs w:val="24"/>
          <w:lang w:eastAsia="fi-FI"/>
        </w:rPr>
        <w:br/>
        <w:t>Pyhännällä (12,2 %). Kuusamon ja Oulun lisäksi korkeimmat työttömyysasteet olivat Taivalkoskella (18,6 %) ja Raahessa (18,3 %).</w:t>
      </w:r>
    </w:p>
    <w:p w14:paraId="3CAB57F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työttömistä työnhakijoista miehiä oli 17 200 ja naisia 14 600. Erityisesti naisten työttömyys oli lisääntynyt huomattavan paljon vuoden aikana. Työttömänä työnhakijana olevien naisten määrä oli noussut 7 100:lla, mikä on lähes kaksinkertainen määrä vuoden takaiseen verrattuna. Työttömien miesten määrä oli lisääntynyt 6 750:llä (64 %) viime vuodesta. Myös nuorten työttömyys oli lisääntynyt voimakkaasti; alle 25-vuotiaita työttömiä työnhakijoita oli 5 000, mikä on 76 % enemmän kuin vuosi sitten. Alle 20-vuotiaiden työttömien työnhakijoiden määrä (lähes 1 000) oli noussut 300:lla viime vuodesta. Myös yli 50-vuotiaiden työttömien työnhakijoiden määrä (9 400) oli kasvanut selvästi (60 %) viime vuodesta. Pitkäaikaistyöttömiä (yli vuoden yhtäjaksoinen työttömyys) oli 4 900, mikä on 7 % enemmän vuoden takaiseen verrattuna.</w:t>
      </w:r>
    </w:p>
    <w:p w14:paraId="145A3D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Ammattiryhmittäin tarkasteltuna työttömänä oli eniten palvelu- ja myyntityöntekijöitä (6 800), ammatteihin luokittelemattomien ryhmiin kuuluvia (6 000, joista suurin osa oli ilman ammattia olevia tai joiden ammatti ei tiedossa) sekä rakennus-, korjaus- ja valmistustyöntekijöitä (5 400).</w:t>
      </w:r>
    </w:p>
    <w:p w14:paraId="64F7309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Huhtikuun lopussa aktivointiasteeseen laskettavien palvelujen piirissä oli 7 600 henkilöä, mikä on 1 700 vähemmän kuin vuotta aiemmin. Palveluittain eniten osallistujia oli koulutuksessa (3 900): omaehtoisesti työttömyysetuudella opiskelevia oli 2 600 ja työvoimakoulutuksessa oli 1 300 henkilöä. Työllistettynä yksityiselle tai julkiselle sektorille oli yhteensä 1 550 henkilöä ja kuntouttavaan työtoimintaan osallistujia oli 1 450. Lisäksi työ-/koulutuskokeilussa, vuorotteluvapaasijaisina sekä työnhaku- ja uravalmennuksessa oli yhteensä 700 henkilöä.</w:t>
      </w:r>
    </w:p>
    <w:p w14:paraId="7A110FA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7B92C6A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sz w:val="24"/>
          <w:szCs w:val="24"/>
          <w:lang w:eastAsia="fi-FI"/>
        </w:rPr>
        <w:lastRenderedPageBreak/>
        <w:t>suunnittelija Pirjo Hyrkäs (tilastot), 0295 038 061</w:t>
      </w:r>
      <w:r w:rsidRPr="002518F5">
        <w:rPr>
          <w:rFonts w:ascii="Times New Roman" w:eastAsia="Times New Roman" w:hAnsi="Times New Roman" w:cs="Times New Roman"/>
          <w:sz w:val="24"/>
          <w:szCs w:val="24"/>
          <w:lang w:eastAsia="fi-FI"/>
        </w:rPr>
        <w:br/>
        <w:t>s-posti: etunimi.sukunimi(at)ely-keskus.fi</w:t>
      </w:r>
    </w:p>
    <w:p w14:paraId="48DC8D2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t>:</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501ED9F8" w14:textId="77777777" w:rsidR="002518F5" w:rsidRPr="002518F5" w:rsidRDefault="002518F5" w:rsidP="002518F5">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193"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4A9CD4A9" w14:textId="77777777" w:rsidR="002518F5" w:rsidRPr="002518F5" w:rsidRDefault="002518F5" w:rsidP="002518F5">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työmarkkinoiden kuvia, lukuja ja aineistoja:</w:t>
      </w:r>
      <w:hyperlink r:id="rId194" w:history="1">
        <w:r w:rsidRPr="002518F5">
          <w:rPr>
            <w:rFonts w:ascii="Times New Roman" w:eastAsia="Times New Roman" w:hAnsi="Times New Roman" w:cs="Times New Roman"/>
            <w:color w:val="0000FF"/>
            <w:sz w:val="24"/>
            <w:szCs w:val="24"/>
            <w:u w:val="single"/>
            <w:lang w:eastAsia="fi-FI"/>
          </w:rPr>
          <w:t xml:space="preserve"> Pohjois-Pohjanmaan työmarkkinatietoa</w:t>
        </w:r>
      </w:hyperlink>
      <w:r w:rsidRPr="002518F5">
        <w:rPr>
          <w:rFonts w:ascii="Times New Roman" w:eastAsia="Times New Roman" w:hAnsi="Times New Roman" w:cs="Times New Roman"/>
          <w:sz w:val="24"/>
          <w:szCs w:val="24"/>
          <w:lang w:eastAsia="fi-FI"/>
        </w:rPr>
        <w:br/>
        <w:t> </w:t>
      </w:r>
    </w:p>
    <w:p w14:paraId="7D9741DD" w14:textId="77777777" w:rsidR="002518F5" w:rsidRPr="002518F5" w:rsidRDefault="002518F5" w:rsidP="002518F5">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195"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2EC6BFC2" w14:textId="77777777" w:rsidR="002518F5" w:rsidRPr="002518F5" w:rsidRDefault="002518F5" w:rsidP="002518F5">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Työllisyyskatsausten julkistukset:</w:t>
      </w:r>
      <w:hyperlink r:id="rId196" w:tgtFrame="_blank" w:history="1">
        <w:r w:rsidRPr="002518F5">
          <w:rPr>
            <w:rFonts w:ascii="Times New Roman" w:eastAsia="Times New Roman" w:hAnsi="Times New Roman" w:cs="Times New Roman"/>
            <w:color w:val="0000FF"/>
            <w:sz w:val="24"/>
            <w:szCs w:val="24"/>
            <w:u w:val="single"/>
            <w:lang w:eastAsia="fi-FI"/>
          </w:rPr>
          <w:t xml:space="preserve"> 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19B754B7" w14:textId="77777777" w:rsidR="002518F5" w:rsidRPr="002518F5" w:rsidRDefault="002518F5" w:rsidP="002518F5">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Tilastokeskuksen tarjontaa: </w:t>
      </w:r>
      <w:hyperlink r:id="rId197" w:tgtFrame="_blank" w:history="1">
        <w:r w:rsidRPr="002518F5">
          <w:rPr>
            <w:rFonts w:ascii="Times New Roman" w:eastAsia="Times New Roman" w:hAnsi="Times New Roman" w:cs="Times New Roman"/>
            <w:color w:val="0000FF"/>
            <w:sz w:val="24"/>
            <w:szCs w:val="24"/>
            <w:u w:val="single"/>
            <w:lang w:eastAsia="fi-FI"/>
          </w:rPr>
          <w:t>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29399EC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28D689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27.5.2020 </w:t>
      </w:r>
    </w:p>
    <w:p w14:paraId="25F29EC9"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Helmi-elinympäristöohjelmassa kartoitetaan Pohjois-Pohjanmaan arvokkaiden lintuvesien linnustoa ja kunnostetaan kohteita (Pohjois-Pohjanmaa)</w:t>
      </w:r>
    </w:p>
    <w:p w14:paraId="67C2396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Ympäristöministeriön käynnistämä Helmi-elinympäristöohjelma vahvistaa Suomen luonnon monimuotoisuutta ja turvaa luonnon tarjoamia elintärkeitä ekosysteemipalveluja. Helmi-ohjelmassa tartutaan Suomen luonnon köyhtymisen suurimpaan suoraan syyhyn: elinympäristöjen vähenemiseen ja laadun heikkenemiseen. Helmi-ohjelmassa suojellaan ja ennallistetaan soita, kunnostetaan lintuvesiä, hoidetaan perinnebiotooppeja sekä tehdään toimenpiteitä ranta- ja vesiluonnon tilan parantamiseksi. Helmi-elinympäristöohjelman kohteet sisältyvät suurimmaksi osaksi Natura 2000 -verkostoon.</w:t>
      </w:r>
    </w:p>
    <w:p w14:paraId="2120B04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Lintuvesien tila Suomessa on yleisesti heikentynyt viime vuosikymmenien aikana. Sen seurauksena puolet lintuvesille ominaisista vesilinnuista on nyt uhanalaisia. Lintuvesien kunnostaminen ja hoitaminen on välttämätöntä heikentymisen pysäyttämiseksi ja lintukantojen vahvistamiseksi. Helmi-ohjelman ensisijainen tavoite on turvata luonnon monimuotoisuutta aktiivisilla toimenpiteillä. Lintuvesillä keinovalikoima sisältää vesistökunnostuksia, niitty- ja luhtarantojen </w:t>
      </w:r>
      <w:r w:rsidRPr="002518F5">
        <w:rPr>
          <w:rFonts w:ascii="Times New Roman" w:eastAsia="Times New Roman" w:hAnsi="Times New Roman" w:cs="Times New Roman"/>
          <w:sz w:val="24"/>
          <w:szCs w:val="24"/>
          <w:lang w:eastAsia="fi-FI"/>
        </w:rPr>
        <w:lastRenderedPageBreak/>
        <w:t>kunnostusta ja jatkuvaa hoitoa esimerkiksi laiduntamalla tai niittämällä sekä lintusaarten raivauksia ja linnustolle haitallisten vieraslajien, supikoiran ja minkin poistoa.</w:t>
      </w:r>
    </w:p>
    <w:p w14:paraId="7E16A24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painottuvat niitty- ja luhtarantojen kunnostukset ja jatkuvan hoidon järjestäminen kunnostetuille kohteilla. Ruovikoituneiden niittyrantojen kunnostuksella on saavutettu erinomaisia tuloksia viime vuosien aikana ja niiden rohkaisemina toimintaa on tarkoitus laajentaa. Yhteistyö maa- ja vesialueiden omistajien, maanviljelijöiden, metsästäjien ja muiden paikallisten tahojen kanssa tulee olemaan tiivistä toimenpiteiden suunnittelusta niiden toteutukseen.</w:t>
      </w:r>
    </w:p>
    <w:p w14:paraId="455C508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Lintuvesien hoito- ja kunnostustarpeiden arviointi ja toimenpiteiden suunnittelu pohjautuvat tarkkaan tietoon linnuston nykytilasta ja pitemmän aikavälin muutoksista. Pohjois-Pohjanmaalla tietopohja on vankka, sillä maakunnan lintuvesien pesimälinnustoa on seurattu Pohjois-Pohjanmaan elinkeino-, liikenne- ja ympäristökeskuksen (ELY-keskus) ja aiemmin ympäristökeskuksen toimesta 1990-luvulta lähtien. Lähtökohdat muutosten arvioimiseen ovat hyvät.</w:t>
      </w:r>
    </w:p>
    <w:p w14:paraId="01899FD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ELY-keskuksen sekä Metsähallituksen Luontopalveluiden toimeksiannosta kartoitetaan tänä ja ensi vuonna huhtikuun ja lokakuun välisenä ajankohtana 39 lintuvesikohteen linnuston nykytila. Kartoitukset sisältävät kaikilla kohteilla pesimälinnuston ja poikueiden laskennan. Lisäksi useilla kohteilla selvitetään muutolla levähtäviä lintumääriä.</w:t>
      </w:r>
    </w:p>
    <w:p w14:paraId="17C4A97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Pesimälinnusto kartoitetaan touko-kesäkuussa ja vesilintupoikueet kesä-heinäkuussa tehtävillä laskennoilla. Kartoituksissa kohteet kierretään joko kävellen tai veneellä kolme kertaa pesimäkauden aikana. Vesilintujen poikuelaskennoissa kohdetta tarkkaillaan useasta pisteestä niin, että koko alue tulee kattavasti havainnoiduksi. Poikuelaskenta tehdään kaksi kertaa poikaskauden aikana. Kohteet, joiden linnustoa selvitetään vuonna 2020 Pohjois-Pohjanmaan ELY-keskuksen toimialueella sekä kohteen vastuutaho:</w:t>
      </w:r>
    </w:p>
    <w:p w14:paraId="6EA5BE80"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Ahmasjärvi, Utajärvi, ELY-keskus</w:t>
      </w:r>
    </w:p>
    <w:p w14:paraId="678A2767"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Aittojärvi, Pudasjärvi, ELY-keskus</w:t>
      </w:r>
    </w:p>
    <w:p w14:paraId="3A16760E"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Akionlahti, Oulu, ELY-keskus</w:t>
      </w:r>
    </w:p>
    <w:p w14:paraId="0ABBD68C"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Haapaveden lintuvedet ja suot, Haapavesi, ELY-keskus &amp; Metsähallitus</w:t>
      </w:r>
    </w:p>
    <w:p w14:paraId="63227C11"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Hiastinlahti, Ii, ELY-keskus</w:t>
      </w:r>
    </w:p>
    <w:p w14:paraId="3CFE95C2"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Jolosjärven eteläosa, Oulu, ELY-keskus</w:t>
      </w:r>
    </w:p>
    <w:p w14:paraId="0DC3F771"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Kalajoen suisto, Kalajoki, ELY-keskus</w:t>
      </w:r>
    </w:p>
    <w:p w14:paraId="31F853DD"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Kempeleenlahden ranta, Oulu, ELY-keskus</w:t>
      </w:r>
    </w:p>
    <w:p w14:paraId="1EB60666"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Kitka, Kuusamo, ELY-keskus</w:t>
      </w:r>
    </w:p>
    <w:p w14:paraId="48204AF9"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Kivijärvi, Siikalatva, ELY-keskus</w:t>
      </w:r>
    </w:p>
    <w:p w14:paraId="19E91D15"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Kongasjärvi, Pudasjärvi, Metsähallitus</w:t>
      </w:r>
    </w:p>
    <w:p w14:paraId="1F0D7451"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Kraaseli, Oulu, ELY-keskus</w:t>
      </w:r>
    </w:p>
    <w:p w14:paraId="6233F80D"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Krunnit, Ii, Metsähallitus</w:t>
      </w:r>
    </w:p>
    <w:p w14:paraId="7EC00680"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Lohvanjärvi ja Särkijärvi, Pyhäjärvi, ELY-keskus</w:t>
      </w:r>
    </w:p>
    <w:p w14:paraId="27C65F67"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Muojärvi, Kuusamo, ELY-keskus</w:t>
      </w:r>
    </w:p>
    <w:p w14:paraId="0046B27C"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Mursunjärvi - Lammasjärvi - Matilanjärvi - Lamminperä, Ii, ELY-keskus</w:t>
      </w:r>
    </w:p>
    <w:p w14:paraId="3339FE23"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Nurmesjärvi, Kärsämäki ja Pyhäjärvi, Metsähallitus</w:t>
      </w:r>
    </w:p>
    <w:p w14:paraId="52D75C4F"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Olkijokisuu - Pattijoen pohjoishaara, Raahe, Metsähallitus</w:t>
      </w:r>
    </w:p>
    <w:p w14:paraId="2AFD1187"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Oulujärven lintusaaret, Vaala ja Paltamo, Metsähallitus</w:t>
      </w:r>
    </w:p>
    <w:p w14:paraId="49961ED1"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Painuanlahti, Vaala, ELY-keskus</w:t>
      </w:r>
    </w:p>
    <w:p w14:paraId="1F29094D"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Parhalahti - Syölätinlahti ja Heinikarinlampi, Pyhäjoki, ELY-keskus</w:t>
      </w:r>
    </w:p>
    <w:p w14:paraId="04568C7E"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Pudasjärvi, Pudasjärvi, ELY-keskus</w:t>
      </w:r>
    </w:p>
    <w:p w14:paraId="07587620"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Raahen saaristo, Raahe, Metsähallitus</w:t>
      </w:r>
    </w:p>
    <w:p w14:paraId="67B84D83"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Rahjan saaristo, Kokkola ja Kalajoki, Metsähallitus</w:t>
      </w:r>
    </w:p>
    <w:p w14:paraId="24829B05"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Rajalahti - Perilahti, Pyhäjoki, ELY-keskus</w:t>
      </w:r>
    </w:p>
    <w:p w14:paraId="4181CF08"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Siikajoen lintuvedet ja suot, Siikajoki, ELY-keskus</w:t>
      </w:r>
    </w:p>
    <w:p w14:paraId="2BF032EF"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Siiponjoen suisto, Kalajoki, Metsähallitus</w:t>
      </w:r>
    </w:p>
    <w:p w14:paraId="38DECA2D"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Sotkajärvi, Pudasjärvi, ELY-keskus</w:t>
      </w:r>
    </w:p>
    <w:p w14:paraId="55FEE189"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Säärenperä ja Karinkannanmatala, Siikajoki, Metsähallitus</w:t>
      </w:r>
    </w:p>
    <w:p w14:paraId="2E1F1FA9"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Torankijärvi, Kuusamo, ELY-keskus</w:t>
      </w:r>
    </w:p>
    <w:p w14:paraId="7B0E5688" w14:textId="77777777" w:rsidR="002518F5" w:rsidRPr="002518F5" w:rsidRDefault="002518F5" w:rsidP="002518F5">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Vihas-Keihäslahti, Kalajoki, ELY-keskus</w:t>
      </w:r>
    </w:p>
    <w:p w14:paraId="701A8BD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57317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Sami Timonen, puh. 0295 038361 (lintuvesikoordinaattori), etunimi.sukunimi@ely-keskus.fi, Pohjois-Pohjanmaan ELY-keskus</w:t>
      </w:r>
    </w:p>
    <w:p w14:paraId="6B5BB72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Jorma Pessa, puh. 0295 038398, etunimi.sukunimi@ely-keskus.fi, Pohjois-Pohjanmaan ELY-keskus</w:t>
      </w:r>
    </w:p>
    <w:p w14:paraId="388ECD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Hannu Tikkanen, puh. 0400 162072, etunimi.sukunimi@metsa.fi, Metsähallitus, Pohjanmaan-Kainuun Luontopalvelut</w:t>
      </w:r>
    </w:p>
    <w:p w14:paraId="597D01E2" w14:textId="14FCCC35"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033C4D0D" wp14:editId="59BBCEE3">
            <wp:extent cx="5341620" cy="1021080"/>
            <wp:effectExtent l="0" t="0" r="0" b="7620"/>
            <wp:docPr id="394" name="Kuv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41620" cy="1021080"/>
                    </a:xfrm>
                    <a:prstGeom prst="rect">
                      <a:avLst/>
                    </a:prstGeom>
                    <a:noFill/>
                    <a:ln>
                      <a:noFill/>
                    </a:ln>
                  </pic:spPr>
                </pic:pic>
              </a:graphicData>
            </a:graphic>
          </wp:inline>
        </w:drawing>
      </w:r>
    </w:p>
    <w:p w14:paraId="2BBE307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A5523C3"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27.5.2020 </w:t>
      </w:r>
    </w:p>
    <w:p w14:paraId="6F49B8F8"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Valtatien 5 alikulkukäytävä ja kevyen liikenteen järjestelyt, Kuusamo (Pohjois-Pohjanmaa)</w:t>
      </w:r>
    </w:p>
    <w:p w14:paraId="7A49E6B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 alikulkukäytävän ja kevyen liikenteen väylän rakennustyöt alkavat toukokuussa noin 3 kilometriä Kuusamon keskustan pohjoispuolella valtatie 5:llä.Työalue sijaitsee välillä Meskusvaarantie - Evakkotaival. Hankkeella parannetaan kevyen liikenteen sujuvuutta ja turvallisuutta.</w:t>
      </w:r>
    </w:p>
    <w:p w14:paraId="00251EF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Urakkaan sisältyy uuden kevyen liikenteen väylän rakentamista noin 0,7 km matkalle sekä kevyen liikenteen alikulkukäytävän rakentaminen valtatien 5 kohdalle. Lisäksi urakkaan sisältyy Järvenpääntien liittymäalueen parantaminen.</w:t>
      </w:r>
    </w:p>
    <w:p w14:paraId="2B211EBB" w14:textId="6AE7CA68"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3B64AC03" wp14:editId="61D2B147">
            <wp:extent cx="6120130" cy="2830830"/>
            <wp:effectExtent l="0" t="0" r="0" b="7620"/>
            <wp:docPr id="393" name="Kuv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20130" cy="2830830"/>
                    </a:xfrm>
                    <a:prstGeom prst="rect">
                      <a:avLst/>
                    </a:prstGeom>
                    <a:noFill/>
                    <a:ln>
                      <a:noFill/>
                    </a:ln>
                  </pic:spPr>
                </pic:pic>
              </a:graphicData>
            </a:graphic>
          </wp:inline>
        </w:drawing>
      </w:r>
    </w:p>
    <w:p w14:paraId="30A4A63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Urakasta aiheutuvaa liikennehaittaa ei voi kokonaan välttää, mutta se pyritään mahdollisuuksien mukaan minimoimaan. Töiden toteuttamiseksi alikulkukäytävän kohdalle rakennetaan kiertotie, jonne valtatien 5 liikenne rakennustöiden ajaksi ohjataan. Työmaa-alueen kiertotien kohdalla nopeusrajoitus tulee olemaan 30 km/h ja muilta osin 50 km/h.</w:t>
      </w:r>
    </w:p>
    <w:p w14:paraId="3789F36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Päätoteuttajana toimii Maanrakennus J. Päkkilä Oy. Työt valmistuvat lokakuussa 2020.</w:t>
      </w:r>
    </w:p>
    <w:p w14:paraId="424CC68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6694E1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Antero Erkinjuntti, Lapin ELY-keskus, p. 0295 037 217, etunimi.sukunimi@ely-keskus.fi</w:t>
      </w:r>
      <w:r w:rsidRPr="002518F5">
        <w:rPr>
          <w:rFonts w:ascii="Times New Roman" w:eastAsia="Times New Roman" w:hAnsi="Times New Roman" w:cs="Times New Roman"/>
          <w:sz w:val="24"/>
          <w:szCs w:val="24"/>
          <w:lang w:eastAsia="fi-FI"/>
        </w:rPr>
        <w:br/>
        <w:t>Projektipäällikkö Harri Maarala, Welado Oy, p. 040 5769 096, etunimi.sukunimi@welado.fi</w:t>
      </w:r>
      <w:r w:rsidRPr="002518F5">
        <w:rPr>
          <w:rFonts w:ascii="Times New Roman" w:eastAsia="Times New Roman" w:hAnsi="Times New Roman" w:cs="Times New Roman"/>
          <w:sz w:val="24"/>
          <w:szCs w:val="24"/>
          <w:lang w:eastAsia="fi-FI"/>
        </w:rPr>
        <w:br/>
        <w:t>Vastaava työnjohtaja Mikko Päkkilä, Maanrakennus J. Päkkilä Oy, p. 040 5251 470, etunimi.sukunimi@pakkila.fi</w:t>
      </w:r>
      <w:r w:rsidRPr="002518F5">
        <w:rPr>
          <w:rFonts w:ascii="Times New Roman" w:eastAsia="Times New Roman" w:hAnsi="Times New Roman" w:cs="Times New Roman"/>
          <w:sz w:val="24"/>
          <w:szCs w:val="24"/>
          <w:lang w:eastAsia="fi-FI"/>
        </w:rPr>
        <w:br/>
      </w:r>
      <w:hyperlink r:id="rId200" w:tgtFrame="_blank" w:history="1">
        <w:r w:rsidRPr="002518F5">
          <w:rPr>
            <w:rFonts w:ascii="Times New Roman" w:eastAsia="Times New Roman" w:hAnsi="Times New Roman" w:cs="Times New Roman"/>
            <w:color w:val="0000FF"/>
            <w:sz w:val="24"/>
            <w:szCs w:val="24"/>
            <w:u w:val="single"/>
            <w:lang w:eastAsia="fi-FI"/>
          </w:rPr>
          <w:t>Hankkeen verkkosivu</w:t>
        </w:r>
      </w:hyperlink>
      <w:r w:rsidRPr="002518F5">
        <w:rPr>
          <w:rFonts w:ascii="Times New Roman" w:eastAsia="Times New Roman" w:hAnsi="Times New Roman" w:cs="Times New Roman"/>
          <w:sz w:val="24"/>
          <w:szCs w:val="24"/>
          <w:lang w:eastAsia="fi-FI"/>
        </w:rPr>
        <w:t xml:space="preserve"> (vayla.fi)</w:t>
      </w:r>
    </w:p>
    <w:p w14:paraId="60E667E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22DF48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80B659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27.5.2020 </w:t>
      </w:r>
    </w:p>
    <w:p w14:paraId="28453DA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Kuusamon keskustan liikennejärjestelyt käynnistyvät (Pohjois-Pohjanmaa)</w:t>
      </w:r>
    </w:p>
    <w:p w14:paraId="035C154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Maanteiden 18857 Ouluntaival ja Kitkantie parantamistyöt Kuusamon keskustassa alkavat touko-kesäkuun vaihteessa. Urakka on kaksivuotinen (5/2020 - 10/2021) ja sen päätoteuttajana toimii GRK Infra Oy. Kaupungin keskustan liikennejärjestelyiden saneerauksella parannetaan alueen viihtyisyyttä ja esteettömyyttä sekä liikenneturvallisuutta. Hankkeelle on myönnetty EAKR-rahoitusta.</w:t>
      </w:r>
    </w:p>
    <w:p w14:paraId="7EAA03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Urakkaan sisältyy maanteiden 18857 (Kitkantie ja Ouluntaival) ja 18856 (Kitronintie) parantaminen yhteensä noin 2,5 km matkalta. Lisäksi urakkaan sisältyy maanteihin liittyvien kaupungin katujen ja katuliittymien parantaminen, joista tärkeimmät ovat Kaarlo Hännisentie ja Kelantie. Urakan yhteydessä toteutetaan myös Kuusamon EVO:n vesihuolto- sekä kaukolämpötöitä.</w:t>
      </w:r>
    </w:p>
    <w:p w14:paraId="5B5C532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Urakasta aiheutuvaa liikennehaittaa ei ole mahdollista kokonaan välttää, mutta se pyritään mahdollisuuksien mukaan minimoimaan. Yksi keskeisistä liikennehaitan vähentämiskeinoista on neljäntienristeysalueen sulkeminen väliaikaisesti ajoneuvoliikenteeltä, jonka avulla saadaan lyhennettyä työmaan läpimenoaikaa merkittävästi. Liikenne ohjataan kiertotielle alla olevan karttaotteen mukaisesti. Vuonna 2020 kiertotiejärjestelyt ovat käytössä kesäkuun alusta alkaen noin kuuden viikon ajan. Vuonna 2021 tarvittavista työnaikaisista liikennejärjestelyistä tiedotetaan erikseen myöhemmin. Kaikille kiinteistöille mahdollistetaan kulku koko työmaan ajan.</w:t>
      </w:r>
    </w:p>
    <w:p w14:paraId="7FEFAFE6" w14:textId="6579E030"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noProof/>
          <w:sz w:val="36"/>
          <w:szCs w:val="36"/>
          <w:lang w:eastAsia="fi-FI"/>
        </w:rPr>
        <w:drawing>
          <wp:inline distT="0" distB="0" distL="0" distR="0" wp14:anchorId="2027C317" wp14:editId="2D1A4FF3">
            <wp:extent cx="6120130" cy="4946650"/>
            <wp:effectExtent l="0" t="0" r="0" b="6350"/>
            <wp:docPr id="392" name="Kuva 392" descr="Suunnittelualueen ka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Suunnittelualueen kartta"/>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20130" cy="4946650"/>
                    </a:xfrm>
                    <a:prstGeom prst="rect">
                      <a:avLst/>
                    </a:prstGeom>
                    <a:noFill/>
                    <a:ln>
                      <a:noFill/>
                    </a:ln>
                  </pic:spPr>
                </pic:pic>
              </a:graphicData>
            </a:graphic>
          </wp:inline>
        </w:drawing>
      </w:r>
    </w:p>
    <w:p w14:paraId="293C007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DEBB8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Antero Erkinjuntti, Lapin ELY-keskus, p. 0295 037 217, etunimi.sukunimi@ely-keskus.fi</w:t>
      </w:r>
      <w:r w:rsidRPr="002518F5">
        <w:rPr>
          <w:rFonts w:ascii="Times New Roman" w:eastAsia="Times New Roman" w:hAnsi="Times New Roman" w:cs="Times New Roman"/>
          <w:sz w:val="24"/>
          <w:szCs w:val="24"/>
          <w:lang w:eastAsia="fi-FI"/>
        </w:rPr>
        <w:br/>
        <w:t>Hankintapalvelukonsultti Henri Maarala, Welado Oy, p. 040 5769 096, etunimi.sukunimi@welado.fi</w:t>
      </w:r>
      <w:r w:rsidRPr="002518F5">
        <w:rPr>
          <w:rFonts w:ascii="Times New Roman" w:eastAsia="Times New Roman" w:hAnsi="Times New Roman" w:cs="Times New Roman"/>
          <w:sz w:val="24"/>
          <w:szCs w:val="24"/>
          <w:lang w:eastAsia="fi-FI"/>
        </w:rPr>
        <w:br/>
        <w:t>Työpäällikkö Jarkko Heiskanen, GRK Infra Oy, p. 050 4360 944, etunimi.sukunimi@grk.fi</w:t>
      </w:r>
      <w:r w:rsidRPr="002518F5">
        <w:rPr>
          <w:rFonts w:ascii="Times New Roman" w:eastAsia="Times New Roman" w:hAnsi="Times New Roman" w:cs="Times New Roman"/>
          <w:sz w:val="24"/>
          <w:szCs w:val="24"/>
          <w:lang w:eastAsia="fi-FI"/>
        </w:rPr>
        <w:br/>
      </w:r>
      <w:hyperlink r:id="rId202" w:tgtFrame="_blank" w:history="1">
        <w:r w:rsidRPr="002518F5">
          <w:rPr>
            <w:rFonts w:ascii="Times New Roman" w:eastAsia="Times New Roman" w:hAnsi="Times New Roman" w:cs="Times New Roman"/>
            <w:color w:val="0000FF"/>
            <w:sz w:val="24"/>
            <w:szCs w:val="24"/>
            <w:u w:val="single"/>
            <w:lang w:eastAsia="fi-FI"/>
          </w:rPr>
          <w:t>Hankkeen verkkosivu</w:t>
        </w:r>
      </w:hyperlink>
      <w:r w:rsidRPr="002518F5">
        <w:rPr>
          <w:rFonts w:ascii="Times New Roman" w:eastAsia="Times New Roman" w:hAnsi="Times New Roman" w:cs="Times New Roman"/>
          <w:sz w:val="24"/>
          <w:szCs w:val="24"/>
          <w:lang w:eastAsia="fi-FI"/>
        </w:rPr>
        <w:t xml:space="preserve"> (vayla.fi)</w:t>
      </w:r>
      <w:r w:rsidRPr="002518F5">
        <w:rPr>
          <w:rFonts w:ascii="Times New Roman" w:eastAsia="Times New Roman" w:hAnsi="Times New Roman" w:cs="Times New Roman"/>
          <w:sz w:val="24"/>
          <w:szCs w:val="24"/>
          <w:lang w:eastAsia="fi-FI"/>
        </w:rPr>
        <w:br/>
        <w:t> </w:t>
      </w:r>
    </w:p>
    <w:p w14:paraId="56FF4DE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B5CE98B"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27.5.2020 </w:t>
      </w:r>
    </w:p>
    <w:p w14:paraId="567843A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Tienkäyttäjät tyytyväisiä pääteiden talvihoitoon, raskaalta liikenteeltä kiitosta liukkaudentorjunnasta (Pohjois-Pohjanmaa, Kainuu)</w:t>
      </w:r>
    </w:p>
    <w:p w14:paraId="5EC916F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Väylävirasto selvitti kesän 2019 ja talven 2020 tutkimuksissaan tienkäyttäjien tyytyväisyyttä teiden kuntoon ja talvihoitoon. Päätiet saivat kiitosta. Raskaan liikenteen tyytyväisyys liukkaudentorjuntaan ja suolausmääriin parani. Eniten kielteisiä arvioita tuli tienpinnan tasaisuudesta. Säällä ja hoitoluokilla oli paljon vaikutusta tuloksiin.</w:t>
      </w:r>
    </w:p>
    <w:p w14:paraId="6382063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Talven 2020 tienkäyttäjätyytyväisyystutkimukseen vastasi 8 116 yksityishenkilöä ja 1 479 raskaan liikenteen kuljettajaa. Raskaan liikenteen kuljettajalla tarkoitetaan linja- tai kuorma-auton kuljettajaa.</w:t>
      </w:r>
    </w:p>
    <w:p w14:paraId="0E3691E8"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Tyytyväisyys talvihoitoon ennallaan, mutta maanteiden kuntoon ollaan aiempaa tyytymättömämpiä</w:t>
      </w:r>
    </w:p>
    <w:p w14:paraId="5E881DC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Talvi 2020 oli poikkeuksellinen, sillä sää vaihteli eri puolilla maata poikkeuksellisen paljon. Pohjoisessa ja idässä sääolosuhteet olivat kunnossapidon kannalta vaikeat. Lapissa lunta tuli poikkeuksellisen paljon. Lounais- ja Etelä-Suomessa vallitsi pääosin syksyinen keli, mutta suolausta tarvittiin silti.</w:t>
      </w:r>
    </w:p>
    <w:p w14:paraId="26EBA42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Talven lumisateiden määrällä ja tienkäyttäjien tyytymättömyydellä näyttää olevan yhteys, kun verrataan eri vuosien tienkäyttäjätyytyväisyyskyselyn tuloksia, kertoo maanteiden kunnossapidon asiantuntija Otto Kärki Väylävirastosta.</w:t>
      </w:r>
    </w:p>
    <w:p w14:paraId="39062B5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Kokonaistyytyväisyys maanteihin laski hieman viime vuodesta. Vaikka talvi oli osassa maata haastava, tyytyväisyys talvihoitoon pysyi ennallaan ja parani pääteillä hieman. Yksityishenkilöt antoivat pääteille keskimäärin arvosanan 3,5, ja ainoastaan 17 % heistä oli pääteihin tyytymättömiä.</w:t>
      </w:r>
    </w:p>
    <w:p w14:paraId="3CBA608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Moni vastaajista arvioi maanteiden tilaa ja kuntoa aiempaa kriittisemmin. Yksityishenkilöistä yli puolet ja raskaan liikenteen kuljettajista kaksi kolmannesta koki maanteiden tilan ja kunnon huonontuneen edellistalvesta. Tienpinnan tasaisuutta arvioitiin kielteisemmin kuin viime vuonna: yli 60 % vastaajista oli tyytymättömiä teiden tasaisuuteen.</w:t>
      </w:r>
    </w:p>
    <w:p w14:paraId="551621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Vuonna 2020 teitä päällystetään 2-3-kertainen määrä edellisvuoteen nähden. Lisäksi rakenteen parantamishankkeita pystytään jonkin verran toteuttamaan.</w:t>
      </w:r>
    </w:p>
    <w:p w14:paraId="4D1A26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Tutkimus tienkäyttäjien tyytyväisyydestä on meille tärkeä, sillä haluamme muiden laatumittarien lisäksi kuulla asiakkaiden kokemuksia ja tietoja teistä, sanoo Magnus Nygård, Väyläviraston kunnossapito-osaston johtaja.</w:t>
      </w:r>
    </w:p>
    <w:p w14:paraId="7F3C70D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Etenkin raskaan liikenteen tyytyväisyys talvihoitoon parantunut</w:t>
      </w:r>
    </w:p>
    <w:p w14:paraId="4CC13D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Raskaan liikenteen kuljettajat ovat perinteisesti arvioineet yksityishenkilöitä kriittisemmin teiden talvihoitoa – niin myös tänä vuonna. Erityisen myönteistä on kuitenkin se, että raskaan liikenteen tyytyväisyys talvihoitoon on jo kahden vuoden ajan parantunut. Aiempaa tyytyväisempiä ollaan esimerkiksi suolausmääriin.</w:t>
      </w:r>
    </w:p>
    <w:p w14:paraId="2C6017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Raskaan liikenteen tyytyväisyys talvihoitoon parani pääteiden lisäksi myös muilla teillä, toisin kuin yksityishenkilöillä. Väylävirasto on vuonna 2018 uudistetuilla talvihoidon toimintalinjoilla ja uudella hoitourakkamallilla parantanut määrätietoisesti talvihoidon tasoa juuri raskaan liikenteen eniten käyttämillä tieosuuksilla.</w:t>
      </w:r>
    </w:p>
    <w:p w14:paraId="7D6B0F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Sekä yksityishenkilöiden että raskaan liikenteen tyytyväisyys liukkauden torjuntaan ja aurauksiin parani edellisvuodesta. Tienpinnan tasaisuus puolestaan sai myös talvihoidon osalta aiempaa kielteisempiä arvioita.</w:t>
      </w:r>
    </w:p>
    <w:p w14:paraId="0F2D98B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Nopeusrajoitusten alentamisen talvella hyväksyi 84 % yksityishenkilöistä ja 71 % raskaan liikenteen kuljettajista, vaikka pääteillä talvi oli erittäin leuto ja suurelta osin lumeton.  Aiempaa vuotta hieman tyytyväisempiä oltiin levähdys- ja pysähtymispaikkojen talvihoitoon, liikennemerkkien ja tienviittojen näkyvyyteen sekä linja-autopysäkkien talvihoitoon. Samoin jalankulku- ja pyöräteiden talvihoidossa oli vastaajien mielestä tapahtunut pientä parannusta.</w:t>
      </w:r>
    </w:p>
    <w:p w14:paraId="6348EF2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Kesän tutkimus: pääteiden kuntoon tyytyväisiä, sorateissä nähtiin kohennettavaa</w:t>
      </w:r>
    </w:p>
    <w:p w14:paraId="000BDEB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Kesän 2019 tienkäyttäjätyytyväisyystutkimukseen vastasi 3 405 yksityishenkilöä ja 1 295 raskaan liikenteen kuljettajaa.</w:t>
      </w:r>
    </w:p>
    <w:p w14:paraId="626B34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Pääteiden kuntoon oltiin suurin piirtein yhtä tyytyväisiä kuin edeltävänä vuonna. Päällysteiden kunto pääteillä arvioitiin samaksi kuin aiemmin, kun taas liikenteen sujuvuutta ja matka-ajan ennustettavuutta pidettiin erittäin hyvinä. Yksityishenkilöt olivat ajoratamerkintöjen näkyvyyteen aiempaa tyytymättömämpiä. </w:t>
      </w:r>
    </w:p>
    <w:p w14:paraId="45CD94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Maanteiden tila kohentui vuodesta 2018 niin yksityishenkilöiden kuin raskaan liikenteenkin kuljettajien mielestä. Sorateidenkin arvioitiin olevan aiempaa paremmassa kunnossa. Yksityishenkilöt olivat sorateiden kuntoon aiempaa tyytyväisempiä, mutta tyytymättömien määrä on edelleen suurempi kuin tyytyväisten.</w:t>
      </w:r>
    </w:p>
    <w:p w14:paraId="7AC974F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Linja-autopysäkeille, levähdys- ja pysähtymisalueille ja pyöräilyoloille myönteisiä arvioita </w:t>
      </w:r>
    </w:p>
    <w:p w14:paraId="1D99E07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Linja-autopysäkkien, levähdys- ja pysähtymisalueiden siisteys ja kunto arvioitiin jonkin verran aiempaa paremmiksi. Liikenteen häiriöistä ja tietöistä tiedotettiin tienkäyttäjien mielestä hyvin, mutta etenkin yksityishenkilöt olivat tyytymättömiä tietyömaiden nopeusrajoituksiin.</w:t>
      </w:r>
    </w:p>
    <w:p w14:paraId="3345AF1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Linja-autojen kuljettajat olivat teiden kuntoon tyytyväisempiä kuin kuorma-autojen kuljettajat. Tämä lienee seurausta siitä, että tien heikko tila tuntuu kuorma-auton kuljettajan autossa linja-autoa selvemmin.</w:t>
      </w:r>
    </w:p>
    <w:p w14:paraId="135BE2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Kävelyolosuhteet arvioitiin parhaimmiksi taajamassa ja heikoimmiksi taajaman ulkopuolella tien pientareella. Pyöräilyoloihin oltiin tyytyväisiä – sen sijaan pyöräily- ja jalankulkuväylien erottaminen toisistaan kaipaisi vastaajien mukaan parannusta.</w:t>
      </w:r>
    </w:p>
    <w:p w14:paraId="471F327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2DFC81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Pohjois-Pohjanmaan ja Kainuun tulokset</w:t>
      </w:r>
    </w:p>
    <w:p w14:paraId="2E0AD692"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Talven tutkimus:</w:t>
      </w:r>
    </w:p>
    <w:p w14:paraId="70D660D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Tienkäyttäjien tyytyväisyys talvihoitoon laski Pohjois-Pohjanmaan ja Kainuun maantieverkolla. Erityisesti liukkauden torjunta päätieverkon ulkopuolisella maantiestöllä aiheutti tyytymättömyyttä talvikaudella. Liukkaudentorjunnassa oli haasteita, sillä viime talvikausi oli erittäin poikkeava ja sääolosuhteiltaan vaihteleva. Useaan otteeseen vaihtuneet ja poikkeavat olosuhteet vaikuttivat siihen, että hiekkaa ja suolaa käytettiin liukkaudentorjuntaan ennätyksellisen paljon. Siitä huolimatta maanteiden liukkaus oli suurin kritiikin aihe niin yksityishenkilöillä kuin raskaan liikenteen kuljettajilla.</w:t>
      </w:r>
    </w:p>
    <w:p w14:paraId="6B4D6AE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Poikkeavat olosuhteet aiheuttivat ongelmia myös maanteiden päällysteille. Monin paikoin vakiintunut talvi jäi tulematta ja lämpötila sahasi nollan molemmin puolin. Tiet olivat myös märkiä ison osan talvesta. Nämä seikat aiheuttivat paljon reikiintymistä päällystetyillä teillä mikä aiheutti myös tyytymättömyyttä tienkäyttäjissä.</w:t>
      </w:r>
    </w:p>
    <w:p w14:paraId="140BCBB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Kaikesta huolimatta niin yksityishenkilöt kuin raskaan liikenteen kuljettajat olivat viime talvikaudella pääosin tyytyväisiä maakunnan pääväylien talvihoitoon. Eniten tyytymättömyyttä aiheutti pääväylilläkin liukkauden torjunta.</w:t>
      </w:r>
    </w:p>
    <w:p w14:paraId="2392AEDB"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Kesän tutkimus: raskaan liikenteen tyytyväisyys parani, tietyömaiden nopeusrajoitukset aiheuttivat tyytymättömyyttä</w:t>
      </w:r>
    </w:p>
    <w:p w14:paraId="4D4AC1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Yksityishenkilöiden tyytyväisyys Pohjois-Pohjanmaan ja Kainuun maanteiden kuntoon kokonaisuudessaan kesäkaudella 2019 pysyi samalla tasolla aikaisempien vuosien kanssa. Päällysteiden reiät niin pääteillä kuin muillakin teillä aiheuttivat eniten tyytymättömyyttä. Tyytyväisyys sorateiden kuntoon parantui aikaisempiin vuosiin verrattuna, kelirikkokauden oltua keväällä 2019 varsin helppo maakuntien alueella.</w:t>
      </w:r>
    </w:p>
    <w:p w14:paraId="47F5EE6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Raskaan liikenteen tyytyväisyys maanteiden kuntoon kesäkaudella 2019 parantui merkittävästi. Eniten raskaan liikenteen kritiikkiä kohdistui alemman maantieverkon kuntoon, mihin rahoitusta ei juurikaan ole voitu kohdistaa viime vuosina. Erityisesti sorateiden kunto keväällä sai hyvin paljon kritiikkiä vaikkakin kelirikkokausi oli helppo. Kelirikkokorjauksille olisi edelleenkin paljon </w:t>
      </w:r>
      <w:r w:rsidRPr="002518F5">
        <w:rPr>
          <w:rFonts w:ascii="Times New Roman" w:eastAsia="Times New Roman" w:hAnsi="Times New Roman" w:cs="Times New Roman"/>
          <w:sz w:val="24"/>
          <w:szCs w:val="24"/>
          <w:lang w:eastAsia="fi-FI"/>
        </w:rPr>
        <w:lastRenderedPageBreak/>
        <w:t>tarvetta. Tienkäyttäjien tyytyväisyys tietyömaiden nopeusrajoituksiin on laskenut selvästi. Syynä tähän on todennäköisesti laajat parantamishankkeet valtatiellä 4 Oulusta pohjoiseen.</w:t>
      </w:r>
    </w:p>
    <w:p w14:paraId="40C8DC3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4B4CCD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Heino Heikkinen, p. 0295 038 241, etunimi.sukunimi@ely-keskus.fi</w:t>
      </w:r>
    </w:p>
    <w:p w14:paraId="57227FE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190FB0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28.5.2020 </w:t>
      </w:r>
    </w:p>
    <w:p w14:paraId="11FA69E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Vieraslajit hallintaan - yhdessä teemme sen</w:t>
      </w:r>
    </w:p>
    <w:p w14:paraId="4EBC6A4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Vieraslajit ovat ihmisen mukana uusille alueille levinneitä lajeja. EU:n vieraslajiasetuksen mukaan vieraslajia pidetään haitallisena, jos sen tuonnin tai leviämisen on todettu uhkaavan tai haittaavan luonnon monimuotoisuutta ja siihen liittyviä ihmisten hyvinvointia ylläpitäviä ekosysteemipalveluita.</w:t>
      </w:r>
    </w:p>
    <w:p w14:paraId="2D46E11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Vieraslajien aiheuttamat riskit voivat nousta entistä suuremmiksi ilmastonmuutoksen edetessä ja toisaalta, vieraslajit menestyvät voimakkaasti häirityissä ja muutetuissa elinympäristöissä. Luonnonelinympäristöjen hyvä tila vähentää vieraslajien leviämistä. Haitallisten vieraslajien torjumiseksi on laadittu hallintasuunnitelma.</w:t>
      </w:r>
    </w:p>
    <w:p w14:paraId="1336166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Valtakunnalliseksi vieraslajikoordinaattoriksi on valittu Reima Leinonen</w:t>
      </w:r>
    </w:p>
    <w:p w14:paraId="1D057E1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Reima Leinonen on aloittanut uutena valtakunnallisena vieraslajikoordinaattorina 1.5.2020 ja vieraslajien koordinointia hoitaa Kainuun ELY-keskus. Vieraslajiriskien hallintaan laaditaan valtakunnallinen toimintamalli ja toimintasuunnitelma. Vieraslajien torjuntaan, neuvontaan ja torjuntatoimenpiteiden jälkiseurantaan avataan syksyllä 2020 hankehaku, josta myönnetään valtion avustuksia vieraslajien hallintasuunnitelman mukaisiin hankkeisiin. Vieraslajien torjunta keskitetään haitallisiin vieraslajeihin, joista esimerkkejä ovat mm. jättiputket, kurtturuusu, jättipalsami ja espanjansiruetana. Vieraslajeista ja siihen kuuluvasta lainsäädännöstä löytyy lisätietoja netistä </w:t>
      </w:r>
      <w:hyperlink r:id="rId203" w:history="1">
        <w:r w:rsidRPr="002518F5">
          <w:rPr>
            <w:rFonts w:ascii="Times New Roman" w:eastAsia="Times New Roman" w:hAnsi="Times New Roman" w:cs="Times New Roman"/>
            <w:color w:val="0000FF"/>
            <w:sz w:val="24"/>
            <w:szCs w:val="24"/>
            <w:u w:val="single"/>
            <w:lang w:eastAsia="fi-FI"/>
          </w:rPr>
          <w:t>vieraslajit.fi -portaalista</w:t>
        </w:r>
      </w:hyperlink>
      <w:r w:rsidRPr="002518F5">
        <w:rPr>
          <w:rFonts w:ascii="Times New Roman" w:eastAsia="Times New Roman" w:hAnsi="Times New Roman" w:cs="Times New Roman"/>
          <w:sz w:val="24"/>
          <w:szCs w:val="24"/>
          <w:lang w:eastAsia="fi-FI"/>
        </w:rPr>
        <w:t>.</w:t>
      </w:r>
    </w:p>
    <w:p w14:paraId="76C27BE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Aloittaessani vieraslajikoordinaattorina toiveenani on saada käyntiin mahdollisimman laaja-alaista yhteistyötä vieraslajiasioissa, Reima Leinonen kertoo. ELY-keskuksen tehtävänä on valvoa vieraslajeista aiheutuvien riskien hallintaa koskevan lain ja -asetuksen noudattamista alueellaan. Leinonen pitää tärkeänä, että kunnat, erilaiset järjestöt ja toimijat sekä ELY-keskukset, Luonnonvarakeskus ja Suomen ympäristökeskus pyrkivät yhdessä toimimaan vieraslajiasioiden parissa yhteen hiileen puhaltaen.</w:t>
      </w:r>
    </w:p>
    <w:p w14:paraId="1E179D4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 Myös tiedonkulun ja vieraslajiesiintymien paikkatiedot on hyvä olla yhdessä paikassa ja helposti kaikkien toimijoiden saatavilla, Leinonen jatkaa. Tällainen paikka löytyy Suomen Lajitietokeskuksen </w:t>
      </w:r>
      <w:hyperlink r:id="rId204" w:history="1">
        <w:r w:rsidRPr="002518F5">
          <w:rPr>
            <w:rFonts w:ascii="Times New Roman" w:eastAsia="Times New Roman" w:hAnsi="Times New Roman" w:cs="Times New Roman"/>
            <w:color w:val="0000FF"/>
            <w:sz w:val="24"/>
            <w:szCs w:val="24"/>
            <w:u w:val="single"/>
            <w:lang w:eastAsia="fi-FI"/>
          </w:rPr>
          <w:t>laji.fi</w:t>
        </w:r>
      </w:hyperlink>
      <w:r w:rsidRPr="002518F5">
        <w:rPr>
          <w:rFonts w:ascii="Times New Roman" w:eastAsia="Times New Roman" w:hAnsi="Times New Roman" w:cs="Times New Roman"/>
          <w:sz w:val="24"/>
          <w:szCs w:val="24"/>
          <w:lang w:eastAsia="fi-FI"/>
        </w:rPr>
        <w:t xml:space="preserve"> -nettisivuilta, jonne kootaan tietoa lajeista ja niiden esiintymisestä.</w:t>
      </w:r>
    </w:p>
    <w:p w14:paraId="0AF8FF7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Vieraslajeihin liittyvissä asioissa yhteyttä voi ottaa suoraan vieraslajikoordinaattori Leinoseen sekä Kainuun ELY-keskukseen.</w:t>
      </w:r>
      <w:r w:rsidRPr="002518F5">
        <w:rPr>
          <w:rFonts w:ascii="Times New Roman" w:eastAsia="Times New Roman" w:hAnsi="Times New Roman" w:cs="Times New Roman"/>
          <w:sz w:val="24"/>
          <w:szCs w:val="24"/>
          <w:lang w:eastAsia="fi-FI"/>
        </w:rPr>
        <w:br/>
        <w:t> </w:t>
      </w:r>
    </w:p>
    <w:p w14:paraId="0D6D2FD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Lisätietoja</w:t>
      </w:r>
      <w:r w:rsidRPr="002518F5">
        <w:rPr>
          <w:rFonts w:ascii="Times New Roman" w:eastAsia="Times New Roman" w:hAnsi="Times New Roman" w:cs="Times New Roman"/>
          <w:sz w:val="24"/>
          <w:szCs w:val="24"/>
          <w:lang w:eastAsia="fi-FI"/>
        </w:rPr>
        <w:t>:</w:t>
      </w:r>
    </w:p>
    <w:p w14:paraId="30D0A95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Vieraslajikoordinaattori Reima Leinonen, Kainuun ELY-keskus, 0295 023 799, reima.leinonen(at)ely-keskus.fi</w:t>
      </w:r>
    </w:p>
    <w:p w14:paraId="4FFC3E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ympäristövastuu -yksikkö, Jari Pesonen, Kainuun ELY-keskus, 0295 665 190</w:t>
      </w:r>
    </w:p>
    <w:p w14:paraId="1B08B94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8B915C3" w14:textId="628719A3"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30740539" wp14:editId="78B8BF12">
            <wp:extent cx="6120130" cy="4586605"/>
            <wp:effectExtent l="0" t="0" r="0" b="4445"/>
            <wp:docPr id="391" name="Kuva 391" descr="Vieraslajikoordinaattori Reima Leinonen havupuumetsässä nojaamassa puun kylk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Vieraslajikoordinaattori Reima Leinonen havupuumetsässä nojaamassa puun kylkee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20130" cy="4586605"/>
                    </a:xfrm>
                    <a:prstGeom prst="rect">
                      <a:avLst/>
                    </a:prstGeom>
                    <a:noFill/>
                    <a:ln>
                      <a:noFill/>
                    </a:ln>
                  </pic:spPr>
                </pic:pic>
              </a:graphicData>
            </a:graphic>
          </wp:inline>
        </w:drawing>
      </w:r>
    </w:p>
    <w:p w14:paraId="2F84B76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Vieraslajikoordinaattori Reima Leinonen. </w:t>
      </w:r>
      <w:r w:rsidRPr="002518F5">
        <w:rPr>
          <w:rFonts w:ascii="Times New Roman" w:eastAsia="Times New Roman" w:hAnsi="Times New Roman" w:cs="Times New Roman"/>
          <w:sz w:val="24"/>
          <w:szCs w:val="24"/>
          <w:lang w:eastAsia="fi-FI"/>
        </w:rPr>
        <w:br/>
        <w:t> </w:t>
      </w:r>
    </w:p>
    <w:p w14:paraId="117DA56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Liitteestä voi ladata painokelpoisen valokuvan </w:t>
      </w:r>
      <w:hyperlink r:id="rId206" w:history="1">
        <w:r w:rsidRPr="002518F5">
          <w:rPr>
            <w:rFonts w:ascii="Times New Roman" w:eastAsia="Times New Roman" w:hAnsi="Times New Roman" w:cs="Times New Roman"/>
            <w:i/>
            <w:iCs/>
            <w:color w:val="0000FF"/>
            <w:sz w:val="24"/>
            <w:szCs w:val="24"/>
            <w:u w:val="single"/>
            <w:lang w:eastAsia="fi-FI"/>
          </w:rPr>
          <w:t>(Reima Leinonen)</w:t>
        </w:r>
      </w:hyperlink>
      <w:r w:rsidRPr="002518F5">
        <w:rPr>
          <w:rFonts w:ascii="Times New Roman" w:eastAsia="Times New Roman" w:hAnsi="Times New Roman" w:cs="Times New Roman"/>
          <w:i/>
          <w:iCs/>
          <w:sz w:val="24"/>
          <w:szCs w:val="24"/>
          <w:lang w:eastAsia="fi-FI"/>
        </w:rPr>
        <w:t xml:space="preserve">. </w:t>
      </w:r>
    </w:p>
    <w:p w14:paraId="1C3FC50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5765823"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28.5.2020 </w:t>
      </w:r>
    </w:p>
    <w:p w14:paraId="38201234"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Tiedote päätöksestä vesiliikenneasiassa Hossan kansallispuiston alueella (Kainuu, Pohjois-Pohjanmaa)</w:t>
      </w:r>
    </w:p>
    <w:p w14:paraId="416726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Kainuun ja Pohjois-Pohjanmaan ELY-keskukset ovat tänään kuuluttaneet päätöksen, jossa kielletään polttomoottoreiden käyttö veneissä Hossan kansallispuistoon kuuluvilla valtion vesialueilla Suomussalmen ja Taivalkosken kunnissa sekä Kuusamon kaupungissa.</w:t>
      </w:r>
    </w:p>
    <w:p w14:paraId="2D397BF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Kielto ei koske Perangan vesireittiä Pikku- ja Iso-Kukkurissa, kansallispuiston huoltotöitä ja nuottakalastusta Aittojärvellä. Sähköperämoottoreiden käyttö veneissä on sallittu. Lisäksi kansallispuistoon kuuluvilla valtion vesialueilla on kielletty vesiskoottereiden ja -jettien sekä muiden vastaavan tyyppisten moottorikäyttöisten vesikulkuneuvojen käyttö.</w:t>
      </w:r>
    </w:p>
    <w:p w14:paraId="115562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Kiellot tulevat voimaan 1.7.2020 ja ovat voimassa toistaiseksi.</w:t>
      </w:r>
    </w:p>
    <w:p w14:paraId="13BD76C0" w14:textId="77777777" w:rsidR="002518F5" w:rsidRPr="002518F5" w:rsidRDefault="002518F5" w:rsidP="002518F5">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hyperlink r:id="rId207" w:history="1">
        <w:r w:rsidRPr="002518F5">
          <w:rPr>
            <w:rFonts w:ascii="Times New Roman" w:eastAsia="Times New Roman" w:hAnsi="Times New Roman" w:cs="Times New Roman"/>
            <w:color w:val="0000FF"/>
            <w:sz w:val="24"/>
            <w:szCs w:val="24"/>
            <w:u w:val="single"/>
            <w:lang w:eastAsia="fi-FI"/>
          </w:rPr>
          <w:t>Kuulutus ja päätös Kainuun ja Pohjois-Pohjanmaan ELY-keskuksien Kuulutukset ja ilmoitukset -verkkosivuilla</w:t>
        </w:r>
      </w:hyperlink>
    </w:p>
    <w:p w14:paraId="668150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9F6898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206375D"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28.5.2020 </w:t>
      </w:r>
    </w:p>
    <w:p w14:paraId="5386BD48"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Uusi vesiliikennelaki tuo muutoksia myös ELY-keskusten tehtäviin</w:t>
      </w:r>
    </w:p>
    <w:p w14:paraId="73184C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Vesiliikennettä koskeva lainsäädäntö uudistuu, kun uusi vesiliikennelaki (782/2019) tulee voimaan 1.6.2020. Vesiliikennelakia sovelletaan vesikulkuneuvoihin ja niiden käyttämiseen Suomen vesialueella. Lakimuutos vaikuttaa mm. vesiliikennettä koskevien kieltojen ja rajoitusten käsittelyyn.</w:t>
      </w:r>
    </w:p>
    <w:p w14:paraId="063A853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Jatkossa kaikki vesiliikennelain mukaiset rajoitus- ja kieltopäätökset ratkaisee Liikenne- ja viestintävirasto Traficom. Aikaisemmin ELY-keskukset ratkaisivat rajoitus- ja kieltopäätökset väylän ulkopuolisten alueiden osalta. Aikaisemmat päätökset jäävät voimaan muutoksesta huolimatta.</w:t>
      </w:r>
    </w:p>
    <w:p w14:paraId="0E155E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ratkaisevat edelleen usean kunnan alueella pidettävien moottorikäyttöisellä vesikulkuneuvolla suoritettavien kilpailujen, harjoitusten tai muiden tapahtumien toistuvaan tai pysyvään järjestämiseen liittyvät lupa-asiat. Tämän lisäksi ELY-keskukset valvovat ympäristöhaittojen ehkäisemistä ja torjuntaa omalla toimialueellaan.</w:t>
      </w:r>
    </w:p>
    <w:p w14:paraId="64E7A308"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5664A3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Ympäristöasioiden asiakaspalvelu, p. 0295 020 900</w:t>
      </w:r>
    </w:p>
    <w:p w14:paraId="6038FC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Traficomin viestinnän mediapalvelu p. 029 534 5648</w:t>
      </w:r>
    </w:p>
    <w:p w14:paraId="054C5371" w14:textId="77777777" w:rsidR="002518F5" w:rsidRPr="002518F5" w:rsidRDefault="002518F5" w:rsidP="002518F5">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08" w:tgtFrame="_blank" w:history="1">
        <w:r w:rsidRPr="002518F5">
          <w:rPr>
            <w:rFonts w:ascii="Times New Roman" w:eastAsia="Times New Roman" w:hAnsi="Times New Roman" w:cs="Times New Roman"/>
            <w:color w:val="0000FF"/>
            <w:sz w:val="24"/>
            <w:szCs w:val="24"/>
            <w:u w:val="single"/>
            <w:lang w:eastAsia="fi-FI"/>
          </w:rPr>
          <w:t>Kiellon ja rajoituksen hakeminen vesiliikenteelle (ymparisto.fi)</w:t>
        </w:r>
      </w:hyperlink>
    </w:p>
    <w:p w14:paraId="5C29B7C4" w14:textId="77777777" w:rsidR="002518F5" w:rsidRPr="002518F5" w:rsidRDefault="002518F5" w:rsidP="002518F5">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09" w:tgtFrame="_blank" w:history="1">
        <w:r w:rsidRPr="002518F5">
          <w:rPr>
            <w:rFonts w:ascii="Times New Roman" w:eastAsia="Times New Roman" w:hAnsi="Times New Roman" w:cs="Times New Roman"/>
            <w:color w:val="0000FF"/>
            <w:sz w:val="24"/>
            <w:szCs w:val="24"/>
            <w:u w:val="single"/>
            <w:lang w:eastAsia="fi-FI"/>
          </w:rPr>
          <w:t>Vesiliikenteen pysyvät kiellot ja rajoitukset (Traficom)</w:t>
        </w:r>
      </w:hyperlink>
    </w:p>
    <w:p w14:paraId="477BD05D" w14:textId="77777777" w:rsidR="002518F5" w:rsidRPr="002518F5" w:rsidRDefault="002518F5" w:rsidP="002518F5">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10" w:tgtFrame="_blank" w:history="1">
        <w:r w:rsidRPr="002518F5">
          <w:rPr>
            <w:rFonts w:ascii="Times New Roman" w:eastAsia="Times New Roman" w:hAnsi="Times New Roman" w:cs="Times New Roman"/>
            <w:color w:val="0000FF"/>
            <w:sz w:val="24"/>
            <w:szCs w:val="24"/>
            <w:u w:val="single"/>
            <w:lang w:eastAsia="fi-FI"/>
          </w:rPr>
          <w:t>Vesiliikenteen kuulutukset ja tiedoksiannot (Traficom)</w:t>
        </w:r>
      </w:hyperlink>
    </w:p>
    <w:p w14:paraId="73F56AC8" w14:textId="77777777" w:rsidR="002518F5" w:rsidRPr="002518F5" w:rsidRDefault="002518F5" w:rsidP="002518F5">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11" w:tgtFrame="_blank" w:history="1">
        <w:r w:rsidRPr="002518F5">
          <w:rPr>
            <w:rFonts w:ascii="Times New Roman" w:eastAsia="Times New Roman" w:hAnsi="Times New Roman" w:cs="Times New Roman"/>
            <w:color w:val="0000FF"/>
            <w:sz w:val="24"/>
            <w:szCs w:val="24"/>
            <w:u w:val="single"/>
            <w:lang w:eastAsia="fi-FI"/>
          </w:rPr>
          <w:t>Vesiliikenteen kielto- ja rajoitusalueet (Väylävirasto)</w:t>
        </w:r>
      </w:hyperlink>
    </w:p>
    <w:p w14:paraId="290E632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Julkaisupäivä</w:t>
      </w:r>
    </w:p>
    <w:p w14:paraId="27FFC48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29.5.2020 </w:t>
      </w:r>
    </w:p>
    <w:p w14:paraId="1A239A08"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myöntämän yrityksen tilanneanalyysin ja kehittämisavustuksen koronarahoitushaku päättyy maanantaina 8.6. kello 16:15. Saapuneet hakemukset käsitellään hakuhetken sääntöjen mukaisesti.</w:t>
      </w:r>
    </w:p>
    <w:p w14:paraId="62D8EBB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ELY-keskuksiin on 31.5. mennessä saapunut hakemuksia yhteensä n. 28 600 kpl (n. 843 milj.€).  Uudenmaan ELY-keskuksen ylijohtaja Petri Knaapisen mukaan tästä määrästä on käsitelty yli puolet (56 %) ja joista myönteisiä päätöksiä 11 600 kpl (n. 139 milj €). Toimialoittain eniten myönteisiä päätöksiä on tehty kaupan alan (18%), ravitsemus- ja majoitusalan (16 %) sekä liikenne- ja logistiikka-alan (14 %) yrityksille.</w:t>
      </w:r>
    </w:p>
    <w:p w14:paraId="36D797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 ja elinkeinoministeriöstä 1.6. uutisoidun mukaisesti uuden kustannustuen käyttöönoton myötä suljetaan Business Finlandin ja ELY-keskusten kehittämisavustukset, joita ne tällä hetkellä myöntävät yrityksille koronatilanteen vuoksi. ELY-keskusten myöntämä koronarahoitus päättyy siten viikon päästä maanantaina (8.6 klo 16.15).  ELY-keskuksista todetaan, että haun voimassaoloon saakka saapuneet hakemukset käsitellään hakuhetken sääntöjen mukaisesti.  Hakemusjonon purkamiseen tehdään ELY-keskuksissa lisärekrytointeja sekä hakemusten että maksatusten käsittelyyn.</w:t>
      </w:r>
    </w:p>
    <w:p w14:paraId="07EB839D" w14:textId="77777777" w:rsidR="002518F5" w:rsidRPr="002518F5" w:rsidRDefault="002518F5" w:rsidP="002518F5">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hyperlink r:id="rId212" w:tgtFrame="_self" w:history="1">
        <w:r w:rsidRPr="002518F5">
          <w:rPr>
            <w:rFonts w:ascii="Times New Roman" w:eastAsia="Times New Roman" w:hAnsi="Times New Roman" w:cs="Times New Roman"/>
            <w:color w:val="0000FF"/>
            <w:sz w:val="24"/>
            <w:szCs w:val="24"/>
            <w:u w:val="single"/>
            <w:lang w:eastAsia="fi-FI"/>
          </w:rPr>
          <w:t>Kustannustuen lakiesitys eduskuntaan tällä viikolla, Business Finlandin ja ELY-keskusten koronahaut auki 8.6. saakka (Työ- ja elinkeinoministeriön tiedote 1.6.2020)</w:t>
        </w:r>
      </w:hyperlink>
    </w:p>
    <w:p w14:paraId="7124D9D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ELY-keskusten tarjoama normaali yrityksen kehittämisavustus on käytettävissä entiseen tapaan. Lisäksi käytettävissä ovat yritysten kehittämispalvelut, joiden osalta ovat voimassa normaalia merkittävästi edullisemmat yritysten omavastuuosuudet.  Myös ELY-keskusten myöntämät maaseudun, alkutuotannon ja kalatalouden yritysten koronatuet ovat haettavissa edelleen.</w:t>
      </w:r>
    </w:p>
    <w:p w14:paraId="2DC571E8" w14:textId="77777777" w:rsidR="002518F5" w:rsidRPr="002518F5" w:rsidRDefault="002518F5" w:rsidP="002518F5">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hyperlink r:id="rId213" w:tgtFrame="_self" w:history="1">
        <w:r w:rsidRPr="002518F5">
          <w:rPr>
            <w:rFonts w:ascii="Times New Roman" w:eastAsia="Times New Roman" w:hAnsi="Times New Roman" w:cs="Times New Roman"/>
            <w:color w:val="0000FF"/>
            <w:sz w:val="24"/>
            <w:szCs w:val="24"/>
            <w:u w:val="single"/>
            <w:lang w:eastAsia="fi-FI"/>
          </w:rPr>
          <w:t>Yritysten kehittämispalvelut</w:t>
        </w:r>
      </w:hyperlink>
    </w:p>
    <w:p w14:paraId="0AAFADAC" w14:textId="77777777" w:rsidR="002518F5" w:rsidRPr="002518F5" w:rsidRDefault="002518F5" w:rsidP="002518F5">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hyperlink r:id="rId214" w:tgtFrame="_self" w:history="1">
        <w:r w:rsidRPr="002518F5">
          <w:rPr>
            <w:rFonts w:ascii="Times New Roman" w:eastAsia="Times New Roman" w:hAnsi="Times New Roman" w:cs="Times New Roman"/>
            <w:color w:val="0000FF"/>
            <w:sz w:val="24"/>
            <w:szCs w:val="24"/>
            <w:u w:val="single"/>
            <w:lang w:eastAsia="fi-FI"/>
          </w:rPr>
          <w:t>Yritysten koronatuet</w:t>
        </w:r>
      </w:hyperlink>
    </w:p>
    <w:p w14:paraId="10A6518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Valtiokonttori tiedottaa kustannustuesta kotisivuillaan ja some-kanavissaan.</w:t>
      </w:r>
    </w:p>
    <w:p w14:paraId="5792DB7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ELY-keskusten myöntämät korona-avustukset 31.5.2020 toimialoittain</w:t>
      </w:r>
    </w:p>
    <w:p w14:paraId="37FB721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bl>
      <w:tblPr>
        <w:tblW w:w="8355" w:type="dxa"/>
        <w:tblCellSpacing w:w="0" w:type="dxa"/>
        <w:tblCellMar>
          <w:left w:w="0" w:type="dxa"/>
          <w:right w:w="0" w:type="dxa"/>
        </w:tblCellMar>
        <w:tblLook w:val="04A0" w:firstRow="1" w:lastRow="0" w:firstColumn="1" w:lastColumn="0" w:noHBand="0" w:noVBand="1"/>
      </w:tblPr>
      <w:tblGrid>
        <w:gridCol w:w="194"/>
        <w:gridCol w:w="5105"/>
        <w:gridCol w:w="1168"/>
        <w:gridCol w:w="1318"/>
        <w:gridCol w:w="240"/>
        <w:gridCol w:w="330"/>
      </w:tblGrid>
      <w:tr w:rsidR="002518F5" w:rsidRPr="002518F5" w14:paraId="5A05100C" w14:textId="77777777" w:rsidTr="002518F5">
        <w:trPr>
          <w:trHeight w:val="420"/>
          <w:tblCellSpacing w:w="0" w:type="dxa"/>
        </w:trPr>
        <w:tc>
          <w:tcPr>
            <w:tcW w:w="5310" w:type="dxa"/>
            <w:gridSpan w:val="2"/>
            <w:vAlign w:val="center"/>
            <w:hideMark/>
          </w:tcPr>
          <w:p w14:paraId="4455168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Toimiala</w:t>
            </w:r>
          </w:p>
        </w:tc>
        <w:tc>
          <w:tcPr>
            <w:tcW w:w="2490" w:type="dxa"/>
            <w:gridSpan w:val="2"/>
            <w:vAlign w:val="center"/>
            <w:hideMark/>
          </w:tcPr>
          <w:p w14:paraId="0F4F07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Myönnetty</w:t>
            </w:r>
          </w:p>
        </w:tc>
        <w:tc>
          <w:tcPr>
            <w:tcW w:w="240" w:type="dxa"/>
            <w:noWrap/>
            <w:vAlign w:val="center"/>
            <w:hideMark/>
          </w:tcPr>
          <w:p w14:paraId="65E0738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6EBCBF5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5AA1460A" w14:textId="77777777" w:rsidTr="002518F5">
        <w:trPr>
          <w:trHeight w:val="450"/>
          <w:tblCellSpacing w:w="0" w:type="dxa"/>
        </w:trPr>
        <w:tc>
          <w:tcPr>
            <w:tcW w:w="5310" w:type="dxa"/>
            <w:gridSpan w:val="2"/>
            <w:vAlign w:val="center"/>
            <w:hideMark/>
          </w:tcPr>
          <w:p w14:paraId="0F45730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1170" w:type="dxa"/>
            <w:vAlign w:val="center"/>
            <w:hideMark/>
          </w:tcPr>
          <w:p w14:paraId="765B99A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kpl</w:t>
            </w:r>
          </w:p>
        </w:tc>
        <w:tc>
          <w:tcPr>
            <w:tcW w:w="1320" w:type="dxa"/>
            <w:vAlign w:val="center"/>
            <w:hideMark/>
          </w:tcPr>
          <w:p w14:paraId="3321A28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euro</w:t>
            </w:r>
          </w:p>
        </w:tc>
        <w:tc>
          <w:tcPr>
            <w:tcW w:w="240" w:type="dxa"/>
            <w:noWrap/>
            <w:vAlign w:val="center"/>
            <w:hideMark/>
          </w:tcPr>
          <w:p w14:paraId="2C643A2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1C17DDB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65ACE065" w14:textId="77777777" w:rsidTr="002518F5">
        <w:trPr>
          <w:trHeight w:val="285"/>
          <w:tblCellSpacing w:w="0" w:type="dxa"/>
        </w:trPr>
        <w:tc>
          <w:tcPr>
            <w:tcW w:w="5310" w:type="dxa"/>
            <w:gridSpan w:val="2"/>
            <w:vAlign w:val="center"/>
            <w:hideMark/>
          </w:tcPr>
          <w:p w14:paraId="7808CC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Kaupan ala</w:t>
            </w:r>
          </w:p>
        </w:tc>
        <w:tc>
          <w:tcPr>
            <w:tcW w:w="1170" w:type="dxa"/>
            <w:vAlign w:val="center"/>
            <w:hideMark/>
          </w:tcPr>
          <w:p w14:paraId="04AB153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2 082</w:t>
            </w:r>
          </w:p>
        </w:tc>
        <w:tc>
          <w:tcPr>
            <w:tcW w:w="1320" w:type="dxa"/>
            <w:vAlign w:val="center"/>
            <w:hideMark/>
          </w:tcPr>
          <w:p w14:paraId="3258B1F9"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24 551 064</w:t>
            </w:r>
          </w:p>
        </w:tc>
        <w:tc>
          <w:tcPr>
            <w:tcW w:w="240" w:type="dxa"/>
            <w:noWrap/>
            <w:vAlign w:val="center"/>
            <w:hideMark/>
          </w:tcPr>
          <w:p w14:paraId="0FB067A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7D84AB4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7A424F79" w14:textId="77777777" w:rsidTr="002518F5">
        <w:trPr>
          <w:trHeight w:val="285"/>
          <w:tblCellSpacing w:w="0" w:type="dxa"/>
        </w:trPr>
        <w:tc>
          <w:tcPr>
            <w:tcW w:w="5310" w:type="dxa"/>
            <w:gridSpan w:val="2"/>
            <w:vAlign w:val="center"/>
            <w:hideMark/>
          </w:tcPr>
          <w:p w14:paraId="342975B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Ravitsemis- ja majoitustoiminta</w:t>
            </w:r>
          </w:p>
        </w:tc>
        <w:tc>
          <w:tcPr>
            <w:tcW w:w="1170" w:type="dxa"/>
            <w:vAlign w:val="center"/>
            <w:hideMark/>
          </w:tcPr>
          <w:p w14:paraId="359573A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1 911</w:t>
            </w:r>
          </w:p>
        </w:tc>
        <w:tc>
          <w:tcPr>
            <w:tcW w:w="1320" w:type="dxa"/>
            <w:vAlign w:val="center"/>
            <w:hideMark/>
          </w:tcPr>
          <w:p w14:paraId="418196E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17 099 514</w:t>
            </w:r>
          </w:p>
        </w:tc>
        <w:tc>
          <w:tcPr>
            <w:tcW w:w="240" w:type="dxa"/>
            <w:noWrap/>
            <w:vAlign w:val="center"/>
            <w:hideMark/>
          </w:tcPr>
          <w:p w14:paraId="23878E6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226E3DB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758A5CFA" w14:textId="77777777" w:rsidTr="002518F5">
        <w:trPr>
          <w:trHeight w:val="285"/>
          <w:tblCellSpacing w:w="0" w:type="dxa"/>
        </w:trPr>
        <w:tc>
          <w:tcPr>
            <w:tcW w:w="5310" w:type="dxa"/>
            <w:gridSpan w:val="2"/>
            <w:vAlign w:val="center"/>
            <w:hideMark/>
          </w:tcPr>
          <w:p w14:paraId="5CEFC5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Kuljetus ja varastointi</w:t>
            </w:r>
          </w:p>
        </w:tc>
        <w:tc>
          <w:tcPr>
            <w:tcW w:w="1170" w:type="dxa"/>
            <w:vAlign w:val="center"/>
            <w:hideMark/>
          </w:tcPr>
          <w:p w14:paraId="7575B2C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1 604</w:t>
            </w:r>
          </w:p>
        </w:tc>
        <w:tc>
          <w:tcPr>
            <w:tcW w:w="1320" w:type="dxa"/>
            <w:vAlign w:val="center"/>
            <w:hideMark/>
          </w:tcPr>
          <w:p w14:paraId="3F5931E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11 483 625</w:t>
            </w:r>
          </w:p>
        </w:tc>
        <w:tc>
          <w:tcPr>
            <w:tcW w:w="240" w:type="dxa"/>
            <w:noWrap/>
            <w:vAlign w:val="center"/>
            <w:hideMark/>
          </w:tcPr>
          <w:p w14:paraId="5BDC0CB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23E078E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439841A8" w14:textId="77777777" w:rsidTr="002518F5">
        <w:trPr>
          <w:trHeight w:val="285"/>
          <w:tblCellSpacing w:w="0" w:type="dxa"/>
        </w:trPr>
        <w:tc>
          <w:tcPr>
            <w:tcW w:w="5310" w:type="dxa"/>
            <w:gridSpan w:val="2"/>
            <w:vAlign w:val="center"/>
            <w:hideMark/>
          </w:tcPr>
          <w:p w14:paraId="581DCBB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Palvelut liike-elämälle (mm. talous- ja lakiasianpalvelut)</w:t>
            </w:r>
          </w:p>
        </w:tc>
        <w:tc>
          <w:tcPr>
            <w:tcW w:w="1170" w:type="dxa"/>
            <w:vAlign w:val="center"/>
            <w:hideMark/>
          </w:tcPr>
          <w:p w14:paraId="0A1D371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1 140</w:t>
            </w:r>
          </w:p>
        </w:tc>
        <w:tc>
          <w:tcPr>
            <w:tcW w:w="1320" w:type="dxa"/>
            <w:vAlign w:val="center"/>
            <w:hideMark/>
          </w:tcPr>
          <w:p w14:paraId="1DD6969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17 521 094</w:t>
            </w:r>
          </w:p>
        </w:tc>
        <w:tc>
          <w:tcPr>
            <w:tcW w:w="240" w:type="dxa"/>
            <w:noWrap/>
            <w:vAlign w:val="center"/>
            <w:hideMark/>
          </w:tcPr>
          <w:p w14:paraId="4C5BEBA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7D6C6CD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4ADC6E74" w14:textId="77777777" w:rsidTr="002518F5">
        <w:trPr>
          <w:trHeight w:val="285"/>
          <w:tblCellSpacing w:w="0" w:type="dxa"/>
        </w:trPr>
        <w:tc>
          <w:tcPr>
            <w:tcW w:w="5310" w:type="dxa"/>
            <w:gridSpan w:val="2"/>
            <w:vAlign w:val="center"/>
            <w:hideMark/>
          </w:tcPr>
          <w:p w14:paraId="431BA3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Teollisuus</w:t>
            </w:r>
          </w:p>
        </w:tc>
        <w:tc>
          <w:tcPr>
            <w:tcW w:w="1170" w:type="dxa"/>
            <w:vAlign w:val="center"/>
            <w:hideMark/>
          </w:tcPr>
          <w:p w14:paraId="166A73B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1 109</w:t>
            </w:r>
          </w:p>
        </w:tc>
        <w:tc>
          <w:tcPr>
            <w:tcW w:w="1320" w:type="dxa"/>
            <w:vAlign w:val="center"/>
            <w:hideMark/>
          </w:tcPr>
          <w:p w14:paraId="0CE4D9F8"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19 238 966</w:t>
            </w:r>
          </w:p>
        </w:tc>
        <w:tc>
          <w:tcPr>
            <w:tcW w:w="240" w:type="dxa"/>
            <w:noWrap/>
            <w:vAlign w:val="center"/>
            <w:hideMark/>
          </w:tcPr>
          <w:p w14:paraId="428AA6F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5C33D0C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5078DF66" w14:textId="77777777" w:rsidTr="002518F5">
        <w:trPr>
          <w:trHeight w:val="285"/>
          <w:tblCellSpacing w:w="0" w:type="dxa"/>
        </w:trPr>
        <w:tc>
          <w:tcPr>
            <w:tcW w:w="5310" w:type="dxa"/>
            <w:gridSpan w:val="2"/>
            <w:vAlign w:val="center"/>
            <w:hideMark/>
          </w:tcPr>
          <w:p w14:paraId="0586390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Rakentaminen</w:t>
            </w:r>
          </w:p>
        </w:tc>
        <w:tc>
          <w:tcPr>
            <w:tcW w:w="1170" w:type="dxa"/>
            <w:vAlign w:val="center"/>
            <w:hideMark/>
          </w:tcPr>
          <w:p w14:paraId="09466FB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822</w:t>
            </w:r>
          </w:p>
        </w:tc>
        <w:tc>
          <w:tcPr>
            <w:tcW w:w="1320" w:type="dxa"/>
            <w:vAlign w:val="center"/>
            <w:hideMark/>
          </w:tcPr>
          <w:p w14:paraId="6E37FBAB"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9 504 758</w:t>
            </w:r>
          </w:p>
        </w:tc>
        <w:tc>
          <w:tcPr>
            <w:tcW w:w="240" w:type="dxa"/>
            <w:noWrap/>
            <w:vAlign w:val="center"/>
            <w:hideMark/>
          </w:tcPr>
          <w:p w14:paraId="74BEC08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54EE2E7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4B8B7374" w14:textId="77777777" w:rsidTr="002518F5">
        <w:trPr>
          <w:trHeight w:val="285"/>
          <w:tblCellSpacing w:w="0" w:type="dxa"/>
        </w:trPr>
        <w:tc>
          <w:tcPr>
            <w:tcW w:w="5310" w:type="dxa"/>
            <w:gridSpan w:val="2"/>
            <w:vAlign w:val="center"/>
            <w:hideMark/>
          </w:tcPr>
          <w:p w14:paraId="481F1BE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Hallinto- ja tukipalvelutoiminta</w:t>
            </w:r>
          </w:p>
        </w:tc>
        <w:tc>
          <w:tcPr>
            <w:tcW w:w="1170" w:type="dxa"/>
            <w:vAlign w:val="center"/>
            <w:hideMark/>
          </w:tcPr>
          <w:p w14:paraId="6C7F451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588</w:t>
            </w:r>
          </w:p>
        </w:tc>
        <w:tc>
          <w:tcPr>
            <w:tcW w:w="1320" w:type="dxa"/>
            <w:vAlign w:val="center"/>
            <w:hideMark/>
          </w:tcPr>
          <w:p w14:paraId="69895B37"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6 998 332</w:t>
            </w:r>
          </w:p>
        </w:tc>
        <w:tc>
          <w:tcPr>
            <w:tcW w:w="240" w:type="dxa"/>
            <w:noWrap/>
            <w:vAlign w:val="center"/>
            <w:hideMark/>
          </w:tcPr>
          <w:p w14:paraId="557D361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3F917D9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23424978" w14:textId="77777777" w:rsidTr="002518F5">
        <w:trPr>
          <w:trHeight w:val="285"/>
          <w:tblCellSpacing w:w="0" w:type="dxa"/>
        </w:trPr>
        <w:tc>
          <w:tcPr>
            <w:tcW w:w="5310" w:type="dxa"/>
            <w:gridSpan w:val="2"/>
            <w:vAlign w:val="center"/>
            <w:hideMark/>
          </w:tcPr>
          <w:p w14:paraId="3FD8F71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Ohjelmistoala ja muu informaatio sekä viestintä</w:t>
            </w:r>
          </w:p>
        </w:tc>
        <w:tc>
          <w:tcPr>
            <w:tcW w:w="1170" w:type="dxa"/>
            <w:vAlign w:val="center"/>
            <w:hideMark/>
          </w:tcPr>
          <w:p w14:paraId="018B1D6C"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532</w:t>
            </w:r>
          </w:p>
        </w:tc>
        <w:tc>
          <w:tcPr>
            <w:tcW w:w="1320" w:type="dxa"/>
            <w:vAlign w:val="center"/>
            <w:hideMark/>
          </w:tcPr>
          <w:p w14:paraId="50F46E5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12 597 944</w:t>
            </w:r>
          </w:p>
        </w:tc>
        <w:tc>
          <w:tcPr>
            <w:tcW w:w="240" w:type="dxa"/>
            <w:noWrap/>
            <w:vAlign w:val="center"/>
            <w:hideMark/>
          </w:tcPr>
          <w:p w14:paraId="4C39924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57AD026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08284A7F" w14:textId="77777777" w:rsidTr="002518F5">
        <w:trPr>
          <w:trHeight w:val="285"/>
          <w:tblCellSpacing w:w="0" w:type="dxa"/>
        </w:trPr>
        <w:tc>
          <w:tcPr>
            <w:tcW w:w="5310" w:type="dxa"/>
            <w:gridSpan w:val="2"/>
            <w:vAlign w:val="center"/>
            <w:hideMark/>
          </w:tcPr>
          <w:p w14:paraId="410933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Kuluttajapalvelut</w:t>
            </w:r>
          </w:p>
        </w:tc>
        <w:tc>
          <w:tcPr>
            <w:tcW w:w="1170" w:type="dxa"/>
            <w:vAlign w:val="center"/>
            <w:hideMark/>
          </w:tcPr>
          <w:p w14:paraId="1908694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493</w:t>
            </w:r>
          </w:p>
        </w:tc>
        <w:tc>
          <w:tcPr>
            <w:tcW w:w="1320" w:type="dxa"/>
            <w:vAlign w:val="center"/>
            <w:hideMark/>
          </w:tcPr>
          <w:p w14:paraId="72BA69E1"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3 903 950</w:t>
            </w:r>
          </w:p>
        </w:tc>
        <w:tc>
          <w:tcPr>
            <w:tcW w:w="240" w:type="dxa"/>
            <w:noWrap/>
            <w:vAlign w:val="center"/>
            <w:hideMark/>
          </w:tcPr>
          <w:p w14:paraId="747CCE5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7304547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3E7E087A" w14:textId="77777777" w:rsidTr="002518F5">
        <w:trPr>
          <w:trHeight w:val="285"/>
          <w:tblCellSpacing w:w="0" w:type="dxa"/>
        </w:trPr>
        <w:tc>
          <w:tcPr>
            <w:tcW w:w="5310" w:type="dxa"/>
            <w:gridSpan w:val="2"/>
            <w:vAlign w:val="center"/>
            <w:hideMark/>
          </w:tcPr>
          <w:p w14:paraId="0CBE9CB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Terveys- ja sosiaalipalvelut</w:t>
            </w:r>
          </w:p>
        </w:tc>
        <w:tc>
          <w:tcPr>
            <w:tcW w:w="1170" w:type="dxa"/>
            <w:vAlign w:val="center"/>
            <w:hideMark/>
          </w:tcPr>
          <w:p w14:paraId="078EE343"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475</w:t>
            </w:r>
          </w:p>
        </w:tc>
        <w:tc>
          <w:tcPr>
            <w:tcW w:w="1320" w:type="dxa"/>
            <w:vAlign w:val="center"/>
            <w:hideMark/>
          </w:tcPr>
          <w:p w14:paraId="0FB13F75"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5 224 848</w:t>
            </w:r>
          </w:p>
        </w:tc>
        <w:tc>
          <w:tcPr>
            <w:tcW w:w="240" w:type="dxa"/>
            <w:noWrap/>
            <w:vAlign w:val="center"/>
            <w:hideMark/>
          </w:tcPr>
          <w:p w14:paraId="1DDC353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23F30E7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5DAD61FA" w14:textId="77777777" w:rsidTr="002518F5">
        <w:trPr>
          <w:trHeight w:val="285"/>
          <w:tblCellSpacing w:w="0" w:type="dxa"/>
        </w:trPr>
        <w:tc>
          <w:tcPr>
            <w:tcW w:w="5310" w:type="dxa"/>
            <w:gridSpan w:val="2"/>
            <w:vAlign w:val="center"/>
            <w:hideMark/>
          </w:tcPr>
          <w:p w14:paraId="0417FAB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Kulttuuri- ja virkistyspalvelut</w:t>
            </w:r>
          </w:p>
        </w:tc>
        <w:tc>
          <w:tcPr>
            <w:tcW w:w="1170" w:type="dxa"/>
            <w:vAlign w:val="center"/>
            <w:hideMark/>
          </w:tcPr>
          <w:p w14:paraId="26FA733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387</w:t>
            </w:r>
          </w:p>
        </w:tc>
        <w:tc>
          <w:tcPr>
            <w:tcW w:w="1320" w:type="dxa"/>
            <w:vAlign w:val="center"/>
            <w:hideMark/>
          </w:tcPr>
          <w:p w14:paraId="7122969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4 488 570</w:t>
            </w:r>
          </w:p>
        </w:tc>
        <w:tc>
          <w:tcPr>
            <w:tcW w:w="240" w:type="dxa"/>
            <w:noWrap/>
            <w:vAlign w:val="center"/>
            <w:hideMark/>
          </w:tcPr>
          <w:p w14:paraId="56F7ECA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003DCB5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2832D4AF" w14:textId="77777777" w:rsidTr="002518F5">
        <w:trPr>
          <w:trHeight w:val="300"/>
          <w:tblCellSpacing w:w="0" w:type="dxa"/>
        </w:trPr>
        <w:tc>
          <w:tcPr>
            <w:tcW w:w="195" w:type="dxa"/>
            <w:vAlign w:val="center"/>
            <w:hideMark/>
          </w:tcPr>
          <w:p w14:paraId="5F948A3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5115" w:type="dxa"/>
            <w:vAlign w:val="center"/>
            <w:hideMark/>
          </w:tcPr>
          <w:p w14:paraId="6087326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Muut toimialat</w:t>
            </w:r>
          </w:p>
        </w:tc>
        <w:tc>
          <w:tcPr>
            <w:tcW w:w="1170" w:type="dxa"/>
            <w:vAlign w:val="center"/>
            <w:hideMark/>
          </w:tcPr>
          <w:p w14:paraId="3DA56BC4"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256</w:t>
            </w:r>
          </w:p>
        </w:tc>
        <w:tc>
          <w:tcPr>
            <w:tcW w:w="1320" w:type="dxa"/>
            <w:vAlign w:val="center"/>
            <w:hideMark/>
          </w:tcPr>
          <w:p w14:paraId="0E24099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3 574 470</w:t>
            </w:r>
          </w:p>
        </w:tc>
        <w:tc>
          <w:tcPr>
            <w:tcW w:w="240" w:type="dxa"/>
            <w:noWrap/>
            <w:vAlign w:val="center"/>
            <w:hideMark/>
          </w:tcPr>
          <w:p w14:paraId="179068A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1A0AB79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7F08724A" w14:textId="77777777" w:rsidTr="002518F5">
        <w:trPr>
          <w:trHeight w:val="300"/>
          <w:tblCellSpacing w:w="0" w:type="dxa"/>
        </w:trPr>
        <w:tc>
          <w:tcPr>
            <w:tcW w:w="5310" w:type="dxa"/>
            <w:gridSpan w:val="2"/>
            <w:vAlign w:val="center"/>
            <w:hideMark/>
          </w:tcPr>
          <w:p w14:paraId="4115FE7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Koulutuspalvelut</w:t>
            </w:r>
          </w:p>
        </w:tc>
        <w:tc>
          <w:tcPr>
            <w:tcW w:w="1170" w:type="dxa"/>
            <w:vAlign w:val="center"/>
            <w:hideMark/>
          </w:tcPr>
          <w:p w14:paraId="03CFDA40"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238</w:t>
            </w:r>
          </w:p>
        </w:tc>
        <w:tc>
          <w:tcPr>
            <w:tcW w:w="1320" w:type="dxa"/>
            <w:vAlign w:val="center"/>
            <w:hideMark/>
          </w:tcPr>
          <w:p w14:paraId="57F47382"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3 133 020</w:t>
            </w:r>
          </w:p>
        </w:tc>
        <w:tc>
          <w:tcPr>
            <w:tcW w:w="240" w:type="dxa"/>
            <w:noWrap/>
            <w:vAlign w:val="center"/>
            <w:hideMark/>
          </w:tcPr>
          <w:p w14:paraId="58002D2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19D0EC5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1FE16975" w14:textId="77777777" w:rsidTr="002518F5">
        <w:trPr>
          <w:trHeight w:val="300"/>
          <w:tblCellSpacing w:w="0" w:type="dxa"/>
        </w:trPr>
        <w:tc>
          <w:tcPr>
            <w:tcW w:w="5310" w:type="dxa"/>
            <w:gridSpan w:val="2"/>
            <w:vAlign w:val="center"/>
            <w:hideMark/>
          </w:tcPr>
          <w:p w14:paraId="02157E2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Kaikki yhteensä</w:t>
            </w:r>
          </w:p>
        </w:tc>
        <w:tc>
          <w:tcPr>
            <w:tcW w:w="1170" w:type="dxa"/>
            <w:vAlign w:val="center"/>
            <w:hideMark/>
          </w:tcPr>
          <w:p w14:paraId="0D95DFB6"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11 642</w:t>
            </w:r>
          </w:p>
        </w:tc>
        <w:tc>
          <w:tcPr>
            <w:tcW w:w="1320" w:type="dxa"/>
            <w:vAlign w:val="center"/>
            <w:hideMark/>
          </w:tcPr>
          <w:p w14:paraId="49B4036A" w14:textId="77777777" w:rsidR="002518F5" w:rsidRPr="002518F5" w:rsidRDefault="002518F5" w:rsidP="002518F5">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139 402 535</w:t>
            </w:r>
          </w:p>
        </w:tc>
        <w:tc>
          <w:tcPr>
            <w:tcW w:w="240" w:type="dxa"/>
            <w:noWrap/>
            <w:vAlign w:val="center"/>
            <w:hideMark/>
          </w:tcPr>
          <w:p w14:paraId="19F3D02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noWrap/>
            <w:vAlign w:val="center"/>
            <w:hideMark/>
          </w:tcPr>
          <w:p w14:paraId="3984349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r w:rsidR="002518F5" w:rsidRPr="002518F5" w14:paraId="025106B2" w14:textId="77777777" w:rsidTr="002518F5">
        <w:trPr>
          <w:tblCellSpacing w:w="0" w:type="dxa"/>
        </w:trPr>
        <w:tc>
          <w:tcPr>
            <w:tcW w:w="195" w:type="dxa"/>
            <w:vAlign w:val="center"/>
            <w:hideMark/>
          </w:tcPr>
          <w:p w14:paraId="25976B9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5115" w:type="dxa"/>
            <w:vAlign w:val="center"/>
            <w:hideMark/>
          </w:tcPr>
          <w:p w14:paraId="3D087C7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1170" w:type="dxa"/>
            <w:vAlign w:val="center"/>
            <w:hideMark/>
          </w:tcPr>
          <w:p w14:paraId="099CBD6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1320" w:type="dxa"/>
            <w:vAlign w:val="center"/>
            <w:hideMark/>
          </w:tcPr>
          <w:p w14:paraId="5D1BB54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240" w:type="dxa"/>
            <w:vAlign w:val="center"/>
            <w:hideMark/>
          </w:tcPr>
          <w:p w14:paraId="0B06EF0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c>
          <w:tcPr>
            <w:tcW w:w="330" w:type="dxa"/>
            <w:vAlign w:val="center"/>
            <w:hideMark/>
          </w:tcPr>
          <w:p w14:paraId="240C2E1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tc>
      </w:tr>
    </w:tbl>
    <w:p w14:paraId="797A82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Lisätietoja </w:t>
      </w:r>
    </w:p>
    <w:p w14:paraId="6BDD01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ELY-keskuksen ylijohtaja Petri Knaapinen (@ely-keskus.fi)</w:t>
      </w:r>
    </w:p>
    <w:p w14:paraId="189239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Lue lisää:</w:t>
      </w:r>
    </w:p>
    <w:p w14:paraId="3CBE2A08"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15" w:tgtFrame="_self" w:history="1">
        <w:r w:rsidRPr="002518F5">
          <w:rPr>
            <w:rFonts w:ascii="Times New Roman" w:eastAsia="Times New Roman" w:hAnsi="Times New Roman" w:cs="Times New Roman"/>
            <w:color w:val="0000FF"/>
            <w:sz w:val="24"/>
            <w:szCs w:val="24"/>
            <w:u w:val="single"/>
            <w:lang w:eastAsia="fi-FI"/>
          </w:rPr>
          <w:t>ELY-keskusten koronarahoituksessa siirrytty loppurahoitusten maksatusvaiheeseen - saapuneista 25 321 hakemuksesta käsitelty jo lähes 11 000 (ELY-keskuksen tiedote 14.5.2020)</w:t>
        </w:r>
      </w:hyperlink>
    </w:p>
    <w:p w14:paraId="665F3FFB"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16" w:tgtFrame="_self" w:history="1">
        <w:r w:rsidRPr="002518F5">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6F268088"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17" w:tgtFrame="_self" w:history="1">
        <w:r w:rsidRPr="002518F5">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331DE761"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18" w:tgtFrame="_self" w:tooltip="http://www.ely-keskus.fi/web/ely/uutiset-2020/-/asset_publisher/ova3wfziq4ao/content/ely-keskusten-koronatuet-palvelevat-useiden-toimialojen-yrityksia" w:history="1">
        <w:r w:rsidRPr="002518F5">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1D424563"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19" w:tgtFrame="_self" w:tooltip="http://www.ely-keskus.fi/web/ely/uutiset-2020/-/asset_publisher/ova3wfziq4ao/content/ely-keskusten-koronarahoituspaatoksia-tehty-1-419-kpl-yhteensa-18-197-217-euron-edesta" w:history="1">
        <w:r w:rsidRPr="002518F5">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126CB5F1"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20" w:tgtFrame="_self" w:tooltip="http://www.ely-keskus.fi/web/ely/uutiset-2020/-/asset_publisher/ova3wfziq4ao/content/ely-keskusten-ensimmaiset-koronarahoituspaatokset-tehtiin-7-4-2020"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6F8CA342"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21" w:tgtFrame="_self" w:tooltip="http://www.ely-keskus.fi/web/ely/poikkeusrahoitus" w:history="1">
        <w:r w:rsidRPr="002518F5">
          <w:rPr>
            <w:rFonts w:ascii="Times New Roman" w:eastAsia="Times New Roman" w:hAnsi="Times New Roman" w:cs="Times New Roman"/>
            <w:color w:val="0000FF"/>
            <w:sz w:val="24"/>
            <w:szCs w:val="24"/>
            <w:u w:val="single"/>
            <w:lang w:eastAsia="fi-FI"/>
          </w:rPr>
          <w:t>ELY-keskusten koronarahoitus </w:t>
        </w:r>
      </w:hyperlink>
    </w:p>
    <w:p w14:paraId="01600A79"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22" w:tgtFrame="_blank" w:tooltip="http://www.ely-keskus.fi/web/ely/koronarahoitus-ukk" w:history="1">
        <w:r w:rsidRPr="002518F5">
          <w:rPr>
            <w:rFonts w:ascii="Times New Roman" w:eastAsia="Times New Roman" w:hAnsi="Times New Roman" w:cs="Times New Roman"/>
            <w:color w:val="0000FF"/>
            <w:sz w:val="24"/>
            <w:szCs w:val="24"/>
            <w:u w:val="single"/>
            <w:lang w:eastAsia="fi-FI"/>
          </w:rPr>
          <w:t>Kysymyksiä ja vastauksia ELY-keskusten koronarahoituksesta </w:t>
        </w:r>
      </w:hyperlink>
      <w:hyperlink r:id="rId223" w:tgtFrame="_self" w:history="1">
        <w:r w:rsidRPr="002518F5">
          <w:rPr>
            <w:rFonts w:ascii="Times New Roman" w:eastAsia="Times New Roman" w:hAnsi="Times New Roman" w:cs="Times New Roman"/>
            <w:color w:val="0000FF"/>
            <w:sz w:val="24"/>
            <w:szCs w:val="24"/>
            <w:u w:val="single"/>
            <w:lang w:eastAsia="fi-FI"/>
          </w:rPr>
          <w:t> </w:t>
        </w:r>
      </w:hyperlink>
    </w:p>
    <w:p w14:paraId="5C7E8239"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24" w:tgtFrame="_self" w:tooltip="https://tem.fi/koronavirus/toimintaohjeita-yrityksille" w:history="1">
        <w:r w:rsidRPr="002518F5">
          <w:rPr>
            <w:rFonts w:ascii="Times New Roman" w:eastAsia="Times New Roman" w:hAnsi="Times New Roman" w:cs="Times New Roman"/>
            <w:color w:val="0000FF"/>
            <w:sz w:val="24"/>
            <w:szCs w:val="24"/>
            <w:u w:val="single"/>
            <w:lang w:eastAsia="fi-FI"/>
          </w:rPr>
          <w:t>Toimintaohjeita yrityksille koronavirustilanteessa (tem.fi) </w:t>
        </w:r>
      </w:hyperlink>
    </w:p>
    <w:p w14:paraId="7C569C5F"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25" w:tgtFrame="_self" w:history="1">
        <w:r w:rsidRPr="002518F5">
          <w:rPr>
            <w:rFonts w:ascii="Times New Roman" w:eastAsia="Times New Roman" w:hAnsi="Times New Roman" w:cs="Times New Roman"/>
            <w:color w:val="0000FF"/>
            <w:sz w:val="24"/>
            <w:szCs w:val="24"/>
            <w:u w:val="single"/>
            <w:lang w:eastAsia="fi-FI"/>
          </w:rPr>
          <w:t>TEM: Kysymyksiä ja vastauksia koronasta ja yritysrahoituksesta</w:t>
        </w:r>
      </w:hyperlink>
    </w:p>
    <w:p w14:paraId="21B9E1BF" w14:textId="77777777" w:rsidR="002518F5" w:rsidRPr="002518F5" w:rsidRDefault="002518F5" w:rsidP="002518F5">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hyperlink r:id="rId226" w:anchor="56462efc" w:tgtFrame="_self" w:history="1">
        <w:r w:rsidRPr="002518F5">
          <w:rPr>
            <w:rFonts w:ascii="Times New Roman" w:eastAsia="Times New Roman" w:hAnsi="Times New Roman" w:cs="Times New Roman"/>
            <w:color w:val="0000FF"/>
            <w:sz w:val="24"/>
            <w:szCs w:val="24"/>
            <w:u w:val="single"/>
            <w:lang w:eastAsia="fi-FI"/>
          </w:rPr>
          <w:t>Valtiokonttori: Usein kysyttyä yritysten kustannustuesta</w:t>
        </w:r>
      </w:hyperlink>
    </w:p>
    <w:p w14:paraId="7316325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595A77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1.6.2020 </w:t>
      </w:r>
    </w:p>
    <w:p w14:paraId="4946703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 xml:space="preserve">Yhteysalus- ja maantielauttaliikenne on toiminut normaalisti koronaviruksesta huolimatta - palveluntuottajat ja ELY-keskus seuraavat terveysviranomaisten ohjeita </w:t>
      </w:r>
      <w:r w:rsidRPr="002518F5">
        <w:rPr>
          <w:rFonts w:ascii="Times New Roman" w:eastAsia="Times New Roman" w:hAnsi="Times New Roman" w:cs="Times New Roman"/>
          <w:b/>
          <w:bCs/>
          <w:kern w:val="36"/>
          <w:sz w:val="48"/>
          <w:szCs w:val="48"/>
          <w:lang w:eastAsia="fi-FI"/>
        </w:rPr>
        <w:lastRenderedPageBreak/>
        <w:t>(Varsinais-Suomi, Uusimaa, Kaakkois-Suomi, Pohjois-Pohjanmaa)</w:t>
      </w:r>
    </w:p>
    <w:p w14:paraId="2E4D0F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Varsinais-Suomen ELY-keskus tiedotti maaliskuussa koronavirustilanteen mahdollisista vaikutuksista yhteysalus- ja maantielauttaliikenteeseen. Pandemiatilanteen nopeasta kehittymisestä huolimatta liikenneyhteydet ovat toimineet normaalisti. Aluksilla on ryhdytty moniin toimiin, joilla hillitään koronaviruksen leviämistä. Matkustajia pyydetään seuraamaan ja noudattamaan kulloinkin voimassa olevia terveysviranomaisten ohjeita sekä alushenkilökunnan antamia toimintaohjeita.</w:t>
      </w:r>
    </w:p>
    <w:p w14:paraId="5D68FEA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tiedotti 13.3.2020 koronavirustilanteen mahdollisista vaikutuksista yhteysalus- ja maantielauttaliikenteeseen. Pandemiatilanteen nopeasta kehittymisestä huolimatta liikenneyhteydet ovat toimineet normaalisti.</w:t>
      </w:r>
    </w:p>
    <w:p w14:paraId="1FFDC9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Aluksilla on tehostettu siivousta, mahdolliset ravintola- ja kahvilapalvelut ovat olleet keskeytettynä ja muun muuassa kanssakäymistä matkustajien ja henkilökunnan välillä on vähennetty. Toimenpiteillä on pyritty hillitsemään koronaviruksen leviämistä ja siten osaltaan turvaamaan liikenteen jatkuvuus. Toimintaa muutetaan viranomaisten kulloinkin voimassa olevien ohjeistuksien mukaisesti.</w:t>
      </w:r>
    </w:p>
    <w:p w14:paraId="663A1A9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Terveyden ja hyvinvoinnin laitoksen joukkoliikenteeseen antamia ohjeita voidaan soveltuvin osin noudattaa myös yhteysaluksilla:</w:t>
      </w:r>
    </w:p>
    <w:p w14:paraId="5E1BEBF9" w14:textId="77777777" w:rsidR="002518F5" w:rsidRPr="002518F5" w:rsidRDefault="002518F5" w:rsidP="002518F5">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Tärkein suojautumistoimenpide on, että sairaana ei matkusteta. Myöskään henkilökunta ei tule sairaana tai oireisena töihin.</w:t>
      </w:r>
    </w:p>
    <w:p w14:paraId="7038A1B8" w14:textId="77777777" w:rsidR="002518F5" w:rsidRPr="002518F5" w:rsidRDefault="002518F5" w:rsidP="002518F5">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Pidetään etäisyyttä ja pidättäydytään fyysisestä kontaktista niin paljon kuin kulkuneuvon luonne sallii. Tämä koskee sekä henkilökuntaa että matkustajia.</w:t>
      </w:r>
    </w:p>
    <w:p w14:paraId="47A1101F" w14:textId="77777777" w:rsidR="002518F5" w:rsidRPr="002518F5" w:rsidRDefault="002518F5" w:rsidP="002518F5">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Korostetaan hyvää yskimis- ja aivastamishygieniaa</w:t>
      </w:r>
    </w:p>
    <w:p w14:paraId="08F44DE8" w14:textId="77777777" w:rsidR="002518F5" w:rsidRPr="002518F5" w:rsidRDefault="002518F5" w:rsidP="002518F5">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Huolehditaan käsihygieniasta  </w:t>
      </w:r>
    </w:p>
    <w:p w14:paraId="1F5D6C30" w14:textId="77777777" w:rsidR="002518F5" w:rsidRPr="002518F5" w:rsidRDefault="002518F5" w:rsidP="002518F5">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Matkaa suunnitellessa ja matkalla tulee noudattaa kulloinkin voimassa olevia terveysviranomaisten ohjeistuksia.</w:t>
      </w:r>
    </w:p>
    <w:p w14:paraId="5E0C3C0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r w:rsidRPr="002518F5">
        <w:rPr>
          <w:rFonts w:ascii="Times New Roman" w:eastAsia="Times New Roman" w:hAnsi="Times New Roman" w:cs="Times New Roman"/>
          <w:sz w:val="24"/>
          <w:szCs w:val="24"/>
          <w:lang w:eastAsia="fi-FI"/>
        </w:rPr>
        <w:t xml:space="preserve"> Varsinais-Suomen ELY-keskus</w:t>
      </w:r>
    </w:p>
    <w:p w14:paraId="166813D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Yhteysalusliikenne: saaristoliikenteen asiantuntija Jari Nieminen, etunimi.sukunimi@ely-keskus.fi</w:t>
      </w:r>
    </w:p>
    <w:p w14:paraId="31CEE3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Maantielauttaliikenne: tieinsinööri Tapani Jaakkola, etunimi.sukunimi@ely-keskus.fi</w:t>
      </w:r>
    </w:p>
    <w:p w14:paraId="68E8199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B29DF5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2.6.2020 </w:t>
      </w:r>
    </w:p>
    <w:p w14:paraId="0068E1C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TULVATIEDOTE: Kuusamon seudulla tulvahuippu tällä viikolla, Iijoen tulvat laskussa (Pohjois-Pohjanmaa)</w:t>
      </w:r>
    </w:p>
    <w:p w14:paraId="52AA170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lastRenderedPageBreak/>
        <w:t>Pohjois-Pohjanmaan ELY-keskus tiedottaa tulvatilanteesta yhteistyössä Tulvakeskuksen kanssa.</w:t>
      </w:r>
    </w:p>
    <w:p w14:paraId="62419C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Kuusamon seudulla järvien tulvahuiput saavutetaan tämän viikon aikana tai seuraavan viikon alussa, koska lumet ovat sulaneet lähes kokonaan. Tulvahuiput nousevat pääosin vuoden 2015 tasolle tai hiukan sitä alemmas. Oulankajoen suuri virtaama on aiheuttanut tulvimista, minkä vuoksi Karhunkierros on poikki ainakin tämän viikon perjantaihin asti. Iijoen vesistöalueella tulvatilanne helpottaa.</w:t>
      </w:r>
    </w:p>
    <w:p w14:paraId="0A27E8C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Iijoen vesistöalueen lumet ovat lähes kokonaan sulaneet. Virtaamat Iijoen pääuomassa ja sivujoissa ovat kääntyneet laskuun. Pudasjärvellä vedenkorkeus kävi 110,1 m korkeuden yläpuolella, minkä takia vapaa-ajan asuntoja on saattanut kastua.  </w:t>
      </w:r>
    </w:p>
    <w:p w14:paraId="381A623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Jongunjärven pinta on kääntynyt laskuun viikonlopun aikana. Pinnankorkeuden laskun myötä veden virtaus Länsirannantien ylitse vähenee. Ennustemallin mukaan ylivirtauksen pitäisi loppua viikonloppuun mennessä. Tämän jälkeen tiet kunnostetaan, minkä jälkeen ne voidaan ottaa käyttöön.</w:t>
      </w:r>
    </w:p>
    <w:p w14:paraId="673630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on valmistautunut yhteistyössä kuntien ja mm. pelastusviranomaisen kanssa poikkeuksellisiin kevättulviin. ELY-keskus seuraa vesitilanteen kehittymistä.</w:t>
      </w:r>
    </w:p>
    <w:p w14:paraId="24DDF6F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Vesitilanne ja ennusteet verkossa:</w:t>
      </w:r>
    </w:p>
    <w:p w14:paraId="7257CA20" w14:textId="77777777" w:rsidR="002518F5" w:rsidRPr="002518F5" w:rsidRDefault="002518F5" w:rsidP="002518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27" w:tgtFrame="_blank" w:history="1">
        <w:r w:rsidRPr="002518F5">
          <w:rPr>
            <w:rFonts w:ascii="Times New Roman" w:eastAsia="Times New Roman" w:hAnsi="Times New Roman" w:cs="Times New Roman"/>
            <w:color w:val="0000FF"/>
            <w:sz w:val="24"/>
            <w:szCs w:val="24"/>
            <w:u w:val="single"/>
            <w:lang w:eastAsia="fi-FI"/>
          </w:rPr>
          <w:t>Pientalon tulvaturvallisuusopas</w:t>
        </w:r>
      </w:hyperlink>
    </w:p>
    <w:p w14:paraId="2CF22583" w14:textId="77777777" w:rsidR="002518F5" w:rsidRPr="002518F5" w:rsidRDefault="002518F5" w:rsidP="002518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28" w:tgtFrame="_blank" w:history="1">
        <w:r w:rsidRPr="002518F5">
          <w:rPr>
            <w:rFonts w:ascii="Times New Roman" w:eastAsia="Times New Roman" w:hAnsi="Times New Roman" w:cs="Times New Roman"/>
            <w:color w:val="0000FF"/>
            <w:sz w:val="24"/>
            <w:szCs w:val="24"/>
            <w:u w:val="single"/>
            <w:lang w:eastAsia="fi-FI"/>
          </w:rPr>
          <w:t>Tulvakeskus - ennusteita, varoituksia ja varautumista</w:t>
        </w:r>
      </w:hyperlink>
      <w:r w:rsidRPr="002518F5">
        <w:rPr>
          <w:rFonts w:ascii="Times New Roman" w:eastAsia="Times New Roman" w:hAnsi="Times New Roman" w:cs="Times New Roman"/>
          <w:sz w:val="24"/>
          <w:szCs w:val="24"/>
          <w:lang w:eastAsia="fi-FI"/>
        </w:rPr>
        <w:t xml:space="preserve"> (tulvakeskus.fi)</w:t>
      </w:r>
    </w:p>
    <w:p w14:paraId="6095DE0A" w14:textId="77777777" w:rsidR="002518F5" w:rsidRPr="002518F5" w:rsidRDefault="002518F5" w:rsidP="002518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29" w:tgtFrame="_blank" w:history="1">
        <w:r w:rsidRPr="002518F5">
          <w:rPr>
            <w:rFonts w:ascii="Times New Roman" w:eastAsia="Times New Roman" w:hAnsi="Times New Roman" w:cs="Times New Roman"/>
            <w:color w:val="0000FF"/>
            <w:sz w:val="24"/>
            <w:szCs w:val="24"/>
            <w:u w:val="single"/>
            <w:lang w:eastAsia="fi-FI"/>
          </w:rPr>
          <w:t xml:space="preserve">Vesitilanne ja ennusteet </w:t>
        </w:r>
      </w:hyperlink>
      <w:r w:rsidRPr="002518F5">
        <w:rPr>
          <w:rFonts w:ascii="Times New Roman" w:eastAsia="Times New Roman" w:hAnsi="Times New Roman" w:cs="Times New Roman"/>
          <w:sz w:val="24"/>
          <w:szCs w:val="24"/>
          <w:lang w:eastAsia="fi-FI"/>
        </w:rPr>
        <w:t>(ymparisto.fi)</w:t>
      </w:r>
    </w:p>
    <w:p w14:paraId="70742276" w14:textId="77777777" w:rsidR="002518F5" w:rsidRPr="002518F5" w:rsidRDefault="002518F5" w:rsidP="002518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30" w:tgtFrame="_blank" w:history="1">
        <w:r w:rsidRPr="002518F5">
          <w:rPr>
            <w:rFonts w:ascii="Times New Roman" w:eastAsia="Times New Roman" w:hAnsi="Times New Roman" w:cs="Times New Roman"/>
            <w:color w:val="0000FF"/>
            <w:sz w:val="24"/>
            <w:szCs w:val="24"/>
            <w:u w:val="single"/>
            <w:lang w:eastAsia="fi-FI"/>
          </w:rPr>
          <w:t>Pohjois-Pohjanmaan tulva- ja vesistötietoa</w:t>
        </w:r>
      </w:hyperlink>
      <w:r w:rsidRPr="002518F5">
        <w:rPr>
          <w:rFonts w:ascii="Times New Roman" w:eastAsia="Times New Roman" w:hAnsi="Times New Roman" w:cs="Times New Roman"/>
          <w:sz w:val="24"/>
          <w:szCs w:val="24"/>
          <w:lang w:eastAsia="fi-FI"/>
        </w:rPr>
        <w:t xml:space="preserve"> (twitter.com)</w:t>
      </w:r>
    </w:p>
    <w:p w14:paraId="325AFA3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673EA2E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Vesitilanne, ennusteet: vesitalousasiantuntija Timo Hampinen, p. 050 396 3006, etunimi.sukunimi@ely-keskus.fi</w:t>
      </w:r>
    </w:p>
    <w:p w14:paraId="68FBEF8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(Kala- ja Pyhäjoki): vesitalousasiantuntija Mikko Hinkkanen, p. 0295 038 817, etunimi.sukunimi@ely-keskus.fi</w:t>
      </w:r>
    </w:p>
    <w:p w14:paraId="2420DAB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Säännöstely (Siika-, Patti- ja Kuivajoki): vesitalousasiantuntija Riku Eskelinen, p. 050 351 1927, etunimi.sukunimi@ely-keskus.fi</w:t>
      </w:r>
    </w:p>
    <w:p w14:paraId="1B72B18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Tulvantorjuntatoimenpiteet: johtava vesitalousasiantuntija Timo Karjalainen, p. 0295 038 341, etunimi.k.sukunimi@ely-keskus.fi</w:t>
      </w:r>
    </w:p>
    <w:p w14:paraId="1A11AA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Valtakunnallisen tulvakeskuksen tulvaennusteet: johtava hydrologi Bertel Vehviläinen, Suomen ympäristökeskus, p. 0295 251 731, etunimi.sukunimi@ymparisto.fi</w:t>
      </w:r>
    </w:p>
    <w:p w14:paraId="32C92F5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B297B43"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2.6.2020 </w:t>
      </w:r>
    </w:p>
    <w:p w14:paraId="316A99B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Opas kaivannaisjätteiden ja -jätealueiden hallinnasta on julkaistu  </w:t>
      </w:r>
    </w:p>
    <w:p w14:paraId="6197324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Kainuun ELY-keskus on yhteistyössä Geologian tutkimuskeskuksen kanssa laatinut oppaan kaivannaisjätteiden ja -jätealueiden hallinnasta. Opas on julkaistu tänään. Juuri julkaistussa oppaassa kuvataan parhaita käyttökelpoisia tekniikoita ja niiden soveltamista kaivannaisjätteiden, kaivannaisjätteiden jätealueiden sekä niiden hallinnasta aiheutuvien haitallisten vaikutusten ehkäisemiseksi sekä vähentämiseksi.</w:t>
      </w:r>
    </w:p>
    <w:p w14:paraId="0070CE3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Opas tarjoaa kaivostoiminnan elinkaaren eri vaiheisiin työkaluja ja menetelmiä, joilla ensisijaisesti ehkäistään ympäristö- ja terveysvaikutusten muodostamista ja toissijaisesti pienennetään aiheutuvien vaikutusten merkittävyyttä. Opas toimii tukena kaivannaisjätteiden jätehuoltoon liittyvissä kysymyksissä niin toiminnanharjoittajille kuin valvonta- ja lupaviranomaisille. Oppaan keskeisenä tavoitteena on edistää ympäristönsuojelua.</w:t>
      </w:r>
    </w:p>
    <w:p w14:paraId="02A420E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Opas perustuu kaivannaisjätteiden EU-komission julkaisemaan vertailuasiakirjaan "</w:t>
      </w:r>
      <w:r w:rsidRPr="002518F5">
        <w:rPr>
          <w:rFonts w:ascii="Times New Roman" w:eastAsia="Times New Roman" w:hAnsi="Times New Roman" w:cs="Times New Roman"/>
          <w:i/>
          <w:iCs/>
          <w:sz w:val="24"/>
          <w:szCs w:val="24"/>
          <w:lang w:eastAsia="fi-FI"/>
        </w:rPr>
        <w:t>Best Available Techniques Reference Document for the Management of Waste from Extractive Industries</w:t>
      </w:r>
      <w:r w:rsidRPr="002518F5">
        <w:rPr>
          <w:rFonts w:ascii="Times New Roman" w:eastAsia="Times New Roman" w:hAnsi="Times New Roman" w:cs="Times New Roman"/>
          <w:sz w:val="24"/>
          <w:szCs w:val="24"/>
          <w:lang w:eastAsia="fi-FI"/>
        </w:rPr>
        <w:t>". Oppaaseen on kerätty keskeinen tieto parhaista käyttökelpoisista tekniikoista sekä niiden soveltamisesta Suomessa huomioiden kansalliset ohjeistukset, oppaat sekä lainsäädännöt.</w:t>
      </w:r>
    </w:p>
    <w:p w14:paraId="6D8FCAC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Kaivannaisjätteiden ja jätealueiden hallinnan opas on julkaistu ympäristöministeriön julkaisuissa: </w:t>
      </w:r>
    </w:p>
    <w:p w14:paraId="406275B0" w14:textId="77777777" w:rsidR="002518F5" w:rsidRPr="002518F5" w:rsidRDefault="002518F5" w:rsidP="002518F5">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hyperlink r:id="rId231" w:history="1">
        <w:r w:rsidRPr="002518F5">
          <w:rPr>
            <w:rFonts w:ascii="Times New Roman" w:eastAsia="Times New Roman" w:hAnsi="Times New Roman" w:cs="Times New Roman"/>
            <w:color w:val="0000FF"/>
            <w:sz w:val="24"/>
            <w:szCs w:val="24"/>
            <w:u w:val="single"/>
            <w:lang w:eastAsia="fi-FI"/>
          </w:rPr>
          <w:t xml:space="preserve">Opas kaivannaisjätteiden hallinnan MWEI BREF -vertailuasiakirjan parhaita käyttökelpoisia tekniikoita koskevien päätelmien soveltamiseen </w:t>
        </w:r>
      </w:hyperlink>
      <w:r w:rsidRPr="002518F5">
        <w:rPr>
          <w:rFonts w:ascii="Times New Roman" w:eastAsia="Times New Roman" w:hAnsi="Times New Roman" w:cs="Times New Roman"/>
          <w:sz w:val="24"/>
          <w:szCs w:val="24"/>
          <w:lang w:eastAsia="fi-FI"/>
        </w:rPr>
        <w:t>(julkaisut.valtioneuvosto.fi)</w:t>
      </w:r>
    </w:p>
    <w:p w14:paraId="1C49C02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Vertailuasiakirja on saatavilla EU-komission julkaisuissa:</w:t>
      </w:r>
    </w:p>
    <w:p w14:paraId="545E2CA7" w14:textId="77777777" w:rsidR="002518F5" w:rsidRPr="002518F5" w:rsidRDefault="002518F5" w:rsidP="002518F5">
      <w:pPr>
        <w:numPr>
          <w:ilvl w:val="0"/>
          <w:numId w:val="70"/>
        </w:numPr>
        <w:spacing w:before="100" w:beforeAutospacing="1" w:after="100" w:afterAutospacing="1" w:line="240" w:lineRule="auto"/>
        <w:rPr>
          <w:rFonts w:ascii="Times New Roman" w:eastAsia="Times New Roman" w:hAnsi="Times New Roman" w:cs="Times New Roman"/>
          <w:sz w:val="24"/>
          <w:szCs w:val="24"/>
          <w:lang w:eastAsia="fi-FI"/>
        </w:rPr>
      </w:pPr>
      <w:hyperlink r:id="rId232" w:history="1">
        <w:r w:rsidRPr="002518F5">
          <w:rPr>
            <w:rFonts w:ascii="Times New Roman" w:eastAsia="Times New Roman" w:hAnsi="Times New Roman" w:cs="Times New Roman"/>
            <w:color w:val="0000FF"/>
            <w:sz w:val="24"/>
            <w:szCs w:val="24"/>
            <w:u w:val="single"/>
            <w:lang w:eastAsia="fi-FI"/>
          </w:rPr>
          <w:t>Best Available Techniques Reference Document for the Management of Waste from Extractive Industries</w:t>
        </w:r>
      </w:hyperlink>
      <w:r w:rsidRPr="002518F5">
        <w:rPr>
          <w:rFonts w:ascii="Times New Roman" w:eastAsia="Times New Roman" w:hAnsi="Times New Roman" w:cs="Times New Roman"/>
          <w:sz w:val="24"/>
          <w:szCs w:val="24"/>
          <w:lang w:eastAsia="fi-FI"/>
        </w:rPr>
        <w:t xml:space="preserve"> (publications.jrc.ec.europa.eu)</w:t>
      </w:r>
    </w:p>
    <w:p w14:paraId="3BE3E6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Lisätietoja:</w:t>
      </w:r>
    </w:p>
    <w:p w14:paraId="3104E8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Joni Kivipelto, ympäristöasiantuntija, Kainuun ELY-keskus, joni.kivipelto(at)ely-keskus.fi, p. 0295 023 904</w:t>
      </w:r>
    </w:p>
    <w:p w14:paraId="24486EB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9CCD48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2.6.2020 </w:t>
      </w:r>
    </w:p>
    <w:p w14:paraId="120100C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Leväseuranta käynnistyi - Pohjois-Pohjanmaalla ei havaintoja sinilevistä (Pohjois-Pohjanmaa)</w:t>
      </w:r>
    </w:p>
    <w:p w14:paraId="4B888B3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Sinileväseurannan ensimmäisellä viikolla yhdelläkään Pohjois-Pohjanmaan havaintopaikalla ei havaittu sinileviä.  Tilanne on tyypillinen alkukesälle. Runsaimmin sinileviä havaitaan lämpimän veden aikaan loppukesällä.  Alkukesällä männyn siitepöly vedessä muistuttaa sinilevää. Samaan </w:t>
      </w:r>
      <w:r w:rsidRPr="002518F5">
        <w:rPr>
          <w:rFonts w:ascii="Times New Roman" w:eastAsia="Times New Roman" w:hAnsi="Times New Roman" w:cs="Times New Roman"/>
          <w:sz w:val="24"/>
          <w:szCs w:val="24"/>
          <w:lang w:eastAsia="fi-FI"/>
        </w:rPr>
        <w:lastRenderedPageBreak/>
        <w:t>aikaan siitepölyä on myös maalla kellertävinä hiukkasina erilaisilla pinnoilla. Sinilevien esiintymisen voimakkuuteen ja laajuuteen vaikuttavat veden ravinteisuuden ja lämpötilan lisäksi veden vaihtumisolosuhteet ja tuulisuus.</w:t>
      </w:r>
    </w:p>
    <w:p w14:paraId="5050C5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Kesällä 2020 säännöllisessä leväseurannassa on 26 havaintopaikkaa eri puolilla Pohjois-Pohjanmaata. Merialueella on kuusi havaintopaikka. Koillismaalla seurantaa on yhdeksässä järvessä, Oulun seudulla neljässä ja eteläosalla kuudessa järvessä. Osa seurattavista havaintopaikoista on ollut mukana seurannan alusta vuodesta 1998 lähtien.</w:t>
      </w:r>
    </w:p>
    <w:p w14:paraId="45A332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Seuranta toteutetaan yhteistyössä Suomen ympäristökeskuksen, kuntien ympäristö- ja terveysviranomaisten sekä aktiivisten ranta-asukkaiden kanssa. Pohjois-Pohjanmaalla kansalaishavainnoinnin rooli leväseurannassa on merkittävä, sillä lähes puolet havainnoitsijoista on vapaaehtoisia ranta-asukkaita. </w:t>
      </w:r>
    </w:p>
    <w:p w14:paraId="20C4D3E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Havainnoitsijat arvioivat silmämääräisesti havaintopaikan sinilevän määrän karkealla asteikolla kerran viikossa tiistain - keskiviikon aikana. Seurannan tulokset päivitetään Järvi- ja Meriwiki-verkkopalveluun sekä Suomen ympäristökeskuksen ja Pohjois-Pohjanmaan ELY-keskuksen www-sivuille. Sinileväseuranta kertoo havaintopaikan levätilanteen havaintohetkellä, ei koko järven tai rannikkoalueen levätilannetta.</w:t>
      </w:r>
    </w:p>
    <w:p w14:paraId="3A0205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Levähaittaseuranta on osa valtakunnallista seurantaa, jonka avulla saadaan yleiskuva sinilevätilanteesta koko maassa. Seurantaan kuuluu lähes 400 havaintopaikkaa sisävesillä ja merialueilla.  Avomerellä sinilevätilannetta seurataan yhdistämällä tutkimusalus Arandan, matkustaja- ja kauppalaivoilla olevien jatkuvatoimisten mittalaitteiden, satelliittikuvien ja Rajavartiolaitoksen havaintoja. Suomen ympäristökeskus tiedottaa valtakunnallisesta sinilevätilanteesta torstaisin kesä-elokuun ajan. Seurantaa jatketaan viikoittain syyskuun loppuun asti.</w:t>
      </w:r>
    </w:p>
    <w:p w14:paraId="7AAB54F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Vesillä liikkujat voivat lisätä Järvi-meriwikiin omia levähavaintoja haluamastaan paikasta sekä tietoa lämpötilasta ja vedenkorkeudesta. Havainnot voi tallentaa Järvi-meriwikiin suoraan havaintopaikalta älypuhelimella Havaintolähetti -sovelluksen kautta. Ilmoitetut havainnot näkyvät valtakunnallisella levätilannekartalla ja täydentävät tilannekuvaa.</w:t>
      </w:r>
    </w:p>
    <w:p w14:paraId="19E7036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E79B2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Biologi Mirja Heikkinen, p.  0295 038 315, etunimi.sukunimi@ely-keskus.fi</w:t>
      </w:r>
    </w:p>
    <w:p w14:paraId="2DBEC1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A19385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493D67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4.6.2020 </w:t>
      </w:r>
    </w:p>
    <w:p w14:paraId="3697AA8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 xml:space="preserve">Yritysten tilanneanalyysin ja kehittämisavustuksen koronarahoitushakemuksia saapui haun </w:t>
      </w:r>
      <w:r w:rsidRPr="002518F5">
        <w:rPr>
          <w:rFonts w:ascii="Times New Roman" w:eastAsia="Times New Roman" w:hAnsi="Times New Roman" w:cs="Times New Roman"/>
          <w:b/>
          <w:bCs/>
          <w:kern w:val="36"/>
          <w:sz w:val="48"/>
          <w:szCs w:val="48"/>
          <w:lang w:eastAsia="fi-FI"/>
        </w:rPr>
        <w:lastRenderedPageBreak/>
        <w:t>päättymiseen 8.6. mennessä yhteensä 33 087 kpl</w:t>
      </w:r>
    </w:p>
    <w:p w14:paraId="7375332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ELY-keskusten myöntämät normaalit yrityksen kehittämisavustus, yritysten kehittämispalvelut sekä maaseudun ja kalatalouden koronatuet haettavissa edelleen. </w:t>
      </w:r>
    </w:p>
    <w:p w14:paraId="7238A85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ELY-keskusten myöntämää tilanneanalyysi ja kehittämisavustusta haettiin viimeisenä hakupäivänä maanantaina 8.6. yli 1 000 kpl</w:t>
      </w:r>
    </w:p>
    <w:p w14:paraId="029F534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Haun määräaikaan maanantaihin klo 16.15 mennessä hakemuksia saapui yhteensä 33 087 kpl (n. 1 028 M€). Näistä 8.6. klo 17.00 mennessä oli käsitelty 17 601 hakemusta ja joista tehty myönteisiä päätöksiä yhteensä 12 737 (noin 155 M€).</w:t>
      </w:r>
    </w:p>
    <w:p w14:paraId="354B52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Toimialoittain hakemuksia on koko hakuajan saapunut eniten kaupan, teollisuuden, liike-elämän palvelujen sekä ravitsemisalan toimialoilta. Hakemusten käsittelyvauhti on ELY-keskuksissa säilynyt n. 400 kpl päivätahdissa.</w:t>
      </w:r>
    </w:p>
    <w:p w14:paraId="25B8BFB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ELY-keskuksen ylijohtaja Petri Knaapinen vakuuttaa ELY-keskusten toimivan jatkossakin aktiivisesti, jotta suomalaiset pk-yritykset selviävät koronaepidemian aiheuttaman kysyntälaman ylitse.</w:t>
      </w:r>
    </w:p>
    <w:p w14:paraId="3B9F9EC1" w14:textId="77777777" w:rsidR="002518F5" w:rsidRPr="002518F5" w:rsidRDefault="002518F5" w:rsidP="002518F5">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hyperlink r:id="rId233" w:history="1">
        <w:r w:rsidRPr="002518F5">
          <w:rPr>
            <w:rFonts w:ascii="Times New Roman" w:eastAsia="Times New Roman" w:hAnsi="Times New Roman" w:cs="Times New Roman"/>
            <w:color w:val="0000FF"/>
            <w:sz w:val="24"/>
            <w:szCs w:val="24"/>
            <w:u w:val="single"/>
            <w:lang w:eastAsia="fi-FI"/>
          </w:rPr>
          <w:t>Myönnetyt tuet toimialoittain ELY-keskuksen verkkosivuilla (tilanne 8.6.</w:t>
        </w:r>
      </w:hyperlink>
      <w:hyperlink r:id="rId234" w:tgtFrame="_self" w:history="1">
        <w:r w:rsidRPr="002518F5">
          <w:rPr>
            <w:rFonts w:ascii="Times New Roman" w:eastAsia="Times New Roman" w:hAnsi="Times New Roman" w:cs="Times New Roman"/>
            <w:color w:val="0000FF"/>
            <w:sz w:val="24"/>
            <w:szCs w:val="24"/>
            <w:u w:val="single"/>
            <w:lang w:eastAsia="fi-FI"/>
          </w:rPr>
          <w:t>)</w:t>
        </w:r>
      </w:hyperlink>
      <w:r w:rsidRPr="002518F5">
        <w:rPr>
          <w:rFonts w:ascii="Times New Roman" w:eastAsia="Times New Roman" w:hAnsi="Times New Roman" w:cs="Times New Roman"/>
          <w:sz w:val="24"/>
          <w:szCs w:val="24"/>
          <w:lang w:eastAsia="fi-FI"/>
        </w:rPr>
        <w:br/>
        <w:t> </w:t>
      </w:r>
    </w:p>
    <w:p w14:paraId="759A32B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ELY-keskusten normaalit yritysten kehittämisavustukset käytettävissä</w:t>
      </w:r>
    </w:p>
    <w:p w14:paraId="3797B5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ELY-keskuksista halutaan korostaa, että vaikka väliaikainen tuki on nyt päättynyt, ovat normaalit ELY-keskuksen myöntämät kehittämisavustukset edelleen haettavissa. Näissä tuen osuus voi olla jopa 50 %.</w:t>
      </w:r>
    </w:p>
    <w:p w14:paraId="52216D9C" w14:textId="77777777" w:rsidR="002518F5" w:rsidRPr="002518F5" w:rsidRDefault="002518F5" w:rsidP="002518F5">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235" w:tgtFrame="_self" w:history="1">
        <w:r w:rsidRPr="002518F5">
          <w:rPr>
            <w:rFonts w:ascii="Times New Roman" w:eastAsia="Times New Roman" w:hAnsi="Times New Roman" w:cs="Times New Roman"/>
            <w:color w:val="0000FF"/>
            <w:sz w:val="24"/>
            <w:szCs w:val="24"/>
            <w:u w:val="single"/>
            <w:lang w:eastAsia="fi-FI"/>
          </w:rPr>
          <w:t>Lue lisää kehittämisavustuksista</w:t>
        </w:r>
      </w:hyperlink>
    </w:p>
    <w:p w14:paraId="6776E99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Yritysten kehittämispalvelut auttavat pk-yrityksiä koronakriisissä ja yrityksen maksuosuus on tällä hetkellä 30 euroa + alv/päivä. Käsittelyajoissa on tällä hetkellä ruuhkaa, joten päätösten saamisessa on varauduttava pidempiin aikoihin.</w:t>
      </w:r>
    </w:p>
    <w:p w14:paraId="57ED141C" w14:textId="77777777" w:rsidR="002518F5" w:rsidRPr="002518F5" w:rsidRDefault="002518F5" w:rsidP="002518F5">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hyperlink r:id="rId236" w:tgtFrame="_self" w:history="1">
        <w:r w:rsidRPr="002518F5">
          <w:rPr>
            <w:rFonts w:ascii="Times New Roman" w:eastAsia="Times New Roman" w:hAnsi="Times New Roman" w:cs="Times New Roman"/>
            <w:color w:val="0000FF"/>
            <w:sz w:val="24"/>
            <w:szCs w:val="24"/>
            <w:u w:val="single"/>
            <w:lang w:eastAsia="fi-FI"/>
          </w:rPr>
          <w:t>Lue lisää kehittämispalveluista</w:t>
        </w:r>
      </w:hyperlink>
    </w:p>
    <w:p w14:paraId="3D295B7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Maaseudun ja kalatalouden koronatukien haku maltillista</w:t>
      </w:r>
    </w:p>
    <w:p w14:paraId="76A720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Haun avautumisen 18.5. jälkeen on hakemuksia 7.6. mennessä on saapunut noin 700, hakemusten jakautuessa lähes puoliksi alkutuotannon ja maaseutuyritysten väliaikaisen tuen kesken. Myönteisiä päätöksiä 7.6. mennessä on maaseutuyrityksille tehty yhteensä 115 kpl yhteensä 1,034 844 € ja </w:t>
      </w:r>
      <w:r w:rsidRPr="002518F5">
        <w:rPr>
          <w:rFonts w:ascii="Times New Roman" w:eastAsia="Times New Roman" w:hAnsi="Times New Roman" w:cs="Times New Roman"/>
          <w:sz w:val="24"/>
          <w:szCs w:val="24"/>
          <w:lang w:eastAsia="fi-FI"/>
        </w:rPr>
        <w:lastRenderedPageBreak/>
        <w:t>alkutuotantoon 91 kpl yhteensä 849 164 €. Kalatalouden väliaikaista tukea on haettu 78 kpl. Hakemusten käsittely on käynnissä.</w:t>
      </w:r>
    </w:p>
    <w:p w14:paraId="04A8DF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Maaseudun tukien myöntämiselle rajatun kohderyhmän mukaisesti ovat hakemusten määrät olleet odotusten mukaiset, toteaa Kaakkois-Suomen ELY-keskuksesta maaseutupalvelut -yksikön päällikkö Jyrki Pitkänen. Sama koskee kalatalouden tukia, kertoo Lapin ELY-keskuksesta kalatalouspäällikkö Mika Oraluoma.</w:t>
      </w:r>
    </w:p>
    <w:p w14:paraId="5D9312D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Ravitsemisalan yritysten tukien ja hyvitysten haku käynnistyi perjantaina 5.6. Suuri osa saa hyvityksen toiminnan rajoittamisesta ilman hakemusta</w:t>
      </w:r>
    </w:p>
    <w:p w14:paraId="6E464D5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Tuet myöntää ja maksaa ELY-keskusten sekä TE-toimistojen kehittämis- ja hallintokeskus (KEHA-keskus).</w:t>
      </w:r>
    </w:p>
    <w:p w14:paraId="1A120C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KEHA-keskuksesta kerrotaan, että automaattisesti eli ilman hakemusta tapahtuvat joukkomaksatukset yhteensä lähemmäs 7 000:lle toiminnan rajoittamisesta kärsineelle ravitsemisyritykselle saadaan maksettua kesäkuun aikana; ensimmäinen ennakkoerä juhannukseen mennessä sekä loppuerä heti, kun verottajalta on saatu toiminnan rajoittamisajalta alv-tiedot (verohallinnolle 4/2020 alv-kuukausi ilmoituksen jättäneiden osalta juhannuksen jälkeen). Ne yritykset, jotka eivät ole joukkomaksatuksen piirissä, voivat hakea hyvitystä 31.8.2020 saakka.</w:t>
      </w:r>
    </w:p>
    <w:p w14:paraId="416CC0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Uudelleentyöllistämisen tukea haetaan aina hakemuksella. Haku on auki 31.10.2020 saakka.</w:t>
      </w:r>
    </w:p>
    <w:p w14:paraId="04279280" w14:textId="77777777" w:rsidR="002518F5" w:rsidRPr="002518F5" w:rsidRDefault="002518F5" w:rsidP="002518F5">
      <w:pPr>
        <w:numPr>
          <w:ilvl w:val="0"/>
          <w:numId w:val="74"/>
        </w:numPr>
        <w:spacing w:before="100" w:beforeAutospacing="1" w:after="100" w:afterAutospacing="1" w:line="240" w:lineRule="auto"/>
        <w:rPr>
          <w:rFonts w:ascii="Times New Roman" w:eastAsia="Times New Roman" w:hAnsi="Times New Roman" w:cs="Times New Roman"/>
          <w:sz w:val="24"/>
          <w:szCs w:val="24"/>
          <w:lang w:eastAsia="fi-FI"/>
        </w:rPr>
      </w:pPr>
      <w:hyperlink r:id="rId237" w:tgtFrame="_self" w:history="1">
        <w:r w:rsidRPr="002518F5">
          <w:rPr>
            <w:rFonts w:ascii="Times New Roman" w:eastAsia="Times New Roman" w:hAnsi="Times New Roman" w:cs="Times New Roman"/>
            <w:color w:val="0000FF"/>
            <w:sz w:val="24"/>
            <w:szCs w:val="24"/>
            <w:u w:val="single"/>
            <w:lang w:eastAsia="fi-FI"/>
          </w:rPr>
          <w:t>Lue lisää hakuehdoista ja kriteereistä</w:t>
        </w:r>
      </w:hyperlink>
    </w:p>
    <w:p w14:paraId="7D2BE51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8003365" w14:textId="77777777" w:rsidR="002518F5" w:rsidRPr="002518F5" w:rsidRDefault="002518F5" w:rsidP="002518F5">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 ylijohtaja Petri Knaapinen (@ely-keskus.fi)</w:t>
      </w:r>
    </w:p>
    <w:p w14:paraId="5AC0585F" w14:textId="77777777" w:rsidR="002518F5" w:rsidRPr="002518F5" w:rsidRDefault="002518F5" w:rsidP="002518F5">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KEHA-keskus: maksatusjohtaja Pauliina Smolander (@ely-keskus.fi)</w:t>
      </w:r>
    </w:p>
    <w:p w14:paraId="200B149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Lue lisää:</w:t>
      </w:r>
    </w:p>
    <w:p w14:paraId="6420F9A2"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38" w:tgtFrame="_self" w:history="1">
        <w:r w:rsidRPr="002518F5">
          <w:rPr>
            <w:rFonts w:ascii="Times New Roman" w:eastAsia="Times New Roman" w:hAnsi="Times New Roman" w:cs="Times New Roman"/>
            <w:color w:val="0000FF"/>
            <w:sz w:val="24"/>
            <w:szCs w:val="24"/>
            <w:u w:val="single"/>
            <w:lang w:eastAsia="fi-FI"/>
          </w:rPr>
          <w:t>ELY-keskusten myöntämän yrityksen tilanneanalyysin ja kehittämisavustuksen koronarahoitushaku päättyy maanantaina 8.6. kello 16:15. Saapuneet hakemukset käsitellään hakuhetken sääntöjen mukaisesti. (1.6.2020)</w:t>
        </w:r>
      </w:hyperlink>
    </w:p>
    <w:p w14:paraId="60159876"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39" w:tgtFrame="_self" w:history="1">
        <w:r w:rsidRPr="002518F5">
          <w:rPr>
            <w:rFonts w:ascii="Times New Roman" w:eastAsia="Times New Roman" w:hAnsi="Times New Roman" w:cs="Times New Roman"/>
            <w:color w:val="0000FF"/>
            <w:sz w:val="24"/>
            <w:szCs w:val="24"/>
            <w:u w:val="single"/>
            <w:lang w:eastAsia="fi-FI"/>
          </w:rPr>
          <w:t>Maaseudun ja kalatalouden koronatukia haettu ELY-keskuksista ensimmäisen hakuviikon aikana noin 360 (26.5.2020)</w:t>
        </w:r>
      </w:hyperlink>
    </w:p>
    <w:p w14:paraId="3786D430"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0" w:tgtFrame="_self" w:history="1">
        <w:r w:rsidRPr="002518F5">
          <w:rPr>
            <w:rFonts w:ascii="Times New Roman" w:eastAsia="Times New Roman" w:hAnsi="Times New Roman" w:cs="Times New Roman"/>
            <w:color w:val="0000FF"/>
            <w:sz w:val="24"/>
            <w:szCs w:val="24"/>
            <w:u w:val="single"/>
            <w:lang w:eastAsia="fi-FI"/>
          </w:rPr>
          <w:t>ELY-keskusten koronarahoituksessa siirrytty loppurahoitusten maksatusvaiheeseen - saapuneista 25 321 hakemuksesta käsitelty jo lähes 11 000 (ELY-keskuksen tiedote 14.5.2020)</w:t>
        </w:r>
      </w:hyperlink>
    </w:p>
    <w:p w14:paraId="4A870FCD"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1" w:tgtFrame="_self" w:history="1">
        <w:r w:rsidRPr="002518F5">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3A76078F"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2" w:tgtFrame="_self" w:history="1">
        <w:r w:rsidRPr="002518F5">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5D0CDBDA"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3" w:tgtFrame="_self" w:tooltip="http://www.ely-keskus.fi/web/ely/uutiset-2020/-/asset_publisher/ova3wfziq4ao/content/ely-keskusten-koronatuet-palvelevat-useiden-toimialojen-yrityksia" w:history="1">
        <w:r w:rsidRPr="002518F5">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515B3168"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4" w:tgtFrame="_self" w:tooltip="http://www.ely-keskus.fi/web/ely/uutiset-2020/-/asset_publisher/ova3wfziq4ao/content/ely-keskusten-koronarahoituspaatoksia-tehty-1-419-kpl-yhteensa-18-197-217-euron-edesta" w:history="1">
        <w:r w:rsidRPr="002518F5">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32833C3F"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5" w:tgtFrame="_self" w:tooltip="http://www.ely-keskus.fi/web/ely/uutiset-2020/-/asset_publisher/ova3wfziq4ao/content/ely-keskusten-ensimmaiset-koronarahoituspaatokset-tehtiin-7-4-2020" w:history="1">
        <w:r w:rsidRPr="002518F5">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6FAB1214"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6" w:tgtFrame="_self" w:tooltip="http://www.ely-keskus.fi/web/ely/poikkeusrahoitus" w:history="1">
        <w:r w:rsidRPr="002518F5">
          <w:rPr>
            <w:rFonts w:ascii="Times New Roman" w:eastAsia="Times New Roman" w:hAnsi="Times New Roman" w:cs="Times New Roman"/>
            <w:color w:val="0000FF"/>
            <w:sz w:val="24"/>
            <w:szCs w:val="24"/>
            <w:u w:val="single"/>
            <w:lang w:eastAsia="fi-FI"/>
          </w:rPr>
          <w:t>ELY-keskusten koronarahoitus </w:t>
        </w:r>
      </w:hyperlink>
    </w:p>
    <w:p w14:paraId="10E17743"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7" w:tgtFrame="_blank" w:tooltip="http://www.ely-keskus.fi/web/ely/koronarahoitus-ukk" w:history="1">
        <w:r w:rsidRPr="002518F5">
          <w:rPr>
            <w:rFonts w:ascii="Times New Roman" w:eastAsia="Times New Roman" w:hAnsi="Times New Roman" w:cs="Times New Roman"/>
            <w:color w:val="0000FF"/>
            <w:sz w:val="24"/>
            <w:szCs w:val="24"/>
            <w:u w:val="single"/>
            <w:lang w:eastAsia="fi-FI"/>
          </w:rPr>
          <w:t>Kysymyksiä ja vastauksia ELY-keskusten koronarahoituksesta </w:t>
        </w:r>
      </w:hyperlink>
      <w:r w:rsidRPr="002518F5">
        <w:rPr>
          <w:rFonts w:ascii="Times New Roman" w:eastAsia="Times New Roman" w:hAnsi="Times New Roman" w:cs="Times New Roman"/>
          <w:sz w:val="24"/>
          <w:szCs w:val="24"/>
          <w:lang w:eastAsia="fi-FI"/>
        </w:rPr>
        <w:t> </w:t>
      </w:r>
    </w:p>
    <w:p w14:paraId="34A911B1"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8" w:tgtFrame="_self" w:tooltip="https://tem.fi/koronavirus/toimintaohjeita-yrityksille" w:history="1">
        <w:r w:rsidRPr="002518F5">
          <w:rPr>
            <w:rFonts w:ascii="Times New Roman" w:eastAsia="Times New Roman" w:hAnsi="Times New Roman" w:cs="Times New Roman"/>
            <w:color w:val="0000FF"/>
            <w:sz w:val="24"/>
            <w:szCs w:val="24"/>
            <w:u w:val="single"/>
            <w:lang w:eastAsia="fi-FI"/>
          </w:rPr>
          <w:t>Toimintaohjeita yrityksille koronavirustilanteessa (tem.fi) </w:t>
        </w:r>
      </w:hyperlink>
    </w:p>
    <w:p w14:paraId="551890A9"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49" w:tgtFrame="_self" w:history="1">
        <w:r w:rsidRPr="002518F5">
          <w:rPr>
            <w:rFonts w:ascii="Times New Roman" w:eastAsia="Times New Roman" w:hAnsi="Times New Roman" w:cs="Times New Roman"/>
            <w:color w:val="0000FF"/>
            <w:sz w:val="24"/>
            <w:szCs w:val="24"/>
            <w:u w:val="single"/>
            <w:lang w:eastAsia="fi-FI"/>
          </w:rPr>
          <w:t>TEM: Kysymyksiä ja vastauksia koronasta ja yritysrahoituksesta</w:t>
        </w:r>
      </w:hyperlink>
    </w:p>
    <w:p w14:paraId="2A7289AC" w14:textId="77777777" w:rsidR="002518F5" w:rsidRPr="002518F5" w:rsidRDefault="002518F5" w:rsidP="002518F5">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250" w:anchor="56462efc" w:tgtFrame="_self" w:history="1">
        <w:r w:rsidRPr="002518F5">
          <w:rPr>
            <w:rFonts w:ascii="Times New Roman" w:eastAsia="Times New Roman" w:hAnsi="Times New Roman" w:cs="Times New Roman"/>
            <w:color w:val="0000FF"/>
            <w:sz w:val="24"/>
            <w:szCs w:val="24"/>
            <w:u w:val="single"/>
            <w:lang w:eastAsia="fi-FI"/>
          </w:rPr>
          <w:t>Valtiokonttori: Usein kysyttyä yritysten kustannustuesta</w:t>
        </w:r>
      </w:hyperlink>
    </w:p>
    <w:p w14:paraId="0718630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D9AD6D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9.6.2020 </w:t>
      </w:r>
    </w:p>
    <w:p w14:paraId="48308F6E" w14:textId="6A5F69CC"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6DF93A90" wp14:editId="5AC59E86">
            <wp:extent cx="6120130" cy="2140585"/>
            <wp:effectExtent l="0" t="0" r="0" b="0"/>
            <wp:docPr id="390" name="Kuva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20130" cy="2140585"/>
                    </a:xfrm>
                    <a:prstGeom prst="rect">
                      <a:avLst/>
                    </a:prstGeom>
                    <a:noFill/>
                    <a:ln>
                      <a:noFill/>
                    </a:ln>
                  </pic:spPr>
                </pic:pic>
              </a:graphicData>
            </a:graphic>
          </wp:inline>
        </w:drawing>
      </w:r>
    </w:p>
    <w:p w14:paraId="09FB57F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Perämeren meriluonnon kartoitusta uuden hankkeen voimin (Pohjois-Pohjanmaa)</w:t>
      </w:r>
    </w:p>
    <w:p w14:paraId="0A6958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SeaCOMBO (Sea Co-operation for Management of the Bothnian Bay) on Pohjois-Pohjanmaan ELY-keskuksen ja Länsstyrelsen Norrbottenin yhteishanke, jonka tavoitteena on edistää Pohjanlahden biologisen monimuotoisuuden, elinympäristön ja ekosysteemin säilymistä sekä monimuotoisuuden mukanaan tuomia ekosysteemipalveluita. Hankkeen tarkoituksena on myös luoda paremmat edellytykset alueen kustannustehokkaalle suunnittelulle ja tarkoituksenmukaiselle hallinnoimiselle.</w:t>
      </w:r>
    </w:p>
    <w:p w14:paraId="06629CC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Hankkeen tavoitteet:</w:t>
      </w:r>
    </w:p>
    <w:p w14:paraId="10241891" w14:textId="77777777" w:rsidR="002518F5" w:rsidRPr="002518F5" w:rsidRDefault="002518F5" w:rsidP="002518F5">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Asianosaiset ammattiryhmät, kuten käsittelijät, päättäjät ja konsultit, saavat lisää tietoa pohjoisen Perämeren meriympäristöstä, suojelutoimista ja hoidosta. Lisäksi ammattiryhmien välille muodostuu vahva ja laaja, maiden rajan ylittävä verkosto.</w:t>
      </w:r>
      <w:r w:rsidRPr="002518F5">
        <w:rPr>
          <w:rFonts w:ascii="Times New Roman" w:eastAsia="Times New Roman" w:hAnsi="Times New Roman" w:cs="Times New Roman"/>
          <w:sz w:val="24"/>
          <w:szCs w:val="24"/>
          <w:lang w:eastAsia="fi-FI"/>
        </w:rPr>
        <w:br/>
        <w:t> </w:t>
      </w:r>
    </w:p>
    <w:p w14:paraId="53CF2999" w14:textId="77777777" w:rsidR="002518F5" w:rsidRPr="002518F5" w:rsidRDefault="002518F5" w:rsidP="002518F5">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Tehdään selvitys mahdollisuuksista perustaa rajan ylittävä suojelualue pohjoiselle Perämerelle.</w:t>
      </w:r>
      <w:r w:rsidRPr="002518F5">
        <w:rPr>
          <w:rFonts w:ascii="Times New Roman" w:eastAsia="Times New Roman" w:hAnsi="Times New Roman" w:cs="Times New Roman"/>
          <w:sz w:val="24"/>
          <w:szCs w:val="24"/>
          <w:lang w:eastAsia="fi-FI"/>
        </w:rPr>
        <w:br/>
        <w:t> </w:t>
      </w:r>
    </w:p>
    <w:p w14:paraId="4D7BB1E4" w14:textId="77777777" w:rsidR="002518F5" w:rsidRPr="002518F5" w:rsidRDefault="002518F5" w:rsidP="002518F5">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Luodaan pohjoisella Perämerellä suoritettavien kunnostustoimien suunnitelmaehdotus, joka perustuu hankealueen tarpeiden, sopivien menetelmien ja paikallisten olosuhteiden mukaisen toteutuksen selvittämiseen.</w:t>
      </w:r>
      <w:r w:rsidRPr="002518F5">
        <w:rPr>
          <w:rFonts w:ascii="Times New Roman" w:eastAsia="Times New Roman" w:hAnsi="Times New Roman" w:cs="Times New Roman"/>
          <w:sz w:val="24"/>
          <w:szCs w:val="24"/>
          <w:lang w:eastAsia="fi-FI"/>
        </w:rPr>
        <w:br/>
        <w:t> </w:t>
      </w:r>
    </w:p>
    <w:p w14:paraId="1D645378" w14:textId="77777777" w:rsidR="002518F5" w:rsidRPr="002518F5" w:rsidRDefault="002518F5" w:rsidP="002518F5">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Lisätään suuren yleisön tietoisuutta pohjoisesta Perämerestä, sen ainutlaatuisuudesta ja siitä, että se on suojelemisen arvoinen.</w:t>
      </w:r>
    </w:p>
    <w:p w14:paraId="2CE2DBB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SeaCOMBO:n kesän 2020 kenttätyöt ovat juuri alkaneet, ja kesän aikana vieraillaan usealla mahdollisella ennallistamiskohteella. Kohteilla arvioidaan meriluonnon tilaa, ennallistamistarvetta ja alueelle soveltuvia ennallistamistoimenpiteitä. Inventoitavilla alueilla tehdään kahlaamalla kartoituspisteitä, joilta selvitetään pohjanlaatu ja kasvillisuus, rajataan mereisiä luontotyyppejä ja lennätetään dronea. Kesän 2020 kenttätyöt kohdistuvat Pyhäjoelle, Siikajoelle, Liminganlahdelle, Oulun edustalle ja Krunnien luonnonsuojelualueelle.</w:t>
      </w:r>
    </w:p>
    <w:p w14:paraId="1612D88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SeaCOMBO on Interreg pohjoisen ja Lapin liitonrahoittama yhteistyöhanke.</w:t>
      </w:r>
    </w:p>
    <w:p w14:paraId="6C08F0C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 ja yhteydenotot:</w:t>
      </w:r>
    </w:p>
    <w:p w14:paraId="2E0AF92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Erikoissuunnittelija Suvi Saarnio, p. 0295 038 027, etunimi.sukunimi@ely-keskus.fi</w:t>
      </w:r>
    </w:p>
    <w:p w14:paraId="76056A24" w14:textId="2969F1B8"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0D48A4DF" wp14:editId="6B049235">
            <wp:extent cx="6120130" cy="2252345"/>
            <wp:effectExtent l="0" t="0" r="0" b="0"/>
            <wp:docPr id="389" name="Kuva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20130" cy="2252345"/>
                    </a:xfrm>
                    <a:prstGeom prst="rect">
                      <a:avLst/>
                    </a:prstGeom>
                    <a:noFill/>
                    <a:ln>
                      <a:noFill/>
                    </a:ln>
                  </pic:spPr>
                </pic:pic>
              </a:graphicData>
            </a:graphic>
          </wp:inline>
        </w:drawing>
      </w:r>
    </w:p>
    <w:p w14:paraId="48C5D58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89D45A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10.6.2020 </w:t>
      </w:r>
    </w:p>
    <w:p w14:paraId="7485040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Valtatielle 4 Helsingistä Tornioon on laadittu tavoitetila vuodelle 2040</w:t>
      </w:r>
    </w:p>
    <w:p w14:paraId="2DF993B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Lapin, Keski-Suomen ja Uudenmaan ELY-keskukset ovat määrittäneet valtatielle pitkän aikavälin toimenpiteet, joilla turvataan valtatiejakson liikenteen hyvä palvelutaso. Väylävirasto on ollut mukana työssä. Koska kehittäminen tulee tapahtumaan pitkän ajanjakson kuluessa, on tärkeää, että koko yli 700 kilometrin yhteysvälillä noudatetaan yhteisiä kehittämisperiaatteita. Laadittu tavoitetila 2040 muodostaa myös perustan jatkosuunnittelulle.</w:t>
      </w:r>
    </w:p>
    <w:p w14:paraId="5AA5568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Nykyisin valtatie 4 koostuu monen tyyppisistä tiejaksoista: moottoritieosuuksista aina kaksikaistaiseen valtatiehen. Tilanne on ymmärrettävä, kun ottaa huomioon liikennemäärien suuret erot: eniten liikennettä on Helsingissä, 75 000 ajoneuvoa vuorokaudessa ja pienimmillään liikennemäärä on Pihtiputaan ja Pulkkilan välillä, missä hiljaisimmilla jaksoilla liikkuu vajaat 3 300 ajoneuvoa vuorokaudessa.</w:t>
      </w:r>
    </w:p>
    <w:p w14:paraId="13F490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Pitkämatkaisen liikenteen lisäksi kaupunkiseutujen kohdalla valtatiellä 4 on merkittävä rooli paikallisessa liikennejärjestelmässä. Siellä korostuu tavara-, asiointi- ja pendelöintiliikenne. Kaupunkiseutujen välillä on tavara- ja vapaa-ajan liikennettä. Mitattiinpa merkitystä tavaran arvolla tai tonnikilometreillä, on valtatie 4 kiistatta Suomen tärkein tavarakuljetusten valtatie. Ulkomaankaupan kuljetukset ja maan sisäiset runkokuljetukset käyttävät sitä ja sillä on tärkeä rooli huoltovarmuuden kannalta.</w:t>
      </w:r>
    </w:p>
    <w:p w14:paraId="285629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Päästötavoitteet on valtatien kehittämisperiaatteissa otettu vakavasti. Raskaalle liikenteelle tasainen, ennakoitavan ja lyhyen matka-ajan turvaava nopeustaso on taloudellisesti ja päästöjen kannalta optimaalinen. Samanlainen palvelutaso sopii myös joukkoliikenteelle. Henkilöautoliikenteen vetovoimaa ei puolestaan ole tavoitteellista kasvattaa kasvihuonekaasujen päästötavoitteiden vuoksi. Näistä syistä tien ensisijaiseksi palvelutasovaateita määrittäväksi käyttäjäryhmäksi on tunnistettu tavaraliikenteen runkokuljetukset.</w:t>
      </w:r>
    </w:p>
    <w:p w14:paraId="0C7E180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Tavoitetilassa valtatien 4 nopeustaso on pääsääntöisesti 100 km/h, moottoritiejaksoilla kesäisin 120 km/h. Liikennemääristä ja liikenteen koostumuksesta riippuen tie on moottoritietä, moottoriväylää, nelikaistaista valtatietä, jatkuvaa ohituskaistatietä tai yksittäisin ohituskaistoin varustettua kaksikaistaista tietä.</w:t>
      </w:r>
    </w:p>
    <w:p w14:paraId="5C6D6BD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Häiriönhallinta ja vilkkaammilla osuuksilla liikennetilanteeseen perustuva muuttuva nopeusrajoitusjärjestelmä parantavat osaltaan tien palvelutasoa vähentäen ruuhkien vaikutusta ja ehkäisten onnettomuuksia.</w:t>
      </w:r>
    </w:p>
    <w:p w14:paraId="6CCEC4A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Laadittu tavoitetila kytkeytyy siihen, että EU:n komissio on tehnyt esityksen TEN-T-ydinverkkokäytävän laajentamiseksi (6.6.2018). Esitys sisältää valtatiet 4 ja 29 välillä Helsinki – Tornio/Haaparanta. Tavoitetilalla on myös kytkentä parhaillaan käynnissä olevaan valtakunnallisen liikennejärjestelmäsuunnitelman laadintaan.</w:t>
      </w:r>
    </w:p>
    <w:p w14:paraId="535B7204" w14:textId="77777777" w:rsidR="002518F5" w:rsidRPr="002518F5" w:rsidRDefault="002518F5" w:rsidP="002518F5">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hyperlink r:id="rId253" w:tgtFrame="_blank" w:history="1">
        <w:r w:rsidRPr="002518F5">
          <w:rPr>
            <w:rFonts w:ascii="Times New Roman" w:eastAsia="Times New Roman" w:hAnsi="Times New Roman" w:cs="Times New Roman"/>
            <w:color w:val="0000FF"/>
            <w:sz w:val="24"/>
            <w:szCs w:val="24"/>
            <w:u w:val="single"/>
            <w:lang w:eastAsia="fi-FI"/>
          </w:rPr>
          <w:t>Valtatiekäytävän 4 ja 29 kehittämisen periaatteet välillä Helsinki–Tornio/Haaparanta</w:t>
        </w:r>
      </w:hyperlink>
      <w:r w:rsidRPr="002518F5">
        <w:rPr>
          <w:rFonts w:ascii="Times New Roman" w:eastAsia="Times New Roman" w:hAnsi="Times New Roman" w:cs="Times New Roman"/>
          <w:sz w:val="24"/>
          <w:szCs w:val="24"/>
          <w:lang w:eastAsia="fi-FI"/>
        </w:rPr>
        <w:t xml:space="preserve"> (doria.fi)</w:t>
      </w:r>
    </w:p>
    <w:p w14:paraId="7631EF9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4C0B8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Risto Leppänen, Pohjois-Pohjanmaan ELY-keskus, 0295 038 262</w:t>
      </w:r>
    </w:p>
    <w:p w14:paraId="206D993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Ylijohtaja Jukka Lehtinen, Keski-Suomen ELY-keskus, 0295 024 698</w:t>
      </w:r>
    </w:p>
    <w:p w14:paraId="279C57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Maarit Saari, Uudenmaan ELY-keskus, 0295 021 341</w:t>
      </w:r>
    </w:p>
    <w:p w14:paraId="33D01F9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Ylijohtaja Jaakko Ylinampa, Lapin ELY-keskus, 0295 037 199</w:t>
      </w:r>
    </w:p>
    <w:p w14:paraId="5259B6E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Johtaja Päivi Nuutinen, Väylävirasto, 029 534 3575</w:t>
      </w:r>
    </w:p>
    <w:p w14:paraId="56CAB93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A2FA7F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14C027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C07E84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6678D9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10.6.2020 </w:t>
      </w:r>
    </w:p>
    <w:p w14:paraId="4DB0B05A"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Nauruanjoen sillan korjaus alkaa Yli-Iissä (Pohjois-Pohjanmaa)</w:t>
      </w:r>
    </w:p>
    <w:p w14:paraId="0E6A514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Maalismaantiellä (mt 18757) sijaitsevan Nauruanjoen sillan korjaustyöt aloitetaan Yli-Iissä. Korjaustyössä sillan puinen kansi ja sillan kaiteet uusitaan. Työ tehdään vaiheittain liikenteen kulkiessa sillan yli. Tienkäyttäjän tulee varautua 10 minuutin läpipääsyaikaan.</w:t>
      </w:r>
    </w:p>
    <w:p w14:paraId="1FBBD4F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 alkavat viikolla 25 ja niiden on määrä valmistua heinäkuun 2020 loppuun mennessä.</w:t>
      </w:r>
    </w:p>
    <w:p w14:paraId="03E539C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Hankkeen tilaajana on ELY-keskus ja pääurakoitsijana Suomen Maastorakentajat Oy.</w:t>
      </w:r>
    </w:p>
    <w:p w14:paraId="0BE7714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Ajantasaiset tiedot tietöistä:</w:t>
      </w:r>
    </w:p>
    <w:p w14:paraId="48F15150" w14:textId="77777777" w:rsidR="002518F5" w:rsidRPr="002518F5" w:rsidRDefault="002518F5" w:rsidP="002518F5">
      <w:pPr>
        <w:numPr>
          <w:ilvl w:val="0"/>
          <w:numId w:val="7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Tienkäyttäjän linja puh. 0200 2100 (24/7)</w:t>
      </w:r>
    </w:p>
    <w:p w14:paraId="6CC93D75" w14:textId="77777777" w:rsidR="002518F5" w:rsidRPr="002518F5" w:rsidRDefault="002518F5" w:rsidP="002518F5">
      <w:pPr>
        <w:numPr>
          <w:ilvl w:val="0"/>
          <w:numId w:val="79"/>
        </w:numPr>
        <w:spacing w:before="100" w:beforeAutospacing="1" w:after="100" w:afterAutospacing="1" w:line="240" w:lineRule="auto"/>
        <w:rPr>
          <w:rFonts w:ascii="Times New Roman" w:eastAsia="Times New Roman" w:hAnsi="Times New Roman" w:cs="Times New Roman"/>
          <w:sz w:val="24"/>
          <w:szCs w:val="24"/>
          <w:lang w:eastAsia="fi-FI"/>
        </w:rPr>
      </w:pPr>
      <w:hyperlink r:id="rId254" w:tgtFrame="_blank" w:history="1">
        <w:r w:rsidRPr="002518F5">
          <w:rPr>
            <w:rFonts w:ascii="Times New Roman" w:eastAsia="Times New Roman" w:hAnsi="Times New Roman" w:cs="Times New Roman"/>
            <w:color w:val="0000FF"/>
            <w:sz w:val="24"/>
            <w:szCs w:val="24"/>
            <w:u w:val="single"/>
            <w:lang w:eastAsia="fi-FI"/>
          </w:rPr>
          <w:t>Liikennetilanne</w:t>
        </w:r>
      </w:hyperlink>
      <w:r w:rsidRPr="002518F5">
        <w:rPr>
          <w:rFonts w:ascii="Times New Roman" w:eastAsia="Times New Roman" w:hAnsi="Times New Roman" w:cs="Times New Roman"/>
          <w:sz w:val="24"/>
          <w:szCs w:val="24"/>
          <w:lang w:eastAsia="fi-FI"/>
        </w:rPr>
        <w:t xml:space="preserve"> (vayla.fi)</w:t>
      </w:r>
    </w:p>
    <w:p w14:paraId="7F4791B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7ADD5A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Leo Oja, ELY-keskus, p. 0295 038 272</w:t>
      </w:r>
      <w:r w:rsidRPr="002518F5">
        <w:rPr>
          <w:rFonts w:ascii="Times New Roman" w:eastAsia="Times New Roman" w:hAnsi="Times New Roman" w:cs="Times New Roman"/>
          <w:sz w:val="24"/>
          <w:szCs w:val="24"/>
          <w:lang w:eastAsia="fi-FI"/>
        </w:rPr>
        <w:br/>
        <w:t>Työmaapäällikkö Markus Tyynelä, Suomen Maastorakentajat Oy, p. 050 575 3385</w:t>
      </w:r>
      <w:r w:rsidRPr="002518F5">
        <w:rPr>
          <w:rFonts w:ascii="Times New Roman" w:eastAsia="Times New Roman" w:hAnsi="Times New Roman" w:cs="Times New Roman"/>
          <w:sz w:val="24"/>
          <w:szCs w:val="24"/>
          <w:lang w:eastAsia="fi-FI"/>
        </w:rPr>
        <w:br/>
        <w:t>Valvoja Juha Typpö, CC Control Oy, p. 040 147 1227</w:t>
      </w:r>
    </w:p>
    <w:p w14:paraId="62EA15B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951358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11.6.2020 </w:t>
      </w:r>
    </w:p>
    <w:p w14:paraId="4B7E45A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t>Tiedote Etelä-Pohjanmaan ELY-keskus ja maa- ja metsätalousministeriö</w:t>
      </w:r>
    </w:p>
    <w:p w14:paraId="4643869D" w14:textId="2E3E3A4C"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noProof/>
        </w:rPr>
        <w:drawing>
          <wp:inline distT="0" distB="0" distL="0" distR="0" wp14:anchorId="36E9AA8C" wp14:editId="725E7F15">
            <wp:extent cx="6120130" cy="2148840"/>
            <wp:effectExtent l="0" t="0" r="0" b="0"/>
            <wp:docPr id="388" name="Kuva 388" descr="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ELY logo"/>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20130" cy="2148840"/>
                    </a:xfrm>
                    <a:prstGeom prst="rect">
                      <a:avLst/>
                    </a:prstGeom>
                    <a:noFill/>
                    <a:ln>
                      <a:noFill/>
                    </a:ln>
                  </pic:spPr>
                </pic:pic>
              </a:graphicData>
            </a:graphic>
          </wp:inline>
        </w:drawing>
      </w:r>
    </w:p>
    <w:p w14:paraId="2790188B"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Ravinteiden kierrätyksen kokeiluohjelman rahoitusta haettavissa</w:t>
      </w:r>
    </w:p>
    <w:p w14:paraId="5E0A485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Maa- ja metsätalousministeriö suuntaa enintään 5,1 miljoonaa euroa kokeiluohjelmaan, jolla rahoitetaan ravinteiden kierrätyksen innovatiivisia ratkaisuja. Vuosille 2020-2022 suunnatun valtakunnallisen kokeiluohjelman rahoitushaku aukeaa 12.6.2020. Tukien hallinnoinnista vastaa Etelä-Pohjanmaan ELY-keskus.</w:t>
      </w:r>
    </w:p>
    <w:p w14:paraId="4B86F6A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Ravinteiden kierrätyksen edistäminen on kirjattu pääministeri Sanna Marinin hallitusohjelmaan.  Kokeiluohjelma on jatkoa vuosina 2016-2018 käynnistetylle ohjelmalle. Tavoitteena on luoda edellytykset toimiville orgaanisten lannoitevalmisteiden markkinoille, ja siten varmistaa ravinteiden kierrätys ja tehokas käyttö.</w:t>
      </w:r>
    </w:p>
    <w:p w14:paraId="13B0F02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Kohdennus innovatiivisiin ratkaisuihin</w:t>
      </w:r>
    </w:p>
    <w:p w14:paraId="05F91A2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Kokeiluohjelmasta myönnettävien tukien tarkoituksena on biomassojen ravinteiden prosessoinnin, kierrätyslannoitevalmisteiden tuotannon ja tuotekehityksen, ravinteiden kierrätyksen logistiikan ja palveluratkaisujen edistäminen sekä korkean jalostusasteen tuotteiden kehittäminen biomassoista.</w:t>
      </w:r>
    </w:p>
    <w:p w14:paraId="406DF15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"Kokeiluohjelman tarkoituksena on mahdollistaa pk-yrityksille pilotoinnit ja referenssitulosten tuottaminen. Ajatuksena on, että kehitettävät innovatiiviset tuotteet ja palvelut ovat testattuja ja toimiviksi todettuja, kun niitä myydään asiakkaille. Pyrkimyksenä on, että yrityksille syntyy kehittämisen myötä uusia liiketoimintamahdollisuuksia", kiteyttää ohjelman tarkoitusta kehittämisasiantuntija Päivi Mäntymäki Etelä-Pohjanmaan ELY-keskuksesta.</w:t>
      </w:r>
    </w:p>
    <w:p w14:paraId="54CF50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Hakemuslomakkeet ja -ohjeet ovat saatavilla Etelä-Pohjanmaan ELY-keskuksen verkkosivuilla </w:t>
      </w:r>
      <w:hyperlink r:id="rId256" w:history="1">
        <w:r w:rsidRPr="002518F5">
          <w:rPr>
            <w:rFonts w:ascii="Times New Roman" w:eastAsia="Times New Roman" w:hAnsi="Times New Roman" w:cs="Times New Roman"/>
            <w:color w:val="0000FF"/>
            <w:sz w:val="24"/>
            <w:szCs w:val="24"/>
            <w:u w:val="single"/>
            <w:lang w:eastAsia="fi-FI"/>
          </w:rPr>
          <w:t>https://www.ely-keskus.fi/web/ely/ravinteiden-kierratyksen-kokeiluohjelma-2020</w:t>
        </w:r>
      </w:hyperlink>
      <w:r w:rsidRPr="002518F5">
        <w:rPr>
          <w:rFonts w:ascii="Times New Roman" w:eastAsia="Times New Roman" w:hAnsi="Times New Roman" w:cs="Times New Roman"/>
          <w:sz w:val="24"/>
          <w:szCs w:val="24"/>
          <w:lang w:eastAsia="fi-FI"/>
        </w:rPr>
        <w:t>.</w:t>
      </w:r>
    </w:p>
    <w:p w14:paraId="303EA8D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Webinaari ravinnekierrätyksestä ja kokeiluohjelman rahoitusmahdollisuuksista</w:t>
      </w:r>
    </w:p>
    <w:p w14:paraId="6EE0EB3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Etelä-Pohjanmaan ELY-keskus järjestää hakuun liittyvän webinaarin 24.6.2020 klo 9-11. Lisätiedot ohjelmasta ja ennakkoilmoittautumisesta löytyvät ohjelman verkkosivuilta.</w:t>
      </w:r>
    </w:p>
    <w:p w14:paraId="45ACA161"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Lisätietoa</w:t>
      </w:r>
    </w:p>
    <w:p w14:paraId="0AB7DE9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Kehittämisasiantuntija Päivi Mäntymäki, Etelä-Pohjanmaan ELY-keskus, puh. 0295 027 631, </w:t>
      </w:r>
      <w:hyperlink r:id="rId257" w:history="1">
        <w:r w:rsidRPr="002518F5">
          <w:rPr>
            <w:rFonts w:ascii="Times New Roman" w:eastAsia="Times New Roman" w:hAnsi="Times New Roman" w:cs="Times New Roman"/>
            <w:color w:val="0000FF"/>
            <w:sz w:val="24"/>
            <w:szCs w:val="24"/>
            <w:u w:val="single"/>
            <w:lang w:eastAsia="fi-FI"/>
          </w:rPr>
          <w:t>etunimi.sukunimi@ely-keskus.fi</w:t>
        </w:r>
      </w:hyperlink>
    </w:p>
    <w:p w14:paraId="4AE2B38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Kehittämispäällikkö Hanna Mäkimantila, Etelä-Pohjanmaan ELY-keskus, puh. 0295 027 701, </w:t>
      </w:r>
      <w:hyperlink r:id="rId258" w:history="1">
        <w:r w:rsidRPr="002518F5">
          <w:rPr>
            <w:rFonts w:ascii="Times New Roman" w:eastAsia="Times New Roman" w:hAnsi="Times New Roman" w:cs="Times New Roman"/>
            <w:color w:val="0000FF"/>
            <w:sz w:val="24"/>
            <w:szCs w:val="24"/>
            <w:u w:val="single"/>
            <w:lang w:eastAsia="fi-FI"/>
          </w:rPr>
          <w:t>etunimi.sukunimi@ely-keskus.fi</w:t>
        </w:r>
      </w:hyperlink>
    </w:p>
    <w:p w14:paraId="760DFA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Neuvotteleva virkamies Marja-Liisa Tapio-Biström, maa- ja metsätalousministeriö, puh. 0295 162 400, </w:t>
      </w:r>
      <w:hyperlink r:id="rId259" w:history="1">
        <w:r w:rsidRPr="002518F5">
          <w:rPr>
            <w:rFonts w:ascii="Times New Roman" w:eastAsia="Times New Roman" w:hAnsi="Times New Roman" w:cs="Times New Roman"/>
            <w:color w:val="0000FF"/>
            <w:sz w:val="24"/>
            <w:szCs w:val="24"/>
            <w:u w:val="single"/>
            <w:lang w:eastAsia="fi-FI"/>
          </w:rPr>
          <w:t>etunimi.sukunimi@mmm.fi</w:t>
        </w:r>
      </w:hyperlink>
    </w:p>
    <w:p w14:paraId="1159F7F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38977A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12.6.2020 </w:t>
      </w:r>
    </w:p>
    <w:p w14:paraId="0BBFDD6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Tuulivoimaneuvonta siirtyi Etelä-Pohjanmaan ELY-keskukselle</w:t>
      </w:r>
    </w:p>
    <w:p w14:paraId="5A9D271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Tuulivoimarakentamisen ohjauksen ja kehittämisen valtakunnallinen jatkohanke (OHKE) on siirtynyt Varsinais-Suomen ELY -keskukselta Vaasaan Etelä-Pohjanmaan ELY -keskuksen hoidettavaksi. Hankkeen rahoittajana on Ympäristöministeriö.</w:t>
      </w:r>
    </w:p>
    <w:p w14:paraId="59F2389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Tuulivoimarakentamisen ohjaukseen kohdistuvan kuormituksen helpottamiseksi, ohjauksen tehostamiseksi ja yhtenäisyyden lisäämiseksi perustetun määräaikaisen asiantuntijapalvelun ensisijaisena tehtävänä on tarjota asiantuntija-apua ja neuvontaa ELY-keskuksille, kunnille, toiminnanharjoittajille ja kansalaisille. Neuvontaa annetaan tuulivoimarakentamista koskevista menettelyistä ja niiden sisällöllisiä asioita koskevissa kysymyksissä. Tämän ohella asiantuntijapalvelussa huolehditaan tuulivoimahankkeita koskevan kaavoituksen, ympäristövaikutusten arvioinnin sekä lupamenettelyjen etenemisen ja niitä koskevien oikeustapausten seurannasta. Hankkeessa hyödynnetään jo saatuja kokemuksia tuulivoimahankkeiden kaavoituksen ohjauksen ja ympäristövaikutusten arvioinnista ELY-keskuksissa ja kehitetään ELY-keskusten toimintaa. Palvelu käynnistettiin 1.5.2015. Tähänastisen kokemuksen mukaan asiantuntijapalvelulla on hyvin pystytty vastaamaan neuvontatarpeeseen. Nykyisellä rahoituksella hanketta pystytään jatkamaan vuoden 2020 loppuun saakka.</w:t>
      </w:r>
    </w:p>
    <w:p w14:paraId="3C719D0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6DA2A4EE" w14:textId="77777777" w:rsidR="002518F5" w:rsidRPr="002518F5" w:rsidRDefault="002518F5" w:rsidP="002518F5">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Juha Katajisto, johtava asiantuntija, puh. 0295 023 044, s-posti: tuulivoimaneuvonta@ymparisto.fi</w:t>
      </w:r>
    </w:p>
    <w:p w14:paraId="139E3AE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84717F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17.6.2020 </w:t>
      </w:r>
    </w:p>
    <w:p w14:paraId="1A6F73B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Ojitusyhteisöjen tietoja päivitetään uuteen karttapalveluun</w:t>
      </w:r>
    </w:p>
    <w:p w14:paraId="40B604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ELY-keskuksissa on käynnissä vanhojen ojitushankkeiden asiakirjojen digitointityö. Pääasiassa 1940-1970 -luvuilla tehtyjen peltojen ojitustöiden yhteydessä perustetut ojitusyhteisöt velvoittavat edelleen monia hyötyalueiden kiinteistöjä ylläpitämään ja kunnostamaan hallinnoimiaan ojia. Alkuperäiset asiakirjat on säilytetty myös valtiolla ja tietoja siirretään nyt uuteen verkossa toimivaan karttapalveluun.</w:t>
      </w:r>
    </w:p>
    <w:p w14:paraId="21DE1D3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Ojitushankkeiden asiakirjoja skannataan sähköiseen muotoon ja samalla ojitusyhteisöiden sijainnit lisätään digitaalisiin karttapalveluihin. Yksittäinen maanomistaja tai kunnostusta suunnitteleva yhteisö voi aloittaa ojitusyhteisön metsästämisen ja herättämisen karttatarkastelulla. Karttapalvelusta pystyy etsimään kohdan, johon kunnostusta suunnitellaan ja sitä kautta löytyy tieto ojitusyhteisöstä. Karttapalvelusta löytyvällä ojitusyhteisön nimellä sekä hankkeen toimitusnumerolla voi kysyä asiakirjoja alueellisesta ELY-keskuksesta tietopalvelupyynnöllä.</w:t>
      </w:r>
    </w:p>
    <w:p w14:paraId="6114966F" w14:textId="77777777" w:rsidR="002518F5" w:rsidRPr="002518F5" w:rsidRDefault="002518F5" w:rsidP="002518F5">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260" w:history="1">
        <w:r w:rsidRPr="002518F5">
          <w:rPr>
            <w:rFonts w:ascii="Times New Roman" w:eastAsia="Times New Roman" w:hAnsi="Times New Roman" w:cs="Times New Roman"/>
            <w:color w:val="0000FF"/>
            <w:sz w:val="24"/>
            <w:szCs w:val="24"/>
            <w:u w:val="single"/>
            <w:lang w:eastAsia="fi-FI"/>
          </w:rPr>
          <w:t>Ojitusyhteisöt-niminen karttapalvelu</w:t>
        </w:r>
      </w:hyperlink>
      <w:r w:rsidRPr="002518F5">
        <w:rPr>
          <w:rFonts w:ascii="Times New Roman" w:eastAsia="Times New Roman" w:hAnsi="Times New Roman" w:cs="Times New Roman"/>
          <w:sz w:val="24"/>
          <w:szCs w:val="24"/>
          <w:lang w:eastAsia="fi-FI"/>
        </w:rPr>
        <w:t xml:space="preserve"> (ArcGIS)</w:t>
      </w:r>
    </w:p>
    <w:p w14:paraId="6DDC020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Karttapalveluun on pääsy myös</w:t>
      </w:r>
    </w:p>
    <w:p w14:paraId="2C46C15A" w14:textId="77777777" w:rsidR="002518F5" w:rsidRPr="002518F5" w:rsidRDefault="002518F5" w:rsidP="002518F5">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261" w:history="1">
        <w:r w:rsidRPr="002518F5">
          <w:rPr>
            <w:rFonts w:ascii="Times New Roman" w:eastAsia="Times New Roman" w:hAnsi="Times New Roman" w:cs="Times New Roman"/>
            <w:color w:val="0000FF"/>
            <w:sz w:val="24"/>
            <w:szCs w:val="24"/>
            <w:u w:val="single"/>
            <w:lang w:eastAsia="fi-FI"/>
          </w:rPr>
          <w:t>Maankuivatus- ja ojitus -sivustolla</w:t>
        </w:r>
      </w:hyperlink>
      <w:r w:rsidRPr="002518F5">
        <w:rPr>
          <w:rFonts w:ascii="Times New Roman" w:eastAsia="Times New Roman" w:hAnsi="Times New Roman" w:cs="Times New Roman"/>
          <w:sz w:val="24"/>
          <w:szCs w:val="24"/>
          <w:lang w:eastAsia="fi-FI"/>
        </w:rPr>
        <w:t xml:space="preserve"> (ymparisto.fi).</w:t>
      </w:r>
    </w:p>
    <w:p w14:paraId="317468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Aineisto (Ojitusyhteisöt) on myös tarkasteltavissa:</w:t>
      </w:r>
    </w:p>
    <w:p w14:paraId="59D7B395" w14:textId="77777777" w:rsidR="002518F5" w:rsidRPr="002518F5" w:rsidRDefault="002518F5" w:rsidP="002518F5">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262" w:history="1">
        <w:r w:rsidRPr="002518F5">
          <w:rPr>
            <w:rFonts w:ascii="Times New Roman" w:eastAsia="Times New Roman" w:hAnsi="Times New Roman" w:cs="Times New Roman"/>
            <w:color w:val="0000FF"/>
            <w:sz w:val="24"/>
            <w:szCs w:val="24"/>
            <w:u w:val="single"/>
            <w:lang w:eastAsia="fi-FI"/>
          </w:rPr>
          <w:t>Suomen ympäristökeskuksen Karpalo-karttapalvelussa</w:t>
        </w:r>
      </w:hyperlink>
    </w:p>
    <w:p w14:paraId="431130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Uudesta karttapalvelusta löytyy aluksi digitoitua tietoa Etelä-Pohjanmaan, Hämeen, Kaakkois-Suomen ja Uudenmaan ELY-keskusten alueilta. Myöhemmin aineisto täydentyy muiden ELY-keskusten tuottamalla tiedolla. Ojitusyhteisöjä on valtakunnallisesti tuhansia, joten aineisto päivittyy seuraavien vuosien aikana monelta suunnalta Suomea.</w:t>
      </w:r>
    </w:p>
    <w:p w14:paraId="0583274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Peltojen peruskuivatus on osa tärkeää ketjua suomalaisessa ruuan tuotannossa</w:t>
      </w:r>
    </w:p>
    <w:p w14:paraId="13863D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Ojitusten kunnostukset lähtevät liikkeelle yleensä siitä, että vesi ei liiku kunnolla tai pelto on märkä. Riittävä kuivatus takaa tehokkaan viljelyn ja pellon hyödyntämisen. Kun hyötyalueella oleva maanomistaja huomaa pellon vajaasta kuivatuksesta aiheutuvan ongelman, aloitetaan "nukkuvan" ojitusyhteisön herättäminen.</w:t>
      </w:r>
    </w:p>
    <w:p w14:paraId="2002D8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Peltojen peruskuivatus on osa tärkeää ketjua suomalaisessa ruuan tuotannossa. Suomen pellot on peruskuivatettu kertaalleen pääasiassa 1940-1970 -luvuilla. Ojitusten yhteydessä on muodostettu ojitusyhtiöitä, joita nykyään kutsutaan vesilain mukaan ojitusyhteisöiksi. Ojitusyhteisöille on muodostettu ojitushankkeen aikana paperinen kansio, joka sisältää hankkeen asiakirjat. Nämä asiakirjat ovat edelleenkin lainvoimaisia ja velvoittavat sekä antavat oikeuden ojitusyhteisön jäsenille ylläpitää ja kunnostaa hallinnoimiaan ojia. Kansiot sisältävät mm. yhtiösopimuksen, josta selviää yhteisöön kuuluvat kiinteistöt sekä hyötyaluekartat, joissa on merkitty kaivetut ojat ja hyötyalueet. Muita tärkeitä ja kunnostuksen pohjana käytettäviä asiakirjoja kansiossa ovat esim. pituus- ja poikkileikkaukset, suunnitelma sekä kustannusosittelut.</w:t>
      </w:r>
    </w:p>
    <w:p w14:paraId="283F89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Ojitushankkeiden valmistuttua asiakirjat on luovutettu useana kappaleena ojitusyhteisöiden omille jäsenille. Alkuperäiset asiakirjat on säilytetty myös valtiolla, koska valtio on ollut aikoinaan suunnitelmien ja usein toteutuksenkin taustalla. Hankkeiden kansiot ovat säilytyksessä ELY-keskusten arkistoissa ja osa Kansallisarkistossa, joista niitä voi kysellä. Vuosien saatossa sekä sukupolvien vaihdosten jälkeen monelle hyötyalueen kiinteistölle tulee yllätyksenä tieto siitä, että ne kuuluvat ojitusyhteisöön.</w:t>
      </w:r>
    </w:p>
    <w:p w14:paraId="2894F607"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Lisätiedot:</w:t>
      </w:r>
    </w:p>
    <w:p w14:paraId="75AF2B81" w14:textId="77777777" w:rsidR="002518F5" w:rsidRPr="002518F5" w:rsidRDefault="002518F5" w:rsidP="002518F5">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Vesitalousasiantuntija Teea Niskanen, Kainuun ELY-keskus, </w:t>
      </w:r>
      <w:hyperlink r:id="rId263" w:history="1">
        <w:r w:rsidRPr="002518F5">
          <w:rPr>
            <w:rFonts w:ascii="Times New Roman" w:eastAsia="Times New Roman" w:hAnsi="Times New Roman" w:cs="Times New Roman"/>
            <w:color w:val="0000FF"/>
            <w:sz w:val="24"/>
            <w:szCs w:val="24"/>
            <w:u w:val="single"/>
            <w:lang w:eastAsia="fi-FI"/>
          </w:rPr>
          <w:t>teea.niskanen@ely-keskus.fi</w:t>
        </w:r>
      </w:hyperlink>
      <w:r w:rsidRPr="002518F5">
        <w:rPr>
          <w:rFonts w:ascii="Times New Roman" w:eastAsia="Times New Roman" w:hAnsi="Times New Roman" w:cs="Times New Roman"/>
          <w:sz w:val="24"/>
          <w:szCs w:val="24"/>
          <w:lang w:eastAsia="fi-FI"/>
        </w:rPr>
        <w:t>, puh. 0295 025 146, Twitterissä @HeiTeea</w:t>
      </w:r>
    </w:p>
    <w:p w14:paraId="5C24E035" w14:textId="77777777" w:rsidR="002518F5" w:rsidRPr="002518F5" w:rsidRDefault="002518F5" w:rsidP="002518F5">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Ympäristösuunnittelija Elina Laine, Hämeen ELY-keskus, </w:t>
      </w:r>
      <w:hyperlink r:id="rId264" w:history="1">
        <w:r w:rsidRPr="002518F5">
          <w:rPr>
            <w:rFonts w:ascii="Times New Roman" w:eastAsia="Times New Roman" w:hAnsi="Times New Roman" w:cs="Times New Roman"/>
            <w:color w:val="0000FF"/>
            <w:sz w:val="24"/>
            <w:szCs w:val="24"/>
            <w:u w:val="single"/>
            <w:lang w:eastAsia="fi-FI"/>
          </w:rPr>
          <w:t>elina.laine@ely-keskus.fi</w:t>
        </w:r>
      </w:hyperlink>
      <w:r w:rsidRPr="002518F5">
        <w:rPr>
          <w:rFonts w:ascii="Times New Roman" w:eastAsia="Times New Roman" w:hAnsi="Times New Roman" w:cs="Times New Roman"/>
          <w:sz w:val="24"/>
          <w:szCs w:val="24"/>
          <w:lang w:eastAsia="fi-FI"/>
        </w:rPr>
        <w:t>, puh. 0295 025 107, Twitterissä @laineel1</w:t>
      </w:r>
    </w:p>
    <w:p w14:paraId="0DBA4446" w14:textId="77777777" w:rsidR="002518F5" w:rsidRPr="002518F5" w:rsidRDefault="002518F5" w:rsidP="002518F5">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Ryhmäpäällikkö Sari Yli-Mannila, Etelä-Pohjanmaan ELY-keskus, </w:t>
      </w:r>
      <w:hyperlink r:id="rId265" w:history="1">
        <w:r w:rsidRPr="002518F5">
          <w:rPr>
            <w:rFonts w:ascii="Times New Roman" w:eastAsia="Times New Roman" w:hAnsi="Times New Roman" w:cs="Times New Roman"/>
            <w:color w:val="0000FF"/>
            <w:sz w:val="24"/>
            <w:szCs w:val="24"/>
            <w:u w:val="single"/>
            <w:lang w:eastAsia="fi-FI"/>
          </w:rPr>
          <w:t>sari.yli-mannila@ely-keskus.fi</w:t>
        </w:r>
      </w:hyperlink>
      <w:r w:rsidRPr="002518F5">
        <w:rPr>
          <w:rFonts w:ascii="Times New Roman" w:eastAsia="Times New Roman" w:hAnsi="Times New Roman" w:cs="Times New Roman"/>
          <w:sz w:val="24"/>
          <w:szCs w:val="24"/>
          <w:lang w:eastAsia="fi-FI"/>
        </w:rPr>
        <w:t>, puh. 0295 027 962</w:t>
      </w:r>
    </w:p>
    <w:p w14:paraId="3DD9DDF0" w14:textId="77777777" w:rsidR="002518F5" w:rsidRPr="002518F5" w:rsidRDefault="002518F5" w:rsidP="002518F5">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(Tekninen toteutus) kehitysinsinööri Mika Heikkinen, Suomen ympäristökeskus, </w:t>
      </w:r>
      <w:hyperlink r:id="rId266" w:history="1">
        <w:r w:rsidRPr="002518F5">
          <w:rPr>
            <w:rFonts w:ascii="Times New Roman" w:eastAsia="Times New Roman" w:hAnsi="Times New Roman" w:cs="Times New Roman"/>
            <w:color w:val="0000FF"/>
            <w:sz w:val="24"/>
            <w:szCs w:val="24"/>
            <w:u w:val="single"/>
            <w:lang w:eastAsia="fi-FI"/>
          </w:rPr>
          <w:t>mika.heikkinen@ymparisto.fi</w:t>
        </w:r>
      </w:hyperlink>
      <w:r w:rsidRPr="002518F5">
        <w:rPr>
          <w:rFonts w:ascii="Times New Roman" w:eastAsia="Times New Roman" w:hAnsi="Times New Roman" w:cs="Times New Roman"/>
          <w:sz w:val="24"/>
          <w:szCs w:val="24"/>
          <w:lang w:eastAsia="fi-FI"/>
        </w:rPr>
        <w:t>, puh. 0295 251 152</w:t>
      </w:r>
    </w:p>
    <w:p w14:paraId="6A2415F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Julkaisupäivä</w:t>
      </w:r>
    </w:p>
    <w:p w14:paraId="056C173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18.6.2020 </w:t>
      </w:r>
    </w:p>
    <w:p w14:paraId="1EC2D14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Piipsannevan (Haapavesi) tuulivoimahankkeen ympäristövaikutusten arviointiselostus nähtävänä (Pohjois-Pohjanmaa)</w:t>
      </w:r>
    </w:p>
    <w:p w14:paraId="32E34AC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Puhuri Oy suunnittelee tuulivoimapuistoa Haapaveden Piipsannevan alueelle Siikalatvan ja Kärsämäen kunnanrajojen välittömään läheisyyteen. Ympäristövaikutusten arviointimenettelystä annetun lain mukainen ympäristövaikutusten arviointiselostus on nähtävillä 24.6.-31.8.2020 Haapaveden kaupungintalolla (suljettuna heinäkuussa) ja kirjastossa, Kärsämäen kunnan asiointipisteessä (Haapajärventie 1), Siikalatvan kunnantalolla (heinäkuun suljettuna), Pulkkilan kirjastossa (heinäkuussa poikkeavia aukioloaikoja) sekä ELY-keskuksen asiointipisteessä Veteraanikatu 1, Oulu. Lisäksi aineisto on nähtävillä osoitteessa </w:t>
      </w:r>
      <w:hyperlink r:id="rId267" w:tgtFrame="_blank" w:history="1">
        <w:r w:rsidRPr="002518F5">
          <w:rPr>
            <w:rFonts w:ascii="Times New Roman" w:eastAsia="Times New Roman" w:hAnsi="Times New Roman" w:cs="Times New Roman"/>
            <w:color w:val="0000FF"/>
            <w:sz w:val="24"/>
            <w:szCs w:val="24"/>
            <w:u w:val="single"/>
            <w:lang w:eastAsia="fi-FI"/>
          </w:rPr>
          <w:t>ymparisto.fi/piipsannevantuulivoimayva.</w:t>
        </w:r>
      </w:hyperlink>
    </w:p>
    <w:p w14:paraId="54B8F17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Hanketta koskeva yleisötilaisuus järjestetään maanantaina 10.8. klo 18 verkkolähetyksenä. Ohjeet lähetykseen liittymisestä ja linkki siihen ilmoitetaan myöhemmin yllä mainitulla hankesivulla. Asiasta ovat kertomassa YVA-yhteysviranomaisen (Pohjois-Pohjanmaan elinkeino-, liikenne- ja ympäristökeskus), hankevastaavan (Puhuri Oy) ja YVA-konsultin (FCG Oy) edustajat. Tilaisuudessa esitellään myös hankkeen kaavoitusta.</w:t>
      </w:r>
    </w:p>
    <w:p w14:paraId="5615148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Jokaisella on oikeus esittää mielipiteensä ympäristövaikutusten arviointiselostuksesta. Kannanotot tulee toimittaa 31.8.2020 mennessä Pohjois-Pohjanmaan ELY-keskukselle sähköpostitse osoitteeseen kirjaamo.pohjois-pohjanmaa@ely-keskus.fi tai kirjallisena postitse osoitteella PL 86, 90101 OULU. Pohjois-Pohjanmaan ELY-keskus antaa perustellun päätelmänsä arviointiselostuksesta viimeistään 30.10.2020. Perusteltu päätelmä, johon sisältyy yhteenveto arviointiselostukseen jätetyistä kannanotoista, laitetaan nähtäville osoitteeseen</w:t>
      </w:r>
      <w:r w:rsidRPr="002518F5">
        <w:rPr>
          <w:rFonts w:ascii="Times New Roman" w:eastAsia="Times New Roman" w:hAnsi="Times New Roman" w:cs="Times New Roman"/>
          <w:sz w:val="24"/>
          <w:szCs w:val="24"/>
          <w:lang w:eastAsia="fi-FI"/>
        </w:rPr>
        <w:br/>
      </w:r>
      <w:hyperlink r:id="rId268" w:tgtFrame="_blank" w:history="1">
        <w:r w:rsidRPr="002518F5">
          <w:rPr>
            <w:rFonts w:ascii="Times New Roman" w:eastAsia="Times New Roman" w:hAnsi="Times New Roman" w:cs="Times New Roman"/>
            <w:color w:val="0000FF"/>
            <w:sz w:val="24"/>
            <w:szCs w:val="24"/>
            <w:u w:val="single"/>
            <w:lang w:eastAsia="fi-FI"/>
          </w:rPr>
          <w:t>ymparisto.fi/piipsannevantuulivoimayva.</w:t>
        </w:r>
      </w:hyperlink>
    </w:p>
    <w:p w14:paraId="01C1BA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Tuulivoimahanke muodostuu hankealueesta tuulivoimaloineen ja huoltoteineen sekä hankealueelle rakennettavasta sähköasemasta ja sähkönsiirrosta. Arvioinnissa tarkastellaan alustavasti myös aurinkoenergiatuotannon sijoittamista alueelle.</w:t>
      </w:r>
    </w:p>
    <w:p w14:paraId="001FFF2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Toteutusvaihtoehtoina on arvioitu 50 tai 43 voimalan sijoittamista alueelle sekä hankkeen toteuttamatta jättämistä. Suunniteltujen voimaloiden yksikköteho tulisi olemaan 4-8 MW (kokonaisteho 164-472 MW). Tuulivoimaloiden napakorkeus on enintään noin 215 metriä ja kokonaiskorkeus enintään 300 metriä.</w:t>
      </w:r>
    </w:p>
    <w:p w14:paraId="668B91B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Hankealueelle rakennetaan kolme muuntoasemaa, joilta sähkö siirretään 110 kV ilmajohdoilla hankkeen sähkönsiirtoa varten rakennettavalle asemalle. Ensisijaisena sähkön liityntäpisteenä tarkastellaan liittymistä hankealueen länsipuolelle sijoittuvaan Fingrid Oyj:n Haapavesi-Pyhäkoski 220 kV (tulevaisuudessa Metsälinja 400 kV ja 110 kV) voimajohdon kautta.</w:t>
      </w:r>
    </w:p>
    <w:p w14:paraId="1363276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5DEC180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Yhteysviranomaisena hankkeessa toimii Pohjois-Pohjanmaan ELY-keskus, Liisa Kantola, puh. 0295 038 340, etunimi.sukunimi@ely-keskus.fi</w:t>
      </w:r>
    </w:p>
    <w:p w14:paraId="45637EF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Hankkeesta ja ympäristövaikutusten arvioinnista vastaa Puhuri Oy, Harri Ruopsa, puh. 040 073 0793, etunimi.sukunimi@puhuri.fi</w:t>
      </w:r>
    </w:p>
    <w:p w14:paraId="1509C3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YVA-konsulttina toimii FCG, Leila Väyrynen, puh. 040 5412 306, etunimi.sukunimi@fcg.fi</w:t>
      </w:r>
    </w:p>
    <w:p w14:paraId="32A4EC2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Kaavakonsulttina toimii FCG, Janne Tolppanen, puh. 044 2787 307, etunimi.sukunimi@fcg.fi</w:t>
      </w:r>
    </w:p>
    <w:p w14:paraId="7C03D33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9CA5F96"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23.6.2020 </w:t>
      </w:r>
    </w:p>
    <w:p w14:paraId="23C1D45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Lomautukset kääntyivät laskuun toukokuussa - työttömiä työnhakijoita noin 13 000 enemmän kuin vuosi sitten (Pohjois-Pohjanmaa)</w:t>
      </w:r>
    </w:p>
    <w:p w14:paraId="5DFBAEB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oli toukokuun lopussa 30 600 työtöntä työnhakijaa (ml. lomautetut), mikä on 13 100 (75 %) enemmän kuin vuosi sitten. Huhtikuun lopusta työttömien työnhakijoiden määrä väheni 1 200:lla, mikä selittyy lomautettujen määrän vähenemisenä (-1 250). Toukokuun lopussa kokoaikaisesti lomautettuja oli 9 900, joista naisia oli 5 000 ja miehiä 4 900. Naisista lomautettuna oli selvästi eniten palvelu- ja myyntityöntekijöitä, ilman ammattia olevia sekä myyjiä. Miesten kohdalla lomautukset kohdistuivat eniten ilman ammattia oleviin, kuljetustyöntekijöihin sekä rakennustyöntekijöihin.</w:t>
      </w:r>
    </w:p>
    <w:p w14:paraId="1B6AD3F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Työttömien työnhakijoiden määrä kasvoi Pohjois-Pohjanmaan kaikissa kunnissa viime vuoden toukokuuhun verrattuna. Työttömyysaste oli toukokuun lopussa koko maassa 16,5 % ja Pohjois-Pohjanmaalla 16,4 %. Vuosi sitten työttömyysaste oli Pohjois-Pohjanmaalla 9,4 %. Kunnittain työttömyysaste vaihteli Pohjois-Pohjanmaalla Reisjärven 9,1 %:n ja Kuusamon 19,8 %:n välillä. Oulussa työttömiä työnhakijoita oli 17 800 ja työttömyysaste (18,0 %) oli maakunnan toiseksi korkein. Alhaisimmat työttömyysasteet olivat Reisjärven ohella Pyhännällä (12,2 %), Siikajoella (10,7 %) ja Hailuodossa (10,8 %). Kuusamon ja Oulun jälkeen korkeimmat työttömyysasteet olivat Raahessa ja Taivalkoskella (17,6 %).</w:t>
      </w:r>
    </w:p>
    <w:p w14:paraId="6C53502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työttömistä työnhakijoista miehiä oli 16 300 ja naisia 14 300. Erityisesti naisten työttömyys oli lisääntynyt huomattavan paljon vuoden aikana. Työttömänä työnhakijana olevien naisten määrä oli noussut 6 600:lla (85 %) vuoden takaisesta. Työttömänä työnhakijana olevien miesten määrä puolestaan oli noussut 67 % (6 500 henkilöä) viime vuodesta. Myös nuorten työttömyys oli lisääntynyt voimakkaasti; alle 25-vuotiaita työttömiä työnhakijoita oli 4 900, mikä on 70 % (2 000 henkilöä) enemmän kuin vuosi sitten. Alle 20-vuotiaita työttömiä työnhakijoita oli 1 000, se on 300 enemmän kuin vuosi sitten. Myös yli 50-vuotiaiden työttömien työnhakijoiden määrä (noin 9 000) oli kasvanut selvästi (63 %) viime vuodesta. Pitkäaikaistyöttömiä (yli vuoden yhtäjaksoinen työttömyys) oli 5 100, mikä on 13 % enemmän viime vuoden toukokuuhun verrattuna.</w:t>
      </w:r>
    </w:p>
    <w:p w14:paraId="5336A75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Ammattiryhmittäin tarkasteltuna työttömänä oli eniten palvelu- ja myyntityöntekijöitä (6 500), ammatteihin luokittelemattomien ryhmiin kuuluvia (5 900, joista suurin osa oli ilman ammattia olevia tai joiden ammatti ei tiedossa) sekä rakennus-, korjaus- ja valmistustyöntekijöitä (lähes 4 800).</w:t>
      </w:r>
    </w:p>
    <w:p w14:paraId="72BE468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Toukokuun lopussa aktivointiasteeseen laskettavien palvelujen piirissä oli 7 300 henkilöä, mikä on lähes 1 800 vähemmän kuin vuotta aiemmin. Palveluittain eniten osallistujia oli koulutuksessa (3 850): omaehtoisesti työttömyysetuudella opiskelevia oli 2 500 ja työvoimakoulutuksessa oli 1 350 henkilöä. Työllistettynä yksityiselle tai julkiselle sektorille oli yhteensä 1 500 henkilöä ja kuntouttavaan työtoimintaan osallistujia oli 1 300. Lisäksi vuorotteluvapaasijaisina, työ-/koulutuskokeilussa sekä työnhaku- ja uravalmennuksessa oli yhteensä 650 henkilöä.</w:t>
      </w:r>
    </w:p>
    <w:p w14:paraId="08A3F93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työ- ja elinkeinotoimistossa (TE-toimisto) oli toukokuun aikana tarjolla kaikkiaan 8 000 avointa työpaikkaa, mikä on 1 300 vähemmän kuin viime vuoden toukokuussa. Myös uusien avointen työpaikkojen määrä (3 500) väheni 1 000:lla vuoden takaisesta.</w:t>
      </w:r>
    </w:p>
    <w:p w14:paraId="159D777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54FE10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etunimi.sukunimi(at)ely-keskus.fi</w:t>
      </w:r>
    </w:p>
    <w:p w14:paraId="31DBA95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t>:</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52FB46C4" w14:textId="77777777" w:rsidR="002518F5" w:rsidRPr="002518F5" w:rsidRDefault="002518F5" w:rsidP="002518F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269"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0CD6ABD7" w14:textId="77777777" w:rsidR="002518F5" w:rsidRPr="002518F5" w:rsidRDefault="002518F5" w:rsidP="002518F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työmarkkinoiden kuvia, lukuja ja aineistoja:</w:t>
      </w:r>
      <w:hyperlink r:id="rId270" w:history="1">
        <w:r w:rsidRPr="002518F5">
          <w:rPr>
            <w:rFonts w:ascii="Times New Roman" w:eastAsia="Times New Roman" w:hAnsi="Times New Roman" w:cs="Times New Roman"/>
            <w:color w:val="0000FF"/>
            <w:sz w:val="24"/>
            <w:szCs w:val="24"/>
            <w:u w:val="single"/>
            <w:lang w:eastAsia="fi-FI"/>
          </w:rPr>
          <w:t xml:space="preserve"> Pohjois-Pohjanmaan työmarkkinatietoa</w:t>
        </w:r>
      </w:hyperlink>
      <w:r w:rsidRPr="002518F5">
        <w:rPr>
          <w:rFonts w:ascii="Times New Roman" w:eastAsia="Times New Roman" w:hAnsi="Times New Roman" w:cs="Times New Roman"/>
          <w:sz w:val="24"/>
          <w:szCs w:val="24"/>
          <w:lang w:eastAsia="fi-FI"/>
        </w:rPr>
        <w:br/>
        <w:t> </w:t>
      </w:r>
    </w:p>
    <w:p w14:paraId="228B1A65" w14:textId="77777777" w:rsidR="002518F5" w:rsidRPr="002518F5" w:rsidRDefault="002518F5" w:rsidP="002518F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271"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4D804C83" w14:textId="77777777" w:rsidR="002518F5" w:rsidRPr="002518F5" w:rsidRDefault="002518F5" w:rsidP="002518F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Työllisyyskatsausten julkistukset: </w:t>
      </w:r>
      <w:hyperlink r:id="rId272" w:tgtFrame="_blank" w:history="1">
        <w:r w:rsidRPr="002518F5">
          <w:rPr>
            <w:rFonts w:ascii="Times New Roman" w:eastAsia="Times New Roman" w:hAnsi="Times New Roman" w:cs="Times New Roman"/>
            <w:color w:val="0000FF"/>
            <w:sz w:val="24"/>
            <w:szCs w:val="24"/>
            <w:u w:val="single"/>
            <w:lang w:eastAsia="fi-FI"/>
          </w:rPr>
          <w:t>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4E0423CB" w14:textId="77777777" w:rsidR="002518F5" w:rsidRPr="002518F5" w:rsidRDefault="002518F5" w:rsidP="002518F5">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Tilastokeskuksen tarjontaa: </w:t>
      </w:r>
      <w:hyperlink r:id="rId273" w:tgtFrame="_blank" w:history="1">
        <w:r w:rsidRPr="002518F5">
          <w:rPr>
            <w:rFonts w:ascii="Times New Roman" w:eastAsia="Times New Roman" w:hAnsi="Times New Roman" w:cs="Times New Roman"/>
            <w:color w:val="0000FF"/>
            <w:sz w:val="24"/>
            <w:szCs w:val="24"/>
            <w:u w:val="single"/>
            <w:lang w:eastAsia="fi-FI"/>
          </w:rPr>
          <w:t>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0FDDF34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50CB683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669523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24.6.2020 </w:t>
      </w:r>
    </w:p>
    <w:p w14:paraId="3183816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Maantien 815 (Lentokentäntie) parantaminen välillä Pohjantie (vt 4) – Hailuodontie (mt 816), Oulu (Pohjois-Pohjanmaa)</w:t>
      </w:r>
    </w:p>
    <w:p w14:paraId="1D078D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elinkeino-, liikenne- ja ympäristökeskus (ELY-keskus) aloittaa tiesuunnitelman laatimisen tarpeellisine tutkimuksineen. Suunnitelmaa laaditaan yhteistyössä Oulun kaupungin kanssa.</w:t>
      </w:r>
    </w:p>
    <w:p w14:paraId="45C88B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Suunnittelukohteena on Lentokentäntien parantaminen välillä Pohjantie (vt 4) – Hailuodontien (mt 816) liittymä. Lentokentäntie levennetään keskikaiteelliseksi kaksiajorataiseksi tieksi (kaksi ajokaistaa/suunta) ja nykyisiä tasoliittymiä parannetaan lisäkaistoja rakentamalla. Hailuodontien kiertoliittymä rakennetaan ns. turbo-kiertoliittymäksi, jossa Lentokentäntien pääsuunnalla on 4 kaistaa. Lisäksi parannetaan nykyisiä siltoja, rakennetaan uusia siltoja sekä kehitetään suunnittelujakson jalankulku- ja pyöräilyliikenteen yhteyksiä ja melunsuojauksia.</w:t>
      </w:r>
    </w:p>
    <w:p w14:paraId="399B7FB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Suunnitteluratkaisussa parannetaan myös joukkoliikenteen toimintaedellytyksiä ja otetaan myös huomioon tulevat joukkoliikenneyhteyksien kehittämistoimet.</w:t>
      </w:r>
    </w:p>
    <w:p w14:paraId="1D806D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Suunnittelualueella tehdään kesän 2020 aikana alustavia maastotutkimuksia ja varsinainen tiesuunnitelman laadinta käynnistyy syksyllä 2020. Tiesuunnitelmavaiheen aikana pidetään talvella 2020/2021 kansalaisille tarkoitettu esittelytilaisuus, josta ilmoitetaan erikseen. Tilaisuudessa esitellään laadittuja suunnitelmaluonnoksia ja -ehdotuksia sekä otetaan vastaan suunnitelmaa koskevaa palautetta.</w:t>
      </w:r>
    </w:p>
    <w:p w14:paraId="62EBDF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Tiesuunnitelma valmistuu kesällä 2021, joka jälkeen se lähetetään lain liikennejärjestelmästä ja maanteistä mukaiseen käsittelyyn. ELY-keskus asettaa tiesuunnitelman nähtäväksi, jolloin kansalaisilla on mahdollisuus jättää muistutuksia suunnitelmasta. Lisäksi tiesuunnitelmasta pyydetään lausunnot eri viranomaisilta sekä Oulun kaupungilta. Lausuntojen ja muistutusten käsittelyn jälkeen Traficom antaa suunnitelmasta hyväksymispäätöksen.</w:t>
      </w:r>
    </w:p>
    <w:p w14:paraId="0DF6AEF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Tiesuunnitelman valmistuttua hankkeesta laaditaan rakennussuunnitelma, joka valmistuu talvella 2021/2022. Hankkeen rakennuskustannusarvio on noin 21,0 M€ (alv 0%). Hankkeella ei ole vielä rahoitusta rakentamiseen.</w:t>
      </w:r>
    </w:p>
    <w:p w14:paraId="4BA3299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D7FB3B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hankevastaava Ari Kuotesaho, puh. 0295 038 259, etunimi.sukunimi@ely-keskus.fi</w:t>
      </w:r>
    </w:p>
    <w:p w14:paraId="371D505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 kaupunki, liikenneinsinööri Erkki Martikainen, puh.  044 703 2113, etunimi.sukunimi@ouka.fi</w:t>
      </w:r>
    </w:p>
    <w:p w14:paraId="7AA0C91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54E5D6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24.6.2020 </w:t>
      </w:r>
    </w:p>
    <w:p w14:paraId="2A6121B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ELY-keskusten myöntämällä koronarahoituksella on ollut vaikutusta yritysten selviytymiseen</w:t>
      </w:r>
    </w:p>
    <w:p w14:paraId="6B581EC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Kyselyyn vastanneista 40 % kertoi välttyneensä lomautuksilta tai irtisanomisilta</w:t>
      </w:r>
    </w:p>
    <w:p w14:paraId="2EA1D7A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ELY-keskukset saivat koronavirusepidemiasta johtuvasta markkina- ja tuotantohäiriöistä kärsiville yrityksille myönnettäväksi rahoitusta yhteensä 400 miljoonaa euroa. Touko-kesäkuun vaihteessa toteutetun kyselyn avulla haluttiin selvittää millaisia vaikutuksia jo päätöksen saaneet yritykset arvioivat koronarahoituksella olleen yrityksensä liiketoiminnan kehittämiseen. </w:t>
      </w:r>
    </w:p>
    <w:p w14:paraId="11DB7C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Tulosten mukaan vastaajat arvioivat koronarahoituksen vaikuttavuuden ja merkittävimmän hyödyn olevan erityisesti yrityksen liiketoiminnan uudistuminen ja vahvistuminen. Lisäksi rahoituksen avulla oli pystytty välttämään henkilöstön lomautuksia ja irtisanomisia sekä vältytty yritystoiminnan lopettamiselta.</w:t>
      </w:r>
    </w:p>
    <w:p w14:paraId="2C341DF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Yrityksiltä selvitettiin lisäksi arviota ELY-keskuksen koronarahoitukseen liittyvästä kokonaispalvelusta (asteikolla 1-5). Tyytyväisimpiä asiakkaat olivat sähköisen asioinnin sujuvuuteen (4,18) sekä palvelun asiantuntemukseen (4,0). Eniten haasteita koettiin hallinnon terminologian hankaluudesta (3,67) sekä  yleisesti rahoitukseen ja sen hakemiseen liittyvän tiedon löytymisessä (3,78). Rahoitushakemuksen käsittelynopeus sai arvosanan 3,79 ja kokonaistyytyväisyys palveluun oli yhteensä 3,99.</w:t>
      </w:r>
    </w:p>
    <w:p w14:paraId="666ECC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Kysely lähetettiin yhteensä 4 480 yritykselle ja siihen vastasi 1 388 yritystä (31 %). Vastauksia saatiin kaikista maakunnista. Vastaajista 70 % oli saanut päätöksen tilanneanalyysille ja 30 % kehittämistoimenpiteisiin, vastaajista myönteisen päätöksen oli saanut 90 %.</w:t>
      </w:r>
    </w:p>
    <w:p w14:paraId="43A151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Satakunnan ELY-keskuksen kehittämis- ja asiakkuuspäällikkö Anne Jortikan mukaan noin 450 vastaajasta 40 % kertoi käyttäneensä ELY-keskusten neuvontapalveluja (Poikkeusrahoitus- ja Yritys-Suomi-puhelinpalvelu) näiden saadessa kokonaisarviokseen 4,22.</w:t>
      </w:r>
    </w:p>
    <w:p w14:paraId="1EB097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ELY-keskusten poikkeusrahoitus oli haettavana 31.3. – 8.6.2020, jonka aikana hakemuksia saapui yhteensä 33 132 kpl haetun summan ollessa 1 027 miljoonaa euroa. Tilanneanalyysin tekemiseen myönnettävä avustus oli 80 prosenttia hyväksytyistä kustannuksista, kuitenkin enintään 10 000 euroa ja kehittämistoimenpiteissä 80 prosenttia hyväksytyistä kustannuksista, kuitenkin enintään 100 000 euroa.</w:t>
      </w:r>
    </w:p>
    <w:p w14:paraId="779EBFC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Rahoituksen piiriin kuuluivat yritykset, joissa työskenteli enintään viisi henkilöä ja sitä myönnettiin kaikkien toimialojen yrityksille lukuun ottamatta maa-, metsä- ja kalatalouden sekä maataloustuotteiden jalostuksen alan yrityksiä.</w:t>
      </w:r>
    </w:p>
    <w:p w14:paraId="203140F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C970D31" w14:textId="77777777" w:rsidR="002518F5" w:rsidRPr="002518F5" w:rsidRDefault="002518F5" w:rsidP="002518F5">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Satakunnan ELY-keskus, kehittämis- ja asiakkuuspäällikkö Anne Jortikka p. 0295 022 046</w:t>
      </w:r>
    </w:p>
    <w:p w14:paraId="69E1DE20" w14:textId="77777777" w:rsidR="002518F5" w:rsidRPr="002518F5" w:rsidRDefault="002518F5" w:rsidP="002518F5">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Kainuun ELY-keskus, johtava asiantuntija Outi Pitkänen p. 0295 023 579</w:t>
      </w:r>
    </w:p>
    <w:p w14:paraId="19135CDA" w14:textId="77777777" w:rsidR="002518F5" w:rsidRPr="002518F5" w:rsidRDefault="002518F5" w:rsidP="002518F5">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Koronapoikkeusrahoituksesta;TEM, hallitusneuvos Mikko Ojala p. 0295 063 506 </w:t>
      </w:r>
    </w:p>
    <w:p w14:paraId="16DDC7E7" w14:textId="77777777" w:rsidR="002518F5" w:rsidRPr="002518F5" w:rsidRDefault="002518F5" w:rsidP="002518F5">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Neuvontapalveluista; Varsinais-Suomen ELY-keskus, asiakkuuspäällikkö Kirsi Wendelin-Arponen p. 0295 022 689</w:t>
      </w:r>
    </w:p>
    <w:p w14:paraId="554A9EF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AC05BF8"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094F97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24.6.2020 </w:t>
      </w:r>
    </w:p>
    <w:p w14:paraId="5E32D87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Pengerpumppaamojen käyttöä peltoalueiden kuivatusvesien puhdistamiseen selvitellään Kalajokivarressa (Pohjois-Pohjanmaa)</w:t>
      </w:r>
    </w:p>
    <w:p w14:paraId="5FA73AB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Nivalan kaupunki ja Ylivieskan kaupunki ovat aloittaneet esiselvityksen siitä, voisiko Kalajoen keskiosalla oleva pengerpumppaamoja käyttää vähentämään peltoalueiden kuivatusvesien kiintoaine-, ravinne ja typpikuormaa. Tarkasteltavia vaihtoehtoja ovat ainakin valumavesien pidättäminen ja kemikalointi. Myös menetelmien kustannustehokkuutta arvioidaan.</w:t>
      </w:r>
    </w:p>
    <w:p w14:paraId="2D83CD5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Selvityksen teko on tilattu Maveplan Oy:ltä ja se valmistuu syksyllä. Jos selvityksessä löytyy tarkoitukseen sopiva puhdistusmenetelmä, etsitään myös mahdollisia pilottikohteita, joilla veden puhdistamista voisi myöhemmin haettavalla rahoituksella testata.</w:t>
      </w:r>
    </w:p>
    <w:p w14:paraId="3468E35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Kalajoen keskiosa on vesivoimantuotantoa ja tulvasuojelua varten voimakkaasti muutettua jokiosuutta.  Vesimuodostuma on tyydyttävässä tilassa, joten vesienhoitolain tavoitteiden saavuttamiseksi siellä on etsittävä toimenpiteitä tilan parantamiseksi.</w:t>
      </w:r>
    </w:p>
    <w:p w14:paraId="36E7241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Suurin osa Kalajoen keskiosan koskialueista on hävinnyt allastuksen seurauksena ja vedessä on runsaasti ravinteita. Jokeen tulevasta ravinnekuormituksesta jopa 80-85 %:n on arvioitu olevan peräisin maataloudesta. Säännöstelyaltaiden rannat ja jokivarret on pitkälti pengerretty. Penkereet suojaavat peltoalueita tulvilta, mutta myös estävät veden vapaan virtauksen jokeen. Näin ollen pääosa Nivalan-Ylivieskan alueen jokivarsipeltojen vesistä pumpataan Kalajokeen noin 30 pengerpumppaamon avulla. Pumppaamot ovat valtion rakentamia ja kunnossapidettäviä vesitalousluvassa määrätyn vastuunjaon perusteella. Maanomistajien vastuulla on veden johtaminen pumppaamoille ja pumppaamoiden tarvitsemasta sähköstä vastaa voimayhtiö.</w:t>
      </w:r>
    </w:p>
    <w:p w14:paraId="5C5FDD1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Koska pumppaamoita varten valumavesiä kerätään laajoilta alueilta yhteen pisteeseen, on herännyt ajatus, voisiko niiden yhteyteen kannattavasti rakentaa vesienpuhdistusjärjestelmiä ravinteikkaiden peltoalueiden kuivatusvesien puhdistamiseen. Lisäksi pumppaamoille johtaa tie ja niitä kunnossapidetään säännöllisesti, joten niiden yhteyteen voisi olla kannattavaa rakentaa sellaisiakin vedenpuhdistusrakenteita, jotka vaativat huoltoa. Pumppaamojen kautta johdettavat vesimäärät ovat esim. tulva-aikaan niin suuria, että luultavasti niitä kaikkia ei voida käsitellä. Maatalouden vesiensuojelussa tavallisesti käytettyjä kosteikkoja on vaikea rakentaa Kalajoen keskiosan kaltaiselle tasaiselle peltoalueelle.</w:t>
      </w:r>
    </w:p>
    <w:p w14:paraId="64B0D22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Vastaavan tyyppistä selvitystä ei tiettävästi ole Suomessa aiemmin tehty.</w:t>
      </w:r>
    </w:p>
    <w:p w14:paraId="6E7B2178"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04BFE9B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Pohjois-Pohjanmaan ELY-keskus: Timo Yrjänä 0400 386593 ja Miikka Annunen 02950 38304</w:t>
      </w:r>
    </w:p>
    <w:p w14:paraId="5176B5E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Ylivieskan kaupunki: Tapio Koistinaho 044 4294 227</w:t>
      </w:r>
    </w:p>
    <w:p w14:paraId="522E1C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Nivalan kaupunki: Jouni Hautala 040 344 7301 (vko 27)</w:t>
      </w:r>
    </w:p>
    <w:p w14:paraId="4E12529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FF8087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24.6.2020 </w:t>
      </w:r>
    </w:p>
    <w:p w14:paraId="596A4068"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ELY-keskuksen valtakunnalliset avustukset ympäristökasvatushankkeille jaettu</w:t>
      </w:r>
    </w:p>
    <w:p w14:paraId="5C35BAE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Kolmetoista alueellisesti tai valtakunnallisesti merkittävää ympäristökasvatuksen ja -valistuksen hanketta pääsee käyntiin eri puolilla maata Keski-Suomen ELY-keskuksen jakaman avustuksen turvin. Ympäristöministeriön hallinnonalalle kuuluvaa avustusrahaa oli jaossa ennätysmäärä, noin 300 000 euroa. Tarvetta onkin, sillä yhteensä avustusta haettiin 61 hankkeelle noin 1,6 miljoonan euron edestä.</w:t>
      </w:r>
    </w:p>
    <w:p w14:paraId="145144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Avustukset suunnattiin tänä vuonna erityisesti luonnon monimuotoisuutta edistäville ja aktiivista ilmastokansalaisuutta edistäville hankkeille. Näin pyritään edesauttamaan kiperien kestävän kehityksen kysymysten ratkaisemista; nämä aiheet olivat haasteiden kärkipäässä myös mm. hiljattain julkaistussa Suomen Agenda2030-maaraportissa.</w:t>
      </w:r>
    </w:p>
    <w:p w14:paraId="0CCD493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Kestävässä kehityksessä on kyse valtavasta oppimisprosessista. Ympäristökasvatuksella on siinä olennainen sija. Sillä tavoitellaan hyvää luontosuhdetta, kestävän kehityksen mukaisia elämäntapoja ja aktiivista, ratkaisukeskeistä suhdetta maailman tilaan, sanoo ympäristökasvatusasiantuntija Tanja Tuulinen Keski-Suomen ELY-keskuksesta. – Suurien käsillä olevien ympäristöuhkien käsittely vaatii ympäristökasvattajilta monipuolista osaamista. Tätä Suomesta löytyykin, ja se näkyy myös meille tulevien hanke-esitysten monipuolisuutena ja laadukkuutena.</w:t>
      </w:r>
    </w:p>
    <w:p w14:paraId="3A7E30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Yleiset arviointikriteerit täyttäviä hanke-esityksiä oli hakemusten joukossa runsaasti. Rahoitettujen hankkeiden katsottiin vastaavan erityisen hyvin olemassa oleviin tarpeisiin ja niillä arvioitiin olevan potentiaalia laajamittaiseen vaikuttavuuteen.</w:t>
      </w:r>
    </w:p>
    <w:p w14:paraId="1610B13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Ilmastonmuutokseen liittyvissä, nuorille suunnatuissa hankkeissa on vahvasti mukana arjen valintojen lisäksi yhteisen vaikuttamisen näkökulma. Tämä on todettu tärkeäksi elementiksi ilmastokasvatuksessa ja se vastaa hyvin hakukierroksen painotusta aktiivisen ilmastokansalaisuuden tukemisesta. Tällä kierroksella rahoitettiin myös kahta pääasiassa aikuisille suunnattua hanketta.</w:t>
      </w:r>
    </w:p>
    <w:p w14:paraId="196BC61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Taiteen menetelmiä käytetään muutamassa rahoitettavassa hankkeessa. Suuret ympäristöhaasteet herättävät monenlaisia kysymyksiä ja tunteita, joiden käsittelyssä taide voi olla suureksi avuksi. Hankkeissa tehdään monipuolista yhteistyötä myös muiden sektoreiden kanssa.</w:t>
      </w:r>
    </w:p>
    <w:p w14:paraId="569AB61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Avustuksia myönnetään myös kolmelle hankkeelle, joissa pääpaino on menetelmien tai ympäristökasvatustoimijoiden yhteisten rakenteiden tai osaamisen kehittämisessä.  Nämä nostavat onnistuessaan ympäristökasvatuksen vaikuttavuutta laajasti.</w:t>
      </w:r>
    </w:p>
    <w:p w14:paraId="0848A5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ELY-keskuksia koskevan asetuksen nojalla Keski-Suomen ELY-keskus hoitaa ympäristökasvatuksen valtakunnallisia koordinointi- ja asiantuntijatehtäviä. Tehtävä sisältää ympäristökasvatuksen ja -valistuksen valtakunnalliset hankeavustukset. Avustukset ovat ympäristöministeriön hallinnonalan harkinnanvaraisia valtionavustuksia ja ne ovat haettavissa seuraavan kerran syksyllä 2020.</w:t>
      </w:r>
    </w:p>
    <w:p w14:paraId="660EEAE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556191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w:t>
      </w:r>
    </w:p>
    <w:p w14:paraId="330DBFF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274" w:tgtFrame="_blank" w:history="1">
        <w:r w:rsidRPr="002518F5">
          <w:rPr>
            <w:rFonts w:ascii="Times New Roman" w:eastAsia="Times New Roman" w:hAnsi="Times New Roman" w:cs="Times New Roman"/>
            <w:color w:val="0000FF"/>
            <w:sz w:val="24"/>
            <w:szCs w:val="24"/>
            <w:u w:val="single"/>
            <w:lang w:eastAsia="fi-FI"/>
          </w:rPr>
          <w:t>Vuonna 2020 rahoitettavien hankkeiden lyhyet kuvaukset (pdf)</w:t>
        </w:r>
      </w:hyperlink>
    </w:p>
    <w:p w14:paraId="318AC93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Ympäristökasvatusasiantuntija Tanja Tuulinen, Keski-Suomen ELY-keskus, p. 0295 024 669, </w:t>
      </w:r>
      <w:hyperlink r:id="rId275" w:history="1">
        <w:r w:rsidRPr="002518F5">
          <w:rPr>
            <w:rFonts w:ascii="Times New Roman" w:eastAsia="Times New Roman" w:hAnsi="Times New Roman" w:cs="Times New Roman"/>
            <w:color w:val="0000FF"/>
            <w:sz w:val="24"/>
            <w:szCs w:val="24"/>
            <w:u w:val="single"/>
            <w:lang w:eastAsia="fi-FI"/>
          </w:rPr>
          <w:t>etunimi.sukunimi@ely-keskus.fi</w:t>
        </w:r>
      </w:hyperlink>
      <w:r w:rsidRPr="002518F5">
        <w:rPr>
          <w:rFonts w:ascii="Times New Roman" w:eastAsia="Times New Roman" w:hAnsi="Times New Roman" w:cs="Times New Roman"/>
          <w:sz w:val="24"/>
          <w:szCs w:val="24"/>
          <w:lang w:eastAsia="fi-FI"/>
        </w:rPr>
        <w:br/>
        <w:t> </w:t>
      </w:r>
    </w:p>
    <w:p w14:paraId="345706D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276" w:tgtFrame="_blank" w:history="1">
        <w:r w:rsidRPr="002518F5">
          <w:rPr>
            <w:rFonts w:ascii="Times New Roman" w:eastAsia="Times New Roman" w:hAnsi="Times New Roman" w:cs="Times New Roman"/>
            <w:color w:val="0000FF"/>
            <w:sz w:val="24"/>
            <w:szCs w:val="24"/>
            <w:u w:val="single"/>
            <w:lang w:eastAsia="fi-FI"/>
          </w:rPr>
          <w:t>http://www.ely-keskus.fi/web/ely/avustukset-ymparistokasvatus</w:t>
        </w:r>
      </w:hyperlink>
    </w:p>
    <w:p w14:paraId="09AD821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064004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25.6.2020 </w:t>
      </w:r>
    </w:p>
    <w:p w14:paraId="776C44F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Maantien 8460 parantaminen Jokikylän sillan kohdalla, Oulu (Pohjois-Pohjanmaa)</w:t>
      </w:r>
    </w:p>
    <w:p w14:paraId="0F9DA98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elinkeino-, liikenne- ja ympäristökeskus (ELY-keskus) on käynnistänyt liikennejärjestelmästä ja maanteistä annetun lain mukaisen tiesuunnitelman laatimisen maantielle 8460 (Kiiminkijoentie) Jokikylän sillan kohdalle. Suunnitelmaa laaditaan yhteistyössä Oulun kaupungin kanssa.</w:t>
      </w:r>
    </w:p>
    <w:p w14:paraId="2E7D10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Suunnittelukohteena on Kiiminkijoen ylittävä Jokikylän silta maantiellä 8460 (Kiiminkijoentie). Silta uusitaan nykyiselle paikalleen ja maantien varteen sillan eteläpuolelle suunnitellaan uusi jalankulku- ja pyörätie välille Koivulantie - Haukiväylä. Lisäksi parannetaan maanteiden 8460 ja 848 (Haukiväylä) liittymäjärjestelyä. Suunnitelman tavoitteena on parantaa ajoneuvoliikenteen sekä jalankulkijoiden ja pyöräilijöiden liikenneturvallisuutta ja sujuvuutta.</w:t>
      </w:r>
    </w:p>
    <w:p w14:paraId="0EEA5AD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Suunnittelutyö on käynnistetty kesäkuussa 2020. Tiesuunnitelmavaiheen aikana syksyllä 2020 pidetään kansalaisille tarkoitettu esittelytilaisuus, josta ilmoitetaan erikseen. Tilaisuudessa esitellään laadittuja suunnitelmaluonnoksia ja -ehdotuksia sekä otetaan vastaan suunnitelmaa koskevaa palautetta.</w:t>
      </w:r>
    </w:p>
    <w:p w14:paraId="4FACB34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Tiesuunnitelman valmistuu vuoden 2020 loppuun mennessä, joka jälkeen se lähetetään liikennejärjestelmästä ja maanteistä annetun lain mukaiseen käsittelyyn. ELY-keskus asettaa tiesuunnitelman nähtäväksi, jolloin kansalaisilla on mahdollisuus jättää muistutuksia suunnitelmasta. Lisäksi tiesuunnitelmasta pyydetään lausunnot eri viranomaisilta sekä Oulun kaupungilta. Lausuntojen ja muistutusten käsittelyn jälkeen Traficom antaa suunnitelmasta hyväksymispäätöksen.</w:t>
      </w:r>
    </w:p>
    <w:p w14:paraId="2F660F8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Tiesuunnitelman valmistuttua hankkeesta laaditaan rakennussuunnitelma, joka valmistuu talvella 2021. Hankkeen rakennuskustannusarvio on noin 3,5 milj. euroa (alv 0%).</w:t>
      </w:r>
    </w:p>
    <w:p w14:paraId="796E36A8"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433C6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hankevastaava Ari Kuotesaho, puh. 0295 038 259, etunimi.sukunimi@ely-keskus.fi</w:t>
      </w:r>
    </w:p>
    <w:p w14:paraId="2164B5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Oulun kaupunki, katumestari Seppo Kuoppala, puh.  044 703 2110, etunimi.sukunimi@ouka.fi</w:t>
      </w:r>
    </w:p>
    <w:p w14:paraId="2FA696F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Ramboll Finland Oy, projektipäällikkö Merja Sivonen, puh. 0400 876 465, etunimi.sukunii@ramboll.fi</w:t>
      </w:r>
    </w:p>
    <w:p w14:paraId="24FA0BF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7AB0B0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25.6.2020 </w:t>
      </w:r>
    </w:p>
    <w:p w14:paraId="67D3F49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Vt 28 jalankulku ja pyöräilyväylä välillä radan ylikulkusilta - Koivuahontie, Nivala (Pohjois-Pohjanmaa)</w:t>
      </w:r>
    </w:p>
    <w:p w14:paraId="495C5E1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elinkeino-, liikenne- ja ympäristökeskus (ELY-keskus) aloittaa tiesuunnitelman laatimisen tarpeellisine tutkimuksineen. Suunnitelmaa laaditaan yhteistyössä Nivalan kaupungin kanssa.</w:t>
      </w:r>
    </w:p>
    <w:p w14:paraId="77935D0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Suunnittelun kohteena on jalankulku- ja pyöräilyväylän rakentaminen valtatien 28 varteen välillä rautatien ylikulkusilta - Koivuahontie.  Tavoitteena on parantaa alueen liikenneturvallisuutta sekä jalankulun ja pyöräilyn olosuhteita.</w:t>
      </w:r>
    </w:p>
    <w:p w14:paraId="6B64648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Suunnittelutyö on käynnistetty kesäkuussa 2020. Tiesuunnitelmavaiheen aikana syksyllä 2020 pidetään kansalaisille tarkoitettu esittelytilaisuus, josta ilmoitetaan erikseen. Tilaisuudessa esitellään laadittuja suunnitelmaluonnoksia ja -ehdotuksia sekä otetaan vastaan suunnitelmaa koskevaa palautetta.</w:t>
      </w:r>
    </w:p>
    <w:p w14:paraId="0571757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Tiesuunnitelma valmistuu marraskuun loppuun mennessä, joka jälkeen se lähetetään liikennejärjestelmästä ja maanteistä annetun lain mukaiseen käsittelyyn. ELY-keskus asettaa tiesuunnitelman nähtäväksi, jolloin kansalaisilla on mahdollisuus jättää muistutuksia suunnitelmasta. Lisäksi tiesuunnitelmasta pyydetään lausunnot eri viranomaisilta sekä Nivalan kaupungilta. Lausuntojen ja muistutusten käsittelyn jälkeen Traficom antaa suunnitelmasta hyväksymispäätöksen. Tiesuunnitelman valmistuttua hankkeesta laaditaan rakennussuunnitelma, joka valmistuu alkuvuodesta 2021.</w:t>
      </w:r>
    </w:p>
    <w:p w14:paraId="6CB4621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Hankkeen rakennuskustannusarvio on noin 0,5 milj. euroa (alv 0%). Hanke pyritään toteuttamaan lähivuosien aikana.</w:t>
      </w:r>
    </w:p>
    <w:p w14:paraId="5F251DD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DF5E41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Pohjois-Pohjanmaan ELY-keskus, hankevastaava Ari Kuotesaho, puh. 0295 038 259, etunimi.sukunimi@ely-keskus.fi</w:t>
      </w:r>
    </w:p>
    <w:p w14:paraId="4D3D432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Nivalan kaupunki, tekninen johtaja Jouni Hautala, puh. 040 344 7301, etunimi.sukunimi@nivala.fi</w:t>
      </w:r>
    </w:p>
    <w:p w14:paraId="424599A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Ramboll Finland Oy, projektipäällikkö Seppo Parantala, puh. 040 844 1912, etunimi.sukunimi@ramboll.fi</w:t>
      </w:r>
    </w:p>
    <w:p w14:paraId="0324E39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93B6FEB"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25.6.2020 </w:t>
      </w:r>
    </w:p>
    <w:p w14:paraId="38416B55" w14:textId="10E70706"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3D4084CB" wp14:editId="2CCEB448">
            <wp:extent cx="5585460" cy="2918460"/>
            <wp:effectExtent l="0" t="0" r="0" b="0"/>
            <wp:docPr id="387" name="Kuva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85460" cy="2918460"/>
                    </a:xfrm>
                    <a:prstGeom prst="rect">
                      <a:avLst/>
                    </a:prstGeom>
                    <a:noFill/>
                    <a:ln>
                      <a:noFill/>
                    </a:ln>
                  </pic:spPr>
                </pic:pic>
              </a:graphicData>
            </a:graphic>
          </wp:inline>
        </w:drawing>
      </w:r>
    </w:p>
    <w:p w14:paraId="40BF6802"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Rahoitusta tarjolla vesistökunnostuksiin (Pohjois-Pohjanmaa)</w:t>
      </w:r>
    </w:p>
    <w:p w14:paraId="0A05DD3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Suomessa voi nauttia upeista vesistöistä ja Itämerestä mutta maassamme on myös runsaasti vesiä, jotka kaipaavat kunnostamista. Rahoitusta voi hakea oman vesistösi - järven, puron, joen, valuma-alueen tai merenlahden kunnostamiseen sekä alueellisen kunnostusverkoston kehittämiseen. Kunnostaminen voi olla vesistöön laskevien ojien ravinteiden ja kiintoaineksen pidättämisen suunnittelua ja toteutusta. Kunnostaminen voi olla joen tai puron virtapaikkojen palauttamista luonnontilaisemmaksi tai lisääntymisalueiden kunnostamista. Kunnostaminen voi olla virtausolojen parantamista niittämällä vesikasveja, umpeen kasvavassa merenlahdessa.</w:t>
      </w:r>
    </w:p>
    <w:p w14:paraId="1E0320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Vesistöjen kunnostaminen on tiimityötä ja yhteistoimintaa muiden kunnostajien, vesistön käyttäjien ja asiantuntijoiden kanssa. Yhdistämällä voimat ja jakamalla kokemuksia saadaan oppia ja osaamista jaettua muille kunnostajille, kuntarajoista riippumatta.</w:t>
      </w:r>
    </w:p>
    <w:p w14:paraId="78FCF3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"Paikallinen yhteistyö ja aktiivisuus antavat virtaa vesistökunnostukseen. Jokainen panos lähivesien hoitoon tuo elinvoimaa alueelle, parantaa mahdollisuuksia nauttia vesistöistä ja auttaa vesiluontoa", ympäristö- ja ilmastoministeri Krista Mikkonen sanoo.</w:t>
      </w:r>
    </w:p>
    <w:p w14:paraId="1B067D6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Vesiensuojelun tehostamisohjelma tukee vesistökunnostajien tärkeää työtä ja kutsuu mukaan uusia vesistökunnostajia. Valtionavustuksen haku alkaa elinkeino-, liikenne- ja ympäristökeskuksissa (ELY-keskukset) syksyllä 2020 mutta jo kesän aikana on hyvä käynnistää rahoituksen hakemiseen liittyvät valmistelut:</w:t>
      </w:r>
    </w:p>
    <w:p w14:paraId="63053C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etsiä kumppaneita, sillä useimmat hankkeet hyötyvät yhteistyöstä</w:t>
      </w:r>
    </w:p>
    <w:p w14:paraId="5AEDAAF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kysyä neuvoja esimerkiksi ELY-keskuksen kunnostusasiantuntijalta, kunnan ympäristötoimesta, alueen vesiensuojeluyhdistyksestä tai muusta vesienhoidon alueellisesta verkostosta. Kunnostustietoa ja kumppaneita on saatavilla myös kansalliselta vesistökunnostusverkostolta</w:t>
      </w:r>
    </w:p>
    <w:p w14:paraId="6AC4009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miettiä kunnostushankkeen vastinrahoituksen järjestämistä</w:t>
      </w:r>
    </w:p>
    <w:p w14:paraId="7C56C82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suunnitella hanketta eli selvittää vesistön tilaa ja tehtyjä toimia sekä selvittää, vaativatko kunnostustoimet lupia</w:t>
      </w:r>
    </w:p>
    <w:p w14:paraId="2848E48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tutustua muihin vesistökunnostushankkeisiin ja etsiä uusia ideoita ja menetelmiä</w:t>
      </w:r>
    </w:p>
    <w:p w14:paraId="0F739B4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Tarkka hakuaika selviää kesän aikana ja siitä kuulutetaan erikseen. Kunnostuksiin on varattu valtionavustusta noin 4 miljoonaa euroa vuonna 2020.</w:t>
      </w:r>
    </w:p>
    <w:p w14:paraId="6117FDC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Kunnostus kannattaa</w:t>
      </w:r>
    </w:p>
    <w:p w14:paraId="706EB99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Vesistöjen tila vaikuttaa merkittävästi niin luonnon kuin ihmisten hyvinvointiin. Kunnostustoimilla varmistamme, että tulevatkin sukupolvet pääsevät nauttimaan viihtyisästä asuinympäristöstä sekä vesien virkistyskäytöstä uimarannoilla ja kala-apajilla. Monimuotoisilla vesiekosysteemeillä ja kalakannoilla on myös parhaat mahdollisuudet sopeutua ilmastonmuutokseen.</w:t>
      </w:r>
    </w:p>
    <w:p w14:paraId="62D2C5F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Pienilläkin paikallisella hankkeella voi olla suuret vaikutukset. Hyväkuntoiset vesistöt vahvistavat koko seutukunnan elinvoimaa. Ne tukevat kalataloutta, synnyttävät mahdollisuuksia matkailuliiketoimintaan, piristävät kylätoimintaa ja tekevät alueesta vetovoimaisemman potentiaalisille uusille asukkaille ja yrittäjille.</w:t>
      </w:r>
    </w:p>
    <w:p w14:paraId="4B00CAE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Tietoa ja ohjeita hakemisesta:</w:t>
      </w:r>
    </w:p>
    <w:p w14:paraId="7875C328" w14:textId="77777777" w:rsidR="002518F5" w:rsidRPr="002518F5" w:rsidRDefault="002518F5" w:rsidP="002518F5">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278" w:tgtFrame="_blank" w:history="1">
        <w:r w:rsidRPr="002518F5">
          <w:rPr>
            <w:rFonts w:ascii="Times New Roman" w:eastAsia="Times New Roman" w:hAnsi="Times New Roman" w:cs="Times New Roman"/>
            <w:color w:val="0000FF"/>
            <w:sz w:val="24"/>
            <w:szCs w:val="24"/>
            <w:u w:val="single"/>
            <w:lang w:eastAsia="fi-FI"/>
          </w:rPr>
          <w:t>Veden vuoro - vesiensuojelun tehostamisohjelma</w:t>
        </w:r>
      </w:hyperlink>
      <w:r w:rsidRPr="002518F5">
        <w:rPr>
          <w:rFonts w:ascii="Times New Roman" w:eastAsia="Times New Roman" w:hAnsi="Times New Roman" w:cs="Times New Roman"/>
          <w:sz w:val="24"/>
          <w:szCs w:val="24"/>
          <w:lang w:eastAsia="fi-FI"/>
        </w:rPr>
        <w:t xml:space="preserve"> (ym.fi)</w:t>
      </w:r>
    </w:p>
    <w:p w14:paraId="58CCC64C" w14:textId="77777777" w:rsidR="002518F5" w:rsidRPr="002518F5" w:rsidRDefault="002518F5" w:rsidP="002518F5">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279" w:tgtFrame="_blank" w:history="1">
        <w:r w:rsidRPr="002518F5">
          <w:rPr>
            <w:rFonts w:ascii="Times New Roman" w:eastAsia="Times New Roman" w:hAnsi="Times New Roman" w:cs="Times New Roman"/>
            <w:color w:val="0000FF"/>
            <w:sz w:val="24"/>
            <w:szCs w:val="24"/>
            <w:u w:val="single"/>
            <w:lang w:eastAsia="fi-FI"/>
          </w:rPr>
          <w:t>Virtaa vesistökunnostukseen – hankkeiden rahoitushaku alkaa syksyllä</w:t>
        </w:r>
      </w:hyperlink>
      <w:r w:rsidRPr="002518F5">
        <w:rPr>
          <w:rFonts w:ascii="Times New Roman" w:eastAsia="Times New Roman" w:hAnsi="Times New Roman" w:cs="Times New Roman"/>
          <w:sz w:val="24"/>
          <w:szCs w:val="24"/>
          <w:lang w:eastAsia="fi-FI"/>
        </w:rPr>
        <w:t xml:space="preserve"> (ym.fi)</w:t>
      </w:r>
    </w:p>
    <w:p w14:paraId="42E039A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F11D3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 -keskus:</w:t>
      </w:r>
      <w:r w:rsidRPr="002518F5">
        <w:rPr>
          <w:rFonts w:ascii="Times New Roman" w:eastAsia="Times New Roman" w:hAnsi="Times New Roman" w:cs="Times New Roman"/>
          <w:sz w:val="24"/>
          <w:szCs w:val="24"/>
          <w:lang w:eastAsia="fi-FI"/>
        </w:rPr>
        <w:br/>
        <w:t>Ympäristöasiantuntija Henri Vaarala, 050 380 6462, etunimi.sukunimi@ely-keskus.fi</w:t>
      </w:r>
      <w:r w:rsidRPr="002518F5">
        <w:rPr>
          <w:rFonts w:ascii="Times New Roman" w:eastAsia="Times New Roman" w:hAnsi="Times New Roman" w:cs="Times New Roman"/>
          <w:sz w:val="24"/>
          <w:szCs w:val="24"/>
          <w:lang w:eastAsia="fi-FI"/>
        </w:rPr>
        <w:br/>
        <w:t>Vesitalousasiantuntja Jukka Tuohino, p.0295 038 626, etunimi.sukunimi@ely-keskus.fi</w:t>
      </w:r>
    </w:p>
    <w:p w14:paraId="59FA286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Ympäristöministeriö:</w:t>
      </w:r>
      <w:r w:rsidRPr="002518F5">
        <w:rPr>
          <w:rFonts w:ascii="Times New Roman" w:eastAsia="Times New Roman" w:hAnsi="Times New Roman" w:cs="Times New Roman"/>
          <w:sz w:val="24"/>
          <w:szCs w:val="24"/>
          <w:lang w:eastAsia="fi-FI"/>
        </w:rPr>
        <w:br/>
        <w:t>Erityisasiantuntija Jenni Jäänheimo, p. 0295 250 349, etunimi.sukunimi@ym.fi </w:t>
      </w:r>
    </w:p>
    <w:p w14:paraId="6CEC735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Vesistökunnostusverkosto:</w:t>
      </w:r>
      <w:r w:rsidRPr="002518F5">
        <w:rPr>
          <w:rFonts w:ascii="Times New Roman" w:eastAsia="Times New Roman" w:hAnsi="Times New Roman" w:cs="Times New Roman"/>
          <w:sz w:val="24"/>
          <w:szCs w:val="24"/>
          <w:lang w:eastAsia="fi-FI"/>
        </w:rPr>
        <w:br/>
        <w:t>Tutkija Pinja Kasvio, p. 0295 252 149, etunimi.sukunimi@ymparisto.fi</w:t>
      </w:r>
    </w:p>
    <w:p w14:paraId="4612E4B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w:t>
      </w:r>
    </w:p>
    <w:p w14:paraId="5DDC4A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Viisivuotisen (2019-2023) vesiensuojelun tehostamisohjelman avulla vähennetään maa-ja metsätalouden ravinteiden päästöjä vesiin, kunnostetaan vesistöjä ja vahvistetaan asiantuntijoiden ja toimijoiden verkostoja, vähennetään kaupunkivesien haitallisten aineiden päätymistä kaupunkivesiin, saneerataan Itämeren ympäristölle vaarallisia hylkyjä sekä rahoitetaan tutkimusta ja kehitystyötä.</w:t>
      </w:r>
    </w:p>
    <w:p w14:paraId="672D33B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4C24FC1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1E8FD8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25.6.2020 </w:t>
      </w:r>
    </w:p>
    <w:p w14:paraId="22536D8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Kantatien 86 ja maantien 786 (Merijärventie) liittymän parantaminen Oulaisissa on käynnistynyt (Pohjois-Pohjanmaa)</w:t>
      </w:r>
    </w:p>
    <w:p w14:paraId="759D98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Urakassa toteutetaan kaksi kohdetta. Ensimmäinen parannuskohde sijaitsee kantatien 86 (Ylivieskantien) ja maantien 786 (Merijärventien) risteyksessä Oulaisissa. Urakan toinen kohde sijaitsee Merijärventiellä.</w:t>
      </w:r>
    </w:p>
    <w:p w14:paraId="39E00E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Kantatien 86 ja Merijärventien liittymään rakennetaan liikennevalot ja kantatielle 86 lisätään liikenneportaalit. Merijärventielle rakennetaan kääntymiskaistat ja Nesteen huoltoaseman liittymään väistötila ja pysäkki uusitaan. Nykyisten ja uusien portaalien törmäysriskiä vähennetään korottamalla keskisaareketta ja rakentamalla kaiteita pientareille. Liittymäalueen valaistus uusitaan.  Lisäksi kantatien 86 itäpuolelle rakennetaan kevyen liikenteen väylä välille Merijärventie - Hussan alikulkukäytävä. Väylä liittyy etelässä rakennettavaan jalankulku- ja pyöräilyväylään ja pohjoisessa olemassa olevaan jalankulku- ja pyöräilyväylään.</w:t>
      </w:r>
    </w:p>
    <w:p w14:paraId="63958F3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Lisäksi Merijärventielle tehdään uutta jalankulku- ja pyöräilyväylää noin 620 metriä ja nykyistä väylää parannetaan 150 metriä. Myös ulkoilureittiä siirretään 160 metrin matkalla. Merijärventien valaistusta uusitaan ja sitä jatketaan Nuorisoseurantien liittymään saakka.</w:t>
      </w:r>
    </w:p>
    <w:p w14:paraId="7BA3E5E0" w14:textId="49A7B3CB"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6F33219B" wp14:editId="5E7856D3">
            <wp:extent cx="6120130" cy="4508500"/>
            <wp:effectExtent l="0" t="0" r="0" b="6350"/>
            <wp:docPr id="386" name="Kuva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20130" cy="4508500"/>
                    </a:xfrm>
                    <a:prstGeom prst="rect">
                      <a:avLst/>
                    </a:prstGeom>
                    <a:noFill/>
                    <a:ln>
                      <a:noFill/>
                    </a:ln>
                  </pic:spPr>
                </pic:pic>
              </a:graphicData>
            </a:graphic>
          </wp:inline>
        </w:drawing>
      </w:r>
    </w:p>
    <w:p w14:paraId="59B6CBB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Urakoitsijana toimii Kuljetuspolar Oy. Työt valmistuvat 30.10.2020.</w:t>
      </w:r>
    </w:p>
    <w:p w14:paraId="54B229B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 on aikataulutettu niin, että töitä tehdään koululaisten kesäloma aikaan ja erityistä varoivaisuutta noudattaen. Rakennustyöt tulevat vaikuttamaan alueella liikennöintiin ja vaihtoehtoisia reittejä suositellaan käytettävän mahdollisuuksien mukaan. Työt sijoittuvat pääsääntöisesti päiväsaikaan arkipäivisin.</w:t>
      </w:r>
    </w:p>
    <w:p w14:paraId="51F7ED9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Hankkeen urakkahinta on 664 000 €. Hankkeen rahoituksesta vastaavat ELY-keskus, ITM Finland sekä Oulaisten kaupunki.</w:t>
      </w:r>
    </w:p>
    <w:p w14:paraId="2F634B1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0F45A8C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Toni Lähderinne, ELY-keskus, p. 050 3955 170, etunimi.sukunimi@ely-keskus.fi</w:t>
      </w:r>
    </w:p>
    <w:p w14:paraId="7E6781F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3F21E7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25.6.2020 </w:t>
      </w:r>
    </w:p>
    <w:p w14:paraId="5A86F85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Laajat jokamiehenoikeudet mahdollistavat luonnosta nauttimisen</w:t>
      </w:r>
    </w:p>
    <w:p w14:paraId="06F133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Suomen perinteiset jokamiehenoikeudet tarjoavat meille upeat mahdollisuudet liikkua ja virkistäytyä luonnossa riippumatta siitä, kuka on alueen omistaja tai haltija. Luonnosta nauttiminen jokamiehenoikeuksien sallimissa rajoissa on ilmaista eikä edellytä maanomistajan lupaa tai suostumusta. Luonnossa liikkujan on kuitenkin muistettava vastuullisuus: jokamiehenoikeutta käyttämällä ei saa aiheuttaa haittaa tai häiriötä toisille tai ympäristölle.</w:t>
      </w:r>
    </w:p>
    <w:p w14:paraId="6E5B8EBD" w14:textId="2AA32541"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noProof/>
          <w:sz w:val="24"/>
          <w:szCs w:val="24"/>
          <w:lang w:eastAsia="fi-FI"/>
        </w:rPr>
        <w:drawing>
          <wp:inline distT="0" distB="0" distL="0" distR="0" wp14:anchorId="179D2A8D" wp14:editId="6AF3EB9F">
            <wp:extent cx="6120130" cy="4084955"/>
            <wp:effectExtent l="0" t="0" r="0" b="0"/>
            <wp:docPr id="385" name="Kuv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p>
    <w:p w14:paraId="497FCCC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Jokamiehenoikeuksien perusta on Suomen lainsäädännössä ja useassa eri laissa, jotka antavat, ohjaavat ja rajoittavat jokamiehenoikeuksia. Jokamiehenoikeuksien nojalla vesistössä saa esimerkiksi uida ja veneillä aiheuttamatta tarpeetonta vahinkoa, haittaa tai häiriötä. Lisäksi luonnossa on sallittua liikkua jalan, hiihtäen tai pyöräillen muualla kuin pihamaalla tai erityiseen käyttöön otetuilla alueilla, kuten viljelyksessä olevilla pelloilla tai istutuksilla. Tilapäisesti voi oleskella ja yöpyä siellä, missä liikkuminen on muutoinkin sallittua.</w:t>
      </w:r>
    </w:p>
    <w:p w14:paraId="46DF48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luonnonmarjoja, sieniä ja kukkia voi kerätä omaan käyttöön ja myytäväksi. Maanomistajalla ei ole omistusoikeutta näihin.</w:t>
      </w:r>
    </w:p>
    <w:p w14:paraId="7EEB6E6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 Jokamiehenoikeuksia käyttäessään jokaisen on tärkeää muistaa toimia vastuullisesti. Vaikka jokamiehenoikeudet ovat laajat, Suomen lainsäädäntö suojaa esimerkiksi jokaisen kotirauhaa. Tämän vuoksi on hyvä huomata, että teltta tulee pystyttää riittävän kauas asuinrakennuksista ja että marjoja ei ole sallittua kerätä kenenkään pihapiiristä, kertoo yhdyskunnat ja luonto -yksikön lakimies </w:t>
      </w:r>
      <w:r w:rsidRPr="002518F5">
        <w:rPr>
          <w:rFonts w:ascii="Times New Roman" w:eastAsia="Times New Roman" w:hAnsi="Times New Roman" w:cs="Times New Roman"/>
          <w:b/>
          <w:bCs/>
          <w:sz w:val="24"/>
          <w:szCs w:val="24"/>
          <w:lang w:eastAsia="fi-FI"/>
        </w:rPr>
        <w:t>Maria Hakala</w:t>
      </w:r>
      <w:r w:rsidRPr="002518F5">
        <w:rPr>
          <w:rFonts w:ascii="Times New Roman" w:eastAsia="Times New Roman" w:hAnsi="Times New Roman" w:cs="Times New Roman"/>
          <w:sz w:val="24"/>
          <w:szCs w:val="24"/>
          <w:lang w:eastAsia="fi-FI"/>
        </w:rPr>
        <w:t xml:space="preserve"> Pirkanmaan ELY-keskuksesta.</w:t>
      </w:r>
    </w:p>
    <w:p w14:paraId="28F6F3E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Roskat mukaan reppuun</w:t>
      </w:r>
    </w:p>
    <w:p w14:paraId="24F6DAD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Jokamiehenoikeuksien käyttäminen ei saa aiheuttaa vähäistä suurempaa haittaa tai häiriötä toisille tai ympäristölle. Puiden vahingoittaminen ja kaataminen sekä rauhoitettujen eläinlajien tahallinen häiritseminen, erityisesti eläinten lisääntymisaikana, tärkeillä muuton aikaisilla levähdysalueilla tai muutoin niiden elämänkierron kannalta tärkeillä paikoilla, on kiellettyä. Pesimäaikaan kaikki lintulajit ovat rauhoitettuja.</w:t>
      </w:r>
    </w:p>
    <w:p w14:paraId="2D35B38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 Nyt koronaviruspandemian aikaan ja muutoinkin kesällä meitä luonnossa liikkujia on todella paljon. Jokamiehenoikeuksien sisältö ja rajoitukset on siten syytä selvittää ja ottaa ne huomioon luonnossa liikkuessaan. Esimerkiksi roskia ei saa jättää luontoon. Myös kalastusluvan tarpeellisuus kannattaa tarkistaa, vaikka onkiminen ja pilkkiminen onkin jokamiehenoikeutena sallittua, toteaa </w:t>
      </w:r>
      <w:r w:rsidRPr="002518F5">
        <w:rPr>
          <w:rFonts w:ascii="Times New Roman" w:eastAsia="Times New Roman" w:hAnsi="Times New Roman" w:cs="Times New Roman"/>
          <w:b/>
          <w:bCs/>
          <w:sz w:val="24"/>
          <w:szCs w:val="24"/>
          <w:lang w:eastAsia="fi-FI"/>
        </w:rPr>
        <w:t xml:space="preserve">Hakala. </w:t>
      </w:r>
    </w:p>
    <w:p w14:paraId="003645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tulen käsitteleminen vaatii huolellisuutta ja riittävää varovaisuutta. Nuotiota tai muuta avotulta ei saa sytyttää esimerkiksi Ilmatieteen laitoksen antaman metsä- tai ruohikkopalovaroituksen aikana eikä avotulta saa tehdä toisen maalle ilman maanomistajan lupaa. Lisätietoja rajoituksista saa pelastuslaitokselta.</w:t>
      </w:r>
    </w:p>
    <w:p w14:paraId="3D207C9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Ota selvää etukäteen alueen mahdollisista rajoituksista</w:t>
      </w:r>
    </w:p>
    <w:p w14:paraId="2257E89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Luonnonsuojelulaki mahdollistaa liikkumisen rajoittamisen luonnonsuojelualueilla. Rajoituksissa on eroja riippuen luonnonsuojelualueen tyypistä. Esimerkiksi kansallispuistossa voidaan joko alueen perustamispäätöksen rauhoitusmääräyksissä tai aluetta koskevaan järjestyssääntöön otettavalla määräyksellä kieltää tai rajoittaa liikkumista, leiriytymistä, maihinnousua sekä veneen, laivan tai muun kulkuneuvon pitämistä. Liikkumis- ja maihinnousukielto tai -rajoitus edellyttää, että alueen eläimistön tai kasvillisuuden säilyminen vaatii sellaista. Mahdollisista liikkumista koskevista rajoituksista kannattaa ottaa selvää etukäteen.</w:t>
      </w:r>
    </w:p>
    <w:p w14:paraId="21830B9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Kansallispuistot ovat olleet viime aikoina erityisen suosittuja ulkoilijoiden keskuudessa. Jokamiehenoikeudet eivät ole sellaisenaan voimassa luonnonsuojelualueilla, kuten kansallispuistoissa. Kansallispuistossa saa yleensä liikkua vapaasti omin lihasvoimin, mutta rajoitukset ovat mahdollisia. Onkiminen, pilkkiminen sekä marjojen ja hyötysienten poimiminen on sallittua, Hakala jatkaa.</w:t>
      </w:r>
    </w:p>
    <w:p w14:paraId="3B60DA8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Jokamiehenoikeudet lyhyesti</w:t>
      </w:r>
    </w:p>
    <w:p w14:paraId="0DAB4C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Saat</w:t>
      </w:r>
    </w:p>
    <w:p w14:paraId="7F98EE5D" w14:textId="77777777" w:rsidR="002518F5" w:rsidRPr="002518F5" w:rsidRDefault="002518F5" w:rsidP="002518F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liikkua jalan, hiihtäen tai pyöräillen muualla kuin pihamaalla ja erityiseen käyttöön otetuilla alueilla (esimerkiksi viljelyksessä olevat pellot ja istutukset)</w:t>
      </w:r>
    </w:p>
    <w:p w14:paraId="28FD720D" w14:textId="77777777" w:rsidR="002518F5" w:rsidRPr="002518F5" w:rsidRDefault="002518F5" w:rsidP="002518F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oleskella tilapäisesti alueilla, missä liikkuminenkin on sallittua (esimerkiksi telttailla riittävän etäällä asumuksista)</w:t>
      </w:r>
    </w:p>
    <w:p w14:paraId="1E0D37C3" w14:textId="77777777" w:rsidR="002518F5" w:rsidRPr="002518F5" w:rsidRDefault="002518F5" w:rsidP="002518F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poimia luonnonmarjoja, sieniä ja kukkia</w:t>
      </w:r>
    </w:p>
    <w:p w14:paraId="7C2101E9" w14:textId="77777777" w:rsidR="002518F5" w:rsidRPr="002518F5" w:rsidRDefault="002518F5" w:rsidP="002518F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onkia ja pilkkiä</w:t>
      </w:r>
    </w:p>
    <w:p w14:paraId="19535231" w14:textId="77777777" w:rsidR="002518F5" w:rsidRPr="002518F5" w:rsidRDefault="002518F5" w:rsidP="002518F5">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kulkea vesistössä ja jäällä</w:t>
      </w:r>
    </w:p>
    <w:p w14:paraId="2C84CFB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Et saa</w:t>
      </w:r>
    </w:p>
    <w:p w14:paraId="7E222008"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aiheuttaa häiriötä tai haittaa toisille tai ympäristölle</w:t>
      </w:r>
    </w:p>
    <w:p w14:paraId="7E33D0B5"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häiritä lintujen pesintää ja riistaeläimiä</w:t>
      </w:r>
    </w:p>
    <w:p w14:paraId="24DAAF0F"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kaataa tai vahingoittaa puita</w:t>
      </w:r>
    </w:p>
    <w:p w14:paraId="747A9D4D"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ottaa sammalta, jäkälää, maa-ainesta tai puuta</w:t>
      </w:r>
    </w:p>
    <w:p w14:paraId="1EF17E6C"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häiritä kotirauhaa</w:t>
      </w:r>
    </w:p>
    <w:p w14:paraId="318BBAFE"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roskata</w:t>
      </w:r>
    </w:p>
    <w:p w14:paraId="5891803B"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ajaa moottoriajoneuvolla maastossa maalla ilman maanomistajan lupaa</w:t>
      </w:r>
    </w:p>
    <w:p w14:paraId="60F14F18" w14:textId="77777777" w:rsidR="002518F5" w:rsidRPr="002518F5" w:rsidRDefault="002518F5" w:rsidP="002518F5">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kalastaa ja metsästää ilman asianomaisia lupia</w:t>
      </w:r>
    </w:p>
    <w:p w14:paraId="247428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Lisätietoa</w:t>
      </w:r>
      <w:r w:rsidRPr="002518F5">
        <w:rPr>
          <w:rFonts w:ascii="Times New Roman" w:eastAsia="Times New Roman" w:hAnsi="Times New Roman" w:cs="Times New Roman"/>
          <w:sz w:val="24"/>
          <w:szCs w:val="24"/>
          <w:lang w:eastAsia="fi-FI"/>
        </w:rPr>
        <w:t xml:space="preserve"> jokamiehenoikeuksista, yksityiskohtaisempia kysymyksiä ja vastauksia mm. marjanpoiminnasta sekä opas jokamiehenoikeuksista suomeksi, ruotsiksi, englanniksi ja venäjäksi löytyy ymparisto.fi - sivustolta:</w:t>
      </w:r>
    </w:p>
    <w:p w14:paraId="17478B52" w14:textId="77777777" w:rsidR="002518F5" w:rsidRPr="002518F5" w:rsidRDefault="002518F5" w:rsidP="002518F5">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82" w:tgtFrame="_blank" w:history="1">
        <w:r w:rsidRPr="002518F5">
          <w:rPr>
            <w:rFonts w:ascii="Times New Roman" w:eastAsia="Times New Roman" w:hAnsi="Times New Roman" w:cs="Times New Roman"/>
            <w:color w:val="0000FF"/>
            <w:sz w:val="24"/>
            <w:szCs w:val="24"/>
            <w:u w:val="single"/>
            <w:lang w:eastAsia="fi-FI"/>
          </w:rPr>
          <w:t>www.ymparisto.fi/jokamiehenoikeudet</w:t>
        </w:r>
      </w:hyperlink>
    </w:p>
    <w:p w14:paraId="2EB892AB" w14:textId="77777777" w:rsidR="002518F5" w:rsidRPr="002518F5" w:rsidRDefault="002518F5" w:rsidP="002518F5">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83" w:tgtFrame="_blank" w:history="1">
        <w:r w:rsidRPr="002518F5">
          <w:rPr>
            <w:rFonts w:ascii="Times New Roman" w:eastAsia="Times New Roman" w:hAnsi="Times New Roman" w:cs="Times New Roman"/>
            <w:color w:val="0000FF"/>
            <w:sz w:val="24"/>
            <w:szCs w:val="24"/>
            <w:u w:val="single"/>
            <w:lang w:eastAsia="fi-FI"/>
          </w:rPr>
          <w:t>www.ymparisto.fi/fi-FI/Luonto/Usein_kysytyt_kysymykset_jokamiehenoikeu(17111)</w:t>
        </w:r>
      </w:hyperlink>
    </w:p>
    <w:p w14:paraId="79DF87B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F65FF93"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26.6.2020 </w:t>
      </w:r>
    </w:p>
    <w:p w14:paraId="570A758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 jakoi Rannikko-Suomeen 2,23 miljoonaa euroa kalastonhoitomaksuista kertyneitä varoja (Keski-Pohjanmaa, Pohjanmaa, Etelä-Pohjanmaa, Satakunta, Varsinais-Suomi, Uusimaa,</w:t>
      </w:r>
      <w:r w:rsidRPr="002518F5">
        <w:rPr>
          <w:rFonts w:ascii="Times New Roman" w:eastAsia="Times New Roman" w:hAnsi="Times New Roman" w:cs="Times New Roman"/>
          <w:b/>
          <w:bCs/>
          <w:kern w:val="36"/>
          <w:sz w:val="48"/>
          <w:szCs w:val="48"/>
          <w:lang w:eastAsia="fi-FI"/>
        </w:rPr>
        <w:br/>
        <w:t>Kaakkois-Suomi)</w:t>
      </w:r>
    </w:p>
    <w:p w14:paraId="474CA98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on jakanut Rannikko-Suomen kalatalousviranomaisena Keski-Pohjanmaalla, Pohjanmaalla, Etelä-Pohjanmaalla, Satakunnassa, Varsinais-Suomessa, Uudellamaalla, Kymenlaaksossa ja Etelä-Karjalassa yhteensä noin 2,23 miljoonaa euroa kalatalouden edistämiseen. Varat ovat kertyneet kalastajien maksamista valtion kalastonhoitomaksuista.</w:t>
      </w:r>
    </w:p>
    <w:p w14:paraId="631114F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Kalastonhoitomaksuvarojen käyttökohteet on määritelty kalastuslaissa. Varojen jaolla edistetään erityisesti kalavesien kestävän käytön ja hoidon järjestämistä sekä vapaa-ajankalastuksen edellytyksiä.</w:t>
      </w:r>
    </w:p>
    <w:p w14:paraId="215ED91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Kalastonhoitomaksuista sai tukea 95 kalataloutta edistävää hanketta</w:t>
      </w:r>
    </w:p>
    <w:p w14:paraId="4EBA52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Kalastonhoitomaksuilla avustetaan vuosittain useita satoja alueellisia ja valtakunnallisia hankkeita, jotka edistävät kalavesien kestävän käytön ja hoidon suunnittelua, toimeenpanoa, ohjaamista ja kehittämistä, kalastuksenvalvontaa tai kalatalousalan neuvontaa. Hankeavustuksia myöntävät ELY-keskukset sekä maa- ja metsätalousministeriö. ELY-keskusten vuoden 2020 hankehaun erityispainopisteinä olivat kalavesien kestävän käytön ja hoidon suunnittelu (mm. kalatalousalueiden käyttö- ja hoitosuunnitelmat), kalastusharrastuksen edistäminen ja kalastuksen </w:t>
      </w:r>
      <w:r w:rsidRPr="002518F5">
        <w:rPr>
          <w:rFonts w:ascii="Times New Roman" w:eastAsia="Times New Roman" w:hAnsi="Times New Roman" w:cs="Times New Roman"/>
          <w:sz w:val="24"/>
          <w:szCs w:val="24"/>
          <w:lang w:eastAsia="fi-FI"/>
        </w:rPr>
        <w:lastRenderedPageBreak/>
        <w:t>valvonta. Varsinais-Suomen ELY-keskus myönsi Rannikko-Suomeen tukea 95 hankkeelle yhteensä noin 606 000 euroa. Tuen osuus hankkeiden kokonaiskustannuksista oli keskimäärin noin 60 %. Tukea myönnettiin noin 307 000 euroa kalavesien kestävän käytön ja hoidon suunnitteluun, josta kalatalousalueiden käyttö- ja hoitosuunnitelmien osuus oli 200 360 euroa, noin 100 000 euroa kalastusharrastuksen edistämiseen sekä noin 65 000 euroa kalastuksenvalvontaan. Avustusta haettiin Rannikko-Suomessa yhteensä noin 1,031 miljoonaa euroa.</w:t>
      </w:r>
    </w:p>
    <w:p w14:paraId="5D0EB0B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Yleisavustuksia kalatalousaluetoimintaan ja korvauksia vesialueiden omistajille</w:t>
      </w:r>
    </w:p>
    <w:p w14:paraId="179F34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Hanke-avustusten lisäksi ELY-keskus myönsi Rannikko-Suomen 36 kalatalousalueelle vuodelle 2020 yhteensä 377 866 euroa yleisavustuksina kalatalousaluetoimintaan. Kalatalousalueet ovat julkisoikeudellisia yhdistyksiä, joilla on useita lakisääteisiä tehtäviä. Yksi tärkeimmistä toiminnan alkuvuosien tehtävistä on kalatalousalueen käyttö- ja hoitosuunnitelmaehdotuksen laatiminen. Muita tehtäviä ovat mm. kalastuksenvalvonnan järjestäminen, kalastuksen yhtenäislupa-alueiden muodostamisen edistäminen ja kalavarojen käyttöön ja hoitoon liittyvä tiedotus. Kalastuslain mukaisesti osa kalastonhoitomaksuista kertyvistä varoista kohdennetaan kalatalousaluetoimintaan.</w:t>
      </w:r>
    </w:p>
    <w:p w14:paraId="519BC3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Kalastonhoitomaksuvaroista maksetaan myös korvauksia vesialueiden omistajille kalavesien yleiskalastusoikeuksien hyödyntämiseen sekä kalastusopastoimintaan perustuvasta käytöstä. Näitä korvauksia myönnettiin Rannikko-Suomessa yhteensä noin 1,25 miljoonaa euroa. ELY-keskus myöntää varat kalatalousalueille, jotka jakavat korvaukset edelleen alueensa vesialueiden omistajille. Nyt maksettiin korvaukset koskien vuotta 2019.</w:t>
      </w:r>
    </w:p>
    <w:p w14:paraId="5FAA4F0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Maksamalla kalastonhoitomaksun tuet kestävää kehitystä kalavesillä</w:t>
      </w:r>
    </w:p>
    <w:p w14:paraId="23A729C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Kalastonhoitomaksu tulee maksaa, jos olet 18–64-vuotias ja harjoitat muuta kalastusta kuin ongintaa, pilkintää tai silakan litkausta. Maksun suuruus on 45 euroa/vuosi, 15 euroa/viikko ja 6 euroa/päivä. Kalastonhoitomaksun voi maksaa Metsähallituksen Eräluvat.fi-verkkokaupassa, palvelunumeron 020 69 2424 kautta, tietyissä Metsähallituksen palvelupisteissä sekä R-kioskeilla. Maksu oikeuttaa kalastamaan yhdellä vavalla ja vieheellä muualla paitsi vaelluskalavesistöjen koski- ja virta-alueilla, kalastuskieltoalueilla, erityiskohteissa ja Ahvenanmaan maakunnassa. Vuosimaksulla saat Suomu-lehden. Lehden mukana tulee kalastuskortti.</w:t>
      </w:r>
    </w:p>
    <w:p w14:paraId="5EFA3D10" w14:textId="77777777" w:rsidR="002518F5" w:rsidRPr="002518F5" w:rsidRDefault="002518F5" w:rsidP="002518F5">
      <w:pPr>
        <w:numPr>
          <w:ilvl w:val="0"/>
          <w:numId w:val="91"/>
        </w:numPr>
        <w:spacing w:before="100" w:beforeAutospacing="1" w:after="100" w:afterAutospacing="1" w:line="240" w:lineRule="auto"/>
        <w:rPr>
          <w:rFonts w:ascii="Times New Roman" w:eastAsia="Times New Roman" w:hAnsi="Times New Roman" w:cs="Times New Roman"/>
          <w:sz w:val="24"/>
          <w:szCs w:val="24"/>
          <w:lang w:eastAsia="fi-FI"/>
        </w:rPr>
      </w:pPr>
      <w:hyperlink r:id="rId284" w:tgtFrame="_blank" w:history="1">
        <w:r w:rsidRPr="002518F5">
          <w:rPr>
            <w:rFonts w:ascii="Times New Roman" w:eastAsia="Times New Roman" w:hAnsi="Times New Roman" w:cs="Times New Roman"/>
            <w:color w:val="0000FF"/>
            <w:sz w:val="24"/>
            <w:szCs w:val="24"/>
            <w:u w:val="single"/>
            <w:lang w:eastAsia="fi-FI"/>
          </w:rPr>
          <w:t>Kalastonhoitomaksuvaroista avustusta saaneet hankkeet Rannikko-Suomessa vuonna 2020.pdf</w:t>
        </w:r>
      </w:hyperlink>
    </w:p>
    <w:p w14:paraId="41056821"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Lisätietoja Rannikko-Suomen avustuksista antavat:</w:t>
      </w:r>
    </w:p>
    <w:p w14:paraId="077881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Pohjanmaan, Etelä-Pohjanmaan ja Keski-Pohjanmaan hankkeet: kalastusmestari Kyösti Nousiainen, Vaasan toimipaikka, puh 0295 028 602</w:t>
      </w:r>
    </w:p>
    <w:p w14:paraId="35031D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Satakunnan ja Lounais-Suomen hankkeet: kalastusmestari Juhani Salmi, Turun toimipaikka, puh 0295 023 026</w:t>
      </w:r>
    </w:p>
    <w:p w14:paraId="53998D7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hankkeet: johtava kalatalousasiantuntija Mikko Koivurinta, Helsingin toimipaikka, puh 0295 021 080</w:t>
      </w:r>
    </w:p>
    <w:p w14:paraId="44D40C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Etelä-Karjalan ja Kymenlaakson hankkeet: kalastusmestari Vesa Vanninen, Kouvolan toimipaikka, puh 0295 029 095</w:t>
      </w:r>
    </w:p>
    <w:p w14:paraId="15EEA745"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F93AF7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29.6.2020 </w:t>
      </w:r>
    </w:p>
    <w:p w14:paraId="5FBF91A4" w14:textId="65FC09AD"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noProof/>
          <w:kern w:val="36"/>
          <w:sz w:val="48"/>
          <w:szCs w:val="48"/>
          <w:lang w:eastAsia="fi-FI"/>
        </w:rPr>
        <w:drawing>
          <wp:inline distT="0" distB="0" distL="0" distR="0" wp14:anchorId="037624CA" wp14:editId="6A3A9F3E">
            <wp:extent cx="6120130" cy="4590415"/>
            <wp:effectExtent l="0" t="0" r="0" b="635"/>
            <wp:docPr id="384" name="Kuv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534334F1"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Perinnemaisemien kartoittajat jälleen maastossa Pohjois-Pohjanmaalla (Pohjois-Pohjanmaa)</w:t>
      </w:r>
    </w:p>
    <w:p w14:paraId="5452DE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elinkeino-, liikenne- ja ympäristökeskus (ELY-keskus) jatkaa kesällä 2020 perinnebiotooppien maastokartoituksia, jotka päivittävät ja täydentävät 1990-luvulla toteutettua valtakunnallista perinnemaisemainventointia. Lisäksi Pohjois-Pohjanmaan ELY-keskus on aloittanut hoito- ja kunnostussuunnittelun muutamille kohteille, joille on ehdotettu kartoitusten perusteella hoitotoimia. Kartoitus, kunnostus ja hoitosuunnittelu toteutetaan osana Ympäristöministeriön rahoittamaa HELMI-elinympäristöohjelmaa.</w:t>
      </w:r>
    </w:p>
    <w:p w14:paraId="0A38B72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Helmi-elinympäristöohjelmalla on konkreettisia tavoitteita Suomen luonnon monimuotoisuuden vahvistamisessa. Mukaan on valittu luontomme helmiä: monimuotoisuudelle ja uhanalaiselle eliölajistolle oleellisia elinympäristöjä, joiden säilymistä ja laatua toimilla parannetaan. Samalla </w:t>
      </w:r>
      <w:r w:rsidRPr="002518F5">
        <w:rPr>
          <w:rFonts w:ascii="Times New Roman" w:eastAsia="Times New Roman" w:hAnsi="Times New Roman" w:cs="Times New Roman"/>
          <w:sz w:val="24"/>
          <w:szCs w:val="24"/>
          <w:lang w:eastAsia="fi-FI"/>
        </w:rPr>
        <w:lastRenderedPageBreak/>
        <w:t>turvataan luonnon ekosysteemipalveluita, kuten ruokatuotannolle oleellisten pölyttäjien elinvoimaisuutta.</w:t>
      </w:r>
    </w:p>
    <w:p w14:paraId="3CD83F7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Vuoden 2019 loppuun mennessä on Pohjois-Pohjanmaalla ELY-keskuksen ja Metsähallituksen työnä kartoitettu arvokkaita perinnebiotooppeja noin 110 kohdetta, yhteensä runsaat 4600 hehtaaria etupäässä Perämeren rannikolla.</w:t>
      </w:r>
    </w:p>
    <w:p w14:paraId="4F07BDA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Tällä hetkellä ELY-keskuksella on maastossa neljä perinnemaisemien kartoittajaa: Koillismaalla, Pyhäjärven seudulla, Kalajokilaaksossa ja rannikolla. Alkukesä on käytetty maastotöiden valmisteluun ja maanomistajien tiedottamiseen.  Inventoitavia kohteita on eri puolilla maakuntaa jäljellä noin 140 kappaletta (runsaat 2400 hehtaaria), minkä lisäksi on tiedossa tarkistettavia ja tarvittaessa inventoitavia kohteita lähes 450 kappaletta. Inventoinnit jatkuvat Helmi-elinympäristöohjelman puitteissa vuoteen 2021.</w:t>
      </w:r>
    </w:p>
    <w:p w14:paraId="770482F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320436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Maastokäynnillä selvitetään kohteen tila</w:t>
      </w:r>
    </w:p>
    <w:p w14:paraId="07C57C0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inventoija ottaa maanomistajaan yhteyttä ennen maastoinventointia. Maanomistaja tai kohteen hoitaja voi halutessaan tulla mukaan maastokäynnille ja saada samalla tietoa kohteesta, kohteelle soveltuvista hoitomuodoista ja hoidon rahoitusmahdollisuuksista. Inventoijat huomioivat työssään THL:n ohjeet koronavirustartunnan ehkäisemiseksi.</w:t>
      </w:r>
    </w:p>
    <w:p w14:paraId="3E344E0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Maastokäynnillä kartoitetaan kohteen puusto, kasvillisuus ja maisemalliset arvot sekä selvitetään maanomistajaa haastattelemalla kohteen historiaa ja annetaan ohjeita kohteen hoitamiseen. Erityisesti mielenkiinnon kohteena on perinnemaisemille tyypillinen, mutta harvinaistunut kasvilajisto. Maanomistajan luvalla arvokkaiksi todettujen perinnemaisemien tiedot ja arvoluokka kirjataan ympäristöhallinnon ja Metsähallituksen yhteiseen paikkatietojärjestelmään. Tallennuksen jälkeen maanomistajan on mahdollista saada yhteenvetoraportti kohteen tiedoista. Inventointi ei velvoita maanomistajaa hoitamaan kohdetta, vaikkakin hoito on toki erittäin suositeltavaa.</w:t>
      </w:r>
    </w:p>
    <w:p w14:paraId="77A2041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1D84326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Perinnebiotoopit ovat jäänteitä vanhasta maataloudesta</w:t>
      </w:r>
    </w:p>
    <w:p w14:paraId="738DCAD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Perinnebiotoopit ovat elinympäristöjä, joiden ominaispiirteet ja lajisto ovat kehittyneet pitkään jatkuneen perinteisen maankäytön, kuten laidunnuksen, niiton tai kaskiviljelyn myötä. Perinnebiotoopit jaetaan puustoisiin ja avoimiin luontotyyppeihin, joista puustoisia ovat metsälaitumet ja hakamaat ja avoimia erilaiset niityt ja kedot. Perinnebiotoopit muodostavat yhdessä niihin liittyvän rakennetun ympäristön, kuten vanhojen rakennusten, raunioiden ja riukuaitojen kanssa arvokkaita perinnemaisemia.</w:t>
      </w:r>
    </w:p>
    <w:p w14:paraId="21AA9F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Perinnebiotoopit ovat lajistollisesti rikkaimpia luontotyyppejämme ja tärkeitä monimuotoisuuden säilyttämisessä. Kaikki maamme perinnebiotoopit ovat kuitenkin uhanalaisia. Vuoden 2018 luontotyyppien uhanalaisuusarvioinnissa perinnebiotooppien 40 luontotyypistä peräti 38 arvioitiin äärimmäisen uhanalaisiksi ja kaksi erittäin uhanalaisiksi. Lajien uhanalaisuus on uudelleen arvioitu vuonna 2019.  Suomen kaikista uhanalaisista eliölajeista lähes neljännes elää ensisijaisesti perinnebiotoopeilla</w:t>
      </w:r>
    </w:p>
    <w:p w14:paraId="29B0EBA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w:t>
      </w:r>
    </w:p>
    <w:p w14:paraId="034C83D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Tietoa arvokkaista kohteista tarvitaan</w:t>
      </w:r>
    </w:p>
    <w:p w14:paraId="296993D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Perinneympäristöjen harvinaistuessa on tärkeää kerätä tietoa jäljellä olevista arvokkaista kohteista, erityisesti heikentyneistä kohteista, joita olisi mahdollista kunnostaa.</w:t>
      </w:r>
    </w:p>
    <w:p w14:paraId="525A3B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rannikolla karjanrehu saatiin merenrantaniityiltä, joista tunnetuimpia olivat valtavat Limingan niityt. Hailuodossa vakiintui omanlaisena niitto- ja laidunnusjärjestelmä, joka hyödynsi tarkoin saaren luonnonvaroja. Sisämaassa niitettiin jokivarsi- ja järvenrantaniittyjä, joita esimerkiksi Pudasjärven suunnalla oli runsaasti. Kuivan maan niityt olivat pieniä ja kivisiä kaskiahojen jäänteitä, ja karja laidunsi metsissä.</w:t>
      </w:r>
    </w:p>
    <w:p w14:paraId="6AB6543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Mikäli maanomistajilla on vanha niitty, hakamaa tai metsälaidun, joka kaipaisi tarkempaa selvitystä, ELY-keskuksen inventoijat ottavat mielellään vastaan vinkkejä uusista kohteista.</w:t>
      </w:r>
    </w:p>
    <w:p w14:paraId="6FC982C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0AB8428"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Perinnemaisemat tarvitsevat hoitoa</w:t>
      </w:r>
    </w:p>
    <w:p w14:paraId="6EF9C74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Perinnemaisemien säilyminen edellyttää oikeanlaista ja jatkuvaa hoitoa. Umpeenkasvaneitakin kohteita voidaan kunnostaa ja monilla niittykasveilla on maaperässä siemenpankki, jonka avulla ne hoidon alkaessa voivat uudelleen levittäytyä.</w:t>
      </w:r>
    </w:p>
    <w:p w14:paraId="7F5EB2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Perinnemaisemien hoitoon voi saada rahoitusta ympäristösopimusten kautta. Perinnemaiseman voi myös vuokrata laitumeksi tai muulla tavoin hoidettavaksi. Suomessa ympäristösopimuksilla hoidetaan nykyään noin 30 0000 hehtaaria erilaisia niittyjä, hakamaita ja metsälaitumia. Tavoitteena on kasvattaa hoidettua alaa koko Suomessa 60 000 hehtaariin, jotta perinnemaisemien luontotyypeillä ja niille erikoistuneella lajistolla olisi mahdollisuus säilyä.</w:t>
      </w:r>
    </w:p>
    <w:p w14:paraId="6F05060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HELMI-elinympäristöohjelman tavoitteena on pysäyttää Suomen luonnon köyhtyminen ja kunnostaa vuoden 2023 loppuun mennessä 15 000 hehtaaria perinnebiotooppeja. Kunnostettaviksi perinnebiotoopeiksi valitaan arvokkaimmat kohteet nyt käynnissä olevan perinnemaisemakartoituksen perusteella.</w:t>
      </w:r>
    </w:p>
    <w:p w14:paraId="2EC5E37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8B4DFE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4DFE117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Maarit Vainio p. 0295 037 007, etunimi.sukunimi@ely-keskus.fi</w:t>
      </w:r>
    </w:p>
    <w:p w14:paraId="26F18C01" w14:textId="77777777" w:rsidR="002518F5" w:rsidRPr="002518F5" w:rsidRDefault="002518F5" w:rsidP="002518F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86" w:tgtFrame="_blank" w:history="1">
        <w:r w:rsidRPr="002518F5">
          <w:rPr>
            <w:rFonts w:ascii="Times New Roman" w:eastAsia="Times New Roman" w:hAnsi="Times New Roman" w:cs="Times New Roman"/>
            <w:color w:val="0000FF"/>
            <w:sz w:val="24"/>
            <w:szCs w:val="24"/>
            <w:u w:val="single"/>
            <w:lang w:eastAsia="fi-FI"/>
          </w:rPr>
          <w:t>Perinnebiotoopit</w:t>
        </w:r>
      </w:hyperlink>
      <w:r w:rsidRPr="002518F5">
        <w:rPr>
          <w:rFonts w:ascii="Times New Roman" w:eastAsia="Times New Roman" w:hAnsi="Times New Roman" w:cs="Times New Roman"/>
          <w:sz w:val="24"/>
          <w:szCs w:val="24"/>
          <w:lang w:eastAsia="fi-FI"/>
        </w:rPr>
        <w:t xml:space="preserve"> (ymparisto.fi)</w:t>
      </w:r>
    </w:p>
    <w:p w14:paraId="1B94C08E" w14:textId="77777777" w:rsidR="002518F5" w:rsidRPr="002518F5" w:rsidRDefault="002518F5" w:rsidP="002518F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87" w:tgtFrame="_blank" w:history="1">
        <w:r w:rsidRPr="002518F5">
          <w:rPr>
            <w:rFonts w:ascii="Times New Roman" w:eastAsia="Times New Roman" w:hAnsi="Times New Roman" w:cs="Times New Roman"/>
            <w:color w:val="0000FF"/>
            <w:sz w:val="24"/>
            <w:szCs w:val="24"/>
            <w:u w:val="single"/>
            <w:lang w:eastAsia="fi-FI"/>
          </w:rPr>
          <w:t>Ympäristösopimukset</w:t>
        </w:r>
      </w:hyperlink>
      <w:r w:rsidRPr="002518F5">
        <w:rPr>
          <w:rFonts w:ascii="Times New Roman" w:eastAsia="Times New Roman" w:hAnsi="Times New Roman" w:cs="Times New Roman"/>
          <w:sz w:val="24"/>
          <w:szCs w:val="24"/>
          <w:lang w:eastAsia="fi-FI"/>
        </w:rPr>
        <w:t xml:space="preserve"> (ruokavirasto.fi)</w:t>
      </w:r>
    </w:p>
    <w:p w14:paraId="34ABD849" w14:textId="77777777" w:rsidR="002518F5" w:rsidRPr="002518F5" w:rsidRDefault="002518F5" w:rsidP="002518F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88" w:tgtFrame="_blank" w:history="1">
        <w:r w:rsidRPr="002518F5">
          <w:rPr>
            <w:rFonts w:ascii="Times New Roman" w:eastAsia="Times New Roman" w:hAnsi="Times New Roman" w:cs="Times New Roman"/>
            <w:color w:val="0000FF"/>
            <w:sz w:val="24"/>
            <w:szCs w:val="24"/>
            <w:u w:val="single"/>
            <w:lang w:eastAsia="fi-FI"/>
          </w:rPr>
          <w:t>HELMI-elinympäristöohjelm</w:t>
        </w:r>
      </w:hyperlink>
      <w:r w:rsidRPr="002518F5">
        <w:rPr>
          <w:rFonts w:ascii="Times New Roman" w:eastAsia="Times New Roman" w:hAnsi="Times New Roman" w:cs="Times New Roman"/>
          <w:sz w:val="24"/>
          <w:szCs w:val="24"/>
          <w:lang w:eastAsia="fi-FI"/>
        </w:rPr>
        <w:t>a (ym.fi)</w:t>
      </w:r>
    </w:p>
    <w:p w14:paraId="3F95340C" w14:textId="77777777" w:rsidR="002518F5" w:rsidRPr="002518F5" w:rsidRDefault="002518F5" w:rsidP="002518F5">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89" w:tgtFrame="_blank" w:history="1">
        <w:r w:rsidRPr="002518F5">
          <w:rPr>
            <w:rFonts w:ascii="Times New Roman" w:eastAsia="Times New Roman" w:hAnsi="Times New Roman" w:cs="Times New Roman"/>
            <w:color w:val="0000FF"/>
            <w:sz w:val="24"/>
            <w:szCs w:val="24"/>
            <w:u w:val="single"/>
            <w:lang w:eastAsia="fi-FI"/>
          </w:rPr>
          <w:t>Pohjois-Pohjanmaan kuntakohtaiset kartat</w:t>
        </w:r>
      </w:hyperlink>
    </w:p>
    <w:p w14:paraId="59FA8DC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C1E91F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3BD390A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Julkaisupäivä</w:t>
      </w:r>
    </w:p>
    <w:p w14:paraId="3E61D068"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30.6.2020 </w:t>
      </w:r>
    </w:p>
    <w:p w14:paraId="4984E8EB"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Isokankankaan luonnonsuojelualueen laajennus saanut lainvoiman (Pohjois-Pohjanmaa)</w:t>
      </w:r>
    </w:p>
    <w:p w14:paraId="0AE84F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ELY-keskuksen päätös 14.5.2020 Oulun kaupungin omistaman Isokankaan luonnonsuojelualueen laajentamisesta on saanut lainvoiman. Päätöksellä laajennettiin vuonna 1987 perustettu suojelualue noin 1124 hehtaarin suuruiseksi. Samalla muutettiin suojelualueen rauhoitusmääräykset.</w:t>
      </w:r>
    </w:p>
    <w:p w14:paraId="0D434ED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ELY-keskus on pyytänyt Maanmittauslaitosta merkitsemään suojelualueen kiinteistörekisteriin niille Oulun kaupungin tiloille, jota se koskee. Kiinteistöjä on 15 kpl. Lisäksi Maanmittauslaitos merkitsee alueen maastokartalle luonnonsuojelualuemerkinnällä. Suojelualue on lisätty myös luonnonsuojeluhallinnon suojelualuetietojärjestelmään, josta sen rajaus on paikkatietona saatavilla tarvitseville. </w:t>
      </w:r>
    </w:p>
    <w:p w14:paraId="6A34844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ELY-keskuksen toimesta luonnonsuojelualueiden rajoja ei enää nykyisin merkitä maastoon asettavilla kylteillä.</w:t>
      </w:r>
    </w:p>
    <w:p w14:paraId="7BC30FB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053E2E8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Eero Melantie, Pohjois-Pohjanmaan ELY-keskus, p. 0295 038 377, etunimi.sukunimi@ely-keskus.fi</w:t>
      </w:r>
    </w:p>
    <w:p w14:paraId="3D8CC00C" w14:textId="77777777" w:rsidR="002518F5" w:rsidRPr="002518F5" w:rsidRDefault="002518F5" w:rsidP="002518F5">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290" w:tgtFrame="_blank" w:history="1">
        <w:r w:rsidRPr="002518F5">
          <w:rPr>
            <w:rFonts w:ascii="Times New Roman" w:eastAsia="Times New Roman" w:hAnsi="Times New Roman" w:cs="Times New Roman"/>
            <w:color w:val="0000FF"/>
            <w:sz w:val="24"/>
            <w:szCs w:val="24"/>
            <w:u w:val="single"/>
            <w:lang w:eastAsia="fi-FI"/>
          </w:rPr>
          <w:t>Suojelualueen kartta</w:t>
        </w:r>
      </w:hyperlink>
      <w:r w:rsidRPr="002518F5">
        <w:rPr>
          <w:rFonts w:ascii="Times New Roman" w:eastAsia="Times New Roman" w:hAnsi="Times New Roman" w:cs="Times New Roman"/>
          <w:sz w:val="24"/>
          <w:szCs w:val="24"/>
          <w:lang w:eastAsia="fi-FI"/>
        </w:rPr>
        <w:t xml:space="preserve"> (pdf, 3 Mt)</w:t>
      </w:r>
    </w:p>
    <w:p w14:paraId="5BB06A9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9F71C9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7.7.2020 </w:t>
      </w:r>
    </w:p>
    <w:p w14:paraId="380FD97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Lupiinien poistoon ryhdyttävä Koillismaalla ja Suomussalmella (Pohjois-Pohjanmaa, Kainuu)</w:t>
      </w:r>
    </w:p>
    <w:p w14:paraId="53168E8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niittää valtion maanteiden varsilla havaittuja lupiinikasvustoja Kuusamossa, Taivalkoskella, Pudasjärvellä ja Suomussalmella.</w:t>
      </w:r>
    </w:p>
    <w:p w14:paraId="2367E61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63F371B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Lupiinit ovat yleensä levinneet tiealueelle talojen pihoista. Kiinteistöjen tulee poistaa lupiinit alueeltaan. Työn suorittavat maanteiden hoitourakoitsijat.</w:t>
      </w:r>
    </w:p>
    <w:p w14:paraId="0D5DBC5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Kiinteistön omistajien tulisi ryhtyä lupiinien poistamiseen omalta alueeltaan, sillä kasvia pidetään alkuperäiskasveille haitallisena vieraslajina. Lupiinien niittäminen on tehtävä ennen niiden siementen kypsymistä heinäkuun puolessa välissä, kertoo ELY-keskuksen aluevastaava Joona Peltoniemi.</w:t>
      </w:r>
      <w:r w:rsidRPr="002518F5">
        <w:rPr>
          <w:rFonts w:ascii="Times New Roman" w:eastAsia="Times New Roman" w:hAnsi="Times New Roman" w:cs="Times New Roman"/>
          <w:sz w:val="24"/>
          <w:szCs w:val="24"/>
          <w:lang w:eastAsia="fi-FI"/>
        </w:rPr>
        <w:br/>
        <w:t> </w:t>
      </w:r>
      <w:r w:rsidRPr="002518F5">
        <w:rPr>
          <w:rFonts w:ascii="Times New Roman" w:eastAsia="Times New Roman" w:hAnsi="Times New Roman" w:cs="Times New Roman"/>
          <w:sz w:val="24"/>
          <w:szCs w:val="24"/>
          <w:lang w:eastAsia="fi-FI"/>
        </w:rPr>
        <w:br/>
      </w:r>
      <w:r w:rsidRPr="002518F5">
        <w:rPr>
          <w:rFonts w:ascii="Times New Roman" w:eastAsia="Times New Roman" w:hAnsi="Times New Roman" w:cs="Times New Roman"/>
          <w:sz w:val="24"/>
          <w:szCs w:val="24"/>
          <w:lang w:eastAsia="fi-FI"/>
        </w:rPr>
        <w:lastRenderedPageBreak/>
        <w:t>Valtakunnallisesti Väylävirastossa suunnitellaan jatkotoimenpiteitä lupiinien hävittämiseksi tienvarsilta. Muiden haitallisten vieraslajien poistamisesta tienvarsilta tiedotetaan myöhemmin.</w:t>
      </w:r>
      <w:r w:rsidRPr="002518F5">
        <w:rPr>
          <w:rFonts w:ascii="Times New Roman" w:eastAsia="Times New Roman" w:hAnsi="Times New Roman" w:cs="Times New Roman"/>
          <w:sz w:val="24"/>
          <w:szCs w:val="24"/>
          <w:lang w:eastAsia="fi-FI"/>
        </w:rPr>
        <w:br/>
        <w:t> </w:t>
      </w:r>
      <w:r w:rsidRPr="002518F5">
        <w:rPr>
          <w:rFonts w:ascii="Times New Roman" w:eastAsia="Times New Roman" w:hAnsi="Times New Roman" w:cs="Times New Roman"/>
          <w:sz w:val="24"/>
          <w:szCs w:val="24"/>
          <w:lang w:eastAsia="fi-FI"/>
        </w:rPr>
        <w:br/>
        <w:t>Lisätiedot:</w:t>
      </w:r>
      <w:r w:rsidRPr="002518F5">
        <w:rPr>
          <w:rFonts w:ascii="Times New Roman" w:eastAsia="Times New Roman" w:hAnsi="Times New Roman" w:cs="Times New Roman"/>
          <w:sz w:val="24"/>
          <w:szCs w:val="24"/>
          <w:lang w:eastAsia="fi-FI"/>
        </w:rPr>
        <w:br/>
      </w:r>
      <w:hyperlink r:id="rId291" w:tgtFrame="_blank" w:history="1">
        <w:r w:rsidRPr="002518F5">
          <w:rPr>
            <w:rFonts w:ascii="Times New Roman" w:eastAsia="Times New Roman" w:hAnsi="Times New Roman" w:cs="Times New Roman"/>
            <w:color w:val="0000FF"/>
            <w:sz w:val="24"/>
            <w:szCs w:val="24"/>
            <w:u w:val="single"/>
            <w:lang w:eastAsia="fi-FI"/>
          </w:rPr>
          <w:t>www.vieraslajit.fi</w:t>
        </w:r>
      </w:hyperlink>
      <w:r w:rsidRPr="002518F5">
        <w:rPr>
          <w:rFonts w:ascii="Times New Roman" w:eastAsia="Times New Roman" w:hAnsi="Times New Roman" w:cs="Times New Roman"/>
          <w:sz w:val="24"/>
          <w:szCs w:val="24"/>
          <w:lang w:eastAsia="fi-FI"/>
        </w:rPr>
        <w:br/>
        <w:t> </w:t>
      </w:r>
      <w:r w:rsidRPr="002518F5">
        <w:rPr>
          <w:rFonts w:ascii="Times New Roman" w:eastAsia="Times New Roman" w:hAnsi="Times New Roman" w:cs="Times New Roman"/>
          <w:sz w:val="24"/>
          <w:szCs w:val="24"/>
          <w:lang w:eastAsia="fi-FI"/>
        </w:rPr>
        <w:br/>
        <w:t>Lue lisää:</w:t>
      </w:r>
      <w:r w:rsidRPr="002518F5">
        <w:rPr>
          <w:rFonts w:ascii="Times New Roman" w:eastAsia="Times New Roman" w:hAnsi="Times New Roman" w:cs="Times New Roman"/>
          <w:sz w:val="24"/>
          <w:szCs w:val="24"/>
          <w:lang w:eastAsia="fi-FI"/>
        </w:rPr>
        <w:br/>
      </w:r>
      <w:hyperlink r:id="rId292" w:tgtFrame="_blank" w:history="1">
        <w:r w:rsidRPr="002518F5">
          <w:rPr>
            <w:rFonts w:ascii="Times New Roman" w:eastAsia="Times New Roman" w:hAnsi="Times New Roman" w:cs="Times New Roman"/>
            <w:color w:val="0000FF"/>
            <w:sz w:val="24"/>
            <w:szCs w:val="24"/>
            <w:u w:val="single"/>
            <w:lang w:eastAsia="fi-FI"/>
          </w:rPr>
          <w:t>Aloita kurtturuusun ja lupiinin hävitys jo tänä kesänä</w:t>
        </w:r>
      </w:hyperlink>
    </w:p>
    <w:p w14:paraId="600F270D"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05A089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14.7.2020 </w:t>
      </w:r>
    </w:p>
    <w:p w14:paraId="5907A3A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Muhoksen metsäpaloalueelle rauhoitussopimus osana METSO-ohjelmaa (Pohjois-Pohjanmaa)</w:t>
      </w:r>
    </w:p>
    <w:p w14:paraId="151D221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Metsänomistaja Ilkka Pöyry ja Pohjois-Pohjanmaan ELY-keskus ovat tehneet Muhoksen metsäpaloalueelle 20 vuoden määräaikaisen rauhoitussopimuksen noin 26,5 hehtaarin suuruiselle alueelle. Sopimuksessa on sovittu, että paloalue saa kehittyä luonnontilassa sopimuskauden ajan. Sopimuskauden jälkeen maanomistaja päättää, että jatkaako hän alueen suojelua sopimalla asiasta luonnonsuojeluviranomaisen kanssa vai palaako alue takaisin talouskäyttöön.</w:t>
      </w:r>
    </w:p>
    <w:p w14:paraId="19B2AF7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Rauhoitettu alue on noin 50-vuotiasta varttunutta kasvatusmetsää, joka on syntynyt vuoden 1969 metsäpalon jälkeen Ilkka Pöyryn ja hänen isänsä kylvämänä. Alueen maaperä on muodostunut hienon hiekan muodostamista kangaskaarroista, joiden väleissä on paikoin kosteita painanteita. Metsäpalo oli niin raju, että käytännössä kaikki puusto on alueelta kuollut ja maaperän alun perinkin ohut kunttakerros on paikoin tyystin palanut hiekkaan asti. Vanhan palon jäljiltä maastossa oli vanhoja kantoja, jotka tässä palossa paloivat siten, että maassa on jäljellä enää tähtimäisiä koloja.</w:t>
      </w:r>
    </w:p>
    <w:p w14:paraId="770154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Paloalueilla on merkitystä uhanalaisen lajiston suojelussa, minkä vuoksi paloalueita voidaan sisällyttää osaksi METSO-ohjelmaa. Maanomistaja voi pyytää tarjouksen suojeluvaihtoehdoista joko ottamalla yhteyttä paikalliseen metsänhoitoyhdistykseen tai suoraan ELY-keskukseen. Tarjouksen pyytäminen ei sido metsänomistajaa millään lailla.</w:t>
      </w:r>
    </w:p>
    <w:p w14:paraId="09013915" w14:textId="77777777" w:rsidR="002518F5" w:rsidRPr="002518F5" w:rsidRDefault="002518F5" w:rsidP="002518F5">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Kuvia voit katsella </w:t>
      </w:r>
      <w:hyperlink r:id="rId293" w:tgtFrame="_blank" w:history="1">
        <w:r w:rsidRPr="002518F5">
          <w:rPr>
            <w:rFonts w:ascii="Times New Roman" w:eastAsia="Times New Roman" w:hAnsi="Times New Roman" w:cs="Times New Roman"/>
            <w:color w:val="0000FF"/>
            <w:sz w:val="24"/>
            <w:szCs w:val="24"/>
            <w:u w:val="single"/>
            <w:lang w:eastAsia="fi-FI"/>
          </w:rPr>
          <w:t>tästä</w:t>
        </w:r>
      </w:hyperlink>
      <w:r w:rsidRPr="002518F5">
        <w:rPr>
          <w:rFonts w:ascii="Times New Roman" w:eastAsia="Times New Roman" w:hAnsi="Times New Roman" w:cs="Times New Roman"/>
          <w:sz w:val="24"/>
          <w:szCs w:val="24"/>
          <w:lang w:eastAsia="fi-FI"/>
        </w:rPr>
        <w:t>.</w:t>
      </w:r>
    </w:p>
    <w:p w14:paraId="0EF7987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BA021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Ilkka Pöyry p. 050 437 3060</w:t>
      </w:r>
      <w:r w:rsidRPr="002518F5">
        <w:rPr>
          <w:rFonts w:ascii="Times New Roman" w:eastAsia="Times New Roman" w:hAnsi="Times New Roman" w:cs="Times New Roman"/>
          <w:sz w:val="24"/>
          <w:szCs w:val="24"/>
          <w:lang w:eastAsia="fi-FI"/>
        </w:rPr>
        <w:br/>
        <w:t>Yksikön päällikkö Eero Melantie, Pohjois-Pohjanmaan ELY-keskus, 0295 038 377</w:t>
      </w:r>
    </w:p>
    <w:p w14:paraId="593723FC" w14:textId="77777777" w:rsidR="002518F5" w:rsidRPr="002518F5" w:rsidRDefault="002518F5" w:rsidP="002518F5">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hyperlink r:id="rId294" w:tgtFrame="_blank" w:history="1">
        <w:r w:rsidRPr="002518F5">
          <w:rPr>
            <w:rFonts w:ascii="Times New Roman" w:eastAsia="Times New Roman" w:hAnsi="Times New Roman" w:cs="Times New Roman"/>
            <w:color w:val="0000FF"/>
            <w:sz w:val="24"/>
            <w:szCs w:val="24"/>
            <w:u w:val="single"/>
            <w:lang w:eastAsia="fi-FI"/>
          </w:rPr>
          <w:t>Lisätietoja METSO-ohjelmasta.</w:t>
        </w:r>
      </w:hyperlink>
    </w:p>
    <w:p w14:paraId="336C561C"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E3048A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16.7.2020 </w:t>
      </w:r>
    </w:p>
    <w:p w14:paraId="7D60691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 xml:space="preserve">Vieraslajiohjelman rahoitushaku aukeaa syksyllä. Rahoitusta voi hakea Kainuun ELY-keskuksesta </w:t>
      </w:r>
    </w:p>
    <w:p w14:paraId="76AC6E3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Ovatko vieraslajit vallanneet omistamasi maa-alueet? Kaipaavatko lähialueesi kunnostustoimia? Onko sinulla mielessä vieraslajihanke, mutta kumppanit ja rahoitus uupuvat? Nyt on aika toimia!</w:t>
      </w:r>
    </w:p>
    <w:p w14:paraId="500C6215" w14:textId="07F81013"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666E0A62" wp14:editId="31E3B734">
            <wp:extent cx="6120130" cy="3060065"/>
            <wp:effectExtent l="0" t="0" r="0" b="6985"/>
            <wp:docPr id="383" name="Kuva 383" descr="Torjumme vieraslajeja, alkuperäisluonto kiitt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Torjumme vieraslajeja, alkuperäisluonto kiittää."/>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061BAB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 ja metsätalousministeriön aloittama vieraslajiohjelma haluaa saada haitalliset vieraslajit kuriin Suomessa. Ohjelman rahoitushaku aukeaa syksyllä. Ohjelmasta rahoitettavilla vieraslajihankkeilla halutaan vähentää vieraslajien esiintymiä, lisätä luonnon monimuotoisuutta sekä vahvistaa vieraslajitoimijoiden yhteistyötä.</w:t>
      </w:r>
    </w:p>
    <w:p w14:paraId="6E8D433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Haun tarkempi ajankohta ilmoitetaan myöhemmin syyskesästä. Jo nyt kannattaa aloittaa hankkeen suunnittelu, yhteistyökumppaneiden etsintä sekä omarahoituksen etsiminen.</w:t>
      </w:r>
    </w:p>
    <w:p w14:paraId="3C58E9D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Aluksi kannattaa selvittää, kuinka laajasti vieraslajia esiintyy ja onko lähialueilla useampia esiintymiä, joita voitaisiin kustannustehokkaasti hoitaa samalla kertaa. ELY-keskus sekä valtakunnallinen vieraslajien asiantuntijaverkosto tarjoavat apua vieraslajien torjuntaan, hankkeiden suunnitteluun sekä mahdollisten yhteistyökumppaneiden kohtaamiseen. Ota rohkeasti yhteyttä, kannustaa ELYjen valtakunnallinen vieraslajikoordinaattori Reima Leinonen Kainuun ELY-keskuksesta.</w:t>
      </w:r>
    </w:p>
    <w:p w14:paraId="3A102BA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Vieraslajien torjuntatyö hyödyttää koko aluetta</w:t>
      </w:r>
    </w:p>
    <w:p w14:paraId="1968AA1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Rahoitusta voivat hakea mm. yhdistykset, yritykset ja kunnat. Avustusta myönnetään lähtökohtaisesti puolet hankkeen kustannuksista. Toisen puolikkaan voi kattaa esimerkiksi omalla rahoituksella tai talkootyöllä.</w:t>
      </w:r>
    </w:p>
    <w:p w14:paraId="5F524C8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Vieraslajien torjuntatyö hyödyttää koko paikkakuntaa ja aluetta edistäen myös alkuperäiskasvien palautumista käsitellyille alueille.</w:t>
      </w:r>
    </w:p>
    <w:p w14:paraId="734EFA3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Alkuperäiskasveja kasvavat elinympäristöt edistävät luonnon monimuotoisuutta, virkistävät asukkaita, ja tekevät koko alueesta houkuttavan, toteaa Reima Leinonen.</w:t>
      </w:r>
    </w:p>
    <w:p w14:paraId="37E2C12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Vieraslajien torjuntahankkeita rahoitetaan syksyisin ja hankkeet käynnistyvät aina seuraavana vuonna. Rahoitusta voidaan myöntää vieraslajien torjuntaan, torjuntatyön neuvontaan ja torjunnan jälkiseurantaan.</w:t>
      </w:r>
    </w:p>
    <w:p w14:paraId="11193B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Avustukset tulevat haettaviksi Kainuun ELY-keskuksesta syksyllä 2020, asiasta tiedotetaan haun käynnistyessä.</w:t>
      </w:r>
    </w:p>
    <w:p w14:paraId="1006D66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Lue lisää</w:t>
      </w:r>
    </w:p>
    <w:p w14:paraId="715BAD57" w14:textId="77777777" w:rsidR="002518F5" w:rsidRPr="002518F5" w:rsidRDefault="002518F5" w:rsidP="002518F5">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296" w:history="1">
        <w:r w:rsidRPr="002518F5">
          <w:rPr>
            <w:rFonts w:ascii="Times New Roman" w:eastAsia="Times New Roman" w:hAnsi="Times New Roman" w:cs="Times New Roman"/>
            <w:color w:val="0000FF"/>
            <w:sz w:val="24"/>
            <w:szCs w:val="24"/>
            <w:u w:val="single"/>
            <w:lang w:eastAsia="fi-FI"/>
          </w:rPr>
          <w:t>Vieraslajiportaali (vieraslajit.fi)</w:t>
        </w:r>
      </w:hyperlink>
    </w:p>
    <w:p w14:paraId="6515DBD6" w14:textId="77777777" w:rsidR="002518F5" w:rsidRPr="002518F5" w:rsidRDefault="002518F5" w:rsidP="002518F5">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297" w:history="1">
        <w:r w:rsidRPr="002518F5">
          <w:rPr>
            <w:rFonts w:ascii="Times New Roman" w:eastAsia="Times New Roman" w:hAnsi="Times New Roman" w:cs="Times New Roman"/>
            <w:color w:val="0000FF"/>
            <w:sz w:val="24"/>
            <w:szCs w:val="24"/>
            <w:u w:val="single"/>
            <w:lang w:eastAsia="fi-FI"/>
          </w:rPr>
          <w:t>Maa- ja Metsätalousministeriö (mmm.fi/vieraslajit)</w:t>
        </w:r>
      </w:hyperlink>
    </w:p>
    <w:p w14:paraId="129F9D0D" w14:textId="77777777" w:rsidR="002518F5" w:rsidRPr="002518F5" w:rsidRDefault="002518F5" w:rsidP="002518F5">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298" w:history="1">
        <w:r w:rsidRPr="002518F5">
          <w:rPr>
            <w:rFonts w:ascii="Times New Roman" w:eastAsia="Times New Roman" w:hAnsi="Times New Roman" w:cs="Times New Roman"/>
            <w:color w:val="0000FF"/>
            <w:sz w:val="24"/>
            <w:szCs w:val="24"/>
            <w:u w:val="single"/>
            <w:lang w:eastAsia="fi-FI"/>
          </w:rPr>
          <w:t>Luonnonvarakeskus (luke.fi)</w:t>
        </w:r>
      </w:hyperlink>
    </w:p>
    <w:p w14:paraId="1058BC50" w14:textId="77777777" w:rsidR="002518F5" w:rsidRPr="002518F5" w:rsidRDefault="002518F5" w:rsidP="002518F5">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299" w:history="1">
        <w:r w:rsidRPr="002518F5">
          <w:rPr>
            <w:rFonts w:ascii="Times New Roman" w:eastAsia="Times New Roman" w:hAnsi="Times New Roman" w:cs="Times New Roman"/>
            <w:color w:val="0000FF"/>
            <w:sz w:val="24"/>
            <w:szCs w:val="24"/>
            <w:u w:val="single"/>
            <w:lang w:eastAsia="fi-FI"/>
          </w:rPr>
          <w:t>Ruokavirasto (ruokavirasto.fi)</w:t>
        </w:r>
      </w:hyperlink>
    </w:p>
    <w:p w14:paraId="373D1291" w14:textId="77777777" w:rsidR="002518F5" w:rsidRPr="002518F5" w:rsidRDefault="002518F5" w:rsidP="002518F5">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300" w:history="1">
        <w:r w:rsidRPr="002518F5">
          <w:rPr>
            <w:rFonts w:ascii="Times New Roman" w:eastAsia="Times New Roman" w:hAnsi="Times New Roman" w:cs="Times New Roman"/>
            <w:color w:val="0000FF"/>
            <w:sz w:val="24"/>
            <w:szCs w:val="24"/>
            <w:u w:val="single"/>
            <w:lang w:eastAsia="fi-FI"/>
          </w:rPr>
          <w:t>Suomen ympäristökeskus (syke.fi)</w:t>
        </w:r>
      </w:hyperlink>
    </w:p>
    <w:p w14:paraId="3CFE25C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7CFC5314" w14:textId="77777777" w:rsidR="002518F5" w:rsidRPr="002518F5" w:rsidRDefault="002518F5" w:rsidP="002518F5">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Reima Leinonen, vieraslajikoordinaattori, 0295 023 799, reima.leinonen@ely-keskus.fi</w:t>
      </w:r>
    </w:p>
    <w:p w14:paraId="770C15E8" w14:textId="77777777" w:rsidR="002518F5" w:rsidRPr="002518F5" w:rsidRDefault="002518F5" w:rsidP="002518F5">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Jari Pesonen, yksikön päällikkö, 0295 023 861, jari.k.pesonen@ely-keskus.fi</w:t>
      </w:r>
    </w:p>
    <w:p w14:paraId="25B1580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Seuraa sosiaalisessa mediassa aihetunnisteita #vieraslajit #vieraslajientorjunta #haitallisetvieraslajit</w:t>
      </w:r>
    </w:p>
    <w:p w14:paraId="1F89AF1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00E32C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17.7.2020 </w:t>
      </w:r>
    </w:p>
    <w:p w14:paraId="3BBF1C6A"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Työttömiä työnhakijoita noin 10 000 enemmän kuin vuosi sitten - lomautukset vähenivät edelleen kesäkuussa (Pohjois-Pohjanmaa)</w:t>
      </w:r>
    </w:p>
    <w:p w14:paraId="2DB1EEB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oli kesäkuun lopussa 30 250 työtöntä työnhakijaa (ml. lomautetut), mikä on 10 200 (51,2 %) enemmän kuin vuosi sitten. Toukokuun lopusta työttömien työnhakijoiden määrä väheni 400:lla. Kesäkuun lopussa kokoaikaisesti lomautettuja oli 7 100, mikä on noin 6 400 enemmän kuin vuosi sitten. Toukokuusta lomautettujen määrä väheni 2 700:lla. Naisia ja miehiä oli lomautettuna saman verran (3 550). Naisista lomautettuna oli eniten hoivapalvelun ja terveydenhuollon työntekijöitä, ilman ammattia olevia sekä palvelutyöntekijöitä. Miesten kohdalla lomautukset kohdistuivat eniten kuljetustyöntekijöihin, ilman ammattia oleviin sekä rakennustyöntekijöihin.</w:t>
      </w:r>
    </w:p>
    <w:p w14:paraId="1E1FD2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Kevään koronaepidemia ei vaikuttanut avointen työpaikkojen määrään. Uusia työpaikkoja ilmoitettiin Pohjois-Pohjanmaan TE-toimistoon avoimeksi saman verran (3 900) kuin vuosi sitten </w:t>
      </w:r>
      <w:r w:rsidRPr="002518F5">
        <w:rPr>
          <w:rFonts w:ascii="Times New Roman" w:eastAsia="Times New Roman" w:hAnsi="Times New Roman" w:cs="Times New Roman"/>
          <w:sz w:val="24"/>
          <w:szCs w:val="24"/>
          <w:lang w:eastAsia="fi-FI"/>
        </w:rPr>
        <w:lastRenderedPageBreak/>
        <w:t>kesäkuussa. Avoimia työpaikkoja oli kaikkiaan tarjolla 7 700, mikä on vain hieman (-200) vuoden takaista vähemmän.</w:t>
      </w:r>
    </w:p>
    <w:p w14:paraId="45E100E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Työttömien työnhakijoiden määrä kasvoi voimakkaasti Pohjois-Pohjanmaan kaikissa kunnissa viime vuoden kesäkuuhun verrattuna. Työttömyysaste oli kesäkuun lopussa koko maassa 15,8 % ja Pohjois-Pohjanmaalla 16,2 %. Vuosi sitten työttömyysaste oli Pohjois-Pohjanmaalla 10,8 %. Kunnittain työttömyysaste vaihteli Pohjois-Pohjanmaalla Pyhännän 8,7 %:n ja Oulun 17,7 %:n välillä. Oulussa työttömiä työnhakijoita oli 17 500 ja työttömyysaste oli maakunnan korkein. Alhaisimmat työttömyysasteet olivat Pyhännän ohella Hailuodossa (9,1 %) ja Reisjärvellä (10,0 %). Oulun jälkeen korkeimmat työttömyysasteet olivat Kuusamossa (17,3 %) sekä Taivalkoskella ja Vaalassa (16,4 %).</w:t>
      </w:r>
    </w:p>
    <w:p w14:paraId="63ED36A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Pohjois-Pohjanmaalla työttömistä työnhakijoista miehiä oli 15 300 ja naisia 14 950. Naisten työttömyys oli lisääntynyt miehiä enemmän vuoden aikana. Työttömänä työnhakijana olevien naisten määrä oli noussut 5 200:lla (54 %) ja miesten määrä 5 000:lla (49 %) viime vuoden kesäkuusta. Myös nuorten työttömyys oli lisääntynyt voimakkaasti; alle 25-vuotiaita työttömiä työnhakijoita oli 5 300, mikä on 48 % (1 700 henkilöä) enemmän kuin vuosi sitten. Alle 20-vuotiaita työttömiä työnhakijoita oli noin 1 500 eli lähes 400 enemmän kuin vuosi sitten. Yli 50-vuotiaiden työttömien työnhakijoiden määrä (8 700) oli kasvanut selvästi (49 %) viime vuodesta. Pitkäaikaistyöttömiä (yli vuoden yhtäjaksoinen työttömyys) oli 5 500, mikä on 19 % enemmän viime vuoden kesäkuuhun verrattuna.</w:t>
      </w:r>
    </w:p>
    <w:p w14:paraId="1E5755A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Ammattiryhmittäin tarkasteltuna työttömiä työnhakijoita oli eniten palvelu- ja myyntityöntekijöiden (6 700) ryhmässä sekä ammatteihin luokittelemattomien (6 000) ryhmissä; heistä 94 % oli ilman ammattia olevia/ammatti ei ole tiedossa. Rakennus-, korjaus- ja valmistustyöntekijöiden ammattiryhmään kuuluvia työttömiä työnhakijoita oli 4 500 ja erityisasiantuntijoiden ryhmään kuuluvia oli 4 100.</w:t>
      </w:r>
    </w:p>
    <w:p w14:paraId="177CBF9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Kesäkuun lopussa aktivointiasteeseen laskettavien palvelujen piirissä oli 6 700 henkilöä, mikä on lähes 1 500 vähemmän kuin vuotta aiemmin. Palveluittain eniten osallistujia (3 350) oli koulutuksessa: omaehtoisesti työttömyysetuudella opiskelevia oli 2 150 ja työvoimakoulutuksessa oli 1 200 opiskelijaa. Työllistettynä yksityiselle tai julkiselle sektorille oli yhteensä 1 450 henkilöä ja kuntouttavaan työtoimintaan osallistujia oli 1 300. Lisäksi työ-/ koulutuskokeilussa, vuorotteluvapaasijaisina sekä työnhaku- ja uravalmennuksessa oli yhteensä noin 600 henkilöä.</w:t>
      </w:r>
    </w:p>
    <w:p w14:paraId="27CF670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5AB0BA4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etunimi.sukunimi(at)ely-keskus.fi</w:t>
      </w:r>
    </w:p>
    <w:p w14:paraId="48E7393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t>):</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698AE3BF" w14:textId="77777777" w:rsidR="002518F5" w:rsidRPr="002518F5" w:rsidRDefault="002518F5" w:rsidP="002518F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01"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104FFE64" w14:textId="77777777" w:rsidR="002518F5" w:rsidRPr="002518F5" w:rsidRDefault="002518F5" w:rsidP="002518F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Pohjois-Pohjanmaan työmarkkinoiden kuvia, lukuja ja aineistoja: </w:t>
      </w:r>
      <w:hyperlink r:id="rId302" w:history="1">
        <w:r w:rsidRPr="002518F5">
          <w:rPr>
            <w:rFonts w:ascii="Times New Roman" w:eastAsia="Times New Roman" w:hAnsi="Times New Roman" w:cs="Times New Roman"/>
            <w:color w:val="0000FF"/>
            <w:sz w:val="24"/>
            <w:szCs w:val="24"/>
            <w:u w:val="single"/>
            <w:lang w:eastAsia="fi-FI"/>
          </w:rPr>
          <w:t>Pohjois-Pohjanmaan työmarkkinatietoa</w:t>
        </w:r>
      </w:hyperlink>
      <w:r w:rsidRPr="002518F5">
        <w:rPr>
          <w:rFonts w:ascii="Times New Roman" w:eastAsia="Times New Roman" w:hAnsi="Times New Roman" w:cs="Times New Roman"/>
          <w:sz w:val="24"/>
          <w:szCs w:val="24"/>
          <w:lang w:eastAsia="fi-FI"/>
        </w:rPr>
        <w:br/>
        <w:t> </w:t>
      </w:r>
    </w:p>
    <w:p w14:paraId="67DEFA4C" w14:textId="77777777" w:rsidR="002518F5" w:rsidRPr="002518F5" w:rsidRDefault="002518F5" w:rsidP="002518F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303"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703529BF" w14:textId="77777777" w:rsidR="002518F5" w:rsidRPr="002518F5" w:rsidRDefault="002518F5" w:rsidP="002518F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04" w:tgtFrame="_blank" w:history="1">
        <w:r w:rsidRPr="002518F5">
          <w:rPr>
            <w:rFonts w:ascii="Times New Roman" w:eastAsia="Times New Roman" w:hAnsi="Times New Roman" w:cs="Times New Roman"/>
            <w:color w:val="0000FF"/>
            <w:sz w:val="24"/>
            <w:szCs w:val="24"/>
            <w:u w:val="single"/>
            <w:lang w:eastAsia="fi-FI"/>
          </w:rPr>
          <w:t>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428F730E" w14:textId="77777777" w:rsidR="002518F5" w:rsidRPr="002518F5" w:rsidRDefault="002518F5" w:rsidP="002518F5">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05" w:tgtFrame="_blank" w:history="1">
        <w:r w:rsidRPr="002518F5">
          <w:rPr>
            <w:rFonts w:ascii="Times New Roman" w:eastAsia="Times New Roman" w:hAnsi="Times New Roman" w:cs="Times New Roman"/>
            <w:color w:val="0000FF"/>
            <w:sz w:val="24"/>
            <w:szCs w:val="24"/>
            <w:u w:val="single"/>
            <w:lang w:eastAsia="fi-FI"/>
          </w:rPr>
          <w:t>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143DC4DE"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0B637E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21.7.2020 </w:t>
      </w:r>
    </w:p>
    <w:p w14:paraId="098AE4F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Mönkijöillä ja muilla moottoriajoneuvoilla ajaminen luonnonsuojelukohteilla on kiellettyä</w:t>
      </w:r>
    </w:p>
    <w:p w14:paraId="307FC2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elinkeino-, liikenne- ja ympäristökeskus luonnonsuojelulain valvontaviranomaisena muistuttaa marjastajia ja muita maastossa liikkujia siitä, että moottoriajoneuvoilla ajaminen sulan maan aikaan on pääsääntöisesti kielletty luonnonsuojelukohteilla. Kiellolla on tarkoitus suojella esimerkiksi herkkiä suoluontotyyppejä ja hiekkaranta-alueita moottoriajoneuvojen aiheuttamilta vahingoilta maaperälle ja kasvillisuudelle sekä estää häiriöt linnuille ja muille eläimille.</w:t>
      </w:r>
    </w:p>
    <w:p w14:paraId="3062481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Elinkeino-, liikenne- ja ympäristökeskukseen on tullut ikävää tietoa siitä, että esimerkiksi Kiimingissä Tervasuon-Koiraselän-Silkkasuon alueella sijaitsevalla Koiraselänsuot luonnonsuojelualueella on ajettu mönkijöillä, jotka ovat jättäneet syvät ja rumat jäljet suomaastoon. Myös Hailuodosta on kantautunut ikäviä uutisia autoilla ja mönkijöillä ajamisesta luonnonsuojelukohteisiin kuuluvilla hiekkarannoilla. Luonnonsuojelukohteiden sijainnin ja rajat ovat selvitettävissä esimerkiksi Maanmittauslaitoksen kansalaisen karttapaikalta </w:t>
      </w:r>
      <w:hyperlink r:id="rId306" w:tgtFrame="_blank" w:history="1">
        <w:r w:rsidRPr="002518F5">
          <w:rPr>
            <w:rFonts w:ascii="Times New Roman" w:eastAsia="Times New Roman" w:hAnsi="Times New Roman" w:cs="Times New Roman"/>
            <w:color w:val="0000FF"/>
            <w:sz w:val="24"/>
            <w:szCs w:val="24"/>
            <w:u w:val="single"/>
            <w:lang w:eastAsia="fi-FI"/>
          </w:rPr>
          <w:t>tästä</w:t>
        </w:r>
      </w:hyperlink>
      <w:r w:rsidRPr="002518F5">
        <w:rPr>
          <w:rFonts w:ascii="Times New Roman" w:eastAsia="Times New Roman" w:hAnsi="Times New Roman" w:cs="Times New Roman"/>
          <w:sz w:val="24"/>
          <w:szCs w:val="24"/>
          <w:lang w:eastAsia="fi-FI"/>
        </w:rPr>
        <w:t>. Pohjois-Pohjanmaan elinkeino-, liikenne- ja ympäristökeskus muistuttaa myös siitä, että muutoinkin maastossa saa liikkua moottoriajoneuvoilla vain maanomistajan luvalla.  </w:t>
      </w:r>
    </w:p>
    <w:p w14:paraId="457349C1"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72E156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Eero Melantie, Pohjois-Pohjanmaan ELY-keskus, p. 0295 038 377,</w:t>
      </w:r>
      <w:r w:rsidRPr="002518F5">
        <w:rPr>
          <w:rFonts w:ascii="Times New Roman" w:eastAsia="Times New Roman" w:hAnsi="Times New Roman" w:cs="Times New Roman"/>
          <w:sz w:val="24"/>
          <w:szCs w:val="24"/>
          <w:lang w:eastAsia="fi-FI"/>
        </w:rPr>
        <w:br/>
        <w:t>Ympäristölakimies Soile Veteläinen, Pohjois-Pohjanmaan ELY-keskus, p. 0295 038 435,</w:t>
      </w:r>
      <w:r w:rsidRPr="002518F5">
        <w:rPr>
          <w:rFonts w:ascii="Times New Roman" w:eastAsia="Times New Roman" w:hAnsi="Times New Roman" w:cs="Times New Roman"/>
          <w:sz w:val="24"/>
          <w:szCs w:val="24"/>
          <w:lang w:eastAsia="fi-FI"/>
        </w:rPr>
        <w:br/>
        <w:t>etunimi.sukunimi@ely-keskus.fi</w:t>
      </w:r>
    </w:p>
    <w:p w14:paraId="49D12F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791CB91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DF6328C"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22.7.2020 </w:t>
      </w:r>
    </w:p>
    <w:p w14:paraId="48FE1AD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Pohjois-Pohjanmaan ELY-keskus antoi perustellun päätelmänsä Iin Yli-Olhavan tuulivoimahankkeen YVA-arviointiselostuksesta (Pohjois-Pohjanmaa)</w:t>
      </w:r>
    </w:p>
    <w:p w14:paraId="5759BA1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Maankäyttö ja maakuntakaavan huomioon ottaminen. </w:t>
      </w:r>
      <w:r w:rsidRPr="002518F5">
        <w:rPr>
          <w:rFonts w:ascii="Times New Roman" w:eastAsia="Times New Roman" w:hAnsi="Times New Roman" w:cs="Times New Roman"/>
          <w:sz w:val="24"/>
          <w:szCs w:val="24"/>
          <w:lang w:eastAsia="fi-FI"/>
        </w:rPr>
        <w:t>Hankevaihtoehtoa VE 2 voi pitää maakuntakaavan mukaisena maakuntakaavan yleispiirteisyys huomioiden. Yhteysviranomainen pitää VE1:n mukaista tuulivoimaratkaisua, jossa 20 voimalaa sijoittuu selkeästi maakuntakaavassa osoitetun tuulivoima-alueiden ulkopuolelle, seudullisesti merkittävänä poikkeamisena maakuntakaavasta, kun huomioidaan muut maakuntakaavassa osoitetut tuulivoima-alueet ja muu maakuntakaavassa osoitettu maankäyttö.</w:t>
      </w:r>
    </w:p>
    <w:p w14:paraId="284435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Sähkönsiirto.</w:t>
      </w:r>
      <w:r w:rsidRPr="002518F5">
        <w:rPr>
          <w:rFonts w:ascii="Times New Roman" w:eastAsia="Times New Roman" w:hAnsi="Times New Roman" w:cs="Times New Roman"/>
          <w:sz w:val="24"/>
          <w:szCs w:val="24"/>
          <w:lang w:eastAsia="fi-FI"/>
        </w:rPr>
        <w:t xml:space="preserve"> Yhteysviranomainen toteaa, että saadun palautteen ja muun selvityksen perusteella sähköasema on haitattominta rakentaa Iihin (Hervan sähköasema) Fingridin esittämällä tavalla. Edellä mainitun uuden voimajohdon lisäksi sähkönsiirtovaihtoehtojen jatkosuunnittelussa tulisi pyrkiä ottamaan huomioon myös muut Iin alueelle suunnitteilla olevat tuulivoimahankkeet ja pyrkiä minimoimaan levenevien johtokäytävien haitallisia vaikutuksia yhteissuunnittelun keinoin. Kyse on tärkeästä eri hankkeiden yhteisvaikutusten arvioinnista ja huomioon ottamisesta.</w:t>
      </w:r>
    </w:p>
    <w:p w14:paraId="5BBDD95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Elinolot ja viihtyvyys.</w:t>
      </w:r>
      <w:r w:rsidRPr="002518F5">
        <w:rPr>
          <w:rFonts w:ascii="Times New Roman" w:eastAsia="Times New Roman" w:hAnsi="Times New Roman" w:cs="Times New Roman"/>
          <w:sz w:val="24"/>
          <w:szCs w:val="24"/>
          <w:lang w:eastAsia="fi-FI"/>
        </w:rPr>
        <w:t xml:space="preserve"> Lokakuussa 2019 toteutettiin sähköinen asukaskysely, johon oli mahdollista vastata myös kirjallisesti Iin kirjastoissa. Vastausten määrä oli hyvä (225 kpl). Kyselyn mukaan asuinviihtyvyyttä pidetään hyvin tärkeänä. Asuinviihtyvyyden näkökulmasta nykyistä tilannetta pi-dettiin erittäin hyvänä tai melko hyvänä (80 % vastaajista). Noin 60 % arvioi hankkeen vaikuttavan erittäin tai melko kielteisesti asuinviihtyvyyteen. Asukkaat ovat huolissaan maisemamuutoksesta sekä melusta (myös infraäänestä) ja välkkeestä. Raportin mukaan, mikäli sekä Yli-Olhavan että Ollinkorven hankkeet toteutuvat, on tuulivoimaloita Olhavanjokilaaksosta katsottuna nykyisen lännen puolen lisäksi myös etelässä ja pohjoisessa.</w:t>
      </w:r>
    </w:p>
    <w:p w14:paraId="1D47969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Tuulivoimalat tuovat muutoksen alueelle, jonka rauhallisuutta pidetään arvossa. Raportissa tuodaan esiin, että öisin näkyvät lentoestevalot ovat vähäisiä valonlähteitä verrattuna kaupungin tai valtatien aiheuttamaan valosaasteen määrään. Yhteysviranomainen huomauttaa kuitenkin, ettei Olhavan- tai Kuivajokilaaksoihin näy minkään kaupungin valot ja tuulivoimaloiden lentoestevalot sijaitsevat huomattavan korkealla verrattuna maanteiden valoihin. Asukaskyselyn tuloksista olisi ollut hyvä laatia esitettyä analyyttisempi yhteenveto ja johtopäätösosio. Arviointiselostuksessa olisi sen tuloksena ollut hyvä analysoida hankkeen sosiaalista hyväksyntää. Yhteenvetotaulukossa olisi ollut hyvä tuo-da esiin myös asukaskyselyn tulos hankkeen vaihtoehdoista ja vaikutusten merkittävyydestä. Yhteysviranomainen toteaa, että kun kyseessä on varsin laaja alue, jolle tuulivoimaa rakennettaisiin, voi alueella olla erilaisia osa-alueita vaikutuksen merkittävyyden näkökulmasta. Elinolot ja viihtyvyysvaikutukset voivat esim. joillakin kylillä nousta vähäistä selvästi suuremmiksi.</w:t>
      </w:r>
    </w:p>
    <w:p w14:paraId="5E68798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Melu. </w:t>
      </w:r>
      <w:r w:rsidRPr="002518F5">
        <w:rPr>
          <w:rFonts w:ascii="Times New Roman" w:eastAsia="Times New Roman" w:hAnsi="Times New Roman" w:cs="Times New Roman"/>
          <w:sz w:val="24"/>
          <w:szCs w:val="24"/>
          <w:lang w:eastAsia="fi-FI"/>
        </w:rPr>
        <w:t xml:space="preserve">Tulosten mukaan kaikki asuin- ja lomarakennukset jäävät kummassakin vaihtoehdossa valtioneuvoston asetuksen mukaisten päivä- ja yöajan ohjearvojen alapuolelle. Meluvaikutukset todetaan molemmissa vaihtoehdoissa vähäisiksi. Arviointiselostuksen mukaan, kun huomioidaan rakennusten ääneneristävyysarvot, jäävät sisämelutasot (pientaajuinen melu) alle toimenpiderajojen. Todetaan, että normaali rakentamistapa riittää vaimentamaan pienitaajuisen melun tasot alle </w:t>
      </w:r>
      <w:r w:rsidRPr="002518F5">
        <w:rPr>
          <w:rFonts w:ascii="Times New Roman" w:eastAsia="Times New Roman" w:hAnsi="Times New Roman" w:cs="Times New Roman"/>
          <w:sz w:val="24"/>
          <w:szCs w:val="24"/>
          <w:lang w:eastAsia="fi-FI"/>
        </w:rPr>
        <w:lastRenderedPageBreak/>
        <w:t>asumisterveysasetuksessa mainittujen terssikohtaisten toimenpiderajojen molemmissa hankevaihtoehdoissa.</w:t>
      </w:r>
    </w:p>
    <w:p w14:paraId="690B91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Terveys. </w:t>
      </w:r>
      <w:r w:rsidRPr="002518F5">
        <w:rPr>
          <w:rFonts w:ascii="Times New Roman" w:eastAsia="Times New Roman" w:hAnsi="Times New Roman" w:cs="Times New Roman"/>
          <w:sz w:val="24"/>
          <w:szCs w:val="24"/>
          <w:lang w:eastAsia="fi-FI"/>
        </w:rPr>
        <w:t>Arviointiselostus sisältää terveysvaikutusten arvioinnin. Raportissa käsitellään melua, väl-kettä, infraääntä riskejä ja häiriötilanteita sekä sähkönsiirtoa. Tuloksia verrataan viranomaisten aset-tamiin ohje- ja raja-arvoihin, joiden ylittyminen voisi aiheuttaa terveyshaittoja. Tuore tutkimustieto ei tue näkemystä, että tuulivoimaloiden infraääni aiheuttaisi ihmiselle kielteisiä terveysvaikutuksia. Uusin tutkimustieto infraäänen vaikutuksista on hyvä tuoda esiin jatkosuunnittelussa kuten selostuksessa todetaan.</w:t>
      </w:r>
    </w:p>
    <w:p w14:paraId="7BE54A2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Varjon vilkkuminen. </w:t>
      </w:r>
      <w:r w:rsidRPr="002518F5">
        <w:rPr>
          <w:rFonts w:ascii="Times New Roman" w:eastAsia="Times New Roman" w:hAnsi="Times New Roman" w:cs="Times New Roman"/>
          <w:sz w:val="24"/>
          <w:szCs w:val="24"/>
          <w:lang w:eastAsia="fi-FI"/>
        </w:rPr>
        <w:t>Yhteysviranomainen toteaa, että kun ottaa huomioon tuulivoimaloiden sijoittuminen alueelle suhteessa asuin- ja lomarakennuksiin ja se, ettei Suomessa ole ohjearvoja välkkeelle, arvio siitä, että välkevaikutukset ovat korkeintaan vähäisiä, on riittävän uskottava.</w:t>
      </w:r>
    </w:p>
    <w:p w14:paraId="265B7E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Liikenne. </w:t>
      </w:r>
      <w:r w:rsidRPr="002518F5">
        <w:rPr>
          <w:rFonts w:ascii="Times New Roman" w:eastAsia="Times New Roman" w:hAnsi="Times New Roman" w:cs="Times New Roman"/>
          <w:sz w:val="24"/>
          <w:szCs w:val="24"/>
          <w:lang w:eastAsia="fi-FI"/>
        </w:rPr>
        <w:t>Erikoiskuljetusten todetaan saapuvan todennäköisesti Kemin satamasta, josta tuulipuistoalueelle liikennöitäisiin Kuivajoentien, Vaarainhalmeentien ja Oijärventien kautta. Lisääntyvällä liikenteen vaikutukset voivat olla jopa suuria kielteisiä em. teillä.</w:t>
      </w:r>
    </w:p>
    <w:p w14:paraId="1F234C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Maisema. </w:t>
      </w:r>
      <w:r w:rsidRPr="002518F5">
        <w:rPr>
          <w:rFonts w:ascii="Times New Roman" w:eastAsia="Times New Roman" w:hAnsi="Times New Roman" w:cs="Times New Roman"/>
          <w:sz w:val="24"/>
          <w:szCs w:val="24"/>
          <w:lang w:eastAsia="fi-FI"/>
        </w:rPr>
        <w:t>Kuvasovitteita on tehty kuudesta eri pisteestä. Maisemakohteiden osalta on arvioitu seuraavia kokonaisuuksia: Oijärven ympäristö, Kuivajokilaaksossa kohteita Kuivaniemi, Heinikoski ja Hyryn kylä. Arvioitavan tuulivoimahankkeen voimaloiden kokonaiskorkeus on 300 metriä, mikä on keskimäärin noin 50-120 metriä enemmän kuin seudulle jo rakennettujen tuulivoimaloiden koko-naiskorkeudet. Tämän vuoksi arvioitavien tuulivoimaloiden hallitseva vaikutus ulottuu pienempiä tuulivoimaloita kauemmaksi tai verrattaessa samalla etäisyydellä sijaitsevia tuulivoimaloita, voidaan havaita eroa näiden hallitsevuudessa. Esitetyt tuulivoimala-alueet ovat laajoja ja tuulivoimaloita on määrällisesti paljon.</w:t>
      </w:r>
    </w:p>
    <w:p w14:paraId="284A457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Arvioinnissa tulisi tarkentaa eri maisemakokonaisuuksiin sisältyvien osa-alueiden vaikutuksia. Puutteena maisemallisten vaikutusten arvioinnissa voi pitää sitä, ettei maisemallista muutosta ole kohdennetusti arvioitu Olhavanjoen varressa sijaitsevien pienkylien tai asutuksen suunnista (Väli-Olhava, Tuomela ja Herva ja ympäröivä asutus), jossa vaikutuksia aiheutuisi yhtä aikaa tuulivoima-hankkeen eri hankealueiden voimaloiden suunnista. Tästä suunnasta ei ole myöskään laadittu havainnollistavia kuvia.</w:t>
      </w:r>
    </w:p>
    <w:p w14:paraId="445695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Kasvillisuus ja luontotyypit. </w:t>
      </w:r>
      <w:r w:rsidRPr="002518F5">
        <w:rPr>
          <w:rFonts w:ascii="Times New Roman" w:eastAsia="Times New Roman" w:hAnsi="Times New Roman" w:cs="Times New Roman"/>
          <w:sz w:val="24"/>
          <w:szCs w:val="24"/>
          <w:lang w:eastAsia="fi-FI"/>
        </w:rPr>
        <w:t>Erityisesti keskimmäisen osa-alueen lounaisosan varsin luonnontilaisena säilynyt laajahko mosaiikkimainen suoluontotyyppien kokonaisuus on ekologisesti merkittävä ja sen painoarvo tulee muun ohella ottaa huomioon voimalasijoittelussa. Tämä edellyttää voimaloiden karsimista po. alueelta ja muuallakin teiden ja kaapelilinjausten rakentamista niin, että otetaan riittävällä tavalla huomioon luonnon monimuotoisuuden säilymisen ja vesiensuojelun näkökohdat.</w:t>
      </w:r>
    </w:p>
    <w:p w14:paraId="48AE87B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Yhteysviranomainen toteaa, että arvioitavista vaihtoehdoista VE2 on muun ohella luonnon monimuotoisuuden säilyttämisen kannalta selvästi kokonaisuutena parempi kuin vaihtoehto VE1. Kun otetaan huomioon VE1 vaihtoehdon kielteiset vaikutukset Tuuliaapa Iso Heposuon Natura-alueelle, jo rakennettujen voimaloiden siirtämälle päämuuttoreitille ja em. ekologisesti merkittävälle luonnonarvojen kokonaisuudelle, on toteutettavaksi vaihtoehdoksi valittava VE1 vaihtoehtoa selvästi suppe-ampi ratkaisu.</w:t>
      </w:r>
    </w:p>
    <w:p w14:paraId="6A98E4D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Muuttolinnut. </w:t>
      </w:r>
      <w:r w:rsidRPr="002518F5">
        <w:rPr>
          <w:rFonts w:ascii="Times New Roman" w:eastAsia="Times New Roman" w:hAnsi="Times New Roman" w:cs="Times New Roman"/>
          <w:sz w:val="24"/>
          <w:szCs w:val="24"/>
          <w:lang w:eastAsia="fi-FI"/>
        </w:rPr>
        <w:t xml:space="preserve">Keväällä havaittiin n. 32 000 yksilöä ja syksyllä n. 50 000 lintua. Muuttajien määrä jakautui havaintopisteillä varsin tasaisesti. Joidenkin lajien muutto oli vilkkaampaa hankealueen </w:t>
      </w:r>
      <w:r w:rsidRPr="002518F5">
        <w:rPr>
          <w:rFonts w:ascii="Times New Roman" w:eastAsia="Times New Roman" w:hAnsi="Times New Roman" w:cs="Times New Roman"/>
          <w:sz w:val="24"/>
          <w:szCs w:val="24"/>
          <w:lang w:eastAsia="fi-FI"/>
        </w:rPr>
        <w:lastRenderedPageBreak/>
        <w:t>länsiosissa kuin itäosissa. Tämä selittyy Myllykankaan rakennettujen voimaloiden kiertämisellä. Yhteys-viranomainen nostaa vahvasti esiin Pohjanlahden päämuuttoreitille rakennettujen tuulivoimaloiden linnustoseurannoissa saadut tulokset (Suorsa 2018): laajojen tuulivoimala-alueiden väliin jätetyt voimaloista vapaat aukot mahdollistavat muuttolintujen turvallisen lennon tuulivoimala-alueiden välistä. Kun Iihin jo rakennetut päämuuttoreitin suuntaiset voimalaitokset ovat muuton esteenä jaka-neet muuttajat voimala-alueiden itä- ja länsipuolelle ja kun Yli-Olhavan Pohjois-Pohjanmaan ELY-keskus antoi perustellun päätelmänsä Iin Yli-Olhavan tuulivoimahankkeen YVA-arviointiselostuksesta tuulivoimahanke olisi huomattavasti leventämässä jo rakennettua voimala-aluetta päämuuttoreittiin nähden poikittaisesti, on ensiarvoisen tärkeää jättää voimala-alueiden väliin riittävän laaja alue rakentamatta niin, että runsaalla muuttajamäärällä on esteetön ja turvallinen mahdollisuus lentää voi-mala-alueiden välistä sekä kevät- että syysmuuton aikana.</w:t>
      </w:r>
    </w:p>
    <w:p w14:paraId="068F43B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Kun Yli-Olhavan tuulivoimahanke on muuttoreittiin nähden poikittaisesti eli itä-länsi suunnassa varsin laaja, on rannikon jo rakennettujen voimaloiden ja puheena olevan hankkeen väliin tarvetta jättää riittävän laaja alue rakentamattomaksi. Ratkaisu on samalla tarpeen varmistamaan, ettei Tuuliaapa-Iso Heposuon Natura-alueelle kohdistu merkittävästi heikentäviä vaikutuksia ja ratkaisu turvaa myös jo suojeltujen alueiden ja niihin liittyvien ekologisesti merkittävien kokonaisuuksien säilymistä. Yhteysviranomainen toteaa, että em. perusteilla vaihtoehdosta VE1 on jätettävä rakentamatta Tuuliaapa-Iso Heposuon Natura-alueen pohjoispuolelta kuuden voimalaitoksen erillinen alue (voimalat 1-6) sekä kahdeksan tuulivoimalai-tosta keskimmäisen alueen lounaisosasta (voimalat 9-16).</w:t>
      </w:r>
    </w:p>
    <w:p w14:paraId="4125FE9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Pesimälinnusto. </w:t>
      </w:r>
      <w:r w:rsidRPr="002518F5">
        <w:rPr>
          <w:rFonts w:ascii="Times New Roman" w:eastAsia="Times New Roman" w:hAnsi="Times New Roman" w:cs="Times New Roman"/>
          <w:sz w:val="24"/>
          <w:szCs w:val="24"/>
          <w:lang w:eastAsia="fi-FI"/>
        </w:rPr>
        <w:t>Natura-alueiden lisäksi hankealueella ja sen vaikutusalueella on verraten laajoja luonnontilansa säilyttäneitä suo- ja kosteikkoalueita, joiden pesimälinnusto on runsas ja monipuoli-nen. Yhteysviranomainen toteaa, että kun otetaan huomioon vaihtoehdon VE1 laajuus ja kohden-tuminen sekä sen ennalta arvioitavat vaikutukset Tuuliaapa – Iso Heposuon Natura-alueelle, jo rakennettujen voimaloiden siirtämälle päämuuttoreitille ja keskimmäisen osa-alueen lounaisosassa ekologisesti hyvin säilyneelle ja osin jo suojellulle kosteikkoluonnon kokonaisuudelle, on myös pesi-mälinnuston perusteella katsottava, että voimaloita on vaihtoehdossa VE1 karsittava em. keskimmäisen osa-alueen lounaisosasta. Karsittavat voimalaitokset on tuotu esiin edellä kohdassa muuttolinnut.</w:t>
      </w:r>
    </w:p>
    <w:p w14:paraId="69A43C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Natura-alueet ja muut suojelualueet. </w:t>
      </w:r>
      <w:r w:rsidRPr="002518F5">
        <w:rPr>
          <w:rFonts w:ascii="Times New Roman" w:eastAsia="Times New Roman" w:hAnsi="Times New Roman" w:cs="Times New Roman"/>
          <w:sz w:val="24"/>
          <w:szCs w:val="24"/>
          <w:lang w:eastAsia="fi-FI"/>
        </w:rPr>
        <w:t>VE2 mukainen ratkaisu on hyväksymiskelpoinen. ELY-keskus katsoo, että VE2 mukaisesti toteutettuna hanke ei merkittävästi heikennä Natura-alueen luonnonar-voja ja eheyttä. Vaihtoehto VE1 ei sen sijaan ole toteuttamiskelpoinen, vaan VE 1:n mukaisesti ra-kennettuna hankkeen voidaan katsoa heikentävän Natura-alueen eheyttä ja heikentävän uhanalais-lajiston elinmahdollisuuksia tavalla, joka ei ole hyväksyttävissä. Mikäli hanke toteutetaan VE2 -vaihtoehtoa laajempana, on voimaloita karsittava VE1:n mukaisesta ratkaisusta: kuuden voimalan erillinen alue välittömästi Natura-alueen pohjoispuolella tulee poistaa, samoin voimaloita on vähen-nettävä Natura-alueen vastakkaiselta (etelä-) puolelta.</w:t>
      </w:r>
    </w:p>
    <w:p w14:paraId="5CB5825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Yhteisvaikutukset.</w:t>
      </w:r>
      <w:r w:rsidRPr="002518F5">
        <w:rPr>
          <w:rFonts w:ascii="Times New Roman" w:eastAsia="Times New Roman" w:hAnsi="Times New Roman" w:cs="Times New Roman"/>
          <w:sz w:val="24"/>
          <w:szCs w:val="24"/>
          <w:lang w:eastAsia="fi-FI"/>
        </w:rPr>
        <w:t xml:space="preserve"> Tulosten mukaan melun yhteisvaikutukset eivät ylittäisi ohjearvoja ja välkkeellä ei olisi yhteisvaikutuksia. Maisemallisia yhteisvaikutuksia kohdistuisi mm. Hyryn kylälle. Yhteisvai-kutus porotaloudelle arvioidaan VE1:ssä kohtalaiseksi ja VE2:ssa vähäiseksi. Yhteisvaikutusten arviointia olisi ollut hyvä syventää vaikutuksilla ihmisten elinoloihin: onko hankkeella muiden tuuli-voimahankkeiden kanssa yhteisvaikutuksia elinympäristön laatutekijöihin ja asuinviihtyvyyteen? Asukaskyselyyn saadut vastaukset tarjoaisivat tähän yhden lähestymistavan, saadut palautteet toi-sen.</w:t>
      </w:r>
    </w:p>
    <w:p w14:paraId="3A56056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lastRenderedPageBreak/>
        <w:t xml:space="preserve">Viestintäyhteydet. </w:t>
      </w:r>
      <w:r w:rsidRPr="002518F5">
        <w:rPr>
          <w:rFonts w:ascii="Times New Roman" w:eastAsia="Times New Roman" w:hAnsi="Times New Roman" w:cs="Times New Roman"/>
          <w:sz w:val="24"/>
          <w:szCs w:val="24"/>
          <w:lang w:eastAsia="fi-FI"/>
        </w:rPr>
        <w:t>Sähköisen viestinnän palvelut ovat riippuvaisia radiojärjestelmistä, minkä vuoksi on tärkeää varmistaa, että TV- ja matkaviestinpalvelut sekä tutkat ja radiolinkit toimivat myös jatkossa riittävän häiriöttömästi. Pienilläkin muutoksilla tuulivoimaloiden sijoittelussa voi olla ratkaiseva merkitys alueen radiojärjestelmien toimintaan. Jatkosuunnittelussa on otettava huomioon mahdolliset vaikutukset TV- ja radiolähetyksiin sekä muihin tietoliikenneyhteyksiin. Yhteysviranomainen nostaa esiin Traficomin suosituksen siitä, että tuulivoimahankkeesta vastaavat ovat yhteydessä radiojärjestelmien käyttäjiin lähialueilla. Riittävänä koordinointietäisyytenä on pidetty noin 30 kilometriä.</w:t>
      </w:r>
    </w:p>
    <w:p w14:paraId="1119B99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22F20E7B"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Iin Yli-Olhavan tuulivoimahankkeen perustiedot:</w:t>
      </w:r>
    </w:p>
    <w:p w14:paraId="3B224DB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Vaihtoehto 0 (VE0). Hanketta ei toteuteta. Vaihtoehto toimii vertailuvaihtoehtona.</w:t>
      </w:r>
    </w:p>
    <w:p w14:paraId="2E0D29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Vaihtoehto 1 (VE1). Yli-Olhavan alueelle rakennetaan 68 tuulivoimalan tuulivoimapuisto. Tuulivoi-maloiden yksikköteho on 5-10 MW ja tornin korkeus 200 metriä ja lavan pituus 100 metriä. Voima-loiden kokonaiskorkeus on 300 metriä.</w:t>
      </w:r>
    </w:p>
    <w:p w14:paraId="49F70A9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Vaihtoehto 2 (VE2). Yli-Olhavan alueelle rakennetaan 48 tuulivoimalan tuulivoimapuisto. Tuulivoi-maloiden yksikköteho on 5-10 MW ja tornin korkeus 200 metriä ja lavan pituus 100 metriä. Voima-loiden kokonaiskorkeus on 300 metriä.</w:t>
      </w:r>
      <w:r w:rsidRPr="002518F5">
        <w:rPr>
          <w:rFonts w:ascii="Times New Roman" w:eastAsia="Times New Roman" w:hAnsi="Times New Roman" w:cs="Times New Roman"/>
          <w:sz w:val="24"/>
          <w:szCs w:val="24"/>
          <w:lang w:eastAsia="fi-FI"/>
        </w:rPr>
        <w:br/>
        <w:t>Alustavan tiesuunnitelman mukaan hankevaihtoehdossa VE1 olemassa olevia tieyhteyksiä on 39 kilometriä ja tarve uusille tieyhteyksille on noin 33 kilometriä. Hankevaihtoehdossa VE2 olemassa olevia tieyhteyksiä on noin 32 kilometriä ja tarve uusille tieyhteyksille on noin 21 kilometriä. Raken-nettavat huoltotiet tulevat olemaan sorapintaisia ja niiden leveys on keskimäärin noin 6 metriä. Li-säksi työkoneiden ja teiden reunaluiskien tarvitseman tilan vuoksi kasvillisuutta ja puustoa on tarve raivata tienlinjausten kohdalta kokonaisuudessaan noin 10-15 metrin leveydeltä.</w:t>
      </w:r>
    </w:p>
    <w:p w14:paraId="255D96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Kunkin tuulivoimalan ympäriltä on rakennus- ja asennustöitä varten raivattava puustoa yhteensä 0,5-1 hehtaarin alueelta. Voimalan pystytyspaikan ympäristöstä on puusto raivattava kokonaan ja pinta tasoitettava noin 50 x 50 metrin alueelta nostokaluston ja kuljetusrekkojen siirtelyn mahdollis-tamiseksi.</w:t>
      </w:r>
    </w:p>
    <w:p w14:paraId="126EF1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Tuulivoimapuiston liittämiseksi kantaverkkoon tutkitaan kolmea eri vaihtoehtoa:</w:t>
      </w:r>
    </w:p>
    <w:p w14:paraId="4531540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Sähkönsiirron vaihtoehto (SVE B): Sähkönsiirto toteutetaan omalla uudella 110 kV ilmajohdolla Fingrid Oyj:n suunnitteleman uuden Pyhänselkä-Keminmaa 400+110 kV voimajohdon rinnalle. Sähkönsiirto suuntautuu nykyisen Keminmaa-Pikkarala 400 kV reittiä pohjoiseen Simojoelle, jonne rakennetaan uusi 400/110 kV sähköasema.</w:t>
      </w:r>
    </w:p>
    <w:p w14:paraId="107100B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Sähkönsiirron vaihtoehto (SVE E): Sähkönsiirto toteutetaan liittymällä suoraan Fingrid Oyj:n suun-nittelemaan uuteen Pyhänselkä-Keminmaa 400+110 kV voimajohtoon Fingrid Oyj:n suunnittelemal-la uudella Hervan sähköasemalla, jonka sijoituspaikkaselvitys on parhaillaan käynnissä.</w:t>
      </w:r>
    </w:p>
    <w:p w14:paraId="5A35F9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Sähkönsiirron vaihtoehto (SVE F): Sähkönsiirto toteutetaan liittymällä suoraan Fingrid Oyj:n suunnit-telemaan uuteen Pyhänselkä-Keminmaa 400+110 kV voimajohtoon uudella Fingrid Oyj:n kytkin-asemalla, jonka sijoituspaikaksi tarkastellaan Tuomelan aluetta.</w:t>
      </w:r>
    </w:p>
    <w:p w14:paraId="63B633F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w:t>
      </w:r>
    </w:p>
    <w:p w14:paraId="5FF5219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5A1760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Yhteysviranomaisena hankkeessa Tuukka Pahtamaa, Pohjois-Pohjanmaan ELY-keskus, p. 0295 038 394, etunimi.sukunimi@ely-keskus.fi</w:t>
      </w:r>
    </w:p>
    <w:p w14:paraId="4DDAE7A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Iin kunta: Janne Jokelainen, p. 040 1851790, janne.jokelainen@ii.fi ja Heini Ervasti, p. 050 4083 811, heini.ervasti@ii.fi</w:t>
      </w:r>
    </w:p>
    <w:p w14:paraId="61F5B20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Hankkeesta ja ympäristövaikutusten arvioinnista vastaa Megatuuli Oy, Lauri Lammi-vaara, p. 044 033 0498, lauri.lammivaara@megatuuli.fi</w:t>
      </w:r>
    </w:p>
    <w:p w14:paraId="29BBB7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Kaava- ja YVA-konsulttina toimii Ramboll Finland Oy, Juha-Matti Märijärvi, p. 040 825 6260 ja Ville Yli-Teevahainen, p. 040 590 4286, etunimi.sukunimi@ramboll.fi</w:t>
      </w:r>
    </w:p>
    <w:p w14:paraId="2189AD1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9C34033"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23.7.2020 </w:t>
      </w:r>
    </w:p>
    <w:p w14:paraId="1282B86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Leiviskän sillan korjaus alkaa Kestilässä</w:t>
      </w:r>
    </w:p>
    <w:p w14:paraId="3BE7F82B" w14:textId="00509136"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269149DD" wp14:editId="163EBFCB">
            <wp:extent cx="4770120" cy="3124200"/>
            <wp:effectExtent l="0" t="0" r="0" b="0"/>
            <wp:docPr id="382" name="Kuv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770120" cy="3124200"/>
                    </a:xfrm>
                    <a:prstGeom prst="rect">
                      <a:avLst/>
                    </a:prstGeom>
                    <a:noFill/>
                    <a:ln>
                      <a:noFill/>
                    </a:ln>
                  </pic:spPr>
                </pic:pic>
              </a:graphicData>
            </a:graphic>
          </wp:inline>
        </w:drawing>
      </w:r>
    </w:p>
    <w:p w14:paraId="4D28536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Pietontiellä (Mt 18541) sijaitsevan Leiviskän sillan korjaustyöt aloitetaan Kestilässä. Rakennustyöt sisältävät mm. sillan puukannen uusimisen.</w:t>
      </w:r>
      <w:r w:rsidRPr="002518F5">
        <w:rPr>
          <w:rFonts w:ascii="Times New Roman" w:eastAsia="Times New Roman" w:hAnsi="Times New Roman" w:cs="Times New Roman"/>
          <w:sz w:val="24"/>
          <w:szCs w:val="24"/>
          <w:lang w:eastAsia="fi-FI"/>
        </w:rPr>
        <w:br/>
        <w:t>Pietontiellä tie on suljettu liikenteeltä 17.8. ja 30.10.2020 välisen ajan Leiviskän sillan kohdalla.</w:t>
      </w:r>
      <w:r w:rsidRPr="002518F5">
        <w:rPr>
          <w:rFonts w:ascii="Times New Roman" w:eastAsia="Times New Roman" w:hAnsi="Times New Roman" w:cs="Times New Roman"/>
          <w:sz w:val="24"/>
          <w:szCs w:val="24"/>
          <w:lang w:eastAsia="fi-FI"/>
        </w:rPr>
        <w:br/>
        <w:t>Liikenne ohjataan kulkemaan yleisten teiden (Mt 800 Vaalantie, Mt 18542 Neittävänjoentie ja</w:t>
      </w:r>
      <w:r w:rsidRPr="002518F5">
        <w:rPr>
          <w:rFonts w:ascii="Times New Roman" w:eastAsia="Times New Roman" w:hAnsi="Times New Roman" w:cs="Times New Roman"/>
          <w:sz w:val="24"/>
          <w:szCs w:val="24"/>
          <w:lang w:eastAsia="fi-FI"/>
        </w:rPr>
        <w:br/>
        <w:t>Mt 18541 Pietontie) kautta.</w:t>
      </w:r>
    </w:p>
    <w:p w14:paraId="1F15533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 alkavat viikolla 34 ja niiden on määrä valmistua lokakuun 2020 loppuun mennessä. Hankkeen tilaajana on ELY-keskus ja pääurakoitsijana Suomen Maastorakentajat Oy.</w:t>
      </w:r>
    </w:p>
    <w:p w14:paraId="10263DE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Ajantasaiset tiedot tietöistä:</w:t>
      </w:r>
    </w:p>
    <w:p w14:paraId="26225184" w14:textId="77777777" w:rsidR="002518F5" w:rsidRPr="002518F5" w:rsidRDefault="002518F5" w:rsidP="002518F5">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Tienkäyttäjän linja puh. 0200 2100</w:t>
      </w:r>
    </w:p>
    <w:p w14:paraId="0D9DF312" w14:textId="77777777" w:rsidR="002518F5" w:rsidRPr="002518F5" w:rsidRDefault="002518F5" w:rsidP="002518F5">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Liikennetilanne (</w:t>
      </w:r>
      <w:hyperlink r:id="rId308" w:tgtFrame="_blank" w:history="1">
        <w:r w:rsidRPr="002518F5">
          <w:rPr>
            <w:rFonts w:ascii="Times New Roman" w:eastAsia="Times New Roman" w:hAnsi="Times New Roman" w:cs="Times New Roman"/>
            <w:color w:val="0000FF"/>
            <w:sz w:val="24"/>
            <w:szCs w:val="24"/>
            <w:u w:val="single"/>
            <w:lang w:eastAsia="fi-FI"/>
          </w:rPr>
          <w:t>vayla.fi</w:t>
        </w:r>
      </w:hyperlink>
      <w:r w:rsidRPr="002518F5">
        <w:rPr>
          <w:rFonts w:ascii="Times New Roman" w:eastAsia="Times New Roman" w:hAnsi="Times New Roman" w:cs="Times New Roman"/>
          <w:sz w:val="24"/>
          <w:szCs w:val="24"/>
          <w:lang w:eastAsia="fi-FI"/>
        </w:rPr>
        <w:t>)</w:t>
      </w:r>
    </w:p>
    <w:p w14:paraId="7F82C34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5689FDB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Leo Oja, ELY-keskus, p. 0295 038 272</w:t>
      </w:r>
      <w:r w:rsidRPr="002518F5">
        <w:rPr>
          <w:rFonts w:ascii="Times New Roman" w:eastAsia="Times New Roman" w:hAnsi="Times New Roman" w:cs="Times New Roman"/>
          <w:sz w:val="24"/>
          <w:szCs w:val="24"/>
          <w:lang w:eastAsia="fi-FI"/>
        </w:rPr>
        <w:br/>
        <w:t>Työmaapäällikkö Markus Tyynelä, Suomen Maastorakentajat Oy, p. 050 575 3385</w:t>
      </w:r>
      <w:r w:rsidRPr="002518F5">
        <w:rPr>
          <w:rFonts w:ascii="Times New Roman" w:eastAsia="Times New Roman" w:hAnsi="Times New Roman" w:cs="Times New Roman"/>
          <w:sz w:val="24"/>
          <w:szCs w:val="24"/>
          <w:lang w:eastAsia="fi-FI"/>
        </w:rPr>
        <w:br/>
        <w:t>Valvoja Tero Antti, CC Control Oy, p. 040 518 0624</w:t>
      </w:r>
    </w:p>
    <w:p w14:paraId="06D7329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8BDA8C6"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F007171"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3.8.2020 </w:t>
      </w:r>
    </w:p>
    <w:p w14:paraId="7F0D011F"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Porotuen haku käynnissä (Lappi, Pohjois-Pohjanmaa, Kainuu)</w:t>
      </w:r>
    </w:p>
    <w:p w14:paraId="30F0F2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Porotalouden eläinkohtaisen tuen (porotuki) haku on käynnissä. Porotukea maksetaan 28,50 euroa/eloporo. Tänä vuonna tukea on mahdollista hakea ensimmäistä kertaa Vipu-verkkoasiointipalvelun kautta. Tukea on haettava viimeistään 1.9.2020. Myöhässä toimitettu hakemus hylätään.</w:t>
      </w:r>
    </w:p>
    <w:p w14:paraId="26A27B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Tuki voidaan myöntää luonnollisille henkilöille tai sellaiselle luonnollisten henkilöiden muodostamalle ruokakunnalle, joka on samassa taloudessa asuva perhekokonaisuus. Ruokakunnaksi katsotaan myös jakamaton kuolinpesä. Porotuessa ei ole yläikärajaa. Samaan ruokakuntaan (perhekokonaisuuteen) kuuluvat esimerkiksi</w:t>
      </w:r>
    </w:p>
    <w:p w14:paraId="42772DEC" w14:textId="77777777" w:rsidR="002518F5" w:rsidRPr="002518F5" w:rsidRDefault="002518F5" w:rsidP="002518F5">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Samassa asunnossa pysyvästi asuvat henkilöt</w:t>
      </w:r>
    </w:p>
    <w:p w14:paraId="71297FA3" w14:textId="77777777" w:rsidR="002518F5" w:rsidRPr="002518F5" w:rsidRDefault="002518F5" w:rsidP="002518F5">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Tilapäisesti poissa olevat henkilöt</w:t>
      </w:r>
      <w:r w:rsidRPr="002518F5">
        <w:rPr>
          <w:rFonts w:ascii="Times New Roman" w:eastAsia="Times New Roman" w:hAnsi="Times New Roman" w:cs="Times New Roman"/>
          <w:sz w:val="24"/>
          <w:szCs w:val="24"/>
          <w:lang w:eastAsia="fi-FI"/>
        </w:rPr>
        <w:br/>
        <w:t>Tilapäinen poissaolo voi johtua esimerkiksi opiskelusta, työkomennuksesta, muusta ansiotyöstä, ase- tai siviilipalveluksesta, sairaalassaolosta tai vankilassaolosta. Poissaolo katsotaan yleensä tilapäiseksi, jos se kestää enintään noin vuoden.</w:t>
      </w:r>
    </w:p>
    <w:p w14:paraId="6012864D" w14:textId="77777777" w:rsidR="002518F5" w:rsidRPr="002518F5" w:rsidRDefault="002518F5" w:rsidP="002518F5">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Ruokakuntaan kuuluvan henkilön muualla asuva puoliso</w:t>
      </w:r>
      <w:r w:rsidRPr="002518F5">
        <w:rPr>
          <w:rFonts w:ascii="Times New Roman" w:eastAsia="Times New Roman" w:hAnsi="Times New Roman" w:cs="Times New Roman"/>
          <w:sz w:val="24"/>
          <w:szCs w:val="24"/>
          <w:lang w:eastAsia="fi-FI"/>
        </w:rPr>
        <w:br/>
        <w:t>Puoliso kuuluu ruokakuntaan, vaikka hän olisi poissa useita vuosia, elleivät puolisot asu erillään välien rikkoutumisen vuoksi. Esimerkiksi puoliso, joka on toisella paikkakunnalla työn, opiskelun tai varusmiespalveluksen vuoksi, kuuluu samaan ruokakuntaan.</w:t>
      </w:r>
    </w:p>
    <w:p w14:paraId="41B71C01" w14:textId="77777777" w:rsidR="002518F5" w:rsidRPr="002518F5" w:rsidRDefault="002518F5" w:rsidP="002518F5">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Samassa asunnossa asuvat lähisukulaiset</w:t>
      </w:r>
      <w:r w:rsidRPr="002518F5">
        <w:rPr>
          <w:rFonts w:ascii="Times New Roman" w:eastAsia="Times New Roman" w:hAnsi="Times New Roman" w:cs="Times New Roman"/>
          <w:sz w:val="24"/>
          <w:szCs w:val="24"/>
          <w:lang w:eastAsia="fi-FI"/>
        </w:rPr>
        <w:br/>
        <w:t>Lähisukulaisia ovat avio- ja avopuolisot, vanhemmat ja lapset, isovanhemmat sekä alaikäiset sisarukset.</w:t>
      </w:r>
    </w:p>
    <w:p w14:paraId="28BA18A6" w14:textId="77777777" w:rsidR="002518F5" w:rsidRPr="002518F5" w:rsidRDefault="002518F5" w:rsidP="002518F5">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Toisella paikkakunnalla opiskeleva puoliso tai vanhempansa ruokakuntaan kuuluva alle 18-vuotias lapsi</w:t>
      </w:r>
    </w:p>
    <w:p w14:paraId="06505A5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Hakemuksessa tulee olla valtakirjat kaikilta ruokakuntaan kuuluviltä täysi-ikäisiltä henkilöiltä, joiden poroista haetaan tukea.</w:t>
      </w:r>
    </w:p>
    <w:p w14:paraId="53A5B03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Kuolinpesän tulee jättää oma hakemus. Toistaiseksi kuolinpesien tulee hakea tukea paperihakemuksella.</w:t>
      </w:r>
    </w:p>
    <w:p w14:paraId="1666F3B2"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Tuen hakeminen</w:t>
      </w:r>
    </w:p>
    <w:p w14:paraId="069FBDD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Tuen saamiseksi ruokakuntaan kuuluvien henkilöiden on tullut omistaa poronhoitovuoden 2019/2020 päättyessä vähintään 80 eloporoa. Tukeen oikeuttavien eläinten omistusoikeus ja määrä perustuvat pääsääntöisesti poronhoitovuodelta 2019/2020 laadittuun viralliseen poroluetteloon.</w:t>
      </w:r>
    </w:p>
    <w:p w14:paraId="3942DA9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Tuen saajalta edellytetään muistiinpanojen pitämistä porotalouden tuloista ja menoista. Muistiinpanovelvollisuudesta johtuen tukihakemukseen tulee liittää porotalouden muistiinpanoista (Pomu) tuloslaskelmasivu, jolla hakijan voidaan todeta tehneen tuen saannin edellyttämät muistiinpanot. Muistiinpanovelvollisuutta seurataan eläinkohtaisen tuen valvonnan yhteydessä. Uusien porotukihakijoiden osalta liitelomaketta ei vaadita.</w:t>
      </w:r>
    </w:p>
    <w:p w14:paraId="54C7B10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Tukea ei makseta niistä eloporoista, jotka ylittävät paliskunnille tai niiden osakkaille määrätyt suurimmat sallitut eloporojen määrät. Jos paliskunnan eloporojen määrä ylittää paliskunnalle määrätyn suurimman sallitun eloporojen määrän, ruokakuntien tukikelpoisten eloporojen määrää vähennetään ylimääräisten porojen osalta samassa suhteessa kuin ruokakunnat omistavat eloporoja paliskunnassa. Eloporojen määrän jääminen 80 eloporoa pienemmäksi ei estä tuen myöntämistä ruokakunnalle jäljelle jääneiden eloporojen määrän perusteella, jos ruokakunnalla on ennen vähennystä ollut eloporoja vähintään 80.</w:t>
      </w:r>
    </w:p>
    <w:p w14:paraId="0BDE8CB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Tukea ei makseta niistä eloporoista, jotka osakkaan olisi paliskunnan hyväksymien vuosittaisten teurastussuunnitelmien mukaan pitänyt teurastaa. Jos ruokakunnan teurastamatta jättämien porojen määrä on yli kolme prosenttia eloporojen määrästä, tukea ei makseta ruokakunnalle lainkaan.</w:t>
      </w:r>
    </w:p>
    <w:p w14:paraId="73CA27E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Tuen hakeminen Vipu-verkkoasiointipalvelussa</w:t>
      </w:r>
    </w:p>
    <w:p w14:paraId="2D6951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Tuki haetaan verkkoasiointipalvelu Vipussa, johon porotalouden harjoittajat voivat kirjautua verkkopankkitunnuksilla tai mobiilivarmenteella. Verkossa asiointi on nopeampaa kuin paperilomakkeella ja viranomaiset kannustavatkin asioimaan verkossa. Hakemuksen liitteet lähetetään asiointipalvelun kautta. Poroluettelon tiedot välitetään paliskunnasta suoraan Lapin ELY-keskukseen, joka käsittelee hakemukset.</w:t>
      </w:r>
    </w:p>
    <w:p w14:paraId="3C7B09A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Ruokavirasto on julkaissut ohjevideon siitä, kuinka porotukea haetaan Vipu-palvelussa</w:t>
      </w:r>
    </w:p>
    <w:p w14:paraId="572D8AEE" w14:textId="77777777" w:rsidR="002518F5" w:rsidRPr="002518F5" w:rsidRDefault="002518F5" w:rsidP="002518F5">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hyperlink r:id="rId309" w:tgtFrame="_blank" w:history="1">
        <w:r w:rsidRPr="002518F5">
          <w:rPr>
            <w:rFonts w:ascii="Times New Roman" w:eastAsia="Times New Roman" w:hAnsi="Times New Roman" w:cs="Times New Roman"/>
            <w:color w:val="0000FF"/>
            <w:sz w:val="24"/>
            <w:szCs w:val="24"/>
            <w:u w:val="single"/>
            <w:lang w:eastAsia="fi-FI"/>
          </w:rPr>
          <w:t>Ohjevideo hakemuksen tekemisestä Vipu-palvelussa (youtube.com)</w:t>
        </w:r>
      </w:hyperlink>
    </w:p>
    <w:p w14:paraId="0937A8B4" w14:textId="77777777" w:rsidR="002518F5" w:rsidRPr="002518F5" w:rsidRDefault="002518F5" w:rsidP="002518F5">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hyperlink r:id="rId310" w:tgtFrame="_blank" w:history="1">
        <w:r w:rsidRPr="002518F5">
          <w:rPr>
            <w:rFonts w:ascii="Times New Roman" w:eastAsia="Times New Roman" w:hAnsi="Times New Roman" w:cs="Times New Roman"/>
            <w:color w:val="0000FF"/>
            <w:sz w:val="24"/>
            <w:szCs w:val="24"/>
            <w:u w:val="single"/>
            <w:lang w:eastAsia="fi-FI"/>
          </w:rPr>
          <w:t>Vipu-verkkoasiointipalvelu (ruokavirasto.fi)</w:t>
        </w:r>
      </w:hyperlink>
    </w:p>
    <w:p w14:paraId="374FA58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Porotukea voi halutessaan hakea myös paperilomakkeella 227. Hakemuslomake ja porotalouden tuloslaskelmalomake 548B löytyvät Ruokaviraston internetsivuilta. Kuolinpesät voivat hakea tukea vain paperihakemuksella.</w:t>
      </w:r>
    </w:p>
    <w:p w14:paraId="058D34D6" w14:textId="77777777" w:rsidR="002518F5" w:rsidRPr="002518F5" w:rsidRDefault="002518F5" w:rsidP="002518F5">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hyperlink r:id="rId311" w:tgtFrame="_blank" w:history="1">
        <w:r w:rsidRPr="002518F5">
          <w:rPr>
            <w:rFonts w:ascii="Times New Roman" w:eastAsia="Times New Roman" w:hAnsi="Times New Roman" w:cs="Times New Roman"/>
            <w:color w:val="0000FF"/>
            <w:sz w:val="24"/>
            <w:szCs w:val="24"/>
            <w:u w:val="single"/>
            <w:lang w:eastAsia="fi-FI"/>
          </w:rPr>
          <w:t>Porotalouden eläinkohtaisen tuen hakuohjeet ja paperilomakkeet (ruokavirasto.fi)</w:t>
        </w:r>
      </w:hyperlink>
    </w:p>
    <w:p w14:paraId="1530A99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Tukihakemukset tulee toimittaa viimeistään 1.9.2020 joko Vipu-palvelun kautta tai paperisena. Paperiset hakemuslomakkeet toimitetaan postitse tai sähköpostitse osoitteeseen</w:t>
      </w:r>
    </w:p>
    <w:p w14:paraId="06E6FA5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Lapin ELY-keskus</w:t>
      </w:r>
      <w:r w:rsidRPr="002518F5">
        <w:rPr>
          <w:rFonts w:ascii="Times New Roman" w:eastAsia="Times New Roman" w:hAnsi="Times New Roman" w:cs="Times New Roman"/>
          <w:sz w:val="24"/>
          <w:szCs w:val="24"/>
          <w:lang w:eastAsia="fi-FI"/>
        </w:rPr>
        <w:br/>
        <w:t>Kirjaamo</w:t>
      </w:r>
      <w:r w:rsidRPr="002518F5">
        <w:rPr>
          <w:rFonts w:ascii="Times New Roman" w:eastAsia="Times New Roman" w:hAnsi="Times New Roman" w:cs="Times New Roman"/>
          <w:sz w:val="24"/>
          <w:szCs w:val="24"/>
          <w:lang w:eastAsia="fi-FI"/>
        </w:rPr>
        <w:br/>
        <w:t>PL 8060</w:t>
      </w:r>
      <w:r w:rsidRPr="002518F5">
        <w:rPr>
          <w:rFonts w:ascii="Times New Roman" w:eastAsia="Times New Roman" w:hAnsi="Times New Roman" w:cs="Times New Roman"/>
          <w:sz w:val="24"/>
          <w:szCs w:val="24"/>
          <w:lang w:eastAsia="fi-FI"/>
        </w:rPr>
        <w:br/>
        <w:t>96101 Rovaniemi</w:t>
      </w:r>
    </w:p>
    <w:p w14:paraId="661FD34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tai kirjaamo.lappi(at)ely-keskus.fi.</w:t>
      </w:r>
    </w:p>
    <w:p w14:paraId="6DF9DAB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 Lapin ELY-keskuksesta:</w:t>
      </w:r>
    </w:p>
    <w:p w14:paraId="2548324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porotalousasiantuntija Päivi Kainulainen</w:t>
      </w:r>
      <w:r w:rsidRPr="002518F5">
        <w:rPr>
          <w:rFonts w:ascii="Times New Roman" w:eastAsia="Times New Roman" w:hAnsi="Times New Roman" w:cs="Times New Roman"/>
          <w:sz w:val="24"/>
          <w:szCs w:val="24"/>
          <w:lang w:eastAsia="fi-FI"/>
        </w:rPr>
        <w:br/>
        <w:t>puh. 0295 037 038</w:t>
      </w:r>
      <w:r w:rsidRPr="002518F5">
        <w:rPr>
          <w:rFonts w:ascii="Times New Roman" w:eastAsia="Times New Roman" w:hAnsi="Times New Roman" w:cs="Times New Roman"/>
          <w:sz w:val="24"/>
          <w:szCs w:val="24"/>
          <w:lang w:eastAsia="fi-FI"/>
        </w:rPr>
        <w:br/>
        <w:t>paivi.kainulainen(at)ely-keskus.fi</w:t>
      </w:r>
    </w:p>
    <w:p w14:paraId="5DBD0C6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890CF7D"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10.8.2020 </w:t>
      </w:r>
    </w:p>
    <w:p w14:paraId="2674B79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Jylhänrannan sillan uusiminen alkaa Siikalatvalla (Pohjois-Pohjanmaa, Kainuu)</w:t>
      </w:r>
    </w:p>
    <w:p w14:paraId="66B4EDA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Jylhänrannan sillan uusimistyöt aloitetaan valtatiellä 4 Siikalatvan kunnassa. Siltapaikalla vanha silta puretaan kokonaisuudessaan ja tilalle rakennetaan uusi silta sekä tilapäinen varasillalla varustettu kiertotie. Uusi rakennettava silta on tyypiltään jännitetty teräsbetoninen jatkuva ulokepalkkisilta.</w:t>
      </w:r>
    </w:p>
    <w:p w14:paraId="460D336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Rakennustoimenpiteet ajoittuvat siten, että syksyllä 2020 rakennetaan tilapäinen kiertotie sillan rakentamisen ajaksi ja uuden sillan rakentaminen ajoittuu keväälle 2021.</w:t>
      </w:r>
    </w:p>
    <w:p w14:paraId="037997D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 alkavat viikolla 36 ja niiden on määrä valmistua lokakuun 2021 loppuun mennessä. Hankkeen tilaajana on ELY-keskus ja pääurakoitsijana Suomen Maastorakentajat Oy.</w:t>
      </w:r>
    </w:p>
    <w:p w14:paraId="6AC2C70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Rakennustyön ajaksi liikenne siirretään kiertotielle.</w:t>
      </w:r>
    </w:p>
    <w:p w14:paraId="4D5A530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Ajantasaiset tiedot tietöistä:</w:t>
      </w:r>
    </w:p>
    <w:p w14:paraId="1D2FF435" w14:textId="77777777" w:rsidR="002518F5" w:rsidRPr="002518F5" w:rsidRDefault="002518F5" w:rsidP="002518F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Tienkäyttäjän linja puh. 0200 2100</w:t>
      </w:r>
    </w:p>
    <w:p w14:paraId="53B865BA" w14:textId="77777777" w:rsidR="002518F5" w:rsidRPr="002518F5" w:rsidRDefault="002518F5" w:rsidP="002518F5">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Liikennetilanne (</w:t>
      </w:r>
      <w:hyperlink r:id="rId312" w:tgtFrame="_blank" w:history="1">
        <w:r w:rsidRPr="002518F5">
          <w:rPr>
            <w:rFonts w:ascii="Times New Roman" w:eastAsia="Times New Roman" w:hAnsi="Times New Roman" w:cs="Times New Roman"/>
            <w:color w:val="0000FF"/>
            <w:sz w:val="24"/>
            <w:szCs w:val="24"/>
            <w:u w:val="single"/>
            <w:lang w:eastAsia="fi-FI"/>
          </w:rPr>
          <w:t>vayla.fi</w:t>
        </w:r>
      </w:hyperlink>
      <w:r w:rsidRPr="002518F5">
        <w:rPr>
          <w:rFonts w:ascii="Times New Roman" w:eastAsia="Times New Roman" w:hAnsi="Times New Roman" w:cs="Times New Roman"/>
          <w:sz w:val="24"/>
          <w:szCs w:val="24"/>
          <w:lang w:eastAsia="fi-FI"/>
        </w:rPr>
        <w:t>)</w:t>
      </w:r>
    </w:p>
    <w:p w14:paraId="64236D8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3E2ECA6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Leo Oja, ELY-keskus, p. 0295 038 272</w:t>
      </w:r>
      <w:r w:rsidRPr="002518F5">
        <w:rPr>
          <w:rFonts w:ascii="Times New Roman" w:eastAsia="Times New Roman" w:hAnsi="Times New Roman" w:cs="Times New Roman"/>
          <w:sz w:val="24"/>
          <w:szCs w:val="24"/>
          <w:lang w:eastAsia="fi-FI"/>
        </w:rPr>
        <w:br/>
        <w:t>Työpäällikkö Antti Nissinen, Suomen Maastorakentajat Oy, p. 040 739 1926</w:t>
      </w:r>
      <w:r w:rsidRPr="002518F5">
        <w:rPr>
          <w:rFonts w:ascii="Times New Roman" w:eastAsia="Times New Roman" w:hAnsi="Times New Roman" w:cs="Times New Roman"/>
          <w:sz w:val="24"/>
          <w:szCs w:val="24"/>
          <w:lang w:eastAsia="fi-FI"/>
        </w:rPr>
        <w:br/>
        <w:t>Valvoja Tero Antti, CC Control Oy, p. 040 518 0624</w:t>
      </w:r>
    </w:p>
    <w:p w14:paraId="2416FDB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110802B"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12.8.2020 </w:t>
      </w:r>
    </w:p>
    <w:p w14:paraId="1111C2E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Tulevaisuusteatteria ja luovuutta lasitaloissa - ELY-keskus buustaa luovia aloja koulutuksen avulla (Pohjois-Pohjanmaa)</w:t>
      </w:r>
    </w:p>
    <w:p w14:paraId="716F8E4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Luova talous on Pohjois-Pohjanmaalla tärkeä työllistäjä ja yksi kasvun ja kehityksen mahdollistaja. Koronapandemialla on ollut vaikutuksia alan liiketoimintaan ja ansaintamahdollisuuksiin. Pohjois-Pohjanmaan ELY-keskus on hankkinut alan palveluntuottajilta uudentyyppisiä työvoimakoulutuksia tavoitteena luoda uusia työmahdollisuuksia luovien alojen työnhakijoille.</w:t>
      </w:r>
    </w:p>
    <w:p w14:paraId="5FB242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Luova talous on ollut yksi globaalin talouden dynaamisimmista aloista. Myös Pohjois-Pohjanmaalla luovat alat ovat olleet vahvassa kasvussa sekä liikevaihdon että työllisten määrän mittareilla. Luova talous on paitsi tuottavaa liiketoimintaa ja merkittävä työllistäjä, myös maakunnan kasvun ja kokonaisvaltaisen kehittymisen mahdollistaja. Kulttuurin ja taiteen veto- ja pitovoima alueella ovat huomattavia. Paitsi omana liiketoiminta-alanaan, luovien alojen taiteellinen ja kulttuurinen osaaminen sekä luovuus yhdistyvät muiden alojen liiketoimintaan tuottamalla lisäarvoa muun muassa innovaatioilla, uusilla tuotteilla ja palveluilla.</w:t>
      </w:r>
    </w:p>
    <w:p w14:paraId="54C0ADD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käynnisti vuoden 2020 alussa markkinavuoropuhelun työvoimakoulutuksen palveluntarjoajien kanssa. Vuoropuhelun tavoitteena oli antaa tietoa luovien alojen työnhakijoista, saada ajatuksia koulutushankintaan luovien alojen työnhakijoille sekä innostaa palveluntarjoajia ideoimaan uusia, innovatiivisia koulutuksia kohderyhmälle. Keväällä 2020 toteutettuun kilpailutukseen jätettiin yhteensä 23 koulutustarjousta, joista ELY-keskus valitsi kahdeksan toteutettavaksi. Koulutukset käynnistyvät porrastetusti syksyn 2020 ja vuoden 2021 aikana.</w:t>
      </w:r>
    </w:p>
    <w:p w14:paraId="7EDADB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Koulutukset antavat luovien alojen työnhakijoille uusia työllistymismahdollisuuksia luovan urasuunnittelun, liiketoimintaosaamisen, oman osaamisen tuotteistamisen ja verkostoitumisen kautta. Näissä Sisältötoimisto Warian ja Faros&amp;Comin koulutuksissa luovien alojen osaamista myös mätsätään perinteisemmille toimialoille. Osa koulutuksista tarjoaa uutta osaamista uuteen työtehtävää, joka yhdistyy olemassa olevaan luovan alan osaamiseen. Centrian 3D-suunnittelu ja pelillisyys Ylivieskassa, Esmo Oy:n produktio- ja projektiosaamisen koulutus Oulussa, Arffmanin virtuaalitapahtuman tuottajan koulutus sekä OAMK:n lisätyn todellisuuden koulutus tarjoavat tällaisia uusia työllistymisnäkymiä, jopa globaaleilla työmarkkinoilla. Tamoran graafikoille, kuvataiteilijoille ja esiintyville taiteilijoille suunnatut koulutukset buustaavat osallistujien omaa tekemistä ja sen esille tuomista uudenlaisin keinoin ja välinein koko maakunnan alueella, verkkototeutuksena.</w:t>
      </w:r>
    </w:p>
    <w:p w14:paraId="2D3097C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Koulutukset ovat TE-palvelujen työvoimakoulutuksia ja ne löytyvät TE-palvelujen koulutussivustolta, kun koulutukseen haku on avoinna. Ensimmäinen koulutuksista, Luovien alojen luovat työurataidot, käynnistyy 5.10.2020 ja sen hakuaika päättyy 7.9.2020.  </w:t>
      </w:r>
    </w:p>
    <w:p w14:paraId="3C3C8570" w14:textId="77777777" w:rsidR="002518F5" w:rsidRPr="002518F5" w:rsidRDefault="002518F5" w:rsidP="002518F5">
      <w:pPr>
        <w:numPr>
          <w:ilvl w:val="0"/>
          <w:numId w:val="104"/>
        </w:numPr>
        <w:spacing w:before="100" w:beforeAutospacing="1" w:after="100" w:afterAutospacing="1" w:line="240" w:lineRule="auto"/>
        <w:rPr>
          <w:rFonts w:ascii="Times New Roman" w:eastAsia="Times New Roman" w:hAnsi="Times New Roman" w:cs="Times New Roman"/>
          <w:sz w:val="24"/>
          <w:szCs w:val="24"/>
          <w:lang w:eastAsia="fi-FI"/>
        </w:rPr>
      </w:pPr>
      <w:hyperlink r:id="rId313" w:tgtFrame="_blank" w:history="1">
        <w:r w:rsidRPr="002518F5">
          <w:rPr>
            <w:rFonts w:ascii="Times New Roman" w:eastAsia="Times New Roman" w:hAnsi="Times New Roman" w:cs="Times New Roman"/>
            <w:color w:val="0000FF"/>
            <w:sz w:val="24"/>
            <w:szCs w:val="24"/>
            <w:u w:val="single"/>
            <w:lang w:eastAsia="fi-FI"/>
          </w:rPr>
          <w:t>TE-palvelujen koulutukset</w:t>
        </w:r>
      </w:hyperlink>
      <w:r w:rsidRPr="002518F5">
        <w:rPr>
          <w:rFonts w:ascii="Times New Roman" w:eastAsia="Times New Roman" w:hAnsi="Times New Roman" w:cs="Times New Roman"/>
          <w:sz w:val="24"/>
          <w:szCs w:val="24"/>
          <w:lang w:eastAsia="fi-FI"/>
        </w:rPr>
        <w:t xml:space="preserve"> (te-palvelut.fi)</w:t>
      </w:r>
    </w:p>
    <w:p w14:paraId="78D7FE1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Koulutukset järjestyksessä suunnitellun aloitusajankohdan mukaan:</w:t>
      </w:r>
    </w:p>
    <w:p w14:paraId="113BA17C"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Luovien alojen luovat työurataidot, Sisältötoimisto Waria, kesto 30 pv, Oulu. Aloitus 5.10.2020.</w:t>
      </w:r>
      <w:r w:rsidRPr="002518F5">
        <w:rPr>
          <w:rFonts w:ascii="Times New Roman" w:eastAsia="Times New Roman" w:hAnsi="Times New Roman" w:cs="Times New Roman"/>
          <w:sz w:val="24"/>
          <w:szCs w:val="24"/>
          <w:lang w:eastAsia="fi-FI"/>
        </w:rPr>
        <w:br/>
        <w:t> </w:t>
      </w:r>
    </w:p>
    <w:p w14:paraId="37AEBF87"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Luovilta aloilta 3D-suunnittelun ja pelillisyyden osaajaksi, Centria ammattikorkeakoulu, kesto 100 pv, Ylivieska. Aloitus 16.11.2020.</w:t>
      </w:r>
      <w:r w:rsidRPr="002518F5">
        <w:rPr>
          <w:rFonts w:ascii="Times New Roman" w:eastAsia="Times New Roman" w:hAnsi="Times New Roman" w:cs="Times New Roman"/>
          <w:sz w:val="24"/>
          <w:szCs w:val="24"/>
          <w:lang w:eastAsia="fi-FI"/>
        </w:rPr>
        <w:br/>
        <w:t> </w:t>
      </w:r>
    </w:p>
    <w:p w14:paraId="45F681B3"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Produktio-osaamisen koulutus, Esmo Oy, kesto 100 pv, Oulu. Aloitus 11-12/2020.</w:t>
      </w:r>
      <w:r w:rsidRPr="002518F5">
        <w:rPr>
          <w:rFonts w:ascii="Times New Roman" w:eastAsia="Times New Roman" w:hAnsi="Times New Roman" w:cs="Times New Roman"/>
          <w:sz w:val="24"/>
          <w:szCs w:val="24"/>
          <w:lang w:eastAsia="fi-FI"/>
        </w:rPr>
        <w:br/>
        <w:t> </w:t>
      </w:r>
    </w:p>
    <w:p w14:paraId="1CDA79D6"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Virtuaalitapahtuman tuottaja, Arffman Finland Oy, kesto 100 pv, verkkototeutus tai Oulu. Aloitus 1-2/2021.</w:t>
      </w:r>
      <w:r w:rsidRPr="002518F5">
        <w:rPr>
          <w:rFonts w:ascii="Times New Roman" w:eastAsia="Times New Roman" w:hAnsi="Times New Roman" w:cs="Times New Roman"/>
          <w:sz w:val="24"/>
          <w:szCs w:val="24"/>
          <w:lang w:eastAsia="fi-FI"/>
        </w:rPr>
        <w:br/>
        <w:t> </w:t>
      </w:r>
    </w:p>
    <w:p w14:paraId="0480B700"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Luovuutta lasitalossa, Tamora Oy, kesto 100 pv, verkkototeutus koko Pohjois-Pohjanmaan alueella. Aloitus 2021.</w:t>
      </w:r>
      <w:r w:rsidRPr="002518F5">
        <w:rPr>
          <w:rFonts w:ascii="Times New Roman" w:eastAsia="Times New Roman" w:hAnsi="Times New Roman" w:cs="Times New Roman"/>
          <w:sz w:val="24"/>
          <w:szCs w:val="24"/>
          <w:lang w:eastAsia="fi-FI"/>
        </w:rPr>
        <w:br/>
        <w:t> </w:t>
      </w:r>
    </w:p>
    <w:p w14:paraId="58F92D93"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Tulevaisuusteatteri, Tamora Oy, kesto 60 pv, verkkototeutus koko Pohjois-Pohjanmaan alueella. Aloitus 2021.</w:t>
      </w:r>
      <w:r w:rsidRPr="002518F5">
        <w:rPr>
          <w:rFonts w:ascii="Times New Roman" w:eastAsia="Times New Roman" w:hAnsi="Times New Roman" w:cs="Times New Roman"/>
          <w:sz w:val="24"/>
          <w:szCs w:val="24"/>
          <w:lang w:eastAsia="fi-FI"/>
        </w:rPr>
        <w:br/>
        <w:t> </w:t>
      </w:r>
    </w:p>
    <w:p w14:paraId="6A56518B"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Oulu Reality Browser Training, Oulun Ammattikorkeakoulu Oy, kesto 70 pv, Oulu. Aloitus 2021.</w:t>
      </w:r>
      <w:r w:rsidRPr="002518F5">
        <w:rPr>
          <w:rFonts w:ascii="Times New Roman" w:eastAsia="Times New Roman" w:hAnsi="Times New Roman" w:cs="Times New Roman"/>
          <w:sz w:val="24"/>
          <w:szCs w:val="24"/>
          <w:lang w:eastAsia="fi-FI"/>
        </w:rPr>
        <w:br/>
        <w:t> </w:t>
      </w:r>
    </w:p>
    <w:p w14:paraId="0C8325FA" w14:textId="77777777" w:rsidR="002518F5" w:rsidRPr="002518F5" w:rsidRDefault="002518F5" w:rsidP="002518F5">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Pohjoinen luovuus liiketoiminnaksi, Faros&amp;Com, kesto 75 pv, Oulu. Aloitus 2021.</w:t>
      </w:r>
    </w:p>
    <w:p w14:paraId="1E54B18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Pohjois-Pohjanmaan ELY-keskuksen tehtävänä on edistää kulttuurin saavutettavuutta ja kehittää luovia aloja. ELY-keskus toteuttaa tätä tehtäväänsä monipuolisesti mm. erilaisilla yritysrahoituksen instrumenteilla, EU-rakennerahasto-ohjelmilla ja osaamisen kehittämisen palveluilla. Kehittämistoimissaan ELY-keskus sitoutuu Pohjois-Pohjanmaan liiton julkaiseman Pohjois-Pohjanmaan luovan talouden kehittämisohjelmaan. ELY-keskus tukee toimillaan luovien alojen toimintaympäristön kehittämistä, alan yritysten toimintaedellytyksiä sekä kulttuuripalvelujen ja kulttuuriosaamisen kehittämistä. Nyt hankituilla työvoimakoulutuksilla ELY-keskus on mukana tukemassa myös Oulun kaupungin kulttuuripääkaupunkihanketta.</w:t>
      </w:r>
    </w:p>
    <w:p w14:paraId="322C3DDF"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664E711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Luoville aloille suunnatut työvoimakoulutukset:</w:t>
      </w:r>
      <w:r w:rsidRPr="002518F5">
        <w:rPr>
          <w:rFonts w:ascii="Times New Roman" w:eastAsia="Times New Roman" w:hAnsi="Times New Roman" w:cs="Times New Roman"/>
          <w:sz w:val="24"/>
          <w:szCs w:val="24"/>
          <w:lang w:eastAsia="fi-FI"/>
        </w:rPr>
        <w:br/>
        <w:t>Pohjois-Pohjanmaan ELY-keskus, asiantuntija Teea Oja, etunimi.sukunimi@ely-keskus.fi, p. 0295 038 385</w:t>
      </w:r>
      <w:r w:rsidRPr="002518F5">
        <w:rPr>
          <w:rFonts w:ascii="Times New Roman" w:eastAsia="Times New Roman" w:hAnsi="Times New Roman" w:cs="Times New Roman"/>
          <w:sz w:val="24"/>
          <w:szCs w:val="24"/>
          <w:lang w:eastAsia="fi-FI"/>
        </w:rPr>
        <w:br/>
        <w:t>Pohjois-Pohjanmaan TE-toimisto, asiantuntija Anne Kurkela, etunimi.sukunimi@te-toimisto.fi</w:t>
      </w:r>
    </w:p>
    <w:p w14:paraId="6A54B04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ELY-keskuksen kulttuurin saavutettavuuden ja luovien alojen kehittämistehtävä:</w:t>
      </w:r>
      <w:r w:rsidRPr="002518F5">
        <w:rPr>
          <w:rFonts w:ascii="Times New Roman" w:eastAsia="Times New Roman" w:hAnsi="Times New Roman" w:cs="Times New Roman"/>
          <w:sz w:val="24"/>
          <w:szCs w:val="24"/>
          <w:lang w:eastAsia="fi-FI"/>
        </w:rPr>
        <w:br/>
        <w:t>asiantuntija Erja Leppälä, etunimi.sukunimi@ely-keskus.fi</w:t>
      </w:r>
    </w:p>
    <w:p w14:paraId="4DFC8856" w14:textId="77777777" w:rsidR="002518F5" w:rsidRPr="002518F5" w:rsidRDefault="002518F5" w:rsidP="002518F5">
      <w:pPr>
        <w:numPr>
          <w:ilvl w:val="0"/>
          <w:numId w:val="106"/>
        </w:numPr>
        <w:spacing w:before="100" w:beforeAutospacing="1" w:after="100" w:afterAutospacing="1" w:line="240" w:lineRule="auto"/>
        <w:rPr>
          <w:rFonts w:ascii="Times New Roman" w:eastAsia="Times New Roman" w:hAnsi="Times New Roman" w:cs="Times New Roman"/>
          <w:sz w:val="24"/>
          <w:szCs w:val="24"/>
          <w:lang w:eastAsia="fi-FI"/>
        </w:rPr>
      </w:pPr>
      <w:hyperlink r:id="rId314" w:tgtFrame="_blank" w:history="1">
        <w:r w:rsidRPr="002518F5">
          <w:rPr>
            <w:rFonts w:ascii="Times New Roman" w:eastAsia="Times New Roman" w:hAnsi="Times New Roman" w:cs="Times New Roman"/>
            <w:color w:val="0000FF"/>
            <w:sz w:val="24"/>
            <w:szCs w:val="24"/>
            <w:u w:val="single"/>
            <w:lang w:eastAsia="fi-FI"/>
          </w:rPr>
          <w:t>Yhteenveto koulutustarjonnasta</w:t>
        </w:r>
      </w:hyperlink>
      <w:r w:rsidRPr="002518F5">
        <w:rPr>
          <w:rFonts w:ascii="Times New Roman" w:eastAsia="Times New Roman" w:hAnsi="Times New Roman" w:cs="Times New Roman"/>
          <w:sz w:val="24"/>
          <w:szCs w:val="24"/>
          <w:lang w:eastAsia="fi-FI"/>
        </w:rPr>
        <w:t xml:space="preserve"> (pdf, 563 kt)</w:t>
      </w:r>
    </w:p>
    <w:p w14:paraId="6C07299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9D2E08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20.8.2020 </w:t>
      </w:r>
    </w:p>
    <w:p w14:paraId="59FCFCF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Pohjois-Pohjanmaan työttömyys laskussa lomautusten vähetessä tasaisesti (Pohjois-Pohjanmaa)</w:t>
      </w:r>
    </w:p>
    <w:p w14:paraId="5980E8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Keväällä alkanut äkillinen koronakriisi nosti työttömyyden räjähdysmäiseen kasvuun. Moni työnantaja turvautui vaikeassa tilanteessa erityisesti lomautuksiin ja lomautettujen määrä nousi huimasti parissa kuukaudessa. Viime kuukausina tilanne on helpottunut, koronan leviämistä ehkäiseviä rajoitustoimia on purettu ja moni määräaikaisesti lomautettu on palannut tehtäviinsä. Myönteinen suunta näkyy Pohjois-Pohjanmaalla pääosin kaikissa ammattiryhmissä. Alkaneiden työttömyysjaksojen määrä on maakunnassa myös aleneva.</w:t>
      </w:r>
    </w:p>
    <w:p w14:paraId="417455C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Huolimatta hyvästä suunnasta on työttömien työnhakijan määrä Pohjois-Pohjanmaalla edelleen huomattavan korkea. Heinäkuun lopussa maakunnassa oli 28 100 työtöntä työnhakijaa (ml. lomautetut), mikä on 8 000 enemmän kuin tammikuussa 2020 ja 7 000 enemmän kuin vuosi sitten. Kokoaikaisesti lomautettuja oli heinäkuun lopussa 4 500. Kesäkuun lopusta lomautettujen määrä väheni noin 2 500 henkilöllä. Lomautukset kohdistuivat keväällä useille naisvaltaisille palvelualoille – lomautusten loppuminen ja töiden jatkuminen näkyy naisten työttömyyden selkeänä vähenemisenä viime kuukausina.   </w:t>
      </w:r>
    </w:p>
    <w:p w14:paraId="270B043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Koronakriisi ei ole lamaannuttanut työvoimakysyntää ja avoimia paikkoja oli heinäkuussakin runsaasti tarjolla. Koko kuukauden aikana Pohjois-Pohjanmaan TE-toimistossa oli tarjolla 8 200 työpaikka, mikä oli yli tuhat työpaikkaa enemmän kuin vuosi sitten. Uusia avoimia työpaikkoja ilmoitettiin Pohjois-Pohjanmaan TE-toimistoon heinäkuun aikana 3 900, mikä on 200 paikkaa enemmän kuin vuotta aiemmin. Ammattiryhmittäin tarkasteltuna työpaikkoja oli tarjolla varsinkin ammatillisille perusosaajille - erityisasiantuntijoiden tarve oli vuoden takaista vähäisempi. Eniten uusia paikkoja oli avoinna rakennus-, korjaus- ja valmistustyöntekijöille ja palvelu- ja myyntityöntekijöille.</w:t>
      </w:r>
    </w:p>
    <w:p w14:paraId="6CAE6F4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Työttömien määrä on kaikissa Pohjois-Pohjanmaan kunnissa viime vuoden heinäkuuta korkeammalla tasolla. Kuntien välillä on vaihtelua kuinka työttömien määrä on vuoden aikana muuttunut. Pohjois-Pohjanmaan työttömyysaste oli heinäkuun lopussa 15,0 % (koko maa 14,7 %). Alhaisimmat työttömyysasteet (työttömien työnhakijoiden osuus työvoimasta) olivat Hailuodossa (8,0 %), Pyhännällä (8,4 %) ja Reisjärvellä (9,4 %). Korkeimmat työttömyysasteet olivat Oulussa (16,6 %), Taivalkoskella (16,5 %) ja Iissä (15,8 %).</w:t>
      </w:r>
    </w:p>
    <w:p w14:paraId="7AF0C05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Heinäkuun lopussa TE-palveluiden piirissä oli noin 6 250 henkilöä, mikä on 1 850 vähemmän kuin vuosi sitten. Eniten osallistujia oli koulutuksiin (3 100): omaehtoisesti työttömyysetuudella opiskeli 2 100 henkilöä ja työvoimakoulutuksessa oli 1 000 opiskelijaa. Työllistettynä yksityiselle ja julkiselle sektorille oli yhteensä 1 400 henkilöä ja kuntouttavaan työtoimintaan osallistujia oli 1 200. Lisäksi työ-/koulutuskokeiluissa, vuorotteluvapaasijaisina sekä työnhaku- ja uravalmennuksissa oli yhteensä yli 500 osallistujaa.</w:t>
      </w:r>
    </w:p>
    <w:p w14:paraId="010F2AF7" w14:textId="77777777" w:rsidR="002518F5" w:rsidRPr="002518F5" w:rsidRDefault="002518F5" w:rsidP="002518F5">
      <w:pPr>
        <w:numPr>
          <w:ilvl w:val="0"/>
          <w:numId w:val="107"/>
        </w:numPr>
        <w:spacing w:before="100" w:beforeAutospacing="1" w:after="100" w:afterAutospacing="1" w:line="240" w:lineRule="auto"/>
        <w:rPr>
          <w:rFonts w:ascii="Times New Roman" w:eastAsia="Times New Roman" w:hAnsi="Times New Roman" w:cs="Times New Roman"/>
          <w:sz w:val="24"/>
          <w:szCs w:val="24"/>
          <w:lang w:eastAsia="fi-FI"/>
        </w:rPr>
      </w:pPr>
      <w:hyperlink r:id="rId315" w:tgtFrame="_blank" w:history="1">
        <w:r w:rsidRPr="002518F5">
          <w:rPr>
            <w:rFonts w:ascii="Times New Roman" w:eastAsia="Times New Roman" w:hAnsi="Times New Roman" w:cs="Times New Roman"/>
            <w:color w:val="0000FF"/>
            <w:sz w:val="24"/>
            <w:szCs w:val="24"/>
            <w:u w:val="single"/>
            <w:lang w:eastAsia="fi-FI"/>
          </w:rPr>
          <w:t>Johtaja Petri Keräsen katsaus työllisyystilanteeseen</w:t>
        </w:r>
      </w:hyperlink>
    </w:p>
    <w:p w14:paraId="3DEFEE1E"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388ECB1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lastRenderedPageBreak/>
        <w:t>Pohjois-Pohjanmaan ELY-keskus</w:t>
      </w:r>
      <w:r w:rsidRPr="002518F5">
        <w:rPr>
          <w:rFonts w:ascii="Times New Roman" w:eastAsia="Times New Roman" w:hAnsi="Times New Roman" w:cs="Times New Roman"/>
          <w:sz w:val="24"/>
          <w:szCs w:val="24"/>
          <w:lang w:eastAsia="fi-FI"/>
        </w:rPr>
        <w:t>,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sähköposti: etunimi.sukunimi(at)ely-keskus.fi</w:t>
      </w:r>
    </w:p>
    <w:p w14:paraId="59112C2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t>:</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sähköposti: etunimi.sukunimi(at)te-toimisto.fi</w:t>
      </w:r>
    </w:p>
    <w:p w14:paraId="02D6EFD8" w14:textId="77777777" w:rsidR="002518F5" w:rsidRPr="002518F5" w:rsidRDefault="002518F5" w:rsidP="002518F5">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hyperlink r:id="rId316"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0ABBDCA2" w14:textId="77777777" w:rsidR="002518F5" w:rsidRPr="002518F5" w:rsidRDefault="002518F5" w:rsidP="002518F5">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Pohjois-Pohjanmaan työmarkkinoiden kuvia, lukuja ja aineistoja: </w:t>
      </w:r>
      <w:hyperlink r:id="rId317" w:history="1">
        <w:r w:rsidRPr="002518F5">
          <w:rPr>
            <w:rFonts w:ascii="Times New Roman" w:eastAsia="Times New Roman" w:hAnsi="Times New Roman" w:cs="Times New Roman"/>
            <w:color w:val="0000FF"/>
            <w:sz w:val="24"/>
            <w:szCs w:val="24"/>
            <w:u w:val="single"/>
            <w:lang w:eastAsia="fi-FI"/>
          </w:rPr>
          <w:t>Pohjois-Pohjanmaan työmarkkinatietoa</w:t>
        </w:r>
      </w:hyperlink>
      <w:r w:rsidRPr="002518F5">
        <w:rPr>
          <w:rFonts w:ascii="Times New Roman" w:eastAsia="Times New Roman" w:hAnsi="Times New Roman" w:cs="Times New Roman"/>
          <w:sz w:val="24"/>
          <w:szCs w:val="24"/>
          <w:lang w:eastAsia="fi-FI"/>
        </w:rPr>
        <w:br/>
        <w:t> </w:t>
      </w:r>
    </w:p>
    <w:p w14:paraId="640BD7F1" w14:textId="77777777" w:rsidR="002518F5" w:rsidRPr="002518F5" w:rsidRDefault="002518F5" w:rsidP="002518F5">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Työnvälitystilaston data vapaasti tarjolla: </w:t>
      </w:r>
      <w:hyperlink r:id="rId318" w:tgtFrame="_blank" w:history="1">
        <w:r w:rsidRPr="002518F5">
          <w:rPr>
            <w:rFonts w:ascii="Times New Roman" w:eastAsia="Times New Roman" w:hAnsi="Times New Roman" w:cs="Times New Roman"/>
            <w:color w:val="0000FF"/>
            <w:sz w:val="24"/>
            <w:szCs w:val="24"/>
            <w:u w:val="single"/>
            <w:lang w:eastAsia="fi-FI"/>
          </w:rPr>
          <w:t>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35682603" w14:textId="77777777" w:rsidR="002518F5" w:rsidRPr="002518F5" w:rsidRDefault="002518F5" w:rsidP="002518F5">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Työllisyyskatsausten julkistukset:</w:t>
      </w:r>
      <w:hyperlink r:id="rId319" w:tgtFrame="_blank" w:history="1">
        <w:r w:rsidRPr="002518F5">
          <w:rPr>
            <w:rFonts w:ascii="Times New Roman" w:eastAsia="Times New Roman" w:hAnsi="Times New Roman" w:cs="Times New Roman"/>
            <w:color w:val="0000FF"/>
            <w:sz w:val="24"/>
            <w:szCs w:val="24"/>
            <w:u w:val="single"/>
            <w:lang w:eastAsia="fi-FI"/>
          </w:rPr>
          <w:t xml:space="preserve"> 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77871A1A" w14:textId="77777777" w:rsidR="002518F5" w:rsidRPr="002518F5" w:rsidRDefault="002518F5" w:rsidP="002518F5">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Tilastokeskuksen tarjontaa:</w:t>
      </w:r>
      <w:hyperlink r:id="rId320" w:tgtFrame="_blank" w:history="1">
        <w:r w:rsidRPr="002518F5">
          <w:rPr>
            <w:rFonts w:ascii="Times New Roman" w:eastAsia="Times New Roman" w:hAnsi="Times New Roman" w:cs="Times New Roman"/>
            <w:color w:val="0000FF"/>
            <w:sz w:val="24"/>
            <w:szCs w:val="24"/>
            <w:u w:val="single"/>
            <w:lang w:eastAsia="fi-FI"/>
          </w:rPr>
          <w:t xml:space="preserve"> Tilastokeskuksen kuukausittainen otantapohjainen työmarkkinatieto</w:t>
        </w:r>
      </w:hyperlink>
      <w:r w:rsidRPr="002518F5">
        <w:rPr>
          <w:rFonts w:ascii="Times New Roman" w:eastAsia="Times New Roman" w:hAnsi="Times New Roman" w:cs="Times New Roman"/>
          <w:sz w:val="24"/>
          <w:szCs w:val="24"/>
          <w:lang w:eastAsia="fi-FI"/>
        </w:rPr>
        <w:t>  (tilastokeskus.fi)</w:t>
      </w:r>
    </w:p>
    <w:p w14:paraId="15014F8F"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6E55DB04"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25.8.2020 </w:t>
      </w:r>
    </w:p>
    <w:p w14:paraId="6EC01FE3"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Työnaikaiset liikennejärjestelyt muuttuvat Kuusamon keskustassa (Pohjois-Pohjanmaa)</w:t>
      </w:r>
    </w:p>
    <w:p w14:paraId="5B9435F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Kuusamon keskustan liikennejärjestelyhankkeen rakennustyöt ovat edenneet siihen vaiheeseen, että uuden kiertoliittymän avaaminen liikenteen käyttöön on mahdollista. Kiertoliittymä avataan liikenteelle Ouluntaipaleen ja Kelantien suunnassa keskiviikkona 26.8. klo 8 alkaen ja tämän seurauksena myös kiertotieyhteydet muuttuvat hieman (karttaotteessa mustalla). Tiekäyttäjiä pyydetään kiinnittämään erityistä varovaisuutta työalueen läheisyydessä liikuttaessa ja huomioimaan, että neljäntien risteysalueella on 20 km/h nopeusrajoitus.</w:t>
      </w:r>
    </w:p>
    <w:p w14:paraId="5FE7DB6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Suljettu työmaa-alue Kitkantiellä laajenee edelleen vaiheittain Vienantien risteysaluetta kohti, joka joudutaan sulkemaan kokonaan liikenteeltä vesihuoltotöistä johtuen. Vienantien ja Kitkantien risteysalueen arvioitu sulkemisajankohta on vko 36-39/2020. Lisäksi suljettua työaluetta on Kitronintiellä neljäntien risteysalueella oheisen kartan mukaisesti.</w:t>
      </w:r>
    </w:p>
    <w:p w14:paraId="5CD852C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Asuinkiinteistöille järjestetään ajoneuvoyhteydet mahdollisuuksien mukaan joko työmaa-alueen poikki tai korvaavien yhteyksien kautta. Myös Kitkantien varressa olevia pysäköintipaikkoja pyritään edelleen mahdollisuuksien mukaan säilyttämään käytettävissä.</w:t>
      </w:r>
    </w:p>
    <w:p w14:paraId="71EDB3F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71E63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Antero Erkinjuntti, p. 0295 037 217, etunimi.sukunimi@ely-keskus.fi</w:t>
      </w:r>
    </w:p>
    <w:p w14:paraId="73D90BC2" w14:textId="77777777" w:rsidR="002518F5" w:rsidRPr="002518F5" w:rsidRDefault="002518F5" w:rsidP="002518F5">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hyperlink r:id="rId321" w:tgtFrame="_blank" w:history="1">
        <w:r w:rsidRPr="002518F5">
          <w:rPr>
            <w:rFonts w:ascii="Times New Roman" w:eastAsia="Times New Roman" w:hAnsi="Times New Roman" w:cs="Times New Roman"/>
            <w:color w:val="0000FF"/>
            <w:sz w:val="24"/>
            <w:szCs w:val="24"/>
            <w:u w:val="single"/>
            <w:lang w:eastAsia="fi-FI"/>
          </w:rPr>
          <w:t>Kuusamon keskustan liikennejärjestelyt</w:t>
        </w:r>
      </w:hyperlink>
      <w:r w:rsidRPr="002518F5">
        <w:rPr>
          <w:rFonts w:ascii="Times New Roman" w:eastAsia="Times New Roman" w:hAnsi="Times New Roman" w:cs="Times New Roman"/>
          <w:sz w:val="24"/>
          <w:szCs w:val="24"/>
          <w:lang w:eastAsia="fi-FI"/>
        </w:rPr>
        <w:t xml:space="preserve"> (vayla.fi)</w:t>
      </w:r>
    </w:p>
    <w:p w14:paraId="68A51666" w14:textId="572FEAF4"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2ECB6B38" wp14:editId="71A80E0D">
            <wp:extent cx="6120130" cy="3883025"/>
            <wp:effectExtent l="0" t="0" r="0" b="3175"/>
            <wp:docPr id="381" name="Kuva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20130" cy="3883025"/>
                    </a:xfrm>
                    <a:prstGeom prst="rect">
                      <a:avLst/>
                    </a:prstGeom>
                    <a:noFill/>
                    <a:ln>
                      <a:noFill/>
                    </a:ln>
                  </pic:spPr>
                </pic:pic>
              </a:graphicData>
            </a:graphic>
          </wp:inline>
        </w:drawing>
      </w:r>
    </w:p>
    <w:p w14:paraId="205929E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7A8B35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26.8.2020 </w:t>
      </w:r>
    </w:p>
    <w:p w14:paraId="3DF5148E" w14:textId="09B786D4"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4CDD0535" wp14:editId="7F9B73D4">
            <wp:extent cx="6120130" cy="2550160"/>
            <wp:effectExtent l="0" t="0" r="0" b="2540"/>
            <wp:docPr id="380" name="Kuva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20130" cy="2550160"/>
                    </a:xfrm>
                    <a:prstGeom prst="rect">
                      <a:avLst/>
                    </a:prstGeom>
                    <a:noFill/>
                    <a:ln>
                      <a:noFill/>
                    </a:ln>
                  </pic:spPr>
                </pic:pic>
              </a:graphicData>
            </a:graphic>
          </wp:inline>
        </w:drawing>
      </w:r>
    </w:p>
    <w:p w14:paraId="7E226067"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Pohjois-Pohjanmaan ELY-keskus kartoittaa Perämeren merialueita (Pohjois-Pohjanmaa)</w:t>
      </w:r>
    </w:p>
    <w:p w14:paraId="07D940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Kesän 2020 aikana Pohjois-Pohjanmaan ELY-keskuksen toimesta on kartoitettu merialueita Iissä, Oulussa, Liminganlahdella, Siikajoella, Raahessa ja Kalajoella. Kartoitukset olivat osa VELMU  ja SeaCOMBO  -hankkeita.</w:t>
      </w:r>
    </w:p>
    <w:p w14:paraId="349CF1D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Meri-inventoinnit kohdistuivat alueille</w:t>
      </w:r>
      <w:r w:rsidRPr="002518F5">
        <w:rPr>
          <w:rFonts w:ascii="Times New Roman" w:eastAsia="Times New Roman" w:hAnsi="Times New Roman" w:cs="Times New Roman"/>
          <w:sz w:val="24"/>
          <w:szCs w:val="24"/>
          <w:lang w:eastAsia="fi-FI"/>
        </w:rPr>
        <w:br/>
        <w:t>- joista on vähän tietoa</w:t>
      </w:r>
      <w:r w:rsidRPr="002518F5">
        <w:rPr>
          <w:rFonts w:ascii="Times New Roman" w:eastAsia="Times New Roman" w:hAnsi="Times New Roman" w:cs="Times New Roman"/>
          <w:sz w:val="24"/>
          <w:szCs w:val="24"/>
          <w:lang w:eastAsia="fi-FI"/>
        </w:rPr>
        <w:br/>
        <w:t>- joille Suomen Ympäristökeskuksen (SYKE)n lajimallit ennustavat uhanalaisia kasveja</w:t>
      </w:r>
      <w:r w:rsidRPr="002518F5">
        <w:rPr>
          <w:rFonts w:ascii="Times New Roman" w:eastAsia="Times New Roman" w:hAnsi="Times New Roman" w:cs="Times New Roman"/>
          <w:sz w:val="24"/>
          <w:szCs w:val="24"/>
          <w:lang w:eastAsia="fi-FI"/>
        </w:rPr>
        <w:br/>
        <w:t>- jotka ovat potentiaalisia ennallistamiskohteita</w:t>
      </w:r>
    </w:p>
    <w:p w14:paraId="03F7410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Kesän kartoituksissa kerättiin laji- ja pohjanlaatutietoja yli tuhannelta kartoituspisteeltä. Näin tieto Perämeren meriluonnosta kasvaa vuosittain ja pystymme paremmin ohjaamaan meren hyödyntämistä ja kohdistamaan suojelua kaikista arvokkaimmille alueille.</w:t>
      </w:r>
    </w:p>
    <w:p w14:paraId="3F8603D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Perämeri on ainutlaatuinen osa Itämerta. Perämeren erityispiirteitä ovat mm. matalat rannat, alhainen suolapitoisuus, jäätyminen talvisin ja vedenkorkeuden suuri vaihtelu tuulen suunnasta riippuen. Joka kesä opimme uutta Perämerestä ja yksi tämän kesän hienoimpia löytöjä oli ensimmäinen silonäkinparta-havainto Oulusta.  Kartoittamalla SYKE:n mallintamia potentiaalisia uhanalaisten lajien esiintymisalueita olemme löytäneet myös useita uusia upossarpio- ja vesipaunikkoesiintymiä. Erityisesti matalat ja suojaiset lahdet ovat varsinaisia kasviparatiiseja ja niistä löytyy usein useita kymmeniä eri vesikasvilajeja.</w:t>
      </w:r>
    </w:p>
    <w:p w14:paraId="134EB46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D6B0CE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Erikoissuunnittelija Suvi Saarnio, p. 0295 038 027, etunimi.sukunimi@ely-keskus.fi</w:t>
      </w:r>
    </w:p>
    <w:p w14:paraId="1EDB2368" w14:textId="77777777" w:rsidR="002518F5" w:rsidRPr="002518F5" w:rsidRDefault="002518F5" w:rsidP="002518F5">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324" w:tgtFrame="_blank" w:history="1">
        <w:r w:rsidRPr="002518F5">
          <w:rPr>
            <w:rFonts w:ascii="Times New Roman" w:eastAsia="Times New Roman" w:hAnsi="Times New Roman" w:cs="Times New Roman"/>
            <w:color w:val="0000FF"/>
            <w:sz w:val="24"/>
            <w:szCs w:val="24"/>
            <w:u w:val="single"/>
            <w:lang w:eastAsia="fi-FI"/>
          </w:rPr>
          <w:t>Vedenalaisen meriluonnon monimuotoisuuden inventointiohjelma VELMU</w:t>
        </w:r>
      </w:hyperlink>
      <w:r w:rsidRPr="002518F5">
        <w:rPr>
          <w:rFonts w:ascii="Times New Roman" w:eastAsia="Times New Roman" w:hAnsi="Times New Roman" w:cs="Times New Roman"/>
          <w:sz w:val="24"/>
          <w:szCs w:val="24"/>
          <w:lang w:eastAsia="fi-FI"/>
        </w:rPr>
        <w:t xml:space="preserve"> (ymparisto.fi)</w:t>
      </w:r>
    </w:p>
    <w:p w14:paraId="57EA21AD" w14:textId="77777777" w:rsidR="002518F5" w:rsidRPr="002518F5" w:rsidRDefault="002518F5" w:rsidP="002518F5">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325" w:tgtFrame="_blank" w:history="1">
        <w:r w:rsidRPr="002518F5">
          <w:rPr>
            <w:rFonts w:ascii="Times New Roman" w:eastAsia="Times New Roman" w:hAnsi="Times New Roman" w:cs="Times New Roman"/>
            <w:color w:val="0000FF"/>
            <w:sz w:val="24"/>
            <w:szCs w:val="24"/>
            <w:u w:val="single"/>
            <w:lang w:eastAsia="fi-FI"/>
          </w:rPr>
          <w:t>SeaCombo</w:t>
        </w:r>
      </w:hyperlink>
      <w:r w:rsidRPr="002518F5">
        <w:rPr>
          <w:rFonts w:ascii="Times New Roman" w:eastAsia="Times New Roman" w:hAnsi="Times New Roman" w:cs="Times New Roman"/>
          <w:sz w:val="24"/>
          <w:szCs w:val="24"/>
          <w:lang w:eastAsia="fi-FI"/>
        </w:rPr>
        <w:t xml:space="preserve"> (seacombo.com)</w:t>
      </w:r>
    </w:p>
    <w:tbl>
      <w:tblPr>
        <w:tblW w:w="0" w:type="auto"/>
        <w:tblCellSpacing w:w="6" w:type="dxa"/>
        <w:tblCellMar>
          <w:top w:w="12" w:type="dxa"/>
          <w:left w:w="12" w:type="dxa"/>
          <w:bottom w:w="12" w:type="dxa"/>
          <w:right w:w="12" w:type="dxa"/>
        </w:tblCellMar>
        <w:tblLook w:val="04A0" w:firstRow="1" w:lastRow="0" w:firstColumn="1" w:lastColumn="0" w:noHBand="0" w:noVBand="1"/>
      </w:tblPr>
      <w:tblGrid>
        <w:gridCol w:w="3214"/>
        <w:gridCol w:w="3209"/>
        <w:gridCol w:w="3215"/>
      </w:tblGrid>
      <w:tr w:rsidR="002518F5" w:rsidRPr="002518F5" w14:paraId="71F04926" w14:textId="77777777" w:rsidTr="002518F5">
        <w:trPr>
          <w:tblCellSpacing w:w="6" w:type="dxa"/>
        </w:trPr>
        <w:tc>
          <w:tcPr>
            <w:tcW w:w="0" w:type="auto"/>
            <w:vAlign w:val="center"/>
            <w:hideMark/>
          </w:tcPr>
          <w:p w14:paraId="4C1ABBF8" w14:textId="48FC9744"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xml:space="preserve">  </w:t>
            </w:r>
            <w:r w:rsidRPr="002518F5">
              <w:rPr>
                <w:rFonts w:ascii="Times New Roman" w:eastAsia="Times New Roman" w:hAnsi="Times New Roman" w:cs="Times New Roman"/>
                <w:noProof/>
                <w:sz w:val="24"/>
                <w:szCs w:val="24"/>
                <w:lang w:eastAsia="fi-FI"/>
              </w:rPr>
              <w:drawing>
                <wp:inline distT="0" distB="0" distL="0" distR="0" wp14:anchorId="561D8F21" wp14:editId="4D0EB9D9">
                  <wp:extent cx="2194560" cy="2194560"/>
                  <wp:effectExtent l="0" t="0" r="0" b="0"/>
                  <wp:docPr id="379" name="Kuva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tc>
        <w:tc>
          <w:tcPr>
            <w:tcW w:w="0" w:type="auto"/>
            <w:vAlign w:val="center"/>
            <w:hideMark/>
          </w:tcPr>
          <w:p w14:paraId="38A9F5EE" w14:textId="477D0910"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  </w:t>
            </w:r>
            <w:r w:rsidRPr="002518F5">
              <w:rPr>
                <w:rFonts w:ascii="Times New Roman" w:eastAsia="Times New Roman" w:hAnsi="Times New Roman" w:cs="Times New Roman"/>
                <w:noProof/>
                <w:sz w:val="24"/>
                <w:szCs w:val="24"/>
                <w:lang w:eastAsia="fi-FI"/>
              </w:rPr>
              <w:drawing>
                <wp:inline distT="0" distB="0" distL="0" distR="0" wp14:anchorId="4708CCC4" wp14:editId="254447A3">
                  <wp:extent cx="2194560" cy="2194560"/>
                  <wp:effectExtent l="0" t="0" r="0" b="0"/>
                  <wp:docPr id="378" name="Kuv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tc>
        <w:tc>
          <w:tcPr>
            <w:tcW w:w="0" w:type="auto"/>
            <w:vAlign w:val="center"/>
            <w:hideMark/>
          </w:tcPr>
          <w:p w14:paraId="6B4C8752" w14:textId="3D5B6381"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  </w:t>
            </w:r>
            <w:r w:rsidRPr="002518F5">
              <w:rPr>
                <w:rFonts w:ascii="Times New Roman" w:eastAsia="Times New Roman" w:hAnsi="Times New Roman" w:cs="Times New Roman"/>
                <w:noProof/>
                <w:sz w:val="24"/>
                <w:szCs w:val="24"/>
                <w:lang w:eastAsia="fi-FI"/>
              </w:rPr>
              <w:drawing>
                <wp:inline distT="0" distB="0" distL="0" distR="0" wp14:anchorId="37A444A2" wp14:editId="73D7EAE6">
                  <wp:extent cx="2194560" cy="2194560"/>
                  <wp:effectExtent l="0" t="0" r="0" b="0"/>
                  <wp:docPr id="377" name="Kuv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tc>
      </w:tr>
    </w:tbl>
    <w:p w14:paraId="2A333A7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A56538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CCF1E4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26.8.2020 </w:t>
      </w:r>
    </w:p>
    <w:p w14:paraId="20C9B1DC"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Valtatien 5 alikulkukäytävä ja kevyen liikenteen väylä ovat valmistuneet Kuusamossa (Pohjois-Pohjanmaa)</w:t>
      </w:r>
    </w:p>
    <w:p w14:paraId="74B9088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 alikulkukäytävän sekä kevyen liikenteen väylän rakennustyöt ovat valmistuneet viikolla 34 Kuusamon keskustan pohjoispuolella valtatie 5:llä. Työalue on sijainnut välillä Meskusvaarantie - Evakkotaival.</w:t>
      </w:r>
    </w:p>
    <w:p w14:paraId="798836E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Hankkeella parannettiin kevyen liikenteen sujuvuutta ja turvallisuutta.</w:t>
      </w:r>
    </w:p>
    <w:p w14:paraId="79AFD18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Urakkaan on sisältynyt uuden kevyen liikenteen väylän rakentamista noin 0,7 km matkalle sekä kevyen liikenteen alikulkukäytävän rakentaminen valtatien 5 kohdalle. Lisäksi urakkaan kuului Järvenpääntien liittymäalueen parantaminen.</w:t>
      </w:r>
    </w:p>
    <w:p w14:paraId="6906012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Päätoteuttajana on toiminut Maanrakennus J. Päkkilä Oy.</w:t>
      </w:r>
    </w:p>
    <w:p w14:paraId="26664E25"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3DD09E4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Antero Erkinjuntti, p. 0295 037 217, etunimi.sukunimi@ely-keskus.fi</w:t>
      </w:r>
    </w:p>
    <w:p w14:paraId="07551CE2" w14:textId="35245E6D"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33E9D4FE" wp14:editId="6639093D">
            <wp:extent cx="6120130" cy="3077845"/>
            <wp:effectExtent l="0" t="0" r="0" b="8255"/>
            <wp:docPr id="376" name="Kuva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120130" cy="3077845"/>
                    </a:xfrm>
                    <a:prstGeom prst="rect">
                      <a:avLst/>
                    </a:prstGeom>
                    <a:noFill/>
                    <a:ln>
                      <a:noFill/>
                    </a:ln>
                  </pic:spPr>
                </pic:pic>
              </a:graphicData>
            </a:graphic>
          </wp:inline>
        </w:drawing>
      </w:r>
    </w:p>
    <w:p w14:paraId="6741ACB7"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5D8BE58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27.8.2020 </w:t>
      </w:r>
    </w:p>
    <w:p w14:paraId="5AF198A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Maantien 786 (Merijärventie) jalankulku- ja pyöräilyväylä välillä Siltakatu - Takojankatu, Oulainen (Pohjois-Pohjanmaa)</w:t>
      </w:r>
    </w:p>
    <w:p w14:paraId="017B11D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elinkeino-, liikenne- ja ympäristökeskus on laatimassa parantamissuunnitelmaa Merijärventielle (Mt 786) Oulaisten kaupungin alueella. Suunnitelma laaditaan yhteistyössä Oulaisten kaupungin kanssa.</w:t>
      </w:r>
    </w:p>
    <w:p w14:paraId="6969568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Suunnitelma sisältää jalankulku ja pyöräilyväylän suunnittelun Merijärventien varteen välillä Siltakatu - Takojankatu noin 0,7 km matkalle. Suunnitelma sisältää myös uuden Merijärventien ylittävän saarekkeellisen suojatien Takojankadun liittymässä. Lisäksi nykyinen tievalaistus parannetaan ja radan ylittävän sillan pintarakenteet uusitaan.</w:t>
      </w:r>
    </w:p>
    <w:p w14:paraId="0928591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Suunnitelman tavoitteena on jalankulkijoiden ja polkupyöräilijöiden olosuhteiden ja liikenneturvallisuuden parantaminen. Suunnitelma valmistuu tammikuussa 2021. Hanke pyritään toteuttamaan lähivuosinen aikana.</w:t>
      </w:r>
    </w:p>
    <w:p w14:paraId="6BEDF468"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Suunnitelmaluonnoksia esitellään kaikille avoimessa yleisötilaisuudessa tiistaina 8.9.2020 klo 17.00 - 18.30 Oulaisten kaupungintalolla, Oulaistenkatu 12, 86300 Oulainen.</w:t>
      </w:r>
    </w:p>
    <w:p w14:paraId="22C6371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Tilaisuudessa voi tutustua suunnitelmaluonnoksiin ja esittää niistä mielipiteensä.</w:t>
      </w:r>
    </w:p>
    <w:p w14:paraId="293B2F4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 </w:t>
      </w:r>
    </w:p>
    <w:p w14:paraId="5E90FDF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Hankevastaava Ari Kuotesaho, Pohjois-Pohjanmaan ELY-keskus, p. 0295 038 259, etunimi.sukunimi@ely-keskus.fi</w:t>
      </w:r>
      <w:r w:rsidRPr="002518F5">
        <w:rPr>
          <w:rFonts w:ascii="Times New Roman" w:eastAsia="Times New Roman" w:hAnsi="Times New Roman" w:cs="Times New Roman"/>
          <w:sz w:val="24"/>
          <w:szCs w:val="24"/>
          <w:lang w:eastAsia="fi-FI"/>
        </w:rPr>
        <w:br/>
        <w:t>Tekninen johtaja Markku Ketonen, Oulaisten kaupunki, p. 044 479 3250, etunimi.sukunimi@oulainen.fi</w:t>
      </w:r>
      <w:r w:rsidRPr="002518F5">
        <w:rPr>
          <w:rFonts w:ascii="Times New Roman" w:eastAsia="Times New Roman" w:hAnsi="Times New Roman" w:cs="Times New Roman"/>
          <w:sz w:val="24"/>
          <w:szCs w:val="24"/>
          <w:lang w:eastAsia="fi-FI"/>
        </w:rPr>
        <w:br/>
        <w:t>Projektipäällikkö Toivo Kämäräinen, Plaana Oy, p. 040 837 7423, etunimi.sukunimi@plaana.fi</w:t>
      </w:r>
    </w:p>
    <w:p w14:paraId="7B6D059C" w14:textId="1581EEA2"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2C9CDB75" wp14:editId="4FF217A5">
            <wp:extent cx="6120130" cy="3604260"/>
            <wp:effectExtent l="0" t="0" r="0" b="0"/>
            <wp:docPr id="375" name="Kuv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120130" cy="3604260"/>
                    </a:xfrm>
                    <a:prstGeom prst="rect">
                      <a:avLst/>
                    </a:prstGeom>
                    <a:noFill/>
                    <a:ln>
                      <a:noFill/>
                    </a:ln>
                  </pic:spPr>
                </pic:pic>
              </a:graphicData>
            </a:graphic>
          </wp:inline>
        </w:drawing>
      </w:r>
    </w:p>
    <w:p w14:paraId="207D3A0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F2881F2"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2.9.2020 </w:t>
      </w:r>
    </w:p>
    <w:p w14:paraId="500E2BD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Varsinais-Suomen ELY-keskus myönsi poikkeuslupia valkoposkihanhien ampumiseen viljelyvahinkojen estämiseksi - onnistunut vahinkojen torjunta edellyttää muitakin toimia</w:t>
      </w:r>
    </w:p>
    <w:p w14:paraId="4AB45B3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Varsinais-Suomen ELY-keskus on myöntänyt yhteensä 115 viljelijälle poikkeuksen viljelyvahinkojen estämiseen valkoposkihanhia ampumalla. Valkoposkihanhi on rauhoitettu lintulaji, jonka ampuminen edellyttää poikkeusta luonnonsuojelulain rauhoitusmääräyksistä. Myönnetyillä poikkeusluvilla saa ampua yhteensä 3555 valkoposkihanhea syksyllä 2020. Luvat on myönnetty kahdelle vuodelle ja vuoden 2021 syksylle on osoitettu vastaava kiintiö. Ampuminen vastaa suuruusluokaltaan tilannetta Ruotsissa ja Virossa. Tuoreimpien raportointitietojen mukaan vuonna 2018 Ruotsissa ammuttiin n. 2000 ja Virossa n. 4000 valkoposkihanhea.</w:t>
      </w:r>
    </w:p>
    <w:p w14:paraId="041C998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Yksittäisellä tilalla saa ampua syksyssä 20-40 valkoposkihanhea tilan peltopinta-alasta riippuen. Viereisillä lohkoilla tehtävillä karkotustoimenpiteillä on karkottava vaikutus myös lähilohkoilla laiduntaviin valkoposkihanhiin. Viljelijöitä kannustetaan koordinoimaan karkotustoimet ja niiden ajoittaminen yhdessä saman alueen muiden viljelijöiden kanssa.</w:t>
      </w:r>
    </w:p>
    <w:p w14:paraId="583AF1F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"Valkoposkihanhia saa myönnetyillä luvilla ampua syysmuuttokaudella. Koska vielä ei ole tietoa siitä, saadaanko ampumalla toivottu pelotevaikutus, on perusteltua ajoittaa ampuminen tässä tilanteessa syysmuuttokaudelle. Tällöin ampumisella ei ole vastaavia vaikutuksia monien muiden lintulajien levähtämiseen, pesintään ja pesintään valmistautumiseen kuin esimerkiksi toukokuussa tapahtuvalla ampumisella", ylitarkastaja Salli Uljas Varsinais-Suomen ELY-keskuksesta sanoo. "Luonnonvarakeskuksella on käynnissä tutkimus, jossa karkotusmenetelmien vaikuttavuutta ja myös ampumisen vaikutuksia selvitetään. Osaa Pohjois-Karjalaan myönnetyistä luvista on tarkoitus hyödyntää tässä tutkimuksessa", Uljas jatkaa.</w:t>
      </w:r>
    </w:p>
    <w:p w14:paraId="686158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Myönnetyt poikkeusluvat eivät mahdollista valkoposkihanhien karkottamista pelkästään ampumalla vaan ampumisen ohessa on ylläpidettävä valkoposkihanhia vahingoittamattomia karkotusmenetelmiä. "Valkoposkihanhia ampumalla on tarkoituksena lisätä karkotustoiminnan pelotevaikutusta ja näin parantaa myös valkoposkihanhia vahingoittamattomien karkotusmenetelmien tehokkuutta", Uljas kertoo.</w:t>
      </w:r>
    </w:p>
    <w:p w14:paraId="7987B42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Lähestyvän valkoposkihanhien syysmuuton vuoksi päätökset on annettu välittömällä täytäntöönpanolla. Satovahinko voi päätösten kohteena olevilla pelloilla tapahtua hyvin nopeasti parven laskeuduttua ruokailemaan.  Jotta vakavat satovahingot saataisiin torjuttua, tulee luvan mukaisiin toimenpiteisiin tarvittaessa voida ryhtyä jo päätöksen muutoksenhakuajan kuluessa.</w:t>
      </w:r>
    </w:p>
    <w:p w14:paraId="6616801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Haetut poikkeukset kattavat laajoja peltoalueita Etelä- ja Pohjois-Karjalassa</w:t>
      </w:r>
    </w:p>
    <w:p w14:paraId="083C3F5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Tilat, joille poikkeuksia haettiin sijaitsevat Suomen ylittävällä valkoposkihanhien arktisen muuton reitillä Lapinjärvellä, Orimattilassa, sekä Etelä- ja Pohjois-Karjalassa. Poikkeuksen myöntämisen edellytykset täyttyivät kaikkien hakemuksissa mukana olleiden tilojen osalta. Pääosa lupa-alueista sijoittuu Parikkalaan, Kiteelle ja Tohmajärvelle. Alueet, joille lupaa haettiin, kattavat Simpeleen ja Parikkalan peltoalasta 40 % ja Kiteen ja Tohmajärven peltoalasta 24 % ja ne painottuvat valkoposkihanhien levähtämisen kannalta keskeisimmille levähdysalueille. Nähtävissä on, että vastaavia lupia haetaan lisää.</w:t>
      </w:r>
    </w:p>
    <w:p w14:paraId="0A565EF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Vahinkojen vähentämisen ja lajin suojeluvelvoitteiden kannalta on tärkeää, että valkoposkihanhen muuttolevähdyksen kannalta keskeisellä seudulla säilyy alueita, joilla valkoposkihanhet voivat levähtää häiriöttä. Kiteen, Tohmajärven, Parikkalan ja Simpeleen alueille sijoittuvissa päätöksissä yhteensä 8 % luvan saaneiden tilojen peltoalasta on osoitettu jätettäväksi karkotustoimenpiteiden ulkopuolelle. Karkotuksen ulkopuolelle jätetyt alueet on sijoitettu alueille, jotka on aikaisemmissa selvityksissä tunnistettu valkoposkihanhien kannalta tärkeiksi kerääntymisalueiksi.</w:t>
      </w:r>
    </w:p>
    <w:p w14:paraId="2E8627B0"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Vahinkojen torjunta edellyttää vapaaehtoisesti korvausta vastaan perustettuja lintupeltoja ja suunnitelmallisuutta</w:t>
      </w:r>
    </w:p>
    <w:p w14:paraId="6BAD4B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Viime viikolla (1.9.2020) julkaistussa valkoposkihanhityöryhmän raportissa on ehdotettu mm. valkoposkihanhien ruokailuun varattavien lintupeltojen perustamista, toimivien karkotuskeinojen </w:t>
      </w:r>
      <w:r w:rsidRPr="002518F5">
        <w:rPr>
          <w:rFonts w:ascii="Times New Roman" w:eastAsia="Times New Roman" w:hAnsi="Times New Roman" w:cs="Times New Roman"/>
          <w:sz w:val="24"/>
          <w:szCs w:val="24"/>
          <w:lang w:eastAsia="fi-FI"/>
        </w:rPr>
        <w:lastRenderedPageBreak/>
        <w:t>kehittämistä ja käytön jatkamista sekä alueellisten valkoposkihanhiryhmien perustamista. "Toivomme, että alueelliset valkoposkihanhiryhmät saadaan mahdollisimman pian toimimaan Keski-Karjalan tapaan koko muuttavien valkoposkihanhien esiintymisalueella, jotta päätöksenteon tueksi saadaan entistä enemmän ajankohtaista ja alueellista tietoa valkoposkihanhien esiintymisestä, niiden aiheuttamista vahingoista sekä vahingontorjuntamahdollisuuksista", Uljas sanoo.  "Valkoposkihanhien aiheuttamien satovahinkojen ehkäisy ei onnistu pelkkien poikkeuslupien avulla vaan kaikki valkoposkihanhityöryhmän raportissa esitetyt keinot tulisi ottaa ripeästi käyttöön. Ensi kevättä ajatellen tarvittaisiin erityisesti vapaaehtoisesti perustettuja, viljelijöille korvattavia lintupeltoja ja resursseja koordinoituun valkoposkihanhien karkottamiseen menetelmillä, joista ei aiheutuisi muiden lintulajien pesinnälle häiriötä."</w:t>
      </w:r>
      <w:r w:rsidRPr="002518F5">
        <w:rPr>
          <w:rFonts w:ascii="Times New Roman" w:eastAsia="Times New Roman" w:hAnsi="Times New Roman" w:cs="Times New Roman"/>
          <w:sz w:val="24"/>
          <w:szCs w:val="24"/>
          <w:lang w:eastAsia="fi-FI"/>
        </w:rPr>
        <w:br/>
        <w:t> </w:t>
      </w:r>
    </w:p>
    <w:p w14:paraId="723183C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Päätökset VARELY/2343/2020, VARELY2348/2020, VARELY2363/2020, VARELY/2433/2020, VARELY2706/2020, VARELY/2751/2020 ja VARELY/2933/2020 on annettu 7.9.2020.</w:t>
      </w:r>
    </w:p>
    <w:p w14:paraId="709A5F4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Lisätietiedot:</w:t>
      </w:r>
    </w:p>
    <w:p w14:paraId="6D4556B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Ylitarkastaja Salli Uljas, puh. 0295 023 040</w:t>
      </w:r>
      <w:r w:rsidRPr="002518F5">
        <w:rPr>
          <w:rFonts w:ascii="Times New Roman" w:eastAsia="Times New Roman" w:hAnsi="Times New Roman" w:cs="Times New Roman"/>
          <w:sz w:val="24"/>
          <w:szCs w:val="24"/>
          <w:lang w:eastAsia="fi-FI"/>
        </w:rPr>
        <w:br/>
        <w:t>etunimi.sukunimi@ely-keskus.fi</w:t>
      </w:r>
    </w:p>
    <w:p w14:paraId="181BBDE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B5165FD"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7.9.2020 </w:t>
      </w:r>
    </w:p>
    <w:p w14:paraId="7CC28CA6"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Valtiolta vastaus ulkoilubuumiin: 10 miljoonaa elvytysrahaa kuntien lähivirkistysalueiden kunnostamiseen ja kehittämiseen</w:t>
      </w:r>
    </w:p>
    <w:p w14:paraId="4E9AB25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Ympäristöministeriö ja Uudenmaan ELY-keskus tiedottavat</w:t>
      </w:r>
    </w:p>
    <w:p w14:paraId="1FB7AA9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Kevään koronarajoitukset saivat suomalaiset ulos liikkumaan ja uusia käyttäjiä löysi tiensä kaupunkiseutujen lähivirkistysalueille.  Ulkoilureitit ja muut virkistys- ja viheralueet ovat olleet paikoin ruuhkautuneita ja nykyiset palvelurakenteet, kuten taukopaikat, osoittautuivat riittämättömiksi. Osana hallituksen elvytyspakettia kunnille suunnataan rahoitusta virkistysalueiden kunnostamiseen ja kehittämiseen. Avustushaku aukeaa vielä tänä syksynä.</w:t>
      </w:r>
    </w:p>
    <w:p w14:paraId="641727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"Nyt poikkeusaikoina yhä useampi suomalainen on hakenut voimaa ja mielenrauhaa luonnosta. Samalla kuntien mahdollisuus satsata virkisyspalveluiden kehitystarpeisiin on haastavassa taloustilanteessa vaikeutunut. Haluamme vastata kysyntään reilulla panostuksella ja avaamme tänä syksynä avustushaun laadukkaiden ja helposti saavutettavien lähiluontokohteiden kehittämiseen", ympäristö- ja ilmastoministeri </w:t>
      </w:r>
      <w:r w:rsidRPr="002518F5">
        <w:rPr>
          <w:rFonts w:ascii="Times New Roman" w:eastAsia="Times New Roman" w:hAnsi="Times New Roman" w:cs="Times New Roman"/>
          <w:b/>
          <w:bCs/>
          <w:sz w:val="24"/>
          <w:szCs w:val="24"/>
          <w:lang w:eastAsia="fi-FI"/>
        </w:rPr>
        <w:t>Krista Mikkonen</w:t>
      </w:r>
      <w:r w:rsidRPr="002518F5">
        <w:rPr>
          <w:rFonts w:ascii="Times New Roman" w:eastAsia="Times New Roman" w:hAnsi="Times New Roman" w:cs="Times New Roman"/>
          <w:sz w:val="24"/>
          <w:szCs w:val="24"/>
          <w:lang w:eastAsia="fi-FI"/>
        </w:rPr>
        <w:t xml:space="preserve"> sanoo.</w:t>
      </w:r>
    </w:p>
    <w:p w14:paraId="675A48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Valtion vuoden 2020 neljännessä lisätalousarviossa kunnille osoitettiin mittava tukipaketti, jonka tarkoituksena on lieventää koronakriisin vaikutuksia ja tukea talouskasvua kunnissa. Lisätalousarviossa on varattu yhteensä noin 10 miljoonaa euroa kunnille valtionavustuslain nojalla myönnettäviin avustuksiin lähivirkistysalueiden ja viheralueiden kunnostamiseen, kehittämiseen sekä palvelujen parantamiseen.</w:t>
      </w:r>
    </w:p>
    <w:p w14:paraId="0D9A68D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lastRenderedPageBreak/>
        <w:t>Avustusta erityisesti koronakevään paineistamille alueille</w:t>
      </w:r>
    </w:p>
    <w:p w14:paraId="77B53D7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Avustuksen tavoitteena on luoda laadukkaita ja helposti saavutettavia mahdollisuuksia ulkoilla lähiluonnossa. Avustuksella voidaan kunnostaa ja kehittää kunnan nykyisten lähivirkistysalueiden reittejä, rakenteita ja palveluita tai luoda palvelurakenteita uusille alueille. Hankkeiden tulee tukea mahdollisimman suuren käyttäjäjoukon ulkoilua.</w:t>
      </w:r>
    </w:p>
    <w:p w14:paraId="7F033E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Hanke-esityksiä tehdessään kunnan tulee tarkastella erityisesti niitä alueita, joilla koronakevään aikana on ollut erityistä käyttöpainetta ja varmistaa, että uusilla toimilla saadaan käyttöpainetta vähennettyä mahdollisilta herkiltä luontoalueilta. Hankkeelle on eduksi, jos virkistysalueet ovat helposti saavutettavia arjen luontoalueita, joihin pääsee kävellen, pyörällä tai julkisilla kulkuvälineillä. Näin hankkeet tukevat samalla Suomen hiilineutraalisuustavoitteita.</w:t>
      </w:r>
    </w:p>
    <w:p w14:paraId="3A8EA4D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Avustuksen yhtenä tavoitteena on tukea kuntataloutta, joten hakijan tulee arvioida hankkeen työllisyysvaikutuksia ja näiden mahdollista pysyvyyttä.</w:t>
      </w:r>
    </w:p>
    <w:p w14:paraId="0D565A6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Hankehaku aukeaa syys-lokakuussa.</w:t>
      </w:r>
    </w:p>
    <w:p w14:paraId="44D788F2" w14:textId="77777777" w:rsidR="002518F5" w:rsidRPr="002518F5" w:rsidRDefault="002518F5" w:rsidP="002518F5">
      <w:pPr>
        <w:numPr>
          <w:ilvl w:val="0"/>
          <w:numId w:val="111"/>
        </w:numPr>
        <w:spacing w:before="100" w:beforeAutospacing="1" w:after="100" w:afterAutospacing="1" w:line="240" w:lineRule="auto"/>
        <w:rPr>
          <w:rFonts w:ascii="Times New Roman" w:eastAsia="Times New Roman" w:hAnsi="Times New Roman" w:cs="Times New Roman"/>
          <w:sz w:val="24"/>
          <w:szCs w:val="24"/>
          <w:lang w:eastAsia="fi-FI"/>
        </w:rPr>
      </w:pPr>
      <w:hyperlink r:id="rId331" w:tooltip="Linkki lähivirkistyshakusivulle" w:history="1">
        <w:r w:rsidRPr="002518F5">
          <w:rPr>
            <w:rFonts w:ascii="Times New Roman" w:eastAsia="Times New Roman" w:hAnsi="Times New Roman" w:cs="Times New Roman"/>
            <w:color w:val="0000FF"/>
            <w:sz w:val="24"/>
            <w:szCs w:val="24"/>
            <w:u w:val="single"/>
            <w:lang w:eastAsia="fi-FI"/>
          </w:rPr>
          <w:t xml:space="preserve">Ajankohtaistietoa avustuksesta </w:t>
        </w:r>
      </w:hyperlink>
    </w:p>
    <w:p w14:paraId="1BAD901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6C7DBCF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Tero Taponen, Uudenmaan ELY-keskus 0295 021 467, tero.taponen(at)ely-keskus.fi</w:t>
      </w:r>
      <w:r w:rsidRPr="002518F5">
        <w:rPr>
          <w:rFonts w:ascii="Times New Roman" w:eastAsia="Times New Roman" w:hAnsi="Times New Roman" w:cs="Times New Roman"/>
          <w:sz w:val="24"/>
          <w:szCs w:val="24"/>
          <w:lang w:eastAsia="fi-FI"/>
        </w:rPr>
        <w:br/>
        <w:t>Ylitarkastaja, Tommi Hautala, Uudenmaan ELY-keskus, 0295 021 374, tommi.hautala(at)ely-keskus.fi</w:t>
      </w:r>
      <w:r w:rsidRPr="002518F5">
        <w:rPr>
          <w:rFonts w:ascii="Times New Roman" w:eastAsia="Times New Roman" w:hAnsi="Times New Roman" w:cs="Times New Roman"/>
          <w:sz w:val="24"/>
          <w:szCs w:val="24"/>
          <w:lang w:eastAsia="fi-FI"/>
        </w:rPr>
        <w:br/>
        <w:t>Ministeri Mikkosen eritysavustaja Antti Heikkinen, 050 348 1406, antti.heikkinen(at)ym.fi</w:t>
      </w:r>
    </w:p>
    <w:p w14:paraId="2EC62352"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245DC6E"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8.9.2020 </w:t>
      </w:r>
    </w:p>
    <w:p w14:paraId="4D26210E"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Lentokentäntien kevyen liikenteen väylän päällystäminen ja tien kuivatuksen parantaminen käynnistyy Oulunsalossa (Pohjois-Pohjanmaa)</w:t>
      </w:r>
    </w:p>
    <w:p w14:paraId="4ACEFFA9" w14:textId="667AB7D6"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189BE069" wp14:editId="79C71B99">
            <wp:extent cx="6120130" cy="4330700"/>
            <wp:effectExtent l="0" t="0" r="0" b="0"/>
            <wp:docPr id="374" name="Kuva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120130" cy="4330700"/>
                    </a:xfrm>
                    <a:prstGeom prst="rect">
                      <a:avLst/>
                    </a:prstGeom>
                    <a:noFill/>
                    <a:ln>
                      <a:noFill/>
                    </a:ln>
                  </pic:spPr>
                </pic:pic>
              </a:graphicData>
            </a:graphic>
          </wp:inline>
        </w:drawing>
      </w:r>
    </w:p>
    <w:p w14:paraId="0232E49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Lentokentäntiellä sijaitsevan kevyen liikenteen väylän päällystäminen ja kuivatuksen parantaminen aloitetaan viikolla 38.</w:t>
      </w:r>
    </w:p>
    <w:p w14:paraId="75793C4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br/>
        <w:t>Työt alkavat ojien kaivuulla ja rumpujen korjaustöillä viikolla 38. Päällystäminen alkaa viikolla 39. Korjaustöiden toimenpiteet tehdään arkisin kello 7:00-18:00. Korjaustyöt kestävät viikkojen 38 ja 39 ajan.</w:t>
      </w:r>
    </w:p>
    <w:p w14:paraId="470ADA3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Pyörätieosuuksia joudutaan sulkemaan ja kevytliikenne ohjataan niiltä osin Mt 815 Lentokentäntielle. Jalankulku- ja pyöräilyliikenne erotetaan muusta liikenteestä heijastavien lamellien avulla ja päätien nopeusrajoitusta pudotetaan työskentelyn ajaksi.</w:t>
      </w:r>
    </w:p>
    <w:p w14:paraId="06637AE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Ajantasaiset tiedot tietöistä:</w:t>
      </w:r>
    </w:p>
    <w:p w14:paraId="316FC059" w14:textId="77777777" w:rsidR="002518F5" w:rsidRPr="002518F5" w:rsidRDefault="002518F5" w:rsidP="002518F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Tienkäyttäjän linja p. 0200 2100</w:t>
      </w:r>
    </w:p>
    <w:p w14:paraId="2732DF8A" w14:textId="77777777" w:rsidR="002518F5" w:rsidRPr="002518F5" w:rsidRDefault="002518F5" w:rsidP="002518F5">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Liikennetilanne (</w:t>
      </w:r>
      <w:hyperlink r:id="rId333" w:tgtFrame="_blank" w:history="1">
        <w:r w:rsidRPr="002518F5">
          <w:rPr>
            <w:rFonts w:ascii="Times New Roman" w:eastAsia="Times New Roman" w:hAnsi="Times New Roman" w:cs="Times New Roman"/>
            <w:color w:val="0000FF"/>
            <w:sz w:val="24"/>
            <w:szCs w:val="24"/>
            <w:u w:val="single"/>
            <w:lang w:eastAsia="fi-FI"/>
          </w:rPr>
          <w:t>vayla.fi</w:t>
        </w:r>
      </w:hyperlink>
      <w:r w:rsidRPr="002518F5">
        <w:rPr>
          <w:rFonts w:ascii="Times New Roman" w:eastAsia="Times New Roman" w:hAnsi="Times New Roman" w:cs="Times New Roman"/>
          <w:sz w:val="24"/>
          <w:szCs w:val="24"/>
          <w:lang w:eastAsia="fi-FI"/>
        </w:rPr>
        <w:t>)</w:t>
      </w:r>
    </w:p>
    <w:p w14:paraId="65B6765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23E7C7B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Projektipäällikkö Tero Kouva, Pohjois-Pohjanmaan ELY-keskus, etunimi.sukunimi@ely-keskus.fi, p. +358 295 038 813</w:t>
      </w:r>
      <w:r w:rsidRPr="002518F5">
        <w:rPr>
          <w:rFonts w:ascii="Times New Roman" w:eastAsia="Times New Roman" w:hAnsi="Times New Roman" w:cs="Times New Roman"/>
          <w:sz w:val="24"/>
          <w:szCs w:val="24"/>
          <w:lang w:eastAsia="fi-FI"/>
        </w:rPr>
        <w:br/>
        <w:t>Projektipäällikkö Petteri Törmänen, Peab Asfalt, etunimi.sukunimi@peabasfalt.fi, p. +358 (0)50 375 8571</w:t>
      </w:r>
    </w:p>
    <w:p w14:paraId="0DE4BF7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Julkaisupäivä</w:t>
      </w:r>
    </w:p>
    <w:p w14:paraId="1B9152B5"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10.9.2020 </w:t>
      </w:r>
    </w:p>
    <w:p w14:paraId="311E988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ELY-keskuksen koronarahoitusta Pohjois-Pohjanmaan yrityksille reilut 21 miljoonaa euroa (Pohjois-Pohjanmaa)</w:t>
      </w:r>
    </w:p>
    <w:p w14:paraId="7DCD9A4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ELY-keskusten koronarahoitus yrityksille oli haettavana 31.3. – 8.6.2020, jona aikana hakemuksia jätettiin Pohjois-Pohjanmaalla 2281 kpl. Hakemusten käsittely on loppusuoralla ja tukien maksatus käynnissä. Yritysten palaute koronatukien myönnöstä on ollut positiivista. Palautekyselyssä yritykset ovat itse arvioineet pystyneensä uudistamaan tukien avulla liiketoimintaansa ja myös välttämään lomautuksia ja irtisanomisia. ELY-keskuksen normaalit yrityspalvelut ja rahoitukset ovat haettavissa edelleen. </w:t>
      </w:r>
    </w:p>
    <w:p w14:paraId="53A3801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Pienten, 1-5 henkilöä työllistävien yritysten oli mahdollista hakea keväällä ELY-keskuksesta poikkeusrahoitusta koronatilanteesta selviytymiseen. Hakuaika päättyi 8.6. ja Pohjois-Pohjanmaan ELY-keskuksen alueelle tulleet 2281 hakemusta on nyt käsitelty muutamaa kymmentä lukuun ottamatta. ELY-keskuksesta oli mahdollista hakea rahoitusta tilanneanalyysin tekemiseen, jolloin tavoitteena oli laatia kehittämissuunnitelma. Yrityksille myönnettiin myös kehittämisavustusta mm. tuotteiden ja palveluiden kehittämiseen, digitaalisten toimintamallien suunnitteluun, liiketoiminnan uudelleensuuntaamiseen, tuotannon uudenlaiseen organisointiin sekä osaamisen vahvistamiseen. Pohjois-Pohjanmaalla rahoitusta on myönnetty 15.9. mennessä noin 21,2 miljoonaa euroa yhteensä 1707 yrityksille.</w:t>
      </w:r>
    </w:p>
    <w:p w14:paraId="4275A92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Koronarahoituksen avulla yritykset ovat tehneet merkittäviä kehittämistoimia, joilla on suuri merkitys yritysten jatkon kannalta, sanoo johtaja</w:t>
      </w:r>
      <w:r w:rsidRPr="002518F5">
        <w:rPr>
          <w:rFonts w:ascii="Times New Roman" w:eastAsia="Times New Roman" w:hAnsi="Times New Roman" w:cs="Times New Roman"/>
          <w:b/>
          <w:bCs/>
          <w:i/>
          <w:iCs/>
          <w:sz w:val="24"/>
          <w:szCs w:val="24"/>
          <w:lang w:eastAsia="fi-FI"/>
        </w:rPr>
        <w:t xml:space="preserve"> Petri Keränen </w:t>
      </w:r>
      <w:r w:rsidRPr="002518F5">
        <w:rPr>
          <w:rFonts w:ascii="Times New Roman" w:eastAsia="Times New Roman" w:hAnsi="Times New Roman" w:cs="Times New Roman"/>
          <w:i/>
          <w:iCs/>
          <w:sz w:val="24"/>
          <w:szCs w:val="24"/>
          <w:lang w:eastAsia="fi-FI"/>
        </w:rPr>
        <w:t>Pohjois-Pohjanmaan ELY-keskuksesta.</w:t>
      </w:r>
    </w:p>
    <w:p w14:paraId="36E6285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Useiden yritysten hankkeissa kehitetään myös digitalisaation hyödyntämistä. Sen avulla voidaan löytää uusia liiketoimintamahdollisuuksia ja tehostaa toimintaa, joten yritysten kehittämishankkeissa soisi olevan enemmänkin digitalisaatiohankkeita, jatkaa Keränen.</w:t>
      </w:r>
    </w:p>
    <w:p w14:paraId="36A7354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Myös yritysten kehittämispalveluille on koronatilanteessa ollut suuri kysyntä. Ajalla 27.3. – 15.9. Pohjois-Pohjanmaalla 218 yritystä sai rahoitusta analyysi- tai konsultointipalveluiden ostoon.</w:t>
      </w:r>
    </w:p>
    <w:p w14:paraId="47B4A9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 xml:space="preserve">- Koronatilanne toi vahvasti esille tarpeen yritysten liiketoimintaosaamisen parantamiseksi ja tätä työtä tulee jatkaa edelleen, samoin kuin laajemminkin yritysten osaamisen kehittämistä, korostaa yksikön päällikkö </w:t>
      </w:r>
      <w:r w:rsidRPr="002518F5">
        <w:rPr>
          <w:rFonts w:ascii="Times New Roman" w:eastAsia="Times New Roman" w:hAnsi="Times New Roman" w:cs="Times New Roman"/>
          <w:b/>
          <w:bCs/>
          <w:i/>
          <w:iCs/>
          <w:sz w:val="24"/>
          <w:szCs w:val="24"/>
          <w:lang w:eastAsia="fi-FI"/>
        </w:rPr>
        <w:t>Eija Virtasalo</w:t>
      </w:r>
      <w:r w:rsidRPr="002518F5">
        <w:rPr>
          <w:rFonts w:ascii="Times New Roman" w:eastAsia="Times New Roman" w:hAnsi="Times New Roman" w:cs="Times New Roman"/>
          <w:i/>
          <w:iCs/>
          <w:sz w:val="24"/>
          <w:szCs w:val="24"/>
          <w:lang w:eastAsia="fi-FI"/>
        </w:rPr>
        <w:t> Pohjois-Pohjanmaan ELY-keskuksesta. </w:t>
      </w:r>
      <w:r w:rsidRPr="002518F5">
        <w:rPr>
          <w:rFonts w:ascii="Times New Roman" w:eastAsia="Times New Roman" w:hAnsi="Times New Roman" w:cs="Times New Roman"/>
          <w:sz w:val="24"/>
          <w:szCs w:val="24"/>
          <w:lang w:eastAsia="fi-FI"/>
        </w:rPr>
        <w:br/>
        <w:t> </w:t>
      </w:r>
    </w:p>
    <w:p w14:paraId="78DE68D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Yritysten antama palaute koronarahoituksesta</w:t>
      </w:r>
      <w:r w:rsidRPr="002518F5">
        <w:rPr>
          <w:rFonts w:ascii="Times New Roman" w:eastAsia="Times New Roman" w:hAnsi="Times New Roman" w:cs="Times New Roman"/>
          <w:sz w:val="24"/>
          <w:szCs w:val="24"/>
          <w:lang w:eastAsia="fi-FI"/>
        </w:rPr>
        <w:t> on ollut myönteistä. ELY-keskukset kysyivät keväällä koronarahoitusta saaneilta yrityksiltä millaisia vaikutuksia rahoituksella on ollut liiketoiminnan kehittämiseen. Pohjois-Pohjanmaalla yli 60 prosenttia vastanneista kertoi käynnistäneensä rahoituksen turvin kehittämistoimenpiteitä liiketoiminnan uudistamiseksi ja vahvistamiseksi. Vajaat 40 prosenttia kertoi välttyneensä työntekijöiden lomautukselta tai irtisanomiselta. Lähes 30 prosenttia kertoi välttyneensä yritystoiminnan lopettamiselta.</w:t>
      </w:r>
    </w:p>
    <w:p w14:paraId="0768671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ELY-keskuksen myöntämä pienyritysten koronarahoitus kohdistui Pohjois-Pohjanmaalla etenkin palveluyrityksiin, mutta jakaantui useille eri toimialoille. Yksityiskohtaisempi lista myönnetyistä </w:t>
      </w:r>
      <w:r w:rsidRPr="002518F5">
        <w:rPr>
          <w:rFonts w:ascii="Times New Roman" w:eastAsia="Times New Roman" w:hAnsi="Times New Roman" w:cs="Times New Roman"/>
          <w:sz w:val="24"/>
          <w:szCs w:val="24"/>
          <w:lang w:eastAsia="fi-FI"/>
        </w:rPr>
        <w:lastRenderedPageBreak/>
        <w:t>avustuksista 8.9.2020 asti löytyy ELY-keskuksen verkkosivuilta: </w:t>
      </w:r>
      <w:hyperlink r:id="rId334" w:tgtFrame="_blank" w:history="1">
        <w:r w:rsidRPr="002518F5">
          <w:rPr>
            <w:rFonts w:ascii="Times New Roman" w:eastAsia="Times New Roman" w:hAnsi="Times New Roman" w:cs="Times New Roman"/>
            <w:color w:val="0000FF"/>
            <w:sz w:val="24"/>
            <w:szCs w:val="24"/>
            <w:u w:val="single"/>
            <w:lang w:eastAsia="fi-FI"/>
          </w:rPr>
          <w:t>https://www.ely-keskus.fi/web/ely/ely-keskusten-koronarahoituksen-jakautuminen</w:t>
        </w:r>
      </w:hyperlink>
      <w:r w:rsidRPr="002518F5">
        <w:rPr>
          <w:rFonts w:ascii="Times New Roman" w:eastAsia="Times New Roman" w:hAnsi="Times New Roman" w:cs="Times New Roman"/>
          <w:sz w:val="24"/>
          <w:szCs w:val="24"/>
          <w:lang w:eastAsia="fi-FI"/>
        </w:rPr>
        <w:t>.  </w:t>
      </w:r>
    </w:p>
    <w:p w14:paraId="4B4750F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Eniten myönteisiä päätöksiä saaneet toimialat Pohjois-Pohjanmaalla: </w:t>
      </w:r>
      <w:r w:rsidRPr="002518F5">
        <w:rPr>
          <w:rFonts w:ascii="Times New Roman" w:eastAsia="Times New Roman" w:hAnsi="Times New Roman" w:cs="Times New Roman"/>
          <w:sz w:val="24"/>
          <w:szCs w:val="24"/>
          <w:lang w:eastAsia="fi-FI"/>
        </w:rPr>
        <w:t> </w:t>
      </w:r>
    </w:p>
    <w:p w14:paraId="09FAFB3D" w14:textId="77777777" w:rsidR="002518F5" w:rsidRPr="002518F5" w:rsidRDefault="002518F5" w:rsidP="002518F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Vähittäiskauppa (pl. moottoriajoneuvojen ja moottoripyörien kauppa)</w:t>
      </w:r>
    </w:p>
    <w:p w14:paraId="7C851A44" w14:textId="77777777" w:rsidR="002518F5" w:rsidRPr="002518F5" w:rsidRDefault="002518F5" w:rsidP="002518F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Ohjelmistot, konsultointi ja siihen liittyvä toiminta</w:t>
      </w:r>
    </w:p>
    <w:p w14:paraId="194D8B02" w14:textId="77777777" w:rsidR="002518F5" w:rsidRPr="002518F5" w:rsidRDefault="002518F5" w:rsidP="002518F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Maaliikenne ja putkijohtokuljetus</w:t>
      </w:r>
    </w:p>
    <w:p w14:paraId="4EDA7935" w14:textId="77777777" w:rsidR="002518F5" w:rsidRPr="002518F5" w:rsidRDefault="002518F5" w:rsidP="002518F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Ravitsemistoiminta</w:t>
      </w:r>
    </w:p>
    <w:p w14:paraId="2E68C9E9" w14:textId="77777777" w:rsidR="002518F5" w:rsidRPr="002518F5" w:rsidRDefault="002518F5" w:rsidP="002518F5">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Erikoistunut rakennustoiminta</w:t>
      </w:r>
    </w:p>
    <w:p w14:paraId="0516B97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Hakemuksista myönteisen päätöksen sai 75 %, kielteisen 19 % ja 4 % peruutti hakemuksensa.</w:t>
      </w:r>
    </w:p>
    <w:p w14:paraId="53D5476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Koronarahoitushankkeiden jälkiseuranta ja loppumaksatukset</w:t>
      </w:r>
      <w:r w:rsidRPr="002518F5">
        <w:rPr>
          <w:rFonts w:ascii="Times New Roman" w:eastAsia="Times New Roman" w:hAnsi="Times New Roman" w:cs="Times New Roman"/>
          <w:sz w:val="24"/>
          <w:szCs w:val="24"/>
          <w:lang w:eastAsia="fi-FI"/>
        </w:rPr>
        <w:t xml:space="preserve"> tulevat jatkumaan ELY-keskuksessa vielä pitkälle vuoden 2021 puolelle. Rahoitusta saaneiden yritysten tulee muistaa jättää loppumaksatushakemus sekä loppuraportti hankkeen tuloksista tukipäätöksessä määritetyn ajan kuluessa.  Tarvittavista jatkoajoista ja muutoksista hankkeissa kannattaa olla yhteydessä ELY-keskukseen mahdollisimman varhaisessa vaiheessa. </w:t>
      </w:r>
    </w:p>
    <w:p w14:paraId="3820C6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Pienyritysten lisäksi ELY-keskus on myöntänyt väliaikaista koronarahoitusta maaseudun, alkutuotannon ja kalatalouden yrityksille. Nämä tuet ovat edelleen haettavissa ELY-keskuksesta. Ravintoloille suunnattu tuki uudelleentyöllistämiseen on haettavissa KEHA-keskuksesta lokakuun loppuun asti. Muita tukimuotoja yrityksille ovat olleet kuntien yksinyrittäjätuki, Business Finlandin tuet sekä Valtionkonttorin kustannustuki.  ELY-keskuksen yritysten kehittämisavustuksen haku on auki normaalisti. Yrityksen kannattaa olla yhteydessä ELY-keskuksen asiantuntijoihin ennen hakemuksen lähettämistä.  </w:t>
      </w:r>
    </w:p>
    <w:p w14:paraId="5C70FFA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Lisätietoja: </w:t>
      </w:r>
      <w:r w:rsidRPr="002518F5">
        <w:rPr>
          <w:rFonts w:ascii="Times New Roman" w:eastAsia="Times New Roman" w:hAnsi="Times New Roman" w:cs="Times New Roman"/>
          <w:sz w:val="24"/>
          <w:szCs w:val="24"/>
          <w:lang w:eastAsia="fi-FI"/>
        </w:rPr>
        <w:t> </w:t>
      </w:r>
    </w:p>
    <w:p w14:paraId="760BA7F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Johtaja Petri Keränen, Pohjois-Pohjanmaan ELY-keskus, puh. 0400 197 187</w:t>
      </w:r>
      <w:r w:rsidRPr="002518F5">
        <w:rPr>
          <w:rFonts w:ascii="Times New Roman" w:eastAsia="Times New Roman" w:hAnsi="Times New Roman" w:cs="Times New Roman"/>
          <w:sz w:val="24"/>
          <w:szCs w:val="24"/>
          <w:lang w:eastAsia="fi-FI"/>
        </w:rPr>
        <w:br/>
        <w:t>Yksikön päällikkö Eija Virtasalo, Pohjois-Pohjanmaan ELY-keskus, puh. 040 550 4786</w:t>
      </w:r>
      <w:r w:rsidRPr="002518F5">
        <w:rPr>
          <w:rFonts w:ascii="Times New Roman" w:eastAsia="Times New Roman" w:hAnsi="Times New Roman" w:cs="Times New Roman"/>
          <w:sz w:val="24"/>
          <w:szCs w:val="24"/>
          <w:lang w:eastAsia="fi-FI"/>
        </w:rPr>
        <w:br/>
        <w:t>Yksikön päällikkö Marja-Liisa Kivilompolo (maksatus), Pohjois-Pohjanmaan ELY-keskus, puh. 044 436 8024</w:t>
      </w:r>
      <w:r w:rsidRPr="002518F5">
        <w:rPr>
          <w:rFonts w:ascii="Times New Roman" w:eastAsia="Times New Roman" w:hAnsi="Times New Roman" w:cs="Times New Roman"/>
          <w:sz w:val="24"/>
          <w:szCs w:val="24"/>
          <w:lang w:eastAsia="fi-FI"/>
        </w:rPr>
        <w:br/>
        <w:t> </w:t>
      </w:r>
      <w:r w:rsidRPr="002518F5">
        <w:rPr>
          <w:rFonts w:ascii="Times New Roman" w:eastAsia="Times New Roman" w:hAnsi="Times New Roman" w:cs="Times New Roman"/>
          <w:sz w:val="24"/>
          <w:szCs w:val="24"/>
          <w:lang w:eastAsia="fi-FI"/>
        </w:rPr>
        <w:br/>
        <w:t> </w:t>
      </w:r>
    </w:p>
    <w:p w14:paraId="38379ED3"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48D4D44D"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16.9.2020 </w:t>
      </w:r>
    </w:p>
    <w:p w14:paraId="27E16B09" w14:textId="0222ADD0"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lastRenderedPageBreak/>
        <w:drawing>
          <wp:inline distT="0" distB="0" distL="0" distR="0" wp14:anchorId="2EFCEBDF" wp14:editId="4E287BD0">
            <wp:extent cx="6120130" cy="3441065"/>
            <wp:effectExtent l="0" t="0" r="0" b="6985"/>
            <wp:docPr id="373" name="Kuva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120130" cy="3441065"/>
                    </a:xfrm>
                    <a:prstGeom prst="rect">
                      <a:avLst/>
                    </a:prstGeom>
                    <a:noFill/>
                    <a:ln>
                      <a:noFill/>
                    </a:ln>
                  </pic:spPr>
                </pic:pic>
              </a:graphicData>
            </a:graphic>
          </wp:inline>
        </w:drawing>
      </w:r>
    </w:p>
    <w:p w14:paraId="0DD402A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Upea aapasuo suojelualueeksi - Kivisuo on suurin Helmi-ohjelmassa suojeltu suo (Pohjois-Pohjanmaa)</w:t>
      </w:r>
    </w:p>
    <w:p w14:paraId="1977687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Ympäristöministeriö, Osuuskunta Lumimuutos ja Pohjois-Pohjanmaan ELY-keskus tiedottavat</w:t>
      </w:r>
    </w:p>
    <w:p w14:paraId="14F03B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Laaja ja luontoarvoiltaan arvokas Kivisuo Muhoksella on tänään suojeltu soidensuojelualueeksi. Suojelupäätös toteuttaa Helmi-elinympäristöohjelman soidensuojelun tavoitteita ja on suurin Helmi-ohjelmassa suojeltu alue. Alueen pinta-ala on noin 614 hehtaaria. Sopimuksen alueesta tekivät Pohjois-Pohjanmaan ELY-keskus ja Osuuskunta Lumimuutos.</w:t>
      </w:r>
    </w:p>
    <w:p w14:paraId="5F22EC6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"Kivisuo on luontoarvoiltaan erittäin arvokas suoalue ja tähän mennessä suurin yksittäinen Helmi-ohjelmassa suojeltu kohde. Uudella Helmi-ohjelmalla pureudumme Suomen luonnon köyhtymisen juurisyyhyn, eli elinympäristöjen vähenemiseen ja laadun heikkenemiseen. Luontokadon pysäyttäminen vaatii juuri tällaisia tekoja," sanoo ympäristö- ja ilmastoministeri </w:t>
      </w:r>
      <w:r w:rsidRPr="002518F5">
        <w:rPr>
          <w:rFonts w:ascii="Times New Roman" w:eastAsia="Times New Roman" w:hAnsi="Times New Roman" w:cs="Times New Roman"/>
          <w:b/>
          <w:bCs/>
          <w:sz w:val="24"/>
          <w:szCs w:val="24"/>
          <w:lang w:eastAsia="fi-FI"/>
        </w:rPr>
        <w:t>Krista Mikkonen</w:t>
      </w:r>
      <w:r w:rsidRPr="002518F5">
        <w:rPr>
          <w:rFonts w:ascii="Times New Roman" w:eastAsia="Times New Roman" w:hAnsi="Times New Roman" w:cs="Times New Roman"/>
          <w:sz w:val="24"/>
          <w:szCs w:val="24"/>
          <w:lang w:eastAsia="fi-FI"/>
        </w:rPr>
        <w:t>.</w:t>
      </w:r>
    </w:p>
    <w:p w14:paraId="59D30D8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Kivisuon luonnonsuojelualueen perusti Pohjois-Pohjanmaan ELY-keskus voittoa tavoittelemattoman Osuuskunta Lumimuutoksen hakemuksesta. Uuden suojelualueen pinta-ala on noin 614 hehtaaria. Kivisuon alueelle on aiemmin perustettuna neljä yksityistä luonnonsuojelualuetta, joiden yhteispinta-ala on noin 293 hehtaaria, joten uuden suojelualueen perustamisen seurauksena Kivisuolla on jo yli 900 hehtaaria suojeltua suoluontoa.</w:t>
      </w:r>
    </w:p>
    <w:p w14:paraId="10BB7234"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Kivisuolla arvokkaita elinympäristöjä ja runsaasti lajeja</w:t>
      </w:r>
    </w:p>
    <w:p w14:paraId="0218ED2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Kivisuo on laaja yhtenäinen aapasuokokonaisuus, joka on valtavan Muhoksen suokokonaisuuden kaakkoisin osa. Kivisuolla esiintyy monipuolinen valikoima arvokkaita elinympäristöjä (ruohoiset </w:t>
      </w:r>
      <w:r w:rsidRPr="002518F5">
        <w:rPr>
          <w:rFonts w:ascii="Times New Roman" w:eastAsia="Times New Roman" w:hAnsi="Times New Roman" w:cs="Times New Roman"/>
          <w:sz w:val="24"/>
          <w:szCs w:val="24"/>
          <w:lang w:eastAsia="fi-FI"/>
        </w:rPr>
        <w:lastRenderedPageBreak/>
        <w:t>suot, vähäpuustoiset suot, metsäsaarekkeet) ja näiden vaihettumisvyöhykkeitä sekä runsaasti arvokkaiden lajien esiintymiä. Kivisuo edustaa monipuolisesti Pohjanmaan laajoilla aapasoilla tavattavaa suokasvillisuutta. Maisemallisesti Kivisuon avosoiden ja metsäsaarekkeiden muodostama laaja avoin maisema on vaikuttava; avointa maisemaa avautuu pisimmillään 3 - 4 kilometriä avosuoalueiden yli. Linnustoselvityksessä alue on todettu pesimälinnustoltaan valtakunnallisesti arvokkaaksi kohteeksi</w:t>
      </w:r>
    </w:p>
    <w:p w14:paraId="114F278C"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Osuuskunta Lumimuutos</w:t>
      </w:r>
    </w:p>
    <w:p w14:paraId="24ACDDA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Osuuskunta Lumimuutos on ympäristö- ja tutkimusjärjestö, joka toimii Suomessa, Alaskassa, Kanadassa, Grönlannissa sekä Siperiassa.  Landscape Rewilding -ennallistamisohjelma perustettiin 2018 ja kattaa ensimmäisen kahden vuoden aikana noin 1330 hehtaaria, sekä valuma-aluekunnostuksia vaikutusalueeltaan n. 26,000 hehtaarilla ympäri Suomea yli 20 kohteella. Osuuskunta Lumimuutos toteuttaa viidessä maassa toimivaa Landscape Rewilding -ennallistamisohjelmaa. Landscape Rewilding on mittava, uusi yksityismaiden ennallistustoimi koko valtakunnan alueella. Kivisuo on ohjelman isoin yksittäinen kohde.</w:t>
      </w:r>
    </w:p>
    <w:p w14:paraId="16C1596B"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Helmi-ohjelma</w:t>
      </w:r>
    </w:p>
    <w:p w14:paraId="1290255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Helmi-ohjelman toimet tarttuvat Suomen luonnon köyhtymisen suurimpaan suoraan syyhyn: elinympäristöjen vähenemiseen ja laadun heikkenemiseen. Ohjelmassa suojellaan ja ennallistetaan soita, kunnostetaan lintuvesiä ja kosteikkoja, hoidetaan perinnebiotooppeja ja metsäisiä elinympäristöjä sekä kunnostetaan ranta- ja vesiluontoa. Toiminta perustuu maanomistajien vapaaehtoisuuteen. Suojeltavista alueista saa korvauksen ja valtio tukee kunnostus- ja hoitotoimia.</w:t>
      </w:r>
    </w:p>
    <w:p w14:paraId="3EF5D279" w14:textId="77777777" w:rsidR="002518F5" w:rsidRPr="002518F5" w:rsidRDefault="002518F5" w:rsidP="002518F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hyperlink r:id="rId336" w:tgtFrame="_blank" w:history="1">
        <w:r w:rsidRPr="002518F5">
          <w:rPr>
            <w:rFonts w:ascii="Times New Roman" w:eastAsia="Times New Roman" w:hAnsi="Times New Roman" w:cs="Times New Roman"/>
            <w:color w:val="0000FF"/>
            <w:sz w:val="24"/>
            <w:szCs w:val="24"/>
            <w:u w:val="single"/>
            <w:lang w:eastAsia="fi-FI"/>
          </w:rPr>
          <w:t>Kuvia Kivisuolta, Mika Honkalinna</w:t>
        </w:r>
      </w:hyperlink>
      <w:r w:rsidRPr="002518F5">
        <w:rPr>
          <w:rFonts w:ascii="Times New Roman" w:eastAsia="Times New Roman" w:hAnsi="Times New Roman" w:cs="Times New Roman"/>
          <w:sz w:val="24"/>
          <w:szCs w:val="24"/>
          <w:lang w:eastAsia="fi-FI"/>
        </w:rPr>
        <w:t xml:space="preserve"> (pdf, 39 Mt)</w:t>
      </w:r>
    </w:p>
    <w:p w14:paraId="7798518F" w14:textId="77777777" w:rsidR="002518F5" w:rsidRPr="002518F5" w:rsidRDefault="002518F5" w:rsidP="002518F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hyperlink r:id="rId337" w:tgtFrame="_blank" w:history="1">
        <w:r w:rsidRPr="002518F5">
          <w:rPr>
            <w:rFonts w:ascii="Times New Roman" w:eastAsia="Times New Roman" w:hAnsi="Times New Roman" w:cs="Times New Roman"/>
            <w:color w:val="0000FF"/>
            <w:sz w:val="24"/>
            <w:szCs w:val="24"/>
            <w:u w:val="single"/>
            <w:lang w:eastAsia="fi-FI"/>
          </w:rPr>
          <w:t>Kivisuon luonnonsuojelualueen kartta</w:t>
        </w:r>
      </w:hyperlink>
      <w:r w:rsidRPr="002518F5">
        <w:rPr>
          <w:rFonts w:ascii="Times New Roman" w:eastAsia="Times New Roman" w:hAnsi="Times New Roman" w:cs="Times New Roman"/>
          <w:sz w:val="24"/>
          <w:szCs w:val="24"/>
          <w:lang w:eastAsia="fi-FI"/>
        </w:rPr>
        <w:t xml:space="preserve"> (pdf, 1,9 Mt)</w:t>
      </w:r>
    </w:p>
    <w:p w14:paraId="297DC07B" w14:textId="77777777" w:rsidR="002518F5" w:rsidRPr="002518F5" w:rsidRDefault="002518F5" w:rsidP="002518F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hyperlink r:id="rId338" w:tgtFrame="_blank" w:history="1">
        <w:r w:rsidRPr="002518F5">
          <w:rPr>
            <w:rFonts w:ascii="Times New Roman" w:eastAsia="Times New Roman" w:hAnsi="Times New Roman" w:cs="Times New Roman"/>
            <w:color w:val="0000FF"/>
            <w:sz w:val="24"/>
            <w:szCs w:val="24"/>
            <w:u w:val="single"/>
            <w:lang w:eastAsia="fi-FI"/>
          </w:rPr>
          <w:t>Helmi elinympäristöohjelma</w:t>
        </w:r>
      </w:hyperlink>
      <w:r w:rsidRPr="002518F5">
        <w:rPr>
          <w:rFonts w:ascii="Times New Roman" w:eastAsia="Times New Roman" w:hAnsi="Times New Roman" w:cs="Times New Roman"/>
          <w:sz w:val="24"/>
          <w:szCs w:val="24"/>
          <w:lang w:eastAsia="fi-FI"/>
        </w:rPr>
        <w:t xml:space="preserve"> (ym.fi)</w:t>
      </w:r>
    </w:p>
    <w:p w14:paraId="584DE6F4" w14:textId="77777777" w:rsidR="002518F5" w:rsidRPr="002518F5" w:rsidRDefault="002518F5" w:rsidP="002518F5">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hyperlink r:id="rId339" w:tgtFrame="_top" w:history="1">
        <w:r w:rsidRPr="002518F5">
          <w:rPr>
            <w:rFonts w:ascii="Times New Roman" w:eastAsia="Times New Roman" w:hAnsi="Times New Roman" w:cs="Times New Roman"/>
            <w:color w:val="0000FF"/>
            <w:sz w:val="24"/>
            <w:szCs w:val="24"/>
            <w:u w:val="single"/>
            <w:lang w:eastAsia="fi-FI"/>
          </w:rPr>
          <w:t>Landscape Rewilding -ennallistamisohjelma</w:t>
        </w:r>
      </w:hyperlink>
      <w:r w:rsidRPr="002518F5">
        <w:rPr>
          <w:rFonts w:ascii="Times New Roman" w:eastAsia="Times New Roman" w:hAnsi="Times New Roman" w:cs="Times New Roman"/>
          <w:sz w:val="24"/>
          <w:szCs w:val="24"/>
          <w:lang w:eastAsia="fi-FI"/>
        </w:rPr>
        <w:t xml:space="preserve"> (lumi.fi)</w:t>
      </w:r>
    </w:p>
    <w:p w14:paraId="3FA2084A"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624DD1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Hallituksen puheenjohtaja Tero Mustonen, Osuuskunta Lumimuutos, tero@lumi.fi, p. 040 737 2424</w:t>
      </w:r>
    </w:p>
    <w:p w14:paraId="0F41BB6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Eero Melantie, Pohjois-Pohjanmaan ELY-keskus, eero.melantie@ely-keskus.fi, p. 0295 038 377</w:t>
      </w:r>
    </w:p>
    <w:p w14:paraId="67BE48C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Ministeri Mikkosen erityisavustaja Antti Heikkinen, ympäristöministeriö, antti.heikkinen@ym.fi, p. 050 348 1406</w:t>
      </w:r>
    </w:p>
    <w:p w14:paraId="09FB2AF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w:t>
      </w:r>
    </w:p>
    <w:p w14:paraId="03AC7824"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0A899CD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21.9.2020 </w:t>
      </w:r>
    </w:p>
    <w:p w14:paraId="5C530B45"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ELY-keskusten tiedotepalvelu muuttuu 24.9.2020, tee tilauksesi uudelleen</w:t>
      </w:r>
    </w:p>
    <w:p w14:paraId="78E4391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ELY-keskukset siirtyvät 24.9.2020 alkaen käyttämään STT:n tiedotepalvelua. Media saa jatkossakin tiedotteet automaattisesti, mutta muiden tiedotteita tilanneiden tulee tilata tiedotteet uudelleen, sillä valitettavasti emme voi tietosuojasyistä siirtää tilauksia suoraan uuteen palveluun.</w:t>
      </w:r>
    </w:p>
    <w:p w14:paraId="6670390B"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Uudessa palvelussa ELY-keskuksen tiedotteita voi tilata vain alueen perusteella, täten alueen ja asiasanan yhdistelmä ei valitettavasti onnistu (esimerkiksi Uudenmaan ELY-keskuksen ympäristöaiheiset tiedotteet). Jos haluat tilata tiedotteet asiasanan perusteella, tilauksen voi tehdä STT:n tiedotepalvelun sivuilta, tällöin saat kaikkien palvelua käyttävien tiedotteet kyseisen asiasanan perusteella.</w:t>
      </w:r>
    </w:p>
    <w:p w14:paraId="7A4952A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Tiedotteiden tilaus uudesta palvelusta:</w:t>
      </w:r>
    </w:p>
    <w:p w14:paraId="69F4D3F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Valtakunnalliset ja useamman alueellisen ELY-keskuksen yhteiset tiedotteet</w:t>
      </w:r>
    </w:p>
    <w:p w14:paraId="7073A761" w14:textId="77777777" w:rsidR="002518F5" w:rsidRPr="002518F5" w:rsidRDefault="002518F5" w:rsidP="002518F5">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hyperlink r:id="rId340" w:history="1">
        <w:r w:rsidRPr="002518F5">
          <w:rPr>
            <w:rFonts w:ascii="Times New Roman" w:eastAsia="Times New Roman" w:hAnsi="Times New Roman" w:cs="Times New Roman"/>
            <w:color w:val="0000FF"/>
            <w:sz w:val="24"/>
            <w:szCs w:val="24"/>
            <w:u w:val="single"/>
            <w:lang w:eastAsia="fi-FI"/>
          </w:rPr>
          <w:t>Valtakunnalliset ja useamman alueellisen ELY-keskuksen yhteiset tiedotteet</w:t>
        </w:r>
      </w:hyperlink>
    </w:p>
    <w:p w14:paraId="1FE9247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Alueellisten ELY-keskusten tiedotteet</w:t>
      </w:r>
    </w:p>
    <w:p w14:paraId="4E29606B"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1" w:history="1">
        <w:r w:rsidRPr="002518F5">
          <w:rPr>
            <w:rFonts w:ascii="Times New Roman" w:eastAsia="Times New Roman" w:hAnsi="Times New Roman" w:cs="Times New Roman"/>
            <w:color w:val="0000FF"/>
            <w:sz w:val="24"/>
            <w:szCs w:val="24"/>
            <w:u w:val="single"/>
            <w:lang w:eastAsia="fi-FI"/>
          </w:rPr>
          <w:t>Etelä-Pohjanmaa</w:t>
        </w:r>
      </w:hyperlink>
    </w:p>
    <w:p w14:paraId="2464CBA1"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2" w:history="1">
        <w:r w:rsidRPr="002518F5">
          <w:rPr>
            <w:rFonts w:ascii="Times New Roman" w:eastAsia="Times New Roman" w:hAnsi="Times New Roman" w:cs="Times New Roman"/>
            <w:color w:val="0000FF"/>
            <w:sz w:val="24"/>
            <w:szCs w:val="24"/>
            <w:u w:val="single"/>
            <w:lang w:eastAsia="fi-FI"/>
          </w:rPr>
          <w:t>Etelä-Savo</w:t>
        </w:r>
      </w:hyperlink>
    </w:p>
    <w:p w14:paraId="49E4A266"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3" w:history="1">
        <w:r w:rsidRPr="002518F5">
          <w:rPr>
            <w:rFonts w:ascii="Times New Roman" w:eastAsia="Times New Roman" w:hAnsi="Times New Roman" w:cs="Times New Roman"/>
            <w:color w:val="0000FF"/>
            <w:sz w:val="24"/>
            <w:szCs w:val="24"/>
            <w:u w:val="single"/>
            <w:lang w:eastAsia="fi-FI"/>
          </w:rPr>
          <w:t>Häme</w:t>
        </w:r>
      </w:hyperlink>
    </w:p>
    <w:p w14:paraId="633704C2"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4" w:history="1">
        <w:r w:rsidRPr="002518F5">
          <w:rPr>
            <w:rFonts w:ascii="Times New Roman" w:eastAsia="Times New Roman" w:hAnsi="Times New Roman" w:cs="Times New Roman"/>
            <w:color w:val="0000FF"/>
            <w:sz w:val="24"/>
            <w:szCs w:val="24"/>
            <w:u w:val="single"/>
            <w:lang w:eastAsia="fi-FI"/>
          </w:rPr>
          <w:t>Kaakkois-Suomi</w:t>
        </w:r>
      </w:hyperlink>
    </w:p>
    <w:p w14:paraId="50BE8149"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5" w:history="1">
        <w:r w:rsidRPr="002518F5">
          <w:rPr>
            <w:rFonts w:ascii="Times New Roman" w:eastAsia="Times New Roman" w:hAnsi="Times New Roman" w:cs="Times New Roman"/>
            <w:color w:val="0000FF"/>
            <w:sz w:val="24"/>
            <w:szCs w:val="24"/>
            <w:u w:val="single"/>
            <w:lang w:eastAsia="fi-FI"/>
          </w:rPr>
          <w:t>Kainuu</w:t>
        </w:r>
      </w:hyperlink>
    </w:p>
    <w:p w14:paraId="37729C32"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6" w:history="1">
        <w:r w:rsidRPr="002518F5">
          <w:rPr>
            <w:rFonts w:ascii="Times New Roman" w:eastAsia="Times New Roman" w:hAnsi="Times New Roman" w:cs="Times New Roman"/>
            <w:color w:val="0000FF"/>
            <w:sz w:val="24"/>
            <w:szCs w:val="24"/>
            <w:u w:val="single"/>
            <w:lang w:eastAsia="fi-FI"/>
          </w:rPr>
          <w:t>Keski-Suomi</w:t>
        </w:r>
      </w:hyperlink>
    </w:p>
    <w:p w14:paraId="42DEF95D"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7" w:history="1">
        <w:r w:rsidRPr="002518F5">
          <w:rPr>
            <w:rFonts w:ascii="Times New Roman" w:eastAsia="Times New Roman" w:hAnsi="Times New Roman" w:cs="Times New Roman"/>
            <w:color w:val="0000FF"/>
            <w:sz w:val="24"/>
            <w:szCs w:val="24"/>
            <w:u w:val="single"/>
            <w:lang w:eastAsia="fi-FI"/>
          </w:rPr>
          <w:t>Lappi</w:t>
        </w:r>
      </w:hyperlink>
    </w:p>
    <w:p w14:paraId="7F113E65"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8" w:history="1">
        <w:r w:rsidRPr="002518F5">
          <w:rPr>
            <w:rFonts w:ascii="Times New Roman" w:eastAsia="Times New Roman" w:hAnsi="Times New Roman" w:cs="Times New Roman"/>
            <w:color w:val="0000FF"/>
            <w:sz w:val="24"/>
            <w:szCs w:val="24"/>
            <w:u w:val="single"/>
            <w:lang w:eastAsia="fi-FI"/>
          </w:rPr>
          <w:t>Pirkanmaa</w:t>
        </w:r>
      </w:hyperlink>
    </w:p>
    <w:p w14:paraId="5393B22F"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49" w:history="1">
        <w:r w:rsidRPr="002518F5">
          <w:rPr>
            <w:rFonts w:ascii="Times New Roman" w:eastAsia="Times New Roman" w:hAnsi="Times New Roman" w:cs="Times New Roman"/>
            <w:color w:val="0000FF"/>
            <w:sz w:val="24"/>
            <w:szCs w:val="24"/>
            <w:u w:val="single"/>
            <w:lang w:eastAsia="fi-FI"/>
          </w:rPr>
          <w:t>Pohjanmaa</w:t>
        </w:r>
      </w:hyperlink>
    </w:p>
    <w:p w14:paraId="64279AE6"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50" w:history="1">
        <w:r w:rsidRPr="002518F5">
          <w:rPr>
            <w:rFonts w:ascii="Times New Roman" w:eastAsia="Times New Roman" w:hAnsi="Times New Roman" w:cs="Times New Roman"/>
            <w:color w:val="0000FF"/>
            <w:sz w:val="24"/>
            <w:szCs w:val="24"/>
            <w:u w:val="single"/>
            <w:lang w:eastAsia="fi-FI"/>
          </w:rPr>
          <w:t>Pohjois-Karjala</w:t>
        </w:r>
      </w:hyperlink>
    </w:p>
    <w:p w14:paraId="5E6E63FC"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51" w:history="1">
        <w:r w:rsidRPr="002518F5">
          <w:rPr>
            <w:rFonts w:ascii="Times New Roman" w:eastAsia="Times New Roman" w:hAnsi="Times New Roman" w:cs="Times New Roman"/>
            <w:color w:val="0000FF"/>
            <w:sz w:val="24"/>
            <w:szCs w:val="24"/>
            <w:u w:val="single"/>
            <w:lang w:eastAsia="fi-FI"/>
          </w:rPr>
          <w:t>Pohjois-Pohjanmaa</w:t>
        </w:r>
      </w:hyperlink>
    </w:p>
    <w:p w14:paraId="4BFEB31B"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52" w:history="1">
        <w:r w:rsidRPr="002518F5">
          <w:rPr>
            <w:rFonts w:ascii="Times New Roman" w:eastAsia="Times New Roman" w:hAnsi="Times New Roman" w:cs="Times New Roman"/>
            <w:color w:val="0000FF"/>
            <w:sz w:val="24"/>
            <w:szCs w:val="24"/>
            <w:u w:val="single"/>
            <w:lang w:eastAsia="fi-FI"/>
          </w:rPr>
          <w:t>Pohjois-Savo</w:t>
        </w:r>
      </w:hyperlink>
    </w:p>
    <w:p w14:paraId="0529F69E"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53" w:history="1">
        <w:r w:rsidRPr="002518F5">
          <w:rPr>
            <w:rFonts w:ascii="Times New Roman" w:eastAsia="Times New Roman" w:hAnsi="Times New Roman" w:cs="Times New Roman"/>
            <w:color w:val="0000FF"/>
            <w:sz w:val="24"/>
            <w:szCs w:val="24"/>
            <w:u w:val="single"/>
            <w:lang w:eastAsia="fi-FI"/>
          </w:rPr>
          <w:t>Satakunta</w:t>
        </w:r>
      </w:hyperlink>
    </w:p>
    <w:p w14:paraId="35E6BCC7"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54" w:history="1">
        <w:r w:rsidRPr="002518F5">
          <w:rPr>
            <w:rFonts w:ascii="Times New Roman" w:eastAsia="Times New Roman" w:hAnsi="Times New Roman" w:cs="Times New Roman"/>
            <w:color w:val="0000FF"/>
            <w:sz w:val="24"/>
            <w:szCs w:val="24"/>
            <w:u w:val="single"/>
            <w:lang w:eastAsia="fi-FI"/>
          </w:rPr>
          <w:t>Uusimaa</w:t>
        </w:r>
      </w:hyperlink>
    </w:p>
    <w:p w14:paraId="6FE4ECAA" w14:textId="77777777" w:rsidR="002518F5" w:rsidRPr="002518F5" w:rsidRDefault="002518F5" w:rsidP="002518F5">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355" w:history="1">
        <w:r w:rsidRPr="002518F5">
          <w:rPr>
            <w:rFonts w:ascii="Times New Roman" w:eastAsia="Times New Roman" w:hAnsi="Times New Roman" w:cs="Times New Roman"/>
            <w:color w:val="0000FF"/>
            <w:sz w:val="24"/>
            <w:szCs w:val="24"/>
            <w:u w:val="single"/>
            <w:lang w:eastAsia="fi-FI"/>
          </w:rPr>
          <w:t>Varsinais-Suomi</w:t>
        </w:r>
      </w:hyperlink>
    </w:p>
    <w:p w14:paraId="3C5835D0"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1F153060"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21.9.2020 </w:t>
      </w:r>
    </w:p>
    <w:p w14:paraId="0AED951D"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Pohjois-Pohjanmaalla työttömien työnhakijoiden määrä laskenut selvästi kevään lukemista (Pohjois-Pohjanmaa)</w:t>
      </w:r>
    </w:p>
    <w:p w14:paraId="577E42E4"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Keväällä alkaneen koronakriisin myötä työttömien työnhakijoiden määrä nousi korkealle tasolle. Suuri osa työnhakijoiden määrän kasvusta selittyi lomautusten määrän moninkertaistumisena maalis-huhtikuussa. Viime kuukausina tilanne on parantunut ja suuri osa lomautuksista on päättynyt.</w:t>
      </w:r>
    </w:p>
    <w:p w14:paraId="21D8F80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Työttömien työnhakijoiden määrä Pohjois-Pohjanmaalla on edelleen korkea. Elokuun lopussa maakunnassa oli 23 200 työtöntä työnhakijaa (ml. lomautetut), mikä on noin 3 000 enemmän kuin tammikuussa 2020 ja 5 700 enemmän kuin vuosi sitten. Heinäkuusta työttömien työnhakijoiden määrä on kuitenkin vähentynyt 4 900:lla. Kokoaikaisesti lomautettuja oli elokuun lopussa 3 400; huhtikuun huippulukemista (11 100) lomautukset ovat vähentyneet 7 700 henkilön osalta. Heinäkuun lopusta lomautettujen määrä väheni 1 200:lla. Lomautukset kohdistuivat keväällä erityisesti naisvaltaisille palvelualoille. Lomautusten päättyminen näkyy elokuun luvuissa varsinkin naisten työttömyyden alenemisena. Työttömänä työnhakijana olevien naisten määrä oli vähentynyt 25 % ja miesten määrä 10 % heinäkuun lopun tilanteesta. </w:t>
      </w:r>
    </w:p>
    <w:p w14:paraId="1BAEE34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Koronatilanteesta huolimatta työvoimalle on edelleen kysyntää ja avoimia paikkoja oli elokuussakin runsaasti tarjolla. Pohjois-Pohjanmaan TE-toimistossa oli kaikkiaan 8 900 avointa työpaikkaa, mikä on 600 paikkaa enemmän kuin vuosi sitten. Uusia avoimia työpaikkoja ilmoitettiin TE-toimistoon avoimeksi elokuun aikana 4 600, mikä on 100 paikkaa enemmän kuin vuotta aiemmin. Ammattiryhmittäin tarkasteltuna uusia työpaikkoja oli tarjolla eniten palvelu- ja myyntityöntekijöille (esim. lähihoitajat, myyjät) sekä rakennus-, korjaus- ja valmistustyöntekijöille (esim. rakennustyöntekijät, kirvesmiehet).</w:t>
      </w:r>
    </w:p>
    <w:p w14:paraId="1F52EFDE"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Työttömien työnhakijoiden määrä on kaikissa Pohjois-Pohjanmaan kunnissa korkeampi kuin vuosi sitten elokuussa. Työttömien määrä on kasvanut suhteellisesti eniten Pyhäjoella, Kalajoella ja Sievissä. Työttömyysaste (työttömien työnhakijoiden osuus työvoimasta) oli Pohjois-Pohjanmaalla elokuun lopussa 12,4 % (koko maa 12,5 %). Alhaisimmat työttömyysasteet olivat Pyhännällä (6,9 %), Reisjärvellä (7,2 %) ja Hailuodossa (7,7 %). Korkeimmat työttömyysasteet olivat Taivalkoskella (15,7 %), Vaalassa (15,1 %) ja Raahessa (14,2 %).</w:t>
      </w:r>
    </w:p>
    <w:p w14:paraId="4BC8EAE5"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Elokuun lopussa TE-palveluiden piirissä oli noin 6 900 henkilöä, mikä on 1 250 vähemmän kuin vuosi sitten. Eniten osallistujia oli koulutuksissa (3 400): omaehtoisesti työttömyysetuudella opiskeli 2 200 henkilöä ja työvoimakoulutuksessa oli 1 200 opiskelijaa. Työllistettynä yksityiselle ja julkiselle sektorille oli yhteensä 1 500 henkilöä ja kuntouttavaan työtoimintaan osallistujia oli 1 400. Lisäksi työ-/koulutuskokeiluissa, vuorotteluvapaasijaisina sekä työnhaku- ja uravalmennuksissa oli yhteensä 600 osallistujaa.</w:t>
      </w:r>
    </w:p>
    <w:p w14:paraId="75E82576" w14:textId="77777777" w:rsidR="002518F5" w:rsidRPr="002518F5" w:rsidRDefault="002518F5" w:rsidP="002518F5">
      <w:pPr>
        <w:numPr>
          <w:ilvl w:val="0"/>
          <w:numId w:val="117"/>
        </w:numPr>
        <w:spacing w:before="100" w:beforeAutospacing="1" w:after="100" w:afterAutospacing="1" w:line="240" w:lineRule="auto"/>
        <w:rPr>
          <w:rFonts w:ascii="Times New Roman" w:eastAsia="Times New Roman" w:hAnsi="Times New Roman" w:cs="Times New Roman"/>
          <w:sz w:val="24"/>
          <w:szCs w:val="24"/>
          <w:lang w:eastAsia="fi-FI"/>
        </w:rPr>
      </w:pPr>
      <w:hyperlink r:id="rId356" w:tgtFrame="_blank" w:history="1">
        <w:r w:rsidRPr="002518F5">
          <w:rPr>
            <w:rFonts w:ascii="Times New Roman" w:eastAsia="Times New Roman" w:hAnsi="Times New Roman" w:cs="Times New Roman"/>
            <w:color w:val="0000FF"/>
            <w:sz w:val="24"/>
            <w:szCs w:val="24"/>
            <w:u w:val="single"/>
            <w:lang w:eastAsia="fi-FI"/>
          </w:rPr>
          <w:t>Johtaja Petri Keräsen katsaus työllisyystilanteeseen</w:t>
        </w:r>
      </w:hyperlink>
    </w:p>
    <w:p w14:paraId="65F20AA3"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Lisätietoa:</w:t>
      </w:r>
    </w:p>
    <w:p w14:paraId="118F094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ELY-keskus,</w:t>
      </w:r>
      <w:r w:rsidRPr="002518F5">
        <w:rPr>
          <w:rFonts w:ascii="Times New Roman" w:eastAsia="Times New Roman" w:hAnsi="Times New Roman" w:cs="Times New Roman"/>
          <w:sz w:val="24"/>
          <w:szCs w:val="24"/>
          <w:lang w:eastAsia="fi-FI"/>
        </w:rPr>
        <w:t xml:space="preserve"> Elinkeinot, työvoima ja osaaminen -vastuualue:</w:t>
      </w:r>
      <w:r w:rsidRPr="002518F5">
        <w:rPr>
          <w:rFonts w:ascii="Times New Roman" w:eastAsia="Times New Roman" w:hAnsi="Times New Roman" w:cs="Times New Roman"/>
          <w:sz w:val="24"/>
          <w:szCs w:val="24"/>
          <w:lang w:eastAsia="fi-FI"/>
        </w:rPr>
        <w:br/>
        <w:t>johtaja Petri Keränen, 0295 026 727</w:t>
      </w:r>
      <w:r w:rsidRPr="002518F5">
        <w:rPr>
          <w:rFonts w:ascii="Times New Roman" w:eastAsia="Times New Roman" w:hAnsi="Times New Roman" w:cs="Times New Roman"/>
          <w:sz w:val="24"/>
          <w:szCs w:val="24"/>
          <w:lang w:eastAsia="fi-FI"/>
        </w:rPr>
        <w:br/>
        <w:t>yksikön päällikkö Eine Kela, 0295 038 227</w:t>
      </w:r>
      <w:r w:rsidRPr="002518F5">
        <w:rPr>
          <w:rFonts w:ascii="Times New Roman" w:eastAsia="Times New Roman" w:hAnsi="Times New Roman" w:cs="Times New Roman"/>
          <w:sz w:val="24"/>
          <w:szCs w:val="24"/>
          <w:lang w:eastAsia="fi-FI"/>
        </w:rPr>
        <w:br/>
        <w:t>asiantuntija Jarkko Pietilä, 0295 038 116</w:t>
      </w:r>
      <w:r w:rsidRPr="002518F5">
        <w:rPr>
          <w:rFonts w:ascii="Times New Roman" w:eastAsia="Times New Roman" w:hAnsi="Times New Roman" w:cs="Times New Roman"/>
          <w:sz w:val="24"/>
          <w:szCs w:val="24"/>
          <w:lang w:eastAsia="fi-FI"/>
        </w:rPr>
        <w:br/>
        <w:t>suunnittelija Pirjo Hyrkäs (tilastot), 0295 038 061</w:t>
      </w:r>
      <w:r w:rsidRPr="002518F5">
        <w:rPr>
          <w:rFonts w:ascii="Times New Roman" w:eastAsia="Times New Roman" w:hAnsi="Times New Roman" w:cs="Times New Roman"/>
          <w:sz w:val="24"/>
          <w:szCs w:val="24"/>
          <w:lang w:eastAsia="fi-FI"/>
        </w:rPr>
        <w:br/>
        <w:t>s-posti: etunimi.sukunimi(at)ely-keskus.fi</w:t>
      </w:r>
    </w:p>
    <w:p w14:paraId="3763982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Pohjois-Pohjanmaan työ- ja elinkeinotoimisto (TE-toimisto):</w:t>
      </w:r>
      <w:r w:rsidRPr="002518F5">
        <w:rPr>
          <w:rFonts w:ascii="Times New Roman" w:eastAsia="Times New Roman" w:hAnsi="Times New Roman" w:cs="Times New Roman"/>
          <w:sz w:val="24"/>
          <w:szCs w:val="24"/>
          <w:lang w:eastAsia="fi-FI"/>
        </w:rPr>
        <w:br/>
        <w:t>johtaja Maire Mäki, 0295 056 800</w:t>
      </w:r>
      <w:r w:rsidRPr="002518F5">
        <w:rPr>
          <w:rFonts w:ascii="Times New Roman" w:eastAsia="Times New Roman" w:hAnsi="Times New Roman" w:cs="Times New Roman"/>
          <w:sz w:val="24"/>
          <w:szCs w:val="24"/>
          <w:lang w:eastAsia="fi-FI"/>
        </w:rPr>
        <w:br/>
        <w:t>palvelujohtaja Pirjo Juntunen, 0295 056 596</w:t>
      </w:r>
      <w:r w:rsidRPr="002518F5">
        <w:rPr>
          <w:rFonts w:ascii="Times New Roman" w:eastAsia="Times New Roman" w:hAnsi="Times New Roman" w:cs="Times New Roman"/>
          <w:sz w:val="24"/>
          <w:szCs w:val="24"/>
          <w:lang w:eastAsia="fi-FI"/>
        </w:rPr>
        <w:br/>
        <w:t>palvelujohtaja Mari Tuomikoski, 0295 056 801</w:t>
      </w:r>
      <w:r w:rsidRPr="002518F5">
        <w:rPr>
          <w:rFonts w:ascii="Times New Roman" w:eastAsia="Times New Roman" w:hAnsi="Times New Roman" w:cs="Times New Roman"/>
          <w:sz w:val="24"/>
          <w:szCs w:val="24"/>
          <w:lang w:eastAsia="fi-FI"/>
        </w:rPr>
        <w:br/>
        <w:t>palvelujohtaja Marita Rimpeläinen, 0295 056 713</w:t>
      </w:r>
      <w:r w:rsidRPr="002518F5">
        <w:rPr>
          <w:rFonts w:ascii="Times New Roman" w:eastAsia="Times New Roman" w:hAnsi="Times New Roman" w:cs="Times New Roman"/>
          <w:sz w:val="24"/>
          <w:szCs w:val="24"/>
          <w:lang w:eastAsia="fi-FI"/>
        </w:rPr>
        <w:br/>
        <w:t>s-posti: etunimi.sukunimi(at)te-toimisto.fi</w:t>
      </w:r>
    </w:p>
    <w:p w14:paraId="02D0BBDB" w14:textId="77777777" w:rsidR="002518F5" w:rsidRPr="002518F5" w:rsidRDefault="002518F5" w:rsidP="002518F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hyperlink r:id="rId357" w:tgtFrame="_blank" w:history="1">
        <w:r w:rsidRPr="002518F5">
          <w:rPr>
            <w:rFonts w:ascii="Times New Roman" w:eastAsia="Times New Roman" w:hAnsi="Times New Roman" w:cs="Times New Roman"/>
            <w:color w:val="0000FF"/>
            <w:sz w:val="24"/>
            <w:szCs w:val="24"/>
            <w:u w:val="single"/>
            <w:lang w:eastAsia="fi-FI"/>
          </w:rPr>
          <w:t>Työllisyyskatsaukset verkkoversiona</w:t>
        </w:r>
      </w:hyperlink>
      <w:r w:rsidRPr="002518F5">
        <w:rPr>
          <w:rFonts w:ascii="Times New Roman" w:eastAsia="Times New Roman" w:hAnsi="Times New Roman" w:cs="Times New Roman"/>
          <w:sz w:val="24"/>
          <w:szCs w:val="24"/>
          <w:lang w:eastAsia="fi-FI"/>
        </w:rPr>
        <w:t xml:space="preserve"> (temtyollisyyskatsaus.fi)</w:t>
      </w:r>
      <w:r w:rsidRPr="002518F5">
        <w:rPr>
          <w:rFonts w:ascii="Times New Roman" w:eastAsia="Times New Roman" w:hAnsi="Times New Roman" w:cs="Times New Roman"/>
          <w:sz w:val="24"/>
          <w:szCs w:val="24"/>
          <w:lang w:eastAsia="fi-FI"/>
        </w:rPr>
        <w:br/>
        <w:t> </w:t>
      </w:r>
    </w:p>
    <w:p w14:paraId="1CC37011" w14:textId="77777777" w:rsidR="002518F5" w:rsidRPr="002518F5" w:rsidRDefault="002518F5" w:rsidP="002518F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Pohjois-Pohjanmaan työmarkkinoiden kuvia, lukuja ja aineistoja: </w:t>
      </w:r>
      <w:hyperlink r:id="rId358" w:history="1">
        <w:r w:rsidRPr="002518F5">
          <w:rPr>
            <w:rFonts w:ascii="Times New Roman" w:eastAsia="Times New Roman" w:hAnsi="Times New Roman" w:cs="Times New Roman"/>
            <w:color w:val="0000FF"/>
            <w:sz w:val="24"/>
            <w:szCs w:val="24"/>
            <w:u w:val="single"/>
            <w:lang w:eastAsia="fi-FI"/>
          </w:rPr>
          <w:t>Pohjois-Pohjanmaan työmarkkinatietoa</w:t>
        </w:r>
      </w:hyperlink>
      <w:r w:rsidRPr="002518F5">
        <w:rPr>
          <w:rFonts w:ascii="Times New Roman" w:eastAsia="Times New Roman" w:hAnsi="Times New Roman" w:cs="Times New Roman"/>
          <w:sz w:val="24"/>
          <w:szCs w:val="24"/>
          <w:lang w:eastAsia="fi-FI"/>
        </w:rPr>
        <w:br/>
        <w:t> </w:t>
      </w:r>
    </w:p>
    <w:p w14:paraId="10AEF5CD" w14:textId="77777777" w:rsidR="002518F5" w:rsidRPr="002518F5" w:rsidRDefault="002518F5" w:rsidP="002518F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Työnvälitystilaston data vapaasti tarjolla:</w:t>
      </w:r>
      <w:hyperlink r:id="rId359" w:tgtFrame="_blank" w:history="1">
        <w:r w:rsidRPr="002518F5">
          <w:rPr>
            <w:rFonts w:ascii="Times New Roman" w:eastAsia="Times New Roman" w:hAnsi="Times New Roman" w:cs="Times New Roman"/>
            <w:color w:val="0000FF"/>
            <w:sz w:val="24"/>
            <w:szCs w:val="24"/>
            <w:u w:val="single"/>
            <w:lang w:eastAsia="fi-FI"/>
          </w:rPr>
          <w:t xml:space="preserve"> StatFin-palvelusta</w:t>
        </w:r>
      </w:hyperlink>
      <w:r w:rsidRPr="002518F5">
        <w:rPr>
          <w:rFonts w:ascii="Times New Roman" w:eastAsia="Times New Roman" w:hAnsi="Times New Roman" w:cs="Times New Roman"/>
          <w:sz w:val="24"/>
          <w:szCs w:val="24"/>
          <w:lang w:eastAsia="fi-FI"/>
        </w:rPr>
        <w:t xml:space="preserve"> kohta Työmarkkinat &gt; Työnvälitystilasto (TEM)</w:t>
      </w:r>
      <w:r w:rsidRPr="002518F5">
        <w:rPr>
          <w:rFonts w:ascii="Times New Roman" w:eastAsia="Times New Roman" w:hAnsi="Times New Roman" w:cs="Times New Roman"/>
          <w:sz w:val="24"/>
          <w:szCs w:val="24"/>
          <w:lang w:eastAsia="fi-FI"/>
        </w:rPr>
        <w:br/>
        <w:t> </w:t>
      </w:r>
    </w:p>
    <w:p w14:paraId="231877BD" w14:textId="77777777" w:rsidR="002518F5" w:rsidRPr="002518F5" w:rsidRDefault="002518F5" w:rsidP="002518F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Työllisyyskatsausten julkistukset:</w:t>
      </w:r>
      <w:hyperlink r:id="rId360" w:tgtFrame="_blank" w:history="1">
        <w:r w:rsidRPr="002518F5">
          <w:rPr>
            <w:rFonts w:ascii="Times New Roman" w:eastAsia="Times New Roman" w:hAnsi="Times New Roman" w:cs="Times New Roman"/>
            <w:color w:val="0000FF"/>
            <w:sz w:val="24"/>
            <w:szCs w:val="24"/>
            <w:u w:val="single"/>
            <w:lang w:eastAsia="fi-FI"/>
          </w:rPr>
          <w:t xml:space="preserve"> Työllisyyskatsausten ja tilastojen julkistamispäivät vuonna 2020</w:t>
        </w:r>
      </w:hyperlink>
      <w:r w:rsidRPr="002518F5">
        <w:rPr>
          <w:rFonts w:ascii="Times New Roman" w:eastAsia="Times New Roman" w:hAnsi="Times New Roman" w:cs="Times New Roman"/>
          <w:sz w:val="24"/>
          <w:szCs w:val="24"/>
          <w:lang w:eastAsia="fi-FI"/>
        </w:rPr>
        <w:t xml:space="preserve"> (tem.fi)</w:t>
      </w:r>
      <w:r w:rsidRPr="002518F5">
        <w:rPr>
          <w:rFonts w:ascii="Times New Roman" w:eastAsia="Times New Roman" w:hAnsi="Times New Roman" w:cs="Times New Roman"/>
          <w:sz w:val="24"/>
          <w:szCs w:val="24"/>
          <w:lang w:eastAsia="fi-FI"/>
        </w:rPr>
        <w:br/>
        <w:t> </w:t>
      </w:r>
    </w:p>
    <w:p w14:paraId="7CB66553" w14:textId="77777777" w:rsidR="002518F5" w:rsidRPr="002518F5" w:rsidRDefault="002518F5" w:rsidP="002518F5">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Tilastokeskuksen tarjontaa: </w:t>
      </w:r>
      <w:hyperlink r:id="rId361" w:tgtFrame="_blank" w:history="1">
        <w:r w:rsidRPr="002518F5">
          <w:rPr>
            <w:rFonts w:ascii="Times New Roman" w:eastAsia="Times New Roman" w:hAnsi="Times New Roman" w:cs="Times New Roman"/>
            <w:color w:val="0000FF"/>
            <w:sz w:val="24"/>
            <w:szCs w:val="24"/>
            <w:u w:val="single"/>
            <w:lang w:eastAsia="fi-FI"/>
          </w:rPr>
          <w:t>Tilastokeskuksen kuukausittainen otantapohjainen työmarkkinatieto</w:t>
        </w:r>
      </w:hyperlink>
      <w:r w:rsidRPr="002518F5">
        <w:rPr>
          <w:rFonts w:ascii="Times New Roman" w:eastAsia="Times New Roman" w:hAnsi="Times New Roman" w:cs="Times New Roman"/>
          <w:sz w:val="24"/>
          <w:szCs w:val="24"/>
          <w:lang w:eastAsia="fi-FI"/>
        </w:rPr>
        <w:t xml:space="preserve"> (tilastokeskus.fi)</w:t>
      </w:r>
    </w:p>
    <w:p w14:paraId="7C5A0EEB"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5FB519F"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22.9.2020 </w:t>
      </w:r>
    </w:p>
    <w:p w14:paraId="35770B2B"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t>Kaksi erityisavustushakua kunnille käynnistyy: Avustusta lähivirkistysalueiden sekä kansallisten kaupunkipuistojen kunnostamiseen ja kehittämiseen</w:t>
      </w:r>
    </w:p>
    <w:p w14:paraId="32F4324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i/>
          <w:iCs/>
          <w:sz w:val="24"/>
          <w:szCs w:val="24"/>
          <w:lang w:eastAsia="fi-FI"/>
        </w:rPr>
        <w:t>Ympäristöministeriö ja Uudenmaan ELY-keskus tiedottavat</w:t>
      </w:r>
    </w:p>
    <w:p w14:paraId="5D38EC4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Osana hallituksen elvytyspakettia kunnille suunnataan rahoitusta yhtäältä virkistysalueiden kunnostamiseen ja kehittämiseen ja toisaalta olemassa olevien kansallisten kaupunkipuistojen kunnostamiseen ja kehittämiseen. Yhteensä avustushauissa on jaossa 13 miljoonaa euroa. Molemmat erityisavustushaut järjestetään 21.9.–30.11.2020 ja hankkeet tulee toteuttaa vuoden 2021 aikana.</w:t>
      </w:r>
    </w:p>
    <w:p w14:paraId="6BCE86D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Valtion vuoden 2020 neljännessä lisätalousarviossa kunnille osoitettiin mittava tukipaketti, jonka tarkoituksena on lieventää koronakriisin vaikutuksia ja tukea talouskasvua kunnissa. Lisätalousarviossa varattiin yhteensä 13 miljoonaa euroa kunnille valtionavustuslain nojalla myönnettäviin avustuksiin lähivirkistysalueiden, viheralueiden ja kansallisten kaupunkipuistojen kunnostamiseen ja kehittämiseen. Avustukset jaetaan kahdessa erillisessä erityisavustushaussa: kaikille kunnille avoimessa haussa on 10 miljoonaa lähivirkistysalueiden kunnostamiseen ja kehittämiseen ja kansallisille kaupunkipuistoille on 3 miljoonaa euroa.</w:t>
      </w:r>
    </w:p>
    <w:p w14:paraId="6D17AE6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Kuntien lähivirkistysalueiden kunnostus- ja kehittämisavustus</w:t>
      </w:r>
    </w:p>
    <w:p w14:paraId="408AD6EC"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Uudenmaan ELY-keskuksen järjestämässä haussa jaetaan 10 miljoonaa euroa kuntien lähivirkistysalueiden kunnostukseen ja kehittämiseen. Haku on kohdennettu kaikille kunnille. Yksittäisten kuntien ja kuntayhtymien lisäksi kuntia kannustetaan myös muodostamaan alueellisia konsortioita yhteisten hankkeiden suunnitteluun.</w:t>
      </w:r>
    </w:p>
    <w:p w14:paraId="2964016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Haun ensisijaisena tavoitteena on luoda laadukkaita sekä helposti saavutettavia lähivirkistysalueita ja sitä kautta edistää kansalaisten ulkoilumahdollisuuksia lähiluonnossa. Avustettaviin hankkeisiin voi sisältyä esimerkiksi olemassa olevien reittien ja rakenteiden kunnostamista, uusien lähireittien ja niiden palvelurakenteiden, kuten taukopaikkojen, lintutornien, huussien yms. rakentamista, reittien maastoon merkitsemistä ja opasteiden laatimista.</w:t>
      </w:r>
    </w:p>
    <w:p w14:paraId="7C9705A3" w14:textId="77777777" w:rsidR="002518F5" w:rsidRPr="002518F5" w:rsidRDefault="002518F5" w:rsidP="002518F5">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hyperlink r:id="rId362" w:history="1">
        <w:r w:rsidRPr="002518F5">
          <w:rPr>
            <w:rFonts w:ascii="Times New Roman" w:eastAsia="Times New Roman" w:hAnsi="Times New Roman" w:cs="Times New Roman"/>
            <w:color w:val="0000FF"/>
            <w:sz w:val="24"/>
            <w:szCs w:val="24"/>
            <w:u w:val="single"/>
            <w:lang w:eastAsia="fi-FI"/>
          </w:rPr>
          <w:t>Hakuilmoitus ja hakuehdot (pdf)</w:t>
        </w:r>
      </w:hyperlink>
    </w:p>
    <w:p w14:paraId="48C03F04" w14:textId="77777777" w:rsidR="002518F5" w:rsidRPr="002518F5" w:rsidRDefault="002518F5" w:rsidP="002518F5">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hyperlink r:id="rId363" w:history="1">
        <w:r w:rsidRPr="002518F5">
          <w:rPr>
            <w:rFonts w:ascii="Times New Roman" w:eastAsia="Times New Roman" w:hAnsi="Times New Roman" w:cs="Times New Roman"/>
            <w:color w:val="0000FF"/>
            <w:sz w:val="24"/>
            <w:szCs w:val="24"/>
            <w:u w:val="single"/>
            <w:lang w:eastAsia="fi-FI"/>
          </w:rPr>
          <w:t>Linkki hakulomakkeeseen (hakulomake.fi)</w:t>
        </w:r>
      </w:hyperlink>
    </w:p>
    <w:p w14:paraId="123E5F96"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Kansallisten kaupunkipuistojen kunnostus- ja kehittämisavustus</w:t>
      </w:r>
    </w:p>
    <w:p w14:paraId="7DE5BC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Ympäristöministeriön järjestämässä haussa kohdistetaan 3 miljoonaa euroa kansallisten kaupunkipuistojen kunnostamiseen ja kehittämiseen. Haku on tarkoitettu kunnille, joihin on jo perustettu kansallinen kaupunkipuisto.</w:t>
      </w:r>
    </w:p>
    <w:p w14:paraId="718BF73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Avustusta myönnetään kansallisten kaupunkipuistojen hoito- ja käyttösuunnitelmien mukaisiin ja niiden erityisten arvojen suojelua tukeviin luonnonhoitotoimenpiteisiin, luontoa kulutukselta suojaavan infrastruktuurin rakentamiseen sekä lähiluonnossa liikkumisen mahdollisuuksien parantamiseen. Avustettavien hankkeiden tulee kohdistua kansallisen kaupunkipuiston alueelle.</w:t>
      </w:r>
    </w:p>
    <w:p w14:paraId="21975C49" w14:textId="77777777" w:rsidR="002518F5" w:rsidRPr="002518F5" w:rsidRDefault="002518F5" w:rsidP="002518F5">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hyperlink r:id="rId364" w:tgtFrame="_top" w:history="1">
        <w:r w:rsidRPr="002518F5">
          <w:rPr>
            <w:rFonts w:ascii="Times New Roman" w:eastAsia="Times New Roman" w:hAnsi="Times New Roman" w:cs="Times New Roman"/>
            <w:color w:val="0000FF"/>
            <w:sz w:val="24"/>
            <w:szCs w:val="24"/>
            <w:u w:val="single"/>
            <w:lang w:eastAsia="fi-FI"/>
          </w:rPr>
          <w:t>Hakuilmoitus ja hakuehdot (pdf)</w:t>
        </w:r>
      </w:hyperlink>
    </w:p>
    <w:p w14:paraId="46BC20A1" w14:textId="77777777" w:rsidR="002518F5" w:rsidRPr="002518F5" w:rsidRDefault="002518F5" w:rsidP="002518F5">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hyperlink r:id="rId365" w:tgtFrame="_blank" w:history="1">
        <w:r w:rsidRPr="002518F5">
          <w:rPr>
            <w:rFonts w:ascii="Times New Roman" w:eastAsia="Times New Roman" w:hAnsi="Times New Roman" w:cs="Times New Roman"/>
            <w:color w:val="0000FF"/>
            <w:sz w:val="24"/>
            <w:szCs w:val="24"/>
            <w:u w:val="single"/>
            <w:lang w:eastAsia="fi-FI"/>
          </w:rPr>
          <w:t>Linkki hakulomakkeeseen (hakulomake.fi)</w:t>
        </w:r>
      </w:hyperlink>
      <w:r w:rsidRPr="002518F5">
        <w:rPr>
          <w:rFonts w:ascii="Times New Roman" w:eastAsia="Times New Roman" w:hAnsi="Times New Roman" w:cs="Times New Roman"/>
          <w:sz w:val="24"/>
          <w:szCs w:val="24"/>
          <w:lang w:eastAsia="fi-FI"/>
        </w:rPr>
        <w:t> </w:t>
      </w:r>
    </w:p>
    <w:p w14:paraId="3A3C9E9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429D32D1"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Avustus kuntien lähivirkistysalueisiin:</w:t>
      </w:r>
    </w:p>
    <w:p w14:paraId="23B35099"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Tero Taponen, Uudenmaan ELY-keskus p. 0295 021 467, tero.taponen@ely-keskus.fi</w:t>
      </w:r>
    </w:p>
    <w:p w14:paraId="3127BAC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Ylitarkastaja, Tommi Hautala, Uudenmaan ELY-keskus, p. 0295 021 374, tommi.hautala@ely-keskus.fi</w:t>
      </w:r>
    </w:p>
    <w:p w14:paraId="5C360D4F"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Avustus kansallisiin kaupunkipuistoihin:</w:t>
      </w:r>
    </w:p>
    <w:p w14:paraId="20A96A7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Ympäristöneuvos Jukka-Pekka Flander, ympäristöministeriö, jukka-pekka.flander@ym.fi, p. 0295 250 064</w:t>
      </w:r>
    </w:p>
    <w:p w14:paraId="1E65234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Asiantuntija Ilona Latsa, ympäristöministeriö, ilona.latsa@ym.fi, p. 0295 250 388</w:t>
      </w:r>
    </w:p>
    <w:p w14:paraId="290642EA"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7041DDBA"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22.9.2020 </w:t>
      </w:r>
    </w:p>
    <w:p w14:paraId="29E416CB"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ELY-keskukselta rahoitusta Pohjois-Pohjanmaan yrityksille 5,5 milj. euroa (Pohjois-Pohjanmaa)</w:t>
      </w:r>
    </w:p>
    <w:p w14:paraId="2E4B24B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myönsi touko-elokuussa 2020 Pohjois-Pohjanmaalle yritysrahoitusta EU:n aluekehitysrahastosta yhteensä 5 530 837 euroa.</w:t>
      </w:r>
    </w:p>
    <w:p w14:paraId="13CC5873"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Tukea myönnettiin mm. seuraaville yrityksille:</w:t>
      </w:r>
    </w:p>
    <w:p w14:paraId="2169F0B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E.T. Listat Oy</w:t>
      </w:r>
      <w:r w:rsidRPr="002518F5">
        <w:rPr>
          <w:rFonts w:ascii="Times New Roman" w:eastAsia="Times New Roman" w:hAnsi="Times New Roman" w:cs="Times New Roman"/>
          <w:sz w:val="24"/>
          <w:szCs w:val="24"/>
          <w:lang w:eastAsia="fi-FI"/>
        </w:rPr>
        <w:t xml:space="preserve"> investoi sormijatkos- ja vannesahalinjaan. Investoinnin tavoitteena on parantaa yrityksen tuottavuutta ja tuotantokapasiteettia, varmistaa tuotantoprosessin jatkuvuutta ja välttää seisokkeja tuotannossa.  Lisäksi on tavoitteena luoda lisätiloja logistiikan ja varastoinnin tarpeisiin ja mahdollistaa uusien liiketoimintamahdollisuuksien hyödyntäminen ja kasvumahdollisuudet tulevaisuudessa.</w:t>
      </w:r>
    </w:p>
    <w:p w14:paraId="7843A9FD"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Ultraprint </w:t>
      </w:r>
      <w:r w:rsidRPr="002518F5">
        <w:rPr>
          <w:rFonts w:ascii="Times New Roman" w:eastAsia="Times New Roman" w:hAnsi="Times New Roman" w:cs="Times New Roman"/>
          <w:sz w:val="24"/>
          <w:szCs w:val="24"/>
          <w:lang w:eastAsia="fi-FI"/>
        </w:rPr>
        <w:t>lisää NFC-antennien valmistuskapasiteettia. Hankkeessa lisätään RFID-antennien valmistustarkkuutta ja - nopeutta sekä lisätään kapasiteettia Kempeleen tehtaalla. Tavoitteena on ottaa käyttöön patentoitu suoraan kuparikalvoon valmistettu ja omaan laminointiprosessiin perustuva fleksipiirien valmistustekniikka.</w:t>
      </w:r>
    </w:p>
    <w:p w14:paraId="56DD3A2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b/>
          <w:bCs/>
          <w:sz w:val="24"/>
          <w:szCs w:val="24"/>
          <w:lang w:eastAsia="fi-FI"/>
        </w:rPr>
        <w:t xml:space="preserve">Aspocomp Group Oyj </w:t>
      </w:r>
      <w:r w:rsidRPr="002518F5">
        <w:rPr>
          <w:rFonts w:ascii="Times New Roman" w:eastAsia="Times New Roman" w:hAnsi="Times New Roman" w:cs="Times New Roman"/>
          <w:sz w:val="24"/>
          <w:szCs w:val="24"/>
          <w:lang w:eastAsia="fi-FI"/>
        </w:rPr>
        <w:t>kasvattaa kapasiteettia. Projektin tarkoituksena on suunnitella, investoida ja kehittää prosesseja, joilla saadaan kasvatettua yhtiön kapasiteettia. Lisäkapasiteetin avulla saadaan kasvatettua liikevaihtoa juuri avatuille asiakassuhteille sekä täysin uusille asiakkaille vientimarkkinoilta.</w:t>
      </w:r>
    </w:p>
    <w:p w14:paraId="000C017F" w14:textId="77777777" w:rsidR="002518F5" w:rsidRPr="002518F5" w:rsidRDefault="002518F5" w:rsidP="002518F5">
      <w:pPr>
        <w:numPr>
          <w:ilvl w:val="0"/>
          <w:numId w:val="121"/>
        </w:numPr>
        <w:spacing w:before="100" w:beforeAutospacing="1" w:after="100" w:afterAutospacing="1" w:line="240" w:lineRule="auto"/>
        <w:rPr>
          <w:rFonts w:ascii="Times New Roman" w:eastAsia="Times New Roman" w:hAnsi="Times New Roman" w:cs="Times New Roman"/>
          <w:sz w:val="24"/>
          <w:szCs w:val="24"/>
          <w:lang w:eastAsia="fi-FI"/>
        </w:rPr>
      </w:pPr>
      <w:hyperlink r:id="rId366" w:tgtFrame="_blank" w:history="1">
        <w:r w:rsidRPr="002518F5">
          <w:rPr>
            <w:rFonts w:ascii="Times New Roman" w:eastAsia="Times New Roman" w:hAnsi="Times New Roman" w:cs="Times New Roman"/>
            <w:color w:val="0000FF"/>
            <w:sz w:val="24"/>
            <w:szCs w:val="24"/>
            <w:u w:val="single"/>
            <w:lang w:eastAsia="fi-FI"/>
          </w:rPr>
          <w:t>ELY-keskuksen Pohjois-Pohjanmaalle myöntämä rahoitus touko-elokuussa 2020</w:t>
        </w:r>
      </w:hyperlink>
      <w:r w:rsidRPr="002518F5">
        <w:rPr>
          <w:rFonts w:ascii="Times New Roman" w:eastAsia="Times New Roman" w:hAnsi="Times New Roman" w:cs="Times New Roman"/>
          <w:sz w:val="24"/>
          <w:szCs w:val="24"/>
          <w:lang w:eastAsia="fi-FI"/>
        </w:rPr>
        <w:t xml:space="preserve"> (pdf, 247 kt)</w:t>
      </w:r>
    </w:p>
    <w:p w14:paraId="67A2222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Yritysten kehittämispalvelujen väliaikaisella tukitason nostolla oli tarkoitus madaltaa palvelujen käytön kynnystä koronaepidemian äkillisesti aiheuttaman häiriötilanteen kartoittamisessa, haltuun ottamisessa ja liiketoiminnan sopeuttamisessa uuteen tilanteeseen. Yritykset löysivät palvelut hyvin ja Pohjois-Suomessa tehtiin kehittämispalvelujen analyysi- ja konsultointipäätöksiä touko-elokuun aikana yhteensä 322 kpl. Näistä Pohjois-Pohjanmaalle 133 kpl, Lappiin 147 kpl ja Kainuuseen 42 kpl.</w:t>
      </w:r>
    </w:p>
    <w:p w14:paraId="52042049"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    </w:t>
      </w:r>
    </w:p>
    <w:p w14:paraId="03575EE6"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Yksikön päällikkö Eija Virtasalo, p. 0295 037 150, eija.virtasalo(at)ely-keskus.fi</w:t>
      </w:r>
      <w:r w:rsidRPr="002518F5">
        <w:rPr>
          <w:rFonts w:ascii="Times New Roman" w:eastAsia="Times New Roman" w:hAnsi="Times New Roman" w:cs="Times New Roman"/>
          <w:sz w:val="24"/>
          <w:szCs w:val="24"/>
          <w:lang w:eastAsia="fi-FI"/>
        </w:rPr>
        <w:br/>
        <w:t>Johtaja Petri Keränen, p. 0295 026 727, petri.keranen(at)ely-keskus.fi</w:t>
      </w:r>
    </w:p>
    <w:p w14:paraId="49E050E1"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3D8BB1D6"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23.9.2020 </w:t>
      </w:r>
    </w:p>
    <w:p w14:paraId="33324060" w14:textId="77777777" w:rsidR="002518F5" w:rsidRPr="002518F5" w:rsidRDefault="002518F5" w:rsidP="002518F5">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2518F5">
        <w:rPr>
          <w:rFonts w:ascii="Times New Roman" w:eastAsia="Times New Roman" w:hAnsi="Times New Roman" w:cs="Times New Roman"/>
          <w:b/>
          <w:bCs/>
          <w:kern w:val="36"/>
          <w:sz w:val="48"/>
          <w:szCs w:val="48"/>
          <w:lang w:eastAsia="fi-FI"/>
        </w:rPr>
        <w:lastRenderedPageBreak/>
        <w:t>ELY-keskusten poikkeusrahoituksen tilanneanalyysi- ja kehittämisavustushakemukset käsitelty</w:t>
      </w:r>
    </w:p>
    <w:p w14:paraId="29DC705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Hakemuksia saapui määräaikaan 8.6.2020 mennessä yhteensä 33 114 kpl yhteensä 1 020 400 294 € edestä. ELY-keskukset ovat nyt ottaneet käsittelyyn kaikki hakemukset ja maakuntiin on myönnetty tukea yhteensä 326,4 M€. Käsitellyistä hakemuksista ilman lopullista päätöstä on esim. lisäselvitystarpeiden vuoksi enää noin reilut 100 hakemusta.</w:t>
      </w:r>
    </w:p>
    <w:p w14:paraId="08CEFF7F"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Eniten tukea ohjautui Uudellemaalle (112,6 milj. €), Varsinais-Suomeen (29,3 milj. €) sekä Pirkanmaalle (26,1 milj. €). Toimialoittain suurimmat tuen saajat ovat tukku- ja vähittäiskauppa (18 %), ravitsemis- ja majoitusala (14 %) sekä kuljetus- ja logistiikka-ala (12 %).</w:t>
      </w:r>
    </w:p>
    <w:p w14:paraId="082C539A"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Tilanneanalyysin ja kehittämisavustuksen koronarahoitushaku avautui 31.3.2020 ja saapuneiden hakemusten käsittelyyn päästiin 7.4.2020. Ylijohtaja Petri Knaapisen mukaan ELY-keskuksissa tehtiin merkittäviä panostuksia, jotta käsittelyä saatiin nopeutettua ja tuet yritysten käyttöön. Normaaliaikana vastaavia hakemuksia saapuu koko maassa vuositasolla yhteensä noin 2 000 kappaletta - koronarahoituksen avauduttua saman verran saapui jopa yhdessä päivässä. Urakasta ei olisi tässä aikataulussa onnistuttu ilman kaikista ELY-keskuksista ja toisista tehtävistäänkin hakemusten käsittelyyn siirtynyttä ely-henkilöstöä sekä lisäresurssointeja, Knaapinen summaa.</w:t>
      </w:r>
    </w:p>
    <w:p w14:paraId="278FF1B8"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Hankkeet maksatukseen</w:t>
      </w:r>
    </w:p>
    <w:p w14:paraId="5838F13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Avustusten maksamatta olevan osuuden haku avautui jo toukokuun puolessa välissä. Tämänhetkisen tilanteen valossa näyttää siltä, että maksatuksia voidaan tehdä lähes reaaliajassa. Varsinkin tilanneanalyysien osalta päätökset ehditään maksaa vielä kuluvan vuoden puolella. ELY-keskuksista halutaan vielä varmistaa, ettei tuen loppuosan saaminen vaarantuisi muistamiseen; yritysasiantuntijat kontaktoivat hakijat vielä erikseen maksatushakemusten toimittamisesta.</w:t>
      </w:r>
    </w:p>
    <w:p w14:paraId="1B8AAEDD"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ELY-keskuksista konsultoidaan yritysten kehittämispyrkimyksissä</w:t>
      </w:r>
    </w:p>
    <w:p w14:paraId="32630CA2"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Kehittämistoimenpiteiden osalta maksatusajankohdan tunnistaminen tapahtuu luonnollisesti jonkin verran pidemmällä aikavälillä ja ELY-keskuksissa on nostettu valmiutta konsultoida myös tässä kohtaa. Tavoitteena on lisäksi tunnistaa hakemusten joukosta ne yritykset, joilla on tahtotilaa jatkaa yrityksensä kehittämistä edelleenkin ja johon kehittämisvälineitä löytyy ELY-keskuksen tarjoamista tuotteista. Yrityksen eri elinkaareen sopivia kehittämispalveluita löytyy myös useiden verkostojen kanssa yhteistyönä toteutettuna ja näidenkin löytämiseksi saa apuja ELY-keskuksesta.</w:t>
      </w:r>
    </w:p>
    <w:p w14:paraId="1CE86D1C" w14:textId="77777777" w:rsidR="002518F5" w:rsidRPr="002518F5" w:rsidRDefault="002518F5" w:rsidP="002518F5">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518F5">
        <w:rPr>
          <w:rFonts w:ascii="Times New Roman" w:eastAsia="Times New Roman" w:hAnsi="Times New Roman" w:cs="Times New Roman"/>
          <w:b/>
          <w:bCs/>
          <w:sz w:val="36"/>
          <w:szCs w:val="36"/>
          <w:lang w:eastAsia="fi-FI"/>
        </w:rPr>
        <w:t>Lisätietoja</w:t>
      </w:r>
    </w:p>
    <w:p w14:paraId="1BAE7EE0"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Ylijohtaja Petri Knaapinen (@ely-keskus.fi)</w:t>
      </w:r>
    </w:p>
    <w:p w14:paraId="10461797"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hyperlink r:id="rId367" w:history="1">
        <w:r w:rsidRPr="002518F5">
          <w:rPr>
            <w:rFonts w:ascii="Times New Roman" w:eastAsia="Times New Roman" w:hAnsi="Times New Roman" w:cs="Times New Roman"/>
            <w:color w:val="0000FF"/>
            <w:sz w:val="24"/>
            <w:szCs w:val="24"/>
            <w:u w:val="single"/>
            <w:lang w:eastAsia="fi-FI"/>
          </w:rPr>
          <w:t>Koronarahoituspäätösten jakautuminen yrityksittäin 22.9.2020</w:t>
        </w:r>
      </w:hyperlink>
    </w:p>
    <w:p w14:paraId="6C03C8E1" w14:textId="77777777"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lastRenderedPageBreak/>
        <w:t> </w:t>
      </w:r>
    </w:p>
    <w:p w14:paraId="683E5573"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Koronahakemusten käsittely oli keskitetty neljään ELY-keskukseen:</w:t>
      </w:r>
    </w:p>
    <w:p w14:paraId="3A610467" w14:textId="77777777" w:rsidR="002518F5" w:rsidRPr="002518F5" w:rsidRDefault="002518F5" w:rsidP="002518F5">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Etelä-Savon ELY-keskus (Etelä-Savo, Pohjois-Karjala, Pohjois-Savo),</w:t>
      </w:r>
    </w:p>
    <w:p w14:paraId="36F2C546" w14:textId="77777777" w:rsidR="002518F5" w:rsidRPr="002518F5" w:rsidRDefault="002518F5" w:rsidP="002518F5">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Hämeen ELY-keskus (Kanta-Häme, Kymenlaakso, Päijät-Häme, Uusimaa, Etelä-Karjala),</w:t>
      </w:r>
    </w:p>
    <w:p w14:paraId="1A86F0D0" w14:textId="77777777" w:rsidR="002518F5" w:rsidRPr="002518F5" w:rsidRDefault="002518F5" w:rsidP="002518F5">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Keski-Suomen ELY-keskus (Etelä-Pohjanmaa, Keski-Pohjanmaa, Keski-Suomi, Pirkanmaa, Pohjanmaa, Satakunta, Varsinais-Suomi) ja</w:t>
      </w:r>
    </w:p>
    <w:p w14:paraId="45D121FF" w14:textId="77777777" w:rsidR="002518F5" w:rsidRPr="002518F5" w:rsidRDefault="002518F5" w:rsidP="002518F5">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Pohjois-Pohjanmaan ELY-keskus (Kainuu, Lappi, Pohjois-Pohjanmaa).</w:t>
      </w:r>
    </w:p>
    <w:p w14:paraId="03120397" w14:textId="77777777" w:rsidR="002518F5" w:rsidRPr="002518F5" w:rsidRDefault="002518F5" w:rsidP="002518F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2518F5">
        <w:rPr>
          <w:rFonts w:ascii="Times New Roman" w:eastAsia="Times New Roman" w:hAnsi="Times New Roman" w:cs="Times New Roman"/>
          <w:b/>
          <w:bCs/>
          <w:sz w:val="27"/>
          <w:szCs w:val="27"/>
          <w:lang w:eastAsia="fi-FI"/>
        </w:rPr>
        <w:t>Hakemukset kokonaisuudessaan:</w:t>
      </w:r>
    </w:p>
    <w:p w14:paraId="65206410" w14:textId="4FE9ED1D" w:rsidR="002518F5" w:rsidRPr="002518F5" w:rsidRDefault="002518F5" w:rsidP="002518F5">
      <w:pPr>
        <w:spacing w:before="100" w:beforeAutospacing="1" w:after="100" w:afterAutospacing="1"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noProof/>
          <w:sz w:val="24"/>
          <w:szCs w:val="24"/>
          <w:lang w:eastAsia="fi-FI"/>
        </w:rPr>
        <w:drawing>
          <wp:inline distT="0" distB="0" distL="0" distR="0" wp14:anchorId="37F187AE" wp14:editId="32610AD9">
            <wp:extent cx="6120130" cy="3488690"/>
            <wp:effectExtent l="0" t="0" r="0" b="0"/>
            <wp:docPr id="372" name="Kuva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20130" cy="3488690"/>
                    </a:xfrm>
                    <a:prstGeom prst="rect">
                      <a:avLst/>
                    </a:prstGeom>
                    <a:noFill/>
                    <a:ln>
                      <a:noFill/>
                    </a:ln>
                  </pic:spPr>
                </pic:pic>
              </a:graphicData>
            </a:graphic>
          </wp:inline>
        </w:drawing>
      </w:r>
    </w:p>
    <w:p w14:paraId="26AB9A19" w14:textId="77777777" w:rsidR="002518F5" w:rsidRPr="002518F5" w:rsidRDefault="002518F5" w:rsidP="002518F5">
      <w:pPr>
        <w:spacing w:after="0" w:line="240" w:lineRule="auto"/>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Julkaisupäivä</w:t>
      </w:r>
    </w:p>
    <w:p w14:paraId="20438B39" w14:textId="77777777" w:rsidR="002518F5" w:rsidRPr="002518F5" w:rsidRDefault="002518F5" w:rsidP="002518F5">
      <w:pPr>
        <w:spacing w:after="0" w:line="240" w:lineRule="auto"/>
        <w:ind w:left="720"/>
        <w:rPr>
          <w:rFonts w:ascii="Times New Roman" w:eastAsia="Times New Roman" w:hAnsi="Times New Roman" w:cs="Times New Roman"/>
          <w:sz w:val="24"/>
          <w:szCs w:val="24"/>
          <w:lang w:eastAsia="fi-FI"/>
        </w:rPr>
      </w:pPr>
      <w:r w:rsidRPr="002518F5">
        <w:rPr>
          <w:rFonts w:ascii="Times New Roman" w:eastAsia="Times New Roman" w:hAnsi="Times New Roman" w:cs="Times New Roman"/>
          <w:sz w:val="24"/>
          <w:szCs w:val="24"/>
          <w:lang w:eastAsia="fi-FI"/>
        </w:rPr>
        <w:t xml:space="preserve">23.9.2020 </w:t>
      </w:r>
    </w:p>
    <w:p w14:paraId="0840B677" w14:textId="77777777" w:rsidR="00C74CDA" w:rsidRPr="002518F5" w:rsidRDefault="00C74CDA" w:rsidP="002518F5"/>
    <w:sectPr w:rsidR="00C74CDA" w:rsidRPr="002518F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7A4C"/>
    <w:multiLevelType w:val="multilevel"/>
    <w:tmpl w:val="23A6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145C6"/>
    <w:multiLevelType w:val="multilevel"/>
    <w:tmpl w:val="0E0E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54225"/>
    <w:multiLevelType w:val="multilevel"/>
    <w:tmpl w:val="95F6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B32F4"/>
    <w:multiLevelType w:val="multilevel"/>
    <w:tmpl w:val="DA68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C5ED5"/>
    <w:multiLevelType w:val="multilevel"/>
    <w:tmpl w:val="CBE0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745AD"/>
    <w:multiLevelType w:val="multilevel"/>
    <w:tmpl w:val="8A56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A7460"/>
    <w:multiLevelType w:val="multilevel"/>
    <w:tmpl w:val="C4BA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E4A28"/>
    <w:multiLevelType w:val="multilevel"/>
    <w:tmpl w:val="5B2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9202B"/>
    <w:multiLevelType w:val="multilevel"/>
    <w:tmpl w:val="A3BA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06665"/>
    <w:multiLevelType w:val="multilevel"/>
    <w:tmpl w:val="04F0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4F264D"/>
    <w:multiLevelType w:val="multilevel"/>
    <w:tmpl w:val="445E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85FFD"/>
    <w:multiLevelType w:val="multilevel"/>
    <w:tmpl w:val="722E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732F0"/>
    <w:multiLevelType w:val="multilevel"/>
    <w:tmpl w:val="D05C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8B22A5"/>
    <w:multiLevelType w:val="multilevel"/>
    <w:tmpl w:val="BDB8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995DED"/>
    <w:multiLevelType w:val="multilevel"/>
    <w:tmpl w:val="5176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226AA2"/>
    <w:multiLevelType w:val="multilevel"/>
    <w:tmpl w:val="21DA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A85D20"/>
    <w:multiLevelType w:val="multilevel"/>
    <w:tmpl w:val="B840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CB6AA9"/>
    <w:multiLevelType w:val="multilevel"/>
    <w:tmpl w:val="6D12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D6301B"/>
    <w:multiLevelType w:val="multilevel"/>
    <w:tmpl w:val="8082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CB6647"/>
    <w:multiLevelType w:val="multilevel"/>
    <w:tmpl w:val="DF8E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8527D6"/>
    <w:multiLevelType w:val="multilevel"/>
    <w:tmpl w:val="EA76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A2752C"/>
    <w:multiLevelType w:val="multilevel"/>
    <w:tmpl w:val="EC9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002C35"/>
    <w:multiLevelType w:val="multilevel"/>
    <w:tmpl w:val="597A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1D0055"/>
    <w:multiLevelType w:val="multilevel"/>
    <w:tmpl w:val="D7E8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274BBF"/>
    <w:multiLevelType w:val="multilevel"/>
    <w:tmpl w:val="4CFE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2B3EB2"/>
    <w:multiLevelType w:val="multilevel"/>
    <w:tmpl w:val="0080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405C55"/>
    <w:multiLevelType w:val="multilevel"/>
    <w:tmpl w:val="EAAE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4462C7"/>
    <w:multiLevelType w:val="multilevel"/>
    <w:tmpl w:val="765E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465B07"/>
    <w:multiLevelType w:val="multilevel"/>
    <w:tmpl w:val="D492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A5276E"/>
    <w:multiLevelType w:val="multilevel"/>
    <w:tmpl w:val="B9A4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B210B3"/>
    <w:multiLevelType w:val="multilevel"/>
    <w:tmpl w:val="BBA6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CF67FA"/>
    <w:multiLevelType w:val="multilevel"/>
    <w:tmpl w:val="6456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5D12B5"/>
    <w:multiLevelType w:val="multilevel"/>
    <w:tmpl w:val="A75E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B5585D"/>
    <w:multiLevelType w:val="multilevel"/>
    <w:tmpl w:val="6980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1B729F"/>
    <w:multiLevelType w:val="multilevel"/>
    <w:tmpl w:val="1E64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B7411C"/>
    <w:multiLevelType w:val="multilevel"/>
    <w:tmpl w:val="FFCE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CF6080"/>
    <w:multiLevelType w:val="multilevel"/>
    <w:tmpl w:val="BAA2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930781"/>
    <w:multiLevelType w:val="multilevel"/>
    <w:tmpl w:val="207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F4602"/>
    <w:multiLevelType w:val="multilevel"/>
    <w:tmpl w:val="E332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C0318D"/>
    <w:multiLevelType w:val="multilevel"/>
    <w:tmpl w:val="41B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EA5453"/>
    <w:multiLevelType w:val="multilevel"/>
    <w:tmpl w:val="55CA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E15938"/>
    <w:multiLevelType w:val="multilevel"/>
    <w:tmpl w:val="2740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AB01A3"/>
    <w:multiLevelType w:val="multilevel"/>
    <w:tmpl w:val="17C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580843"/>
    <w:multiLevelType w:val="multilevel"/>
    <w:tmpl w:val="269A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835E88"/>
    <w:multiLevelType w:val="multilevel"/>
    <w:tmpl w:val="8722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691FAB"/>
    <w:multiLevelType w:val="multilevel"/>
    <w:tmpl w:val="5BE6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AA20BF"/>
    <w:multiLevelType w:val="multilevel"/>
    <w:tmpl w:val="00C0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C5296E"/>
    <w:multiLevelType w:val="multilevel"/>
    <w:tmpl w:val="47E0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006D36"/>
    <w:multiLevelType w:val="multilevel"/>
    <w:tmpl w:val="160A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03400A"/>
    <w:multiLevelType w:val="multilevel"/>
    <w:tmpl w:val="007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510634"/>
    <w:multiLevelType w:val="multilevel"/>
    <w:tmpl w:val="3C20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7B3952"/>
    <w:multiLevelType w:val="multilevel"/>
    <w:tmpl w:val="829C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697A65"/>
    <w:multiLevelType w:val="multilevel"/>
    <w:tmpl w:val="76D8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704459"/>
    <w:multiLevelType w:val="multilevel"/>
    <w:tmpl w:val="A15C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2B2C4E"/>
    <w:multiLevelType w:val="multilevel"/>
    <w:tmpl w:val="E4D4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7C728F"/>
    <w:multiLevelType w:val="multilevel"/>
    <w:tmpl w:val="5598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6F616B"/>
    <w:multiLevelType w:val="multilevel"/>
    <w:tmpl w:val="2098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FA4494"/>
    <w:multiLevelType w:val="multilevel"/>
    <w:tmpl w:val="231A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415081"/>
    <w:multiLevelType w:val="multilevel"/>
    <w:tmpl w:val="6580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C40466"/>
    <w:multiLevelType w:val="multilevel"/>
    <w:tmpl w:val="DF3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C162D9"/>
    <w:multiLevelType w:val="multilevel"/>
    <w:tmpl w:val="C700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8D50B2"/>
    <w:multiLevelType w:val="multilevel"/>
    <w:tmpl w:val="F94C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F32B64"/>
    <w:multiLevelType w:val="multilevel"/>
    <w:tmpl w:val="C0B0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4B43E2"/>
    <w:multiLevelType w:val="multilevel"/>
    <w:tmpl w:val="FBE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BA16F2"/>
    <w:multiLevelType w:val="multilevel"/>
    <w:tmpl w:val="D5A8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FA7DD7"/>
    <w:multiLevelType w:val="multilevel"/>
    <w:tmpl w:val="09043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9BE3B66"/>
    <w:multiLevelType w:val="multilevel"/>
    <w:tmpl w:val="1630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6954F3"/>
    <w:multiLevelType w:val="multilevel"/>
    <w:tmpl w:val="646C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CB64E1"/>
    <w:multiLevelType w:val="multilevel"/>
    <w:tmpl w:val="B448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44032E"/>
    <w:multiLevelType w:val="multilevel"/>
    <w:tmpl w:val="7C10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C7C70F5"/>
    <w:multiLevelType w:val="multilevel"/>
    <w:tmpl w:val="6B94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DF1A03"/>
    <w:multiLevelType w:val="multilevel"/>
    <w:tmpl w:val="4218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020175"/>
    <w:multiLevelType w:val="multilevel"/>
    <w:tmpl w:val="4E7C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8521B3"/>
    <w:multiLevelType w:val="multilevel"/>
    <w:tmpl w:val="F4B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9F191E"/>
    <w:multiLevelType w:val="multilevel"/>
    <w:tmpl w:val="AF2E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25765F"/>
    <w:multiLevelType w:val="multilevel"/>
    <w:tmpl w:val="E662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EA7E83"/>
    <w:multiLevelType w:val="multilevel"/>
    <w:tmpl w:val="9BF8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5002BF3"/>
    <w:multiLevelType w:val="multilevel"/>
    <w:tmpl w:val="9E26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63C7593"/>
    <w:multiLevelType w:val="multilevel"/>
    <w:tmpl w:val="AC64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66476D"/>
    <w:multiLevelType w:val="multilevel"/>
    <w:tmpl w:val="AB80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A7126E"/>
    <w:multiLevelType w:val="multilevel"/>
    <w:tmpl w:val="71B6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7082057"/>
    <w:multiLevelType w:val="multilevel"/>
    <w:tmpl w:val="D2D8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9A72844"/>
    <w:multiLevelType w:val="multilevel"/>
    <w:tmpl w:val="E89E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9E870B7"/>
    <w:multiLevelType w:val="multilevel"/>
    <w:tmpl w:val="DF02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A5232D7"/>
    <w:multiLevelType w:val="multilevel"/>
    <w:tmpl w:val="3976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ADF6785"/>
    <w:multiLevelType w:val="multilevel"/>
    <w:tmpl w:val="4C3C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0B0176"/>
    <w:multiLevelType w:val="multilevel"/>
    <w:tmpl w:val="877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E010EDF"/>
    <w:multiLevelType w:val="multilevel"/>
    <w:tmpl w:val="5DFE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5A468F"/>
    <w:multiLevelType w:val="multilevel"/>
    <w:tmpl w:val="3C9E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9B7A7F"/>
    <w:multiLevelType w:val="multilevel"/>
    <w:tmpl w:val="4C32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C915A2"/>
    <w:multiLevelType w:val="multilevel"/>
    <w:tmpl w:val="360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40855B8"/>
    <w:multiLevelType w:val="multilevel"/>
    <w:tmpl w:val="5DE2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4736466"/>
    <w:multiLevelType w:val="multilevel"/>
    <w:tmpl w:val="DC6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6052672"/>
    <w:multiLevelType w:val="multilevel"/>
    <w:tmpl w:val="17AA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6A7697E"/>
    <w:multiLevelType w:val="multilevel"/>
    <w:tmpl w:val="B31A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AE6F8E"/>
    <w:multiLevelType w:val="multilevel"/>
    <w:tmpl w:val="C9B0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715665B"/>
    <w:multiLevelType w:val="multilevel"/>
    <w:tmpl w:val="1676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78B11A7"/>
    <w:multiLevelType w:val="multilevel"/>
    <w:tmpl w:val="ECAA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7FA3A79"/>
    <w:multiLevelType w:val="multilevel"/>
    <w:tmpl w:val="C8F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81D5B54"/>
    <w:multiLevelType w:val="multilevel"/>
    <w:tmpl w:val="DF72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8A556AF"/>
    <w:multiLevelType w:val="multilevel"/>
    <w:tmpl w:val="5E4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8AB3860"/>
    <w:multiLevelType w:val="multilevel"/>
    <w:tmpl w:val="15FA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8DC149B"/>
    <w:multiLevelType w:val="multilevel"/>
    <w:tmpl w:val="7F8A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6F19FF"/>
    <w:multiLevelType w:val="multilevel"/>
    <w:tmpl w:val="15A4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9B62DF7"/>
    <w:multiLevelType w:val="multilevel"/>
    <w:tmpl w:val="4234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71003F"/>
    <w:multiLevelType w:val="multilevel"/>
    <w:tmpl w:val="2A90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FDA4DB6"/>
    <w:multiLevelType w:val="multilevel"/>
    <w:tmpl w:val="1976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020535E"/>
    <w:multiLevelType w:val="multilevel"/>
    <w:tmpl w:val="1A82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24F1EA3"/>
    <w:multiLevelType w:val="multilevel"/>
    <w:tmpl w:val="FB6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29919BC"/>
    <w:multiLevelType w:val="multilevel"/>
    <w:tmpl w:val="F364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3251D5F"/>
    <w:multiLevelType w:val="multilevel"/>
    <w:tmpl w:val="EFE6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3414519"/>
    <w:multiLevelType w:val="multilevel"/>
    <w:tmpl w:val="4B00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5580443"/>
    <w:multiLevelType w:val="multilevel"/>
    <w:tmpl w:val="7A40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5A04546"/>
    <w:multiLevelType w:val="multilevel"/>
    <w:tmpl w:val="7CF4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6864996"/>
    <w:multiLevelType w:val="multilevel"/>
    <w:tmpl w:val="9A08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739292F"/>
    <w:multiLevelType w:val="multilevel"/>
    <w:tmpl w:val="667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7746A75"/>
    <w:multiLevelType w:val="multilevel"/>
    <w:tmpl w:val="C0F0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9D22FE4"/>
    <w:multiLevelType w:val="multilevel"/>
    <w:tmpl w:val="FB24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A915176"/>
    <w:multiLevelType w:val="multilevel"/>
    <w:tmpl w:val="A468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AA42850"/>
    <w:multiLevelType w:val="multilevel"/>
    <w:tmpl w:val="6AB4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D1A18F5"/>
    <w:multiLevelType w:val="multilevel"/>
    <w:tmpl w:val="5690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FE973A2"/>
    <w:multiLevelType w:val="multilevel"/>
    <w:tmpl w:val="CE66C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8"/>
  </w:num>
  <w:num w:numId="2">
    <w:abstractNumId w:val="92"/>
  </w:num>
  <w:num w:numId="3">
    <w:abstractNumId w:val="65"/>
  </w:num>
  <w:num w:numId="4">
    <w:abstractNumId w:val="56"/>
  </w:num>
  <w:num w:numId="5">
    <w:abstractNumId w:val="77"/>
  </w:num>
  <w:num w:numId="6">
    <w:abstractNumId w:val="104"/>
  </w:num>
  <w:num w:numId="7">
    <w:abstractNumId w:val="67"/>
  </w:num>
  <w:num w:numId="8">
    <w:abstractNumId w:val="106"/>
  </w:num>
  <w:num w:numId="9">
    <w:abstractNumId w:val="4"/>
  </w:num>
  <w:num w:numId="10">
    <w:abstractNumId w:val="36"/>
  </w:num>
  <w:num w:numId="11">
    <w:abstractNumId w:val="27"/>
  </w:num>
  <w:num w:numId="12">
    <w:abstractNumId w:val="20"/>
  </w:num>
  <w:num w:numId="13">
    <w:abstractNumId w:val="70"/>
  </w:num>
  <w:num w:numId="14">
    <w:abstractNumId w:val="59"/>
  </w:num>
  <w:num w:numId="15">
    <w:abstractNumId w:val="119"/>
  </w:num>
  <w:num w:numId="16">
    <w:abstractNumId w:val="10"/>
  </w:num>
  <w:num w:numId="17">
    <w:abstractNumId w:val="63"/>
  </w:num>
  <w:num w:numId="18">
    <w:abstractNumId w:val="79"/>
  </w:num>
  <w:num w:numId="19">
    <w:abstractNumId w:val="108"/>
  </w:num>
  <w:num w:numId="20">
    <w:abstractNumId w:val="88"/>
  </w:num>
  <w:num w:numId="21">
    <w:abstractNumId w:val="2"/>
  </w:num>
  <w:num w:numId="22">
    <w:abstractNumId w:val="69"/>
  </w:num>
  <w:num w:numId="23">
    <w:abstractNumId w:val="1"/>
  </w:num>
  <w:num w:numId="24">
    <w:abstractNumId w:val="57"/>
  </w:num>
  <w:num w:numId="25">
    <w:abstractNumId w:val="117"/>
  </w:num>
  <w:num w:numId="26">
    <w:abstractNumId w:val="44"/>
  </w:num>
  <w:num w:numId="27">
    <w:abstractNumId w:val="81"/>
  </w:num>
  <w:num w:numId="28">
    <w:abstractNumId w:val="93"/>
  </w:num>
  <w:num w:numId="29">
    <w:abstractNumId w:val="15"/>
  </w:num>
  <w:num w:numId="30">
    <w:abstractNumId w:val="66"/>
  </w:num>
  <w:num w:numId="31">
    <w:abstractNumId w:val="26"/>
  </w:num>
  <w:num w:numId="32">
    <w:abstractNumId w:val="37"/>
  </w:num>
  <w:num w:numId="33">
    <w:abstractNumId w:val="75"/>
  </w:num>
  <w:num w:numId="34">
    <w:abstractNumId w:val="62"/>
  </w:num>
  <w:num w:numId="35">
    <w:abstractNumId w:val="80"/>
  </w:num>
  <w:num w:numId="36">
    <w:abstractNumId w:val="50"/>
  </w:num>
  <w:num w:numId="37">
    <w:abstractNumId w:val="114"/>
  </w:num>
  <w:num w:numId="38">
    <w:abstractNumId w:val="39"/>
  </w:num>
  <w:num w:numId="39">
    <w:abstractNumId w:val="34"/>
  </w:num>
  <w:num w:numId="40">
    <w:abstractNumId w:val="42"/>
  </w:num>
  <w:num w:numId="41">
    <w:abstractNumId w:val="107"/>
  </w:num>
  <w:num w:numId="42">
    <w:abstractNumId w:val="97"/>
  </w:num>
  <w:num w:numId="43">
    <w:abstractNumId w:val="82"/>
  </w:num>
  <w:num w:numId="44">
    <w:abstractNumId w:val="94"/>
  </w:num>
  <w:num w:numId="45">
    <w:abstractNumId w:val="7"/>
  </w:num>
  <w:num w:numId="46">
    <w:abstractNumId w:val="8"/>
  </w:num>
  <w:num w:numId="47">
    <w:abstractNumId w:val="45"/>
  </w:num>
  <w:num w:numId="48">
    <w:abstractNumId w:val="99"/>
  </w:num>
  <w:num w:numId="49">
    <w:abstractNumId w:val="96"/>
  </w:num>
  <w:num w:numId="50">
    <w:abstractNumId w:val="118"/>
  </w:num>
  <w:num w:numId="51">
    <w:abstractNumId w:val="120"/>
  </w:num>
  <w:num w:numId="52">
    <w:abstractNumId w:val="16"/>
  </w:num>
  <w:num w:numId="53">
    <w:abstractNumId w:val="109"/>
  </w:num>
  <w:num w:numId="54">
    <w:abstractNumId w:val="73"/>
  </w:num>
  <w:num w:numId="55">
    <w:abstractNumId w:val="24"/>
  </w:num>
  <w:num w:numId="56">
    <w:abstractNumId w:val="17"/>
  </w:num>
  <w:num w:numId="57">
    <w:abstractNumId w:val="13"/>
  </w:num>
  <w:num w:numId="58">
    <w:abstractNumId w:val="98"/>
  </w:num>
  <w:num w:numId="59">
    <w:abstractNumId w:val="60"/>
  </w:num>
  <w:num w:numId="60">
    <w:abstractNumId w:val="25"/>
  </w:num>
  <w:num w:numId="61">
    <w:abstractNumId w:val="112"/>
  </w:num>
  <w:num w:numId="62">
    <w:abstractNumId w:val="33"/>
  </w:num>
  <w:num w:numId="63">
    <w:abstractNumId w:val="21"/>
  </w:num>
  <w:num w:numId="64">
    <w:abstractNumId w:val="22"/>
  </w:num>
  <w:num w:numId="65">
    <w:abstractNumId w:val="78"/>
  </w:num>
  <w:num w:numId="66">
    <w:abstractNumId w:val="113"/>
  </w:num>
  <w:num w:numId="67">
    <w:abstractNumId w:val="90"/>
  </w:num>
  <w:num w:numId="68">
    <w:abstractNumId w:val="68"/>
  </w:num>
  <w:num w:numId="69">
    <w:abstractNumId w:val="89"/>
  </w:num>
  <w:num w:numId="70">
    <w:abstractNumId w:val="105"/>
  </w:num>
  <w:num w:numId="71">
    <w:abstractNumId w:val="30"/>
  </w:num>
  <w:num w:numId="72">
    <w:abstractNumId w:val="84"/>
  </w:num>
  <w:num w:numId="73">
    <w:abstractNumId w:val="5"/>
  </w:num>
  <w:num w:numId="74">
    <w:abstractNumId w:val="85"/>
  </w:num>
  <w:num w:numId="75">
    <w:abstractNumId w:val="115"/>
  </w:num>
  <w:num w:numId="76">
    <w:abstractNumId w:val="49"/>
  </w:num>
  <w:num w:numId="77">
    <w:abstractNumId w:val="11"/>
  </w:num>
  <w:num w:numId="78">
    <w:abstractNumId w:val="111"/>
  </w:num>
  <w:num w:numId="79">
    <w:abstractNumId w:val="35"/>
  </w:num>
  <w:num w:numId="80">
    <w:abstractNumId w:val="3"/>
  </w:num>
  <w:num w:numId="81">
    <w:abstractNumId w:val="55"/>
  </w:num>
  <w:num w:numId="82">
    <w:abstractNumId w:val="72"/>
  </w:num>
  <w:num w:numId="83">
    <w:abstractNumId w:val="95"/>
  </w:num>
  <w:num w:numId="84">
    <w:abstractNumId w:val="103"/>
  </w:num>
  <w:num w:numId="85">
    <w:abstractNumId w:val="32"/>
  </w:num>
  <w:num w:numId="86">
    <w:abstractNumId w:val="101"/>
  </w:num>
  <w:num w:numId="87">
    <w:abstractNumId w:val="100"/>
  </w:num>
  <w:num w:numId="88">
    <w:abstractNumId w:val="46"/>
  </w:num>
  <w:num w:numId="89">
    <w:abstractNumId w:val="38"/>
  </w:num>
  <w:num w:numId="90">
    <w:abstractNumId w:val="51"/>
  </w:num>
  <w:num w:numId="91">
    <w:abstractNumId w:val="91"/>
  </w:num>
  <w:num w:numId="92">
    <w:abstractNumId w:val="48"/>
  </w:num>
  <w:num w:numId="93">
    <w:abstractNumId w:val="116"/>
  </w:num>
  <w:num w:numId="94">
    <w:abstractNumId w:val="12"/>
  </w:num>
  <w:num w:numId="95">
    <w:abstractNumId w:val="6"/>
  </w:num>
  <w:num w:numId="96">
    <w:abstractNumId w:val="19"/>
  </w:num>
  <w:num w:numId="97">
    <w:abstractNumId w:val="40"/>
  </w:num>
  <w:num w:numId="98">
    <w:abstractNumId w:val="54"/>
  </w:num>
  <w:num w:numId="99">
    <w:abstractNumId w:val="86"/>
  </w:num>
  <w:num w:numId="100">
    <w:abstractNumId w:val="9"/>
  </w:num>
  <w:num w:numId="101">
    <w:abstractNumId w:val="71"/>
  </w:num>
  <w:num w:numId="102">
    <w:abstractNumId w:val="29"/>
  </w:num>
  <w:num w:numId="103">
    <w:abstractNumId w:val="52"/>
  </w:num>
  <w:num w:numId="104">
    <w:abstractNumId w:val="102"/>
  </w:num>
  <w:num w:numId="105">
    <w:abstractNumId w:val="64"/>
  </w:num>
  <w:num w:numId="106">
    <w:abstractNumId w:val="18"/>
  </w:num>
  <w:num w:numId="107">
    <w:abstractNumId w:val="14"/>
  </w:num>
  <w:num w:numId="108">
    <w:abstractNumId w:val="41"/>
  </w:num>
  <w:num w:numId="109">
    <w:abstractNumId w:val="28"/>
  </w:num>
  <w:num w:numId="110">
    <w:abstractNumId w:val="61"/>
  </w:num>
  <w:num w:numId="111">
    <w:abstractNumId w:val="0"/>
  </w:num>
  <w:num w:numId="112">
    <w:abstractNumId w:val="76"/>
  </w:num>
  <w:num w:numId="113">
    <w:abstractNumId w:val="121"/>
  </w:num>
  <w:num w:numId="114">
    <w:abstractNumId w:val="87"/>
  </w:num>
  <w:num w:numId="115">
    <w:abstractNumId w:val="53"/>
  </w:num>
  <w:num w:numId="116">
    <w:abstractNumId w:val="23"/>
  </w:num>
  <w:num w:numId="117">
    <w:abstractNumId w:val="31"/>
  </w:num>
  <w:num w:numId="118">
    <w:abstractNumId w:val="110"/>
  </w:num>
  <w:num w:numId="119">
    <w:abstractNumId w:val="43"/>
  </w:num>
  <w:num w:numId="120">
    <w:abstractNumId w:val="47"/>
  </w:num>
  <w:num w:numId="121">
    <w:abstractNumId w:val="74"/>
  </w:num>
  <w:num w:numId="122">
    <w:abstractNumId w:val="8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D4"/>
    <w:rsid w:val="00123E4B"/>
    <w:rsid w:val="00165748"/>
    <w:rsid w:val="002518F5"/>
    <w:rsid w:val="002E5882"/>
    <w:rsid w:val="00316A23"/>
    <w:rsid w:val="00733CAC"/>
    <w:rsid w:val="0097794F"/>
    <w:rsid w:val="009901F2"/>
    <w:rsid w:val="009A1AE4"/>
    <w:rsid w:val="00A0433E"/>
    <w:rsid w:val="00A30AD4"/>
    <w:rsid w:val="00C74CDA"/>
    <w:rsid w:val="00EB30C5"/>
    <w:rsid w:val="00FB363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2699"/>
  <w15:chartTrackingRefBased/>
  <w15:docId w15:val="{98915431-789E-4D25-95E3-2D7FAD06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A30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A30AD4"/>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A30AD4"/>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A30AD4"/>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link w:val="Otsikko5Char"/>
    <w:uiPriority w:val="9"/>
    <w:qFormat/>
    <w:rsid w:val="00A30AD4"/>
    <w:pPr>
      <w:spacing w:before="100" w:beforeAutospacing="1" w:after="100" w:afterAutospacing="1" w:line="240" w:lineRule="auto"/>
      <w:outlineLvl w:val="4"/>
    </w:pPr>
    <w:rPr>
      <w:rFonts w:ascii="Times New Roman" w:eastAsia="Times New Roman" w:hAnsi="Times New Roman" w:cs="Times New Roman"/>
      <w:b/>
      <w:bCs/>
      <w:sz w:val="20"/>
      <w:szCs w:val="20"/>
      <w:lang w:eastAsia="fi-FI"/>
    </w:rPr>
  </w:style>
  <w:style w:type="paragraph" w:styleId="Otsikko6">
    <w:name w:val="heading 6"/>
    <w:basedOn w:val="Normaali"/>
    <w:link w:val="Otsikko6Char"/>
    <w:uiPriority w:val="9"/>
    <w:qFormat/>
    <w:rsid w:val="009901F2"/>
    <w:pPr>
      <w:spacing w:before="100" w:beforeAutospacing="1" w:after="100" w:afterAutospacing="1" w:line="240" w:lineRule="auto"/>
      <w:outlineLvl w:val="5"/>
    </w:pPr>
    <w:rPr>
      <w:rFonts w:ascii="Times New Roman" w:eastAsia="Times New Roman" w:hAnsi="Times New Roman" w:cs="Times New Roman"/>
      <w:b/>
      <w:bCs/>
      <w:sz w:val="15"/>
      <w:szCs w:val="15"/>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30AD4"/>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A30AD4"/>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A30AD4"/>
    <w:rPr>
      <w:rFonts w:ascii="Times New Roman" w:eastAsia="Times New Roman" w:hAnsi="Times New Roman" w:cs="Times New Roman"/>
      <w:b/>
      <w:bCs/>
      <w:sz w:val="27"/>
      <w:szCs w:val="27"/>
      <w:lang w:eastAsia="fi-FI"/>
    </w:rPr>
  </w:style>
  <w:style w:type="character" w:customStyle="1" w:styleId="Otsikko4Char">
    <w:name w:val="Otsikko 4 Char"/>
    <w:basedOn w:val="Kappaleenoletusfontti"/>
    <w:link w:val="Otsikko4"/>
    <w:uiPriority w:val="9"/>
    <w:rsid w:val="00A30AD4"/>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rsid w:val="00A30AD4"/>
    <w:rPr>
      <w:rFonts w:ascii="Times New Roman" w:eastAsia="Times New Roman" w:hAnsi="Times New Roman" w:cs="Times New Roman"/>
      <w:b/>
      <w:bCs/>
      <w:sz w:val="20"/>
      <w:szCs w:val="20"/>
      <w:lang w:eastAsia="fi-FI"/>
    </w:rPr>
  </w:style>
  <w:style w:type="paragraph" w:customStyle="1" w:styleId="msonormal0">
    <w:name w:val="msonormal"/>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unhideWhenUsed/>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A30AD4"/>
    <w:rPr>
      <w:b/>
      <w:bCs/>
    </w:rPr>
  </w:style>
  <w:style w:type="character" w:styleId="Hyperlinkki">
    <w:name w:val="Hyperlink"/>
    <w:basedOn w:val="Kappaleenoletusfontti"/>
    <w:uiPriority w:val="99"/>
    <w:semiHidden/>
    <w:unhideWhenUsed/>
    <w:rsid w:val="00A30AD4"/>
    <w:rPr>
      <w:color w:val="0000FF"/>
      <w:u w:val="single"/>
    </w:rPr>
  </w:style>
  <w:style w:type="character" w:styleId="AvattuHyperlinkki">
    <w:name w:val="FollowedHyperlink"/>
    <w:basedOn w:val="Kappaleenoletusfontti"/>
    <w:uiPriority w:val="99"/>
    <w:semiHidden/>
    <w:unhideWhenUsed/>
    <w:rsid w:val="00A30AD4"/>
    <w:rPr>
      <w:color w:val="800080"/>
      <w:u w:val="single"/>
    </w:rPr>
  </w:style>
  <w:style w:type="character" w:styleId="Korostus">
    <w:name w:val="Emphasis"/>
    <w:basedOn w:val="Kappaleenoletusfontti"/>
    <w:uiPriority w:val="20"/>
    <w:qFormat/>
    <w:rsid w:val="00A30AD4"/>
    <w:rPr>
      <w:i/>
      <w:iCs/>
    </w:rPr>
  </w:style>
  <w:style w:type="paragraph" w:customStyle="1" w:styleId="sis2">
    <w:name w:val="sis2"/>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ingressi">
    <w:name w:val="ingressi"/>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extrun">
    <w:name w:val="textrun"/>
    <w:basedOn w:val="Kappaleenoletusfontti"/>
    <w:rsid w:val="00A30AD4"/>
  </w:style>
  <w:style w:type="character" w:customStyle="1" w:styleId="normaltextrun">
    <w:name w:val="normaltextrun"/>
    <w:basedOn w:val="Kappaleenoletusfontti"/>
    <w:rsid w:val="00A30AD4"/>
  </w:style>
  <w:style w:type="character" w:customStyle="1" w:styleId="eop">
    <w:name w:val="eop"/>
    <w:basedOn w:val="Kappaleenoletusfontti"/>
    <w:rsid w:val="00A30AD4"/>
  </w:style>
  <w:style w:type="paragraph" w:customStyle="1" w:styleId="ajankohtaistateksti">
    <w:name w:val="ajankohtaistateksti"/>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rpc41">
    <w:name w:val="_rpc_41"/>
    <w:basedOn w:val="Kappaleenoletusfontti"/>
    <w:rsid w:val="009A1AE4"/>
  </w:style>
  <w:style w:type="paragraph" w:customStyle="1" w:styleId="sivuotsikko2">
    <w:name w:val="sivuotsikko2"/>
    <w:basedOn w:val="Normaali"/>
    <w:rsid w:val="009A1AE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6Char">
    <w:name w:val="Otsikko 6 Char"/>
    <w:basedOn w:val="Kappaleenoletusfontti"/>
    <w:link w:val="Otsikko6"/>
    <w:uiPriority w:val="9"/>
    <w:rsid w:val="009901F2"/>
    <w:rPr>
      <w:rFonts w:ascii="Times New Roman" w:eastAsia="Times New Roman" w:hAnsi="Times New Roman" w:cs="Times New Roman"/>
      <w:b/>
      <w:bCs/>
      <w:sz w:val="15"/>
      <w:szCs w:val="15"/>
      <w:lang w:eastAsia="fi-FI"/>
    </w:rPr>
  </w:style>
  <w:style w:type="character" w:customStyle="1" w:styleId="taglib-text-icon">
    <w:name w:val="taglib-text-icon"/>
    <w:basedOn w:val="Kappaleenoletusfontti"/>
    <w:rsid w:val="009901F2"/>
  </w:style>
  <w:style w:type="character" w:customStyle="1" w:styleId="hide-accessible">
    <w:name w:val="hide-accessible"/>
    <w:basedOn w:val="Kappaleenoletusfontti"/>
    <w:rsid w:val="009901F2"/>
  </w:style>
  <w:style w:type="paragraph" w:customStyle="1" w:styleId="last">
    <w:name w:val="last"/>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rol-menu-nav-category">
    <w:name w:val="control-menu-nav-category"/>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rol-menu-nav-item">
    <w:name w:val="control-menu-nav-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lign-items-center">
    <w:name w:val="align-items-center"/>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ontrol-menu-level-1-heading">
    <w:name w:val="control-menu-level-1-heading"/>
    <w:basedOn w:val="Kappaleenoletusfontti"/>
    <w:rsid w:val="009901F2"/>
  </w:style>
  <w:style w:type="character" w:customStyle="1" w:styleId="text-muted">
    <w:name w:val="text-muted"/>
    <w:basedOn w:val="Kappaleenoletusfontti"/>
    <w:rsid w:val="009901F2"/>
  </w:style>
  <w:style w:type="character" w:customStyle="1" w:styleId="company-details">
    <w:name w:val="company-details"/>
    <w:basedOn w:val="Kappaleenoletusfontti"/>
    <w:rsid w:val="009901F2"/>
  </w:style>
  <w:style w:type="character" w:customStyle="1" w:styleId="company-name">
    <w:name w:val="company-name"/>
    <w:basedOn w:val="Kappaleenoletusfontti"/>
    <w:rsid w:val="009901F2"/>
  </w:style>
  <w:style w:type="paragraph" w:customStyle="1" w:styleId="additional-navlistitem">
    <w:name w:val="additional-nav__list__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z-lomakkeenylreuna">
    <w:name w:val="HTML Top of Form"/>
    <w:basedOn w:val="Normaali"/>
    <w:next w:val="Normaali"/>
    <w:link w:val="z-lomakkeenylreunaChar"/>
    <w:hidden/>
    <w:uiPriority w:val="99"/>
    <w:semiHidden/>
    <w:unhideWhenUsed/>
    <w:rsid w:val="009901F2"/>
    <w:pPr>
      <w:pBdr>
        <w:bottom w:val="single" w:sz="6" w:space="1" w:color="auto"/>
      </w:pBdr>
      <w:spacing w:after="0" w:line="240" w:lineRule="auto"/>
      <w:jc w:val="center"/>
    </w:pPr>
    <w:rPr>
      <w:rFonts w:ascii="Arial" w:eastAsia="Times New Roman" w:hAnsi="Arial" w:cs="Arial"/>
      <w:vanish/>
      <w:sz w:val="16"/>
      <w:szCs w:val="16"/>
      <w:lang w:eastAsia="fi-FI"/>
    </w:rPr>
  </w:style>
  <w:style w:type="character" w:customStyle="1" w:styleId="z-lomakkeenylreunaChar">
    <w:name w:val="z-lomakkeen yläreuna Char"/>
    <w:basedOn w:val="Kappaleenoletusfontti"/>
    <w:link w:val="z-lomakkeenylreuna"/>
    <w:uiPriority w:val="99"/>
    <w:semiHidden/>
    <w:rsid w:val="009901F2"/>
    <w:rPr>
      <w:rFonts w:ascii="Arial" w:eastAsia="Times New Roman" w:hAnsi="Arial" w:cs="Arial"/>
      <w:vanish/>
      <w:sz w:val="16"/>
      <w:szCs w:val="16"/>
      <w:lang w:eastAsia="fi-FI"/>
    </w:rPr>
  </w:style>
  <w:style w:type="paragraph" w:styleId="z-lomakkeenalareuna">
    <w:name w:val="HTML Bottom of Form"/>
    <w:basedOn w:val="Normaali"/>
    <w:next w:val="Normaali"/>
    <w:link w:val="z-lomakkeenalareunaChar"/>
    <w:hidden/>
    <w:uiPriority w:val="99"/>
    <w:semiHidden/>
    <w:unhideWhenUsed/>
    <w:rsid w:val="009901F2"/>
    <w:pPr>
      <w:pBdr>
        <w:top w:val="single" w:sz="6" w:space="1" w:color="auto"/>
      </w:pBdr>
      <w:spacing w:after="0" w:line="240" w:lineRule="auto"/>
      <w:jc w:val="center"/>
    </w:pPr>
    <w:rPr>
      <w:rFonts w:ascii="Arial" w:eastAsia="Times New Roman" w:hAnsi="Arial" w:cs="Arial"/>
      <w:vanish/>
      <w:sz w:val="16"/>
      <w:szCs w:val="16"/>
      <w:lang w:eastAsia="fi-FI"/>
    </w:rPr>
  </w:style>
  <w:style w:type="character" w:customStyle="1" w:styleId="z-lomakkeenalareunaChar">
    <w:name w:val="z-lomakkeen alareuna Char"/>
    <w:basedOn w:val="Kappaleenoletusfontti"/>
    <w:link w:val="z-lomakkeenalareuna"/>
    <w:uiPriority w:val="99"/>
    <w:semiHidden/>
    <w:rsid w:val="009901F2"/>
    <w:rPr>
      <w:rFonts w:ascii="Arial" w:eastAsia="Times New Roman" w:hAnsi="Arial" w:cs="Arial"/>
      <w:vanish/>
      <w:sz w:val="16"/>
      <w:szCs w:val="16"/>
      <w:lang w:eastAsia="fi-FI"/>
    </w:rPr>
  </w:style>
  <w:style w:type="paragraph" w:customStyle="1" w:styleId="main-navlistitem">
    <w:name w:val="main-nav__list__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r-only">
    <w:name w:val="sr-only"/>
    <w:basedOn w:val="Kappaleenoletusfontti"/>
    <w:rsid w:val="009901F2"/>
  </w:style>
  <w:style w:type="paragraph" w:customStyle="1" w:styleId="breadcrumb-item">
    <w:name w:val="breadcrumb-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breadcrumb-text-truncate">
    <w:name w:val="breadcrumb-text-truncate"/>
    <w:basedOn w:val="Kappaleenoletusfontti"/>
    <w:rsid w:val="009901F2"/>
  </w:style>
  <w:style w:type="character" w:customStyle="1" w:styleId="active">
    <w:name w:val="active"/>
    <w:basedOn w:val="Kappaleenoletusfontti"/>
    <w:rsid w:val="009901F2"/>
  </w:style>
  <w:style w:type="paragraph" w:customStyle="1" w:styleId="sidenavlistitem">
    <w:name w:val="sidenav__list__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h3">
    <w:name w:val="h3"/>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sset-anchor">
    <w:name w:val="asset-anchor"/>
    <w:basedOn w:val="Kappaleenoletusfontti"/>
    <w:rsid w:val="009901F2"/>
  </w:style>
  <w:style w:type="paragraph" w:customStyle="1" w:styleId="disabled">
    <w:name w:val="disabled"/>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linebreakblob">
    <w:name w:val="linebreakblob"/>
    <w:basedOn w:val="Kappaleenoletusfontti"/>
    <w:rsid w:val="009901F2"/>
  </w:style>
  <w:style w:type="character" w:customStyle="1" w:styleId="scxw46239679">
    <w:name w:val="scxw46239679"/>
    <w:basedOn w:val="Kappaleenoletusfontti"/>
    <w:rsid w:val="009901F2"/>
  </w:style>
  <w:style w:type="character" w:customStyle="1" w:styleId="spellingerror">
    <w:name w:val="spellingerror"/>
    <w:basedOn w:val="Kappaleenoletusfontti"/>
    <w:rsid w:val="009901F2"/>
  </w:style>
  <w:style w:type="character" w:customStyle="1" w:styleId="css-901oao">
    <w:name w:val="css-901oao"/>
    <w:basedOn w:val="Kappaleenoletusfontti"/>
    <w:rsid w:val="009901F2"/>
  </w:style>
  <w:style w:type="character" w:customStyle="1" w:styleId="scxp165221992">
    <w:name w:val="scxp165221992"/>
    <w:basedOn w:val="Kappaleenoletusfontti"/>
    <w:rsid w:val="00733CAC"/>
  </w:style>
  <w:style w:type="character" w:customStyle="1" w:styleId="scxw73205542">
    <w:name w:val="scxw73205542"/>
    <w:basedOn w:val="Kappaleenoletusfontti"/>
    <w:rsid w:val="00733CAC"/>
  </w:style>
  <w:style w:type="paragraph" w:customStyle="1" w:styleId="kuvateksti">
    <w:name w:val="kuvateksti"/>
    <w:basedOn w:val="Normaali"/>
    <w:rsid w:val="00733CAC"/>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erusteksti">
    <w:name w:val="perusteksti"/>
    <w:basedOn w:val="Normaali"/>
    <w:rsid w:val="00FB363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aglib-text">
    <w:name w:val="taglib-text"/>
    <w:basedOn w:val="Kappaleenoletusfontti"/>
    <w:rsid w:val="00FB3632"/>
  </w:style>
  <w:style w:type="character" w:customStyle="1" w:styleId="wacimagecontainer">
    <w:name w:val="wacimagecontainer"/>
    <w:basedOn w:val="Kappaleenoletusfontti"/>
    <w:rsid w:val="00123E4B"/>
  </w:style>
  <w:style w:type="character" w:customStyle="1" w:styleId="scxw261233315">
    <w:name w:val="scxw261233315"/>
    <w:basedOn w:val="Kappaleenoletusfontti"/>
    <w:rsid w:val="00316A23"/>
  </w:style>
  <w:style w:type="paragraph" w:customStyle="1" w:styleId="outlineelement">
    <w:name w:val="outlineelement"/>
    <w:basedOn w:val="Normaali"/>
    <w:rsid w:val="00316A2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basedOn w:val="Normaali"/>
    <w:rsid w:val="002E5882"/>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625922">
      <w:bodyDiv w:val="1"/>
      <w:marLeft w:val="0"/>
      <w:marRight w:val="0"/>
      <w:marTop w:val="0"/>
      <w:marBottom w:val="0"/>
      <w:divBdr>
        <w:top w:val="none" w:sz="0" w:space="0" w:color="auto"/>
        <w:left w:val="none" w:sz="0" w:space="0" w:color="auto"/>
        <w:bottom w:val="none" w:sz="0" w:space="0" w:color="auto"/>
        <w:right w:val="none" w:sz="0" w:space="0" w:color="auto"/>
      </w:divBdr>
      <w:divsChild>
        <w:div w:id="1990866883">
          <w:marLeft w:val="0"/>
          <w:marRight w:val="0"/>
          <w:marTop w:val="0"/>
          <w:marBottom w:val="0"/>
          <w:divBdr>
            <w:top w:val="none" w:sz="0" w:space="0" w:color="auto"/>
            <w:left w:val="none" w:sz="0" w:space="0" w:color="auto"/>
            <w:bottom w:val="none" w:sz="0" w:space="0" w:color="auto"/>
            <w:right w:val="none" w:sz="0" w:space="0" w:color="auto"/>
          </w:divBdr>
          <w:divsChild>
            <w:div w:id="1660033226">
              <w:marLeft w:val="0"/>
              <w:marRight w:val="0"/>
              <w:marTop w:val="0"/>
              <w:marBottom w:val="0"/>
              <w:divBdr>
                <w:top w:val="none" w:sz="0" w:space="0" w:color="auto"/>
                <w:left w:val="none" w:sz="0" w:space="0" w:color="auto"/>
                <w:bottom w:val="none" w:sz="0" w:space="0" w:color="auto"/>
                <w:right w:val="none" w:sz="0" w:space="0" w:color="auto"/>
              </w:divBdr>
              <w:divsChild>
                <w:div w:id="1575240214">
                  <w:marLeft w:val="0"/>
                  <w:marRight w:val="0"/>
                  <w:marTop w:val="0"/>
                  <w:marBottom w:val="0"/>
                  <w:divBdr>
                    <w:top w:val="none" w:sz="0" w:space="0" w:color="auto"/>
                    <w:left w:val="none" w:sz="0" w:space="0" w:color="auto"/>
                    <w:bottom w:val="none" w:sz="0" w:space="0" w:color="auto"/>
                    <w:right w:val="none" w:sz="0" w:space="0" w:color="auto"/>
                  </w:divBdr>
                </w:div>
              </w:divsChild>
            </w:div>
            <w:div w:id="487985266">
              <w:marLeft w:val="0"/>
              <w:marRight w:val="0"/>
              <w:marTop w:val="0"/>
              <w:marBottom w:val="0"/>
              <w:divBdr>
                <w:top w:val="none" w:sz="0" w:space="0" w:color="auto"/>
                <w:left w:val="none" w:sz="0" w:space="0" w:color="auto"/>
                <w:bottom w:val="none" w:sz="0" w:space="0" w:color="auto"/>
                <w:right w:val="none" w:sz="0" w:space="0" w:color="auto"/>
              </w:divBdr>
            </w:div>
          </w:divsChild>
        </w:div>
        <w:div w:id="1972320904">
          <w:marLeft w:val="0"/>
          <w:marRight w:val="0"/>
          <w:marTop w:val="0"/>
          <w:marBottom w:val="0"/>
          <w:divBdr>
            <w:top w:val="none" w:sz="0" w:space="0" w:color="auto"/>
            <w:left w:val="none" w:sz="0" w:space="0" w:color="auto"/>
            <w:bottom w:val="none" w:sz="0" w:space="0" w:color="auto"/>
            <w:right w:val="none" w:sz="0" w:space="0" w:color="auto"/>
          </w:divBdr>
          <w:divsChild>
            <w:div w:id="755900449">
              <w:marLeft w:val="0"/>
              <w:marRight w:val="0"/>
              <w:marTop w:val="0"/>
              <w:marBottom w:val="0"/>
              <w:divBdr>
                <w:top w:val="none" w:sz="0" w:space="0" w:color="auto"/>
                <w:left w:val="none" w:sz="0" w:space="0" w:color="auto"/>
                <w:bottom w:val="none" w:sz="0" w:space="0" w:color="auto"/>
                <w:right w:val="none" w:sz="0" w:space="0" w:color="auto"/>
              </w:divBdr>
              <w:divsChild>
                <w:div w:id="1344700379">
                  <w:marLeft w:val="0"/>
                  <w:marRight w:val="0"/>
                  <w:marTop w:val="0"/>
                  <w:marBottom w:val="0"/>
                  <w:divBdr>
                    <w:top w:val="none" w:sz="0" w:space="0" w:color="auto"/>
                    <w:left w:val="none" w:sz="0" w:space="0" w:color="auto"/>
                    <w:bottom w:val="none" w:sz="0" w:space="0" w:color="auto"/>
                    <w:right w:val="none" w:sz="0" w:space="0" w:color="auto"/>
                  </w:divBdr>
                </w:div>
              </w:divsChild>
            </w:div>
            <w:div w:id="405569201">
              <w:marLeft w:val="0"/>
              <w:marRight w:val="0"/>
              <w:marTop w:val="0"/>
              <w:marBottom w:val="0"/>
              <w:divBdr>
                <w:top w:val="none" w:sz="0" w:space="0" w:color="auto"/>
                <w:left w:val="none" w:sz="0" w:space="0" w:color="auto"/>
                <w:bottom w:val="none" w:sz="0" w:space="0" w:color="auto"/>
                <w:right w:val="none" w:sz="0" w:space="0" w:color="auto"/>
              </w:divBdr>
            </w:div>
          </w:divsChild>
        </w:div>
        <w:div w:id="1027292391">
          <w:marLeft w:val="0"/>
          <w:marRight w:val="0"/>
          <w:marTop w:val="0"/>
          <w:marBottom w:val="0"/>
          <w:divBdr>
            <w:top w:val="none" w:sz="0" w:space="0" w:color="auto"/>
            <w:left w:val="none" w:sz="0" w:space="0" w:color="auto"/>
            <w:bottom w:val="none" w:sz="0" w:space="0" w:color="auto"/>
            <w:right w:val="none" w:sz="0" w:space="0" w:color="auto"/>
          </w:divBdr>
          <w:divsChild>
            <w:div w:id="1366634658">
              <w:marLeft w:val="0"/>
              <w:marRight w:val="0"/>
              <w:marTop w:val="0"/>
              <w:marBottom w:val="0"/>
              <w:divBdr>
                <w:top w:val="none" w:sz="0" w:space="0" w:color="auto"/>
                <w:left w:val="none" w:sz="0" w:space="0" w:color="auto"/>
                <w:bottom w:val="none" w:sz="0" w:space="0" w:color="auto"/>
                <w:right w:val="none" w:sz="0" w:space="0" w:color="auto"/>
              </w:divBdr>
              <w:divsChild>
                <w:div w:id="1524132967">
                  <w:marLeft w:val="0"/>
                  <w:marRight w:val="0"/>
                  <w:marTop w:val="0"/>
                  <w:marBottom w:val="0"/>
                  <w:divBdr>
                    <w:top w:val="none" w:sz="0" w:space="0" w:color="auto"/>
                    <w:left w:val="none" w:sz="0" w:space="0" w:color="auto"/>
                    <w:bottom w:val="none" w:sz="0" w:space="0" w:color="auto"/>
                    <w:right w:val="none" w:sz="0" w:space="0" w:color="auto"/>
                  </w:divBdr>
                </w:div>
              </w:divsChild>
            </w:div>
            <w:div w:id="1419332274">
              <w:marLeft w:val="0"/>
              <w:marRight w:val="0"/>
              <w:marTop w:val="0"/>
              <w:marBottom w:val="0"/>
              <w:divBdr>
                <w:top w:val="none" w:sz="0" w:space="0" w:color="auto"/>
                <w:left w:val="none" w:sz="0" w:space="0" w:color="auto"/>
                <w:bottom w:val="none" w:sz="0" w:space="0" w:color="auto"/>
                <w:right w:val="none" w:sz="0" w:space="0" w:color="auto"/>
              </w:divBdr>
            </w:div>
          </w:divsChild>
        </w:div>
        <w:div w:id="1394430881">
          <w:marLeft w:val="0"/>
          <w:marRight w:val="0"/>
          <w:marTop w:val="0"/>
          <w:marBottom w:val="0"/>
          <w:divBdr>
            <w:top w:val="none" w:sz="0" w:space="0" w:color="auto"/>
            <w:left w:val="none" w:sz="0" w:space="0" w:color="auto"/>
            <w:bottom w:val="none" w:sz="0" w:space="0" w:color="auto"/>
            <w:right w:val="none" w:sz="0" w:space="0" w:color="auto"/>
          </w:divBdr>
          <w:divsChild>
            <w:div w:id="7027361">
              <w:marLeft w:val="0"/>
              <w:marRight w:val="0"/>
              <w:marTop w:val="0"/>
              <w:marBottom w:val="0"/>
              <w:divBdr>
                <w:top w:val="none" w:sz="0" w:space="0" w:color="auto"/>
                <w:left w:val="none" w:sz="0" w:space="0" w:color="auto"/>
                <w:bottom w:val="none" w:sz="0" w:space="0" w:color="auto"/>
                <w:right w:val="none" w:sz="0" w:space="0" w:color="auto"/>
              </w:divBdr>
              <w:divsChild>
                <w:div w:id="130561425">
                  <w:marLeft w:val="0"/>
                  <w:marRight w:val="0"/>
                  <w:marTop w:val="0"/>
                  <w:marBottom w:val="0"/>
                  <w:divBdr>
                    <w:top w:val="none" w:sz="0" w:space="0" w:color="auto"/>
                    <w:left w:val="none" w:sz="0" w:space="0" w:color="auto"/>
                    <w:bottom w:val="none" w:sz="0" w:space="0" w:color="auto"/>
                    <w:right w:val="none" w:sz="0" w:space="0" w:color="auto"/>
                  </w:divBdr>
                </w:div>
              </w:divsChild>
            </w:div>
            <w:div w:id="1220746534">
              <w:marLeft w:val="0"/>
              <w:marRight w:val="0"/>
              <w:marTop w:val="0"/>
              <w:marBottom w:val="0"/>
              <w:divBdr>
                <w:top w:val="none" w:sz="0" w:space="0" w:color="auto"/>
                <w:left w:val="none" w:sz="0" w:space="0" w:color="auto"/>
                <w:bottom w:val="none" w:sz="0" w:space="0" w:color="auto"/>
                <w:right w:val="none" w:sz="0" w:space="0" w:color="auto"/>
              </w:divBdr>
            </w:div>
          </w:divsChild>
        </w:div>
        <w:div w:id="1478449547">
          <w:marLeft w:val="0"/>
          <w:marRight w:val="0"/>
          <w:marTop w:val="0"/>
          <w:marBottom w:val="0"/>
          <w:divBdr>
            <w:top w:val="none" w:sz="0" w:space="0" w:color="auto"/>
            <w:left w:val="none" w:sz="0" w:space="0" w:color="auto"/>
            <w:bottom w:val="none" w:sz="0" w:space="0" w:color="auto"/>
            <w:right w:val="none" w:sz="0" w:space="0" w:color="auto"/>
          </w:divBdr>
          <w:divsChild>
            <w:div w:id="496923402">
              <w:marLeft w:val="0"/>
              <w:marRight w:val="0"/>
              <w:marTop w:val="0"/>
              <w:marBottom w:val="0"/>
              <w:divBdr>
                <w:top w:val="none" w:sz="0" w:space="0" w:color="auto"/>
                <w:left w:val="none" w:sz="0" w:space="0" w:color="auto"/>
                <w:bottom w:val="none" w:sz="0" w:space="0" w:color="auto"/>
                <w:right w:val="none" w:sz="0" w:space="0" w:color="auto"/>
              </w:divBdr>
              <w:divsChild>
                <w:div w:id="720516177">
                  <w:marLeft w:val="0"/>
                  <w:marRight w:val="0"/>
                  <w:marTop w:val="0"/>
                  <w:marBottom w:val="0"/>
                  <w:divBdr>
                    <w:top w:val="none" w:sz="0" w:space="0" w:color="auto"/>
                    <w:left w:val="none" w:sz="0" w:space="0" w:color="auto"/>
                    <w:bottom w:val="none" w:sz="0" w:space="0" w:color="auto"/>
                    <w:right w:val="none" w:sz="0" w:space="0" w:color="auto"/>
                  </w:divBdr>
                </w:div>
              </w:divsChild>
            </w:div>
            <w:div w:id="1632246755">
              <w:marLeft w:val="0"/>
              <w:marRight w:val="0"/>
              <w:marTop w:val="0"/>
              <w:marBottom w:val="0"/>
              <w:divBdr>
                <w:top w:val="none" w:sz="0" w:space="0" w:color="auto"/>
                <w:left w:val="none" w:sz="0" w:space="0" w:color="auto"/>
                <w:bottom w:val="none" w:sz="0" w:space="0" w:color="auto"/>
                <w:right w:val="none" w:sz="0" w:space="0" w:color="auto"/>
              </w:divBdr>
            </w:div>
          </w:divsChild>
        </w:div>
        <w:div w:id="1223326459">
          <w:marLeft w:val="0"/>
          <w:marRight w:val="0"/>
          <w:marTop w:val="0"/>
          <w:marBottom w:val="0"/>
          <w:divBdr>
            <w:top w:val="none" w:sz="0" w:space="0" w:color="auto"/>
            <w:left w:val="none" w:sz="0" w:space="0" w:color="auto"/>
            <w:bottom w:val="none" w:sz="0" w:space="0" w:color="auto"/>
            <w:right w:val="none" w:sz="0" w:space="0" w:color="auto"/>
          </w:divBdr>
          <w:divsChild>
            <w:div w:id="342556824">
              <w:marLeft w:val="0"/>
              <w:marRight w:val="0"/>
              <w:marTop w:val="0"/>
              <w:marBottom w:val="0"/>
              <w:divBdr>
                <w:top w:val="none" w:sz="0" w:space="0" w:color="auto"/>
                <w:left w:val="none" w:sz="0" w:space="0" w:color="auto"/>
                <w:bottom w:val="none" w:sz="0" w:space="0" w:color="auto"/>
                <w:right w:val="none" w:sz="0" w:space="0" w:color="auto"/>
              </w:divBdr>
              <w:divsChild>
                <w:div w:id="1752656484">
                  <w:marLeft w:val="0"/>
                  <w:marRight w:val="0"/>
                  <w:marTop w:val="0"/>
                  <w:marBottom w:val="0"/>
                  <w:divBdr>
                    <w:top w:val="none" w:sz="0" w:space="0" w:color="auto"/>
                    <w:left w:val="none" w:sz="0" w:space="0" w:color="auto"/>
                    <w:bottom w:val="none" w:sz="0" w:space="0" w:color="auto"/>
                    <w:right w:val="none" w:sz="0" w:space="0" w:color="auto"/>
                  </w:divBdr>
                </w:div>
              </w:divsChild>
            </w:div>
            <w:div w:id="1337801470">
              <w:marLeft w:val="0"/>
              <w:marRight w:val="0"/>
              <w:marTop w:val="0"/>
              <w:marBottom w:val="0"/>
              <w:divBdr>
                <w:top w:val="none" w:sz="0" w:space="0" w:color="auto"/>
                <w:left w:val="none" w:sz="0" w:space="0" w:color="auto"/>
                <w:bottom w:val="none" w:sz="0" w:space="0" w:color="auto"/>
                <w:right w:val="none" w:sz="0" w:space="0" w:color="auto"/>
              </w:divBdr>
            </w:div>
          </w:divsChild>
        </w:div>
        <w:div w:id="1110929876">
          <w:marLeft w:val="0"/>
          <w:marRight w:val="0"/>
          <w:marTop w:val="0"/>
          <w:marBottom w:val="0"/>
          <w:divBdr>
            <w:top w:val="none" w:sz="0" w:space="0" w:color="auto"/>
            <w:left w:val="none" w:sz="0" w:space="0" w:color="auto"/>
            <w:bottom w:val="none" w:sz="0" w:space="0" w:color="auto"/>
            <w:right w:val="none" w:sz="0" w:space="0" w:color="auto"/>
          </w:divBdr>
          <w:divsChild>
            <w:div w:id="732582008">
              <w:marLeft w:val="0"/>
              <w:marRight w:val="0"/>
              <w:marTop w:val="0"/>
              <w:marBottom w:val="0"/>
              <w:divBdr>
                <w:top w:val="none" w:sz="0" w:space="0" w:color="auto"/>
                <w:left w:val="none" w:sz="0" w:space="0" w:color="auto"/>
                <w:bottom w:val="none" w:sz="0" w:space="0" w:color="auto"/>
                <w:right w:val="none" w:sz="0" w:space="0" w:color="auto"/>
              </w:divBdr>
              <w:divsChild>
                <w:div w:id="2047414458">
                  <w:marLeft w:val="0"/>
                  <w:marRight w:val="0"/>
                  <w:marTop w:val="0"/>
                  <w:marBottom w:val="0"/>
                  <w:divBdr>
                    <w:top w:val="none" w:sz="0" w:space="0" w:color="auto"/>
                    <w:left w:val="none" w:sz="0" w:space="0" w:color="auto"/>
                    <w:bottom w:val="none" w:sz="0" w:space="0" w:color="auto"/>
                    <w:right w:val="none" w:sz="0" w:space="0" w:color="auto"/>
                  </w:divBdr>
                </w:div>
              </w:divsChild>
            </w:div>
            <w:div w:id="542985493">
              <w:marLeft w:val="0"/>
              <w:marRight w:val="0"/>
              <w:marTop w:val="0"/>
              <w:marBottom w:val="0"/>
              <w:divBdr>
                <w:top w:val="none" w:sz="0" w:space="0" w:color="auto"/>
                <w:left w:val="none" w:sz="0" w:space="0" w:color="auto"/>
                <w:bottom w:val="none" w:sz="0" w:space="0" w:color="auto"/>
                <w:right w:val="none" w:sz="0" w:space="0" w:color="auto"/>
              </w:divBdr>
            </w:div>
          </w:divsChild>
        </w:div>
        <w:div w:id="1299604716">
          <w:marLeft w:val="0"/>
          <w:marRight w:val="0"/>
          <w:marTop w:val="0"/>
          <w:marBottom w:val="0"/>
          <w:divBdr>
            <w:top w:val="none" w:sz="0" w:space="0" w:color="auto"/>
            <w:left w:val="none" w:sz="0" w:space="0" w:color="auto"/>
            <w:bottom w:val="none" w:sz="0" w:space="0" w:color="auto"/>
            <w:right w:val="none" w:sz="0" w:space="0" w:color="auto"/>
          </w:divBdr>
          <w:divsChild>
            <w:div w:id="1152064603">
              <w:marLeft w:val="0"/>
              <w:marRight w:val="0"/>
              <w:marTop w:val="0"/>
              <w:marBottom w:val="0"/>
              <w:divBdr>
                <w:top w:val="none" w:sz="0" w:space="0" w:color="auto"/>
                <w:left w:val="none" w:sz="0" w:space="0" w:color="auto"/>
                <w:bottom w:val="none" w:sz="0" w:space="0" w:color="auto"/>
                <w:right w:val="none" w:sz="0" w:space="0" w:color="auto"/>
              </w:divBdr>
              <w:divsChild>
                <w:div w:id="629942043">
                  <w:marLeft w:val="0"/>
                  <w:marRight w:val="0"/>
                  <w:marTop w:val="0"/>
                  <w:marBottom w:val="0"/>
                  <w:divBdr>
                    <w:top w:val="none" w:sz="0" w:space="0" w:color="auto"/>
                    <w:left w:val="none" w:sz="0" w:space="0" w:color="auto"/>
                    <w:bottom w:val="none" w:sz="0" w:space="0" w:color="auto"/>
                    <w:right w:val="none" w:sz="0" w:space="0" w:color="auto"/>
                  </w:divBdr>
                </w:div>
              </w:divsChild>
            </w:div>
            <w:div w:id="1790587202">
              <w:marLeft w:val="0"/>
              <w:marRight w:val="0"/>
              <w:marTop w:val="0"/>
              <w:marBottom w:val="0"/>
              <w:divBdr>
                <w:top w:val="none" w:sz="0" w:space="0" w:color="auto"/>
                <w:left w:val="none" w:sz="0" w:space="0" w:color="auto"/>
                <w:bottom w:val="none" w:sz="0" w:space="0" w:color="auto"/>
                <w:right w:val="none" w:sz="0" w:space="0" w:color="auto"/>
              </w:divBdr>
            </w:div>
          </w:divsChild>
        </w:div>
        <w:div w:id="1434593461">
          <w:marLeft w:val="0"/>
          <w:marRight w:val="0"/>
          <w:marTop w:val="0"/>
          <w:marBottom w:val="0"/>
          <w:divBdr>
            <w:top w:val="none" w:sz="0" w:space="0" w:color="auto"/>
            <w:left w:val="none" w:sz="0" w:space="0" w:color="auto"/>
            <w:bottom w:val="none" w:sz="0" w:space="0" w:color="auto"/>
            <w:right w:val="none" w:sz="0" w:space="0" w:color="auto"/>
          </w:divBdr>
          <w:divsChild>
            <w:div w:id="1155955867">
              <w:marLeft w:val="0"/>
              <w:marRight w:val="0"/>
              <w:marTop w:val="0"/>
              <w:marBottom w:val="0"/>
              <w:divBdr>
                <w:top w:val="none" w:sz="0" w:space="0" w:color="auto"/>
                <w:left w:val="none" w:sz="0" w:space="0" w:color="auto"/>
                <w:bottom w:val="none" w:sz="0" w:space="0" w:color="auto"/>
                <w:right w:val="none" w:sz="0" w:space="0" w:color="auto"/>
              </w:divBdr>
              <w:divsChild>
                <w:div w:id="532546462">
                  <w:marLeft w:val="0"/>
                  <w:marRight w:val="0"/>
                  <w:marTop w:val="0"/>
                  <w:marBottom w:val="0"/>
                  <w:divBdr>
                    <w:top w:val="none" w:sz="0" w:space="0" w:color="auto"/>
                    <w:left w:val="none" w:sz="0" w:space="0" w:color="auto"/>
                    <w:bottom w:val="none" w:sz="0" w:space="0" w:color="auto"/>
                    <w:right w:val="none" w:sz="0" w:space="0" w:color="auto"/>
                  </w:divBdr>
                </w:div>
              </w:divsChild>
            </w:div>
            <w:div w:id="1648511600">
              <w:marLeft w:val="0"/>
              <w:marRight w:val="0"/>
              <w:marTop w:val="0"/>
              <w:marBottom w:val="0"/>
              <w:divBdr>
                <w:top w:val="none" w:sz="0" w:space="0" w:color="auto"/>
                <w:left w:val="none" w:sz="0" w:space="0" w:color="auto"/>
                <w:bottom w:val="none" w:sz="0" w:space="0" w:color="auto"/>
                <w:right w:val="none" w:sz="0" w:space="0" w:color="auto"/>
              </w:divBdr>
            </w:div>
          </w:divsChild>
        </w:div>
        <w:div w:id="693773310">
          <w:marLeft w:val="0"/>
          <w:marRight w:val="0"/>
          <w:marTop w:val="0"/>
          <w:marBottom w:val="0"/>
          <w:divBdr>
            <w:top w:val="none" w:sz="0" w:space="0" w:color="auto"/>
            <w:left w:val="none" w:sz="0" w:space="0" w:color="auto"/>
            <w:bottom w:val="none" w:sz="0" w:space="0" w:color="auto"/>
            <w:right w:val="none" w:sz="0" w:space="0" w:color="auto"/>
          </w:divBdr>
          <w:divsChild>
            <w:div w:id="234241641">
              <w:marLeft w:val="0"/>
              <w:marRight w:val="0"/>
              <w:marTop w:val="0"/>
              <w:marBottom w:val="0"/>
              <w:divBdr>
                <w:top w:val="none" w:sz="0" w:space="0" w:color="auto"/>
                <w:left w:val="none" w:sz="0" w:space="0" w:color="auto"/>
                <w:bottom w:val="none" w:sz="0" w:space="0" w:color="auto"/>
                <w:right w:val="none" w:sz="0" w:space="0" w:color="auto"/>
              </w:divBdr>
              <w:divsChild>
                <w:div w:id="908998677">
                  <w:marLeft w:val="0"/>
                  <w:marRight w:val="0"/>
                  <w:marTop w:val="0"/>
                  <w:marBottom w:val="0"/>
                  <w:divBdr>
                    <w:top w:val="none" w:sz="0" w:space="0" w:color="auto"/>
                    <w:left w:val="none" w:sz="0" w:space="0" w:color="auto"/>
                    <w:bottom w:val="none" w:sz="0" w:space="0" w:color="auto"/>
                    <w:right w:val="none" w:sz="0" w:space="0" w:color="auto"/>
                  </w:divBdr>
                </w:div>
              </w:divsChild>
            </w:div>
            <w:div w:id="1424837725">
              <w:marLeft w:val="0"/>
              <w:marRight w:val="0"/>
              <w:marTop w:val="0"/>
              <w:marBottom w:val="0"/>
              <w:divBdr>
                <w:top w:val="none" w:sz="0" w:space="0" w:color="auto"/>
                <w:left w:val="none" w:sz="0" w:space="0" w:color="auto"/>
                <w:bottom w:val="none" w:sz="0" w:space="0" w:color="auto"/>
                <w:right w:val="none" w:sz="0" w:space="0" w:color="auto"/>
              </w:divBdr>
            </w:div>
          </w:divsChild>
        </w:div>
        <w:div w:id="1422531174">
          <w:marLeft w:val="0"/>
          <w:marRight w:val="0"/>
          <w:marTop w:val="0"/>
          <w:marBottom w:val="0"/>
          <w:divBdr>
            <w:top w:val="none" w:sz="0" w:space="0" w:color="auto"/>
            <w:left w:val="none" w:sz="0" w:space="0" w:color="auto"/>
            <w:bottom w:val="none" w:sz="0" w:space="0" w:color="auto"/>
            <w:right w:val="none" w:sz="0" w:space="0" w:color="auto"/>
          </w:divBdr>
          <w:divsChild>
            <w:div w:id="2129157816">
              <w:marLeft w:val="0"/>
              <w:marRight w:val="0"/>
              <w:marTop w:val="0"/>
              <w:marBottom w:val="0"/>
              <w:divBdr>
                <w:top w:val="none" w:sz="0" w:space="0" w:color="auto"/>
                <w:left w:val="none" w:sz="0" w:space="0" w:color="auto"/>
                <w:bottom w:val="none" w:sz="0" w:space="0" w:color="auto"/>
                <w:right w:val="none" w:sz="0" w:space="0" w:color="auto"/>
              </w:divBdr>
              <w:divsChild>
                <w:div w:id="1952590260">
                  <w:marLeft w:val="0"/>
                  <w:marRight w:val="0"/>
                  <w:marTop w:val="0"/>
                  <w:marBottom w:val="0"/>
                  <w:divBdr>
                    <w:top w:val="none" w:sz="0" w:space="0" w:color="auto"/>
                    <w:left w:val="none" w:sz="0" w:space="0" w:color="auto"/>
                    <w:bottom w:val="none" w:sz="0" w:space="0" w:color="auto"/>
                    <w:right w:val="none" w:sz="0" w:space="0" w:color="auto"/>
                  </w:divBdr>
                </w:div>
              </w:divsChild>
            </w:div>
            <w:div w:id="1319654118">
              <w:marLeft w:val="0"/>
              <w:marRight w:val="0"/>
              <w:marTop w:val="0"/>
              <w:marBottom w:val="0"/>
              <w:divBdr>
                <w:top w:val="none" w:sz="0" w:space="0" w:color="auto"/>
                <w:left w:val="none" w:sz="0" w:space="0" w:color="auto"/>
                <w:bottom w:val="none" w:sz="0" w:space="0" w:color="auto"/>
                <w:right w:val="none" w:sz="0" w:space="0" w:color="auto"/>
              </w:divBdr>
            </w:div>
          </w:divsChild>
        </w:div>
        <w:div w:id="524952114">
          <w:marLeft w:val="0"/>
          <w:marRight w:val="0"/>
          <w:marTop w:val="0"/>
          <w:marBottom w:val="0"/>
          <w:divBdr>
            <w:top w:val="none" w:sz="0" w:space="0" w:color="auto"/>
            <w:left w:val="none" w:sz="0" w:space="0" w:color="auto"/>
            <w:bottom w:val="none" w:sz="0" w:space="0" w:color="auto"/>
            <w:right w:val="none" w:sz="0" w:space="0" w:color="auto"/>
          </w:divBdr>
          <w:divsChild>
            <w:div w:id="92558024">
              <w:marLeft w:val="0"/>
              <w:marRight w:val="0"/>
              <w:marTop w:val="0"/>
              <w:marBottom w:val="0"/>
              <w:divBdr>
                <w:top w:val="none" w:sz="0" w:space="0" w:color="auto"/>
                <w:left w:val="none" w:sz="0" w:space="0" w:color="auto"/>
                <w:bottom w:val="none" w:sz="0" w:space="0" w:color="auto"/>
                <w:right w:val="none" w:sz="0" w:space="0" w:color="auto"/>
              </w:divBdr>
              <w:divsChild>
                <w:div w:id="1220360880">
                  <w:marLeft w:val="0"/>
                  <w:marRight w:val="0"/>
                  <w:marTop w:val="0"/>
                  <w:marBottom w:val="0"/>
                  <w:divBdr>
                    <w:top w:val="none" w:sz="0" w:space="0" w:color="auto"/>
                    <w:left w:val="none" w:sz="0" w:space="0" w:color="auto"/>
                    <w:bottom w:val="none" w:sz="0" w:space="0" w:color="auto"/>
                    <w:right w:val="none" w:sz="0" w:space="0" w:color="auto"/>
                  </w:divBdr>
                </w:div>
              </w:divsChild>
            </w:div>
            <w:div w:id="1769806774">
              <w:marLeft w:val="0"/>
              <w:marRight w:val="0"/>
              <w:marTop w:val="0"/>
              <w:marBottom w:val="0"/>
              <w:divBdr>
                <w:top w:val="none" w:sz="0" w:space="0" w:color="auto"/>
                <w:left w:val="none" w:sz="0" w:space="0" w:color="auto"/>
                <w:bottom w:val="none" w:sz="0" w:space="0" w:color="auto"/>
                <w:right w:val="none" w:sz="0" w:space="0" w:color="auto"/>
              </w:divBdr>
            </w:div>
          </w:divsChild>
        </w:div>
        <w:div w:id="1600718111">
          <w:marLeft w:val="0"/>
          <w:marRight w:val="0"/>
          <w:marTop w:val="0"/>
          <w:marBottom w:val="0"/>
          <w:divBdr>
            <w:top w:val="none" w:sz="0" w:space="0" w:color="auto"/>
            <w:left w:val="none" w:sz="0" w:space="0" w:color="auto"/>
            <w:bottom w:val="none" w:sz="0" w:space="0" w:color="auto"/>
            <w:right w:val="none" w:sz="0" w:space="0" w:color="auto"/>
          </w:divBdr>
          <w:divsChild>
            <w:div w:id="2103793035">
              <w:marLeft w:val="0"/>
              <w:marRight w:val="0"/>
              <w:marTop w:val="0"/>
              <w:marBottom w:val="0"/>
              <w:divBdr>
                <w:top w:val="none" w:sz="0" w:space="0" w:color="auto"/>
                <w:left w:val="none" w:sz="0" w:space="0" w:color="auto"/>
                <w:bottom w:val="none" w:sz="0" w:space="0" w:color="auto"/>
                <w:right w:val="none" w:sz="0" w:space="0" w:color="auto"/>
              </w:divBdr>
              <w:divsChild>
                <w:div w:id="2042899586">
                  <w:marLeft w:val="0"/>
                  <w:marRight w:val="0"/>
                  <w:marTop w:val="0"/>
                  <w:marBottom w:val="0"/>
                  <w:divBdr>
                    <w:top w:val="none" w:sz="0" w:space="0" w:color="auto"/>
                    <w:left w:val="none" w:sz="0" w:space="0" w:color="auto"/>
                    <w:bottom w:val="none" w:sz="0" w:space="0" w:color="auto"/>
                    <w:right w:val="none" w:sz="0" w:space="0" w:color="auto"/>
                  </w:divBdr>
                </w:div>
              </w:divsChild>
            </w:div>
            <w:div w:id="1466003566">
              <w:marLeft w:val="0"/>
              <w:marRight w:val="0"/>
              <w:marTop w:val="0"/>
              <w:marBottom w:val="0"/>
              <w:divBdr>
                <w:top w:val="none" w:sz="0" w:space="0" w:color="auto"/>
                <w:left w:val="none" w:sz="0" w:space="0" w:color="auto"/>
                <w:bottom w:val="none" w:sz="0" w:space="0" w:color="auto"/>
                <w:right w:val="none" w:sz="0" w:space="0" w:color="auto"/>
              </w:divBdr>
            </w:div>
          </w:divsChild>
        </w:div>
        <w:div w:id="768933903">
          <w:marLeft w:val="0"/>
          <w:marRight w:val="0"/>
          <w:marTop w:val="0"/>
          <w:marBottom w:val="0"/>
          <w:divBdr>
            <w:top w:val="none" w:sz="0" w:space="0" w:color="auto"/>
            <w:left w:val="none" w:sz="0" w:space="0" w:color="auto"/>
            <w:bottom w:val="none" w:sz="0" w:space="0" w:color="auto"/>
            <w:right w:val="none" w:sz="0" w:space="0" w:color="auto"/>
          </w:divBdr>
          <w:divsChild>
            <w:div w:id="327296226">
              <w:marLeft w:val="0"/>
              <w:marRight w:val="0"/>
              <w:marTop w:val="0"/>
              <w:marBottom w:val="0"/>
              <w:divBdr>
                <w:top w:val="none" w:sz="0" w:space="0" w:color="auto"/>
                <w:left w:val="none" w:sz="0" w:space="0" w:color="auto"/>
                <w:bottom w:val="none" w:sz="0" w:space="0" w:color="auto"/>
                <w:right w:val="none" w:sz="0" w:space="0" w:color="auto"/>
              </w:divBdr>
              <w:divsChild>
                <w:div w:id="1319187146">
                  <w:marLeft w:val="0"/>
                  <w:marRight w:val="0"/>
                  <w:marTop w:val="0"/>
                  <w:marBottom w:val="0"/>
                  <w:divBdr>
                    <w:top w:val="none" w:sz="0" w:space="0" w:color="auto"/>
                    <w:left w:val="none" w:sz="0" w:space="0" w:color="auto"/>
                    <w:bottom w:val="none" w:sz="0" w:space="0" w:color="auto"/>
                    <w:right w:val="none" w:sz="0" w:space="0" w:color="auto"/>
                  </w:divBdr>
                </w:div>
              </w:divsChild>
            </w:div>
            <w:div w:id="2026252382">
              <w:marLeft w:val="0"/>
              <w:marRight w:val="0"/>
              <w:marTop w:val="0"/>
              <w:marBottom w:val="0"/>
              <w:divBdr>
                <w:top w:val="none" w:sz="0" w:space="0" w:color="auto"/>
                <w:left w:val="none" w:sz="0" w:space="0" w:color="auto"/>
                <w:bottom w:val="none" w:sz="0" w:space="0" w:color="auto"/>
                <w:right w:val="none" w:sz="0" w:space="0" w:color="auto"/>
              </w:divBdr>
            </w:div>
          </w:divsChild>
        </w:div>
        <w:div w:id="1466704091">
          <w:marLeft w:val="0"/>
          <w:marRight w:val="0"/>
          <w:marTop w:val="0"/>
          <w:marBottom w:val="0"/>
          <w:divBdr>
            <w:top w:val="none" w:sz="0" w:space="0" w:color="auto"/>
            <w:left w:val="none" w:sz="0" w:space="0" w:color="auto"/>
            <w:bottom w:val="none" w:sz="0" w:space="0" w:color="auto"/>
            <w:right w:val="none" w:sz="0" w:space="0" w:color="auto"/>
          </w:divBdr>
          <w:divsChild>
            <w:div w:id="981811054">
              <w:marLeft w:val="0"/>
              <w:marRight w:val="0"/>
              <w:marTop w:val="0"/>
              <w:marBottom w:val="0"/>
              <w:divBdr>
                <w:top w:val="none" w:sz="0" w:space="0" w:color="auto"/>
                <w:left w:val="none" w:sz="0" w:space="0" w:color="auto"/>
                <w:bottom w:val="none" w:sz="0" w:space="0" w:color="auto"/>
                <w:right w:val="none" w:sz="0" w:space="0" w:color="auto"/>
              </w:divBdr>
              <w:divsChild>
                <w:div w:id="72705383">
                  <w:marLeft w:val="0"/>
                  <w:marRight w:val="0"/>
                  <w:marTop w:val="0"/>
                  <w:marBottom w:val="0"/>
                  <w:divBdr>
                    <w:top w:val="none" w:sz="0" w:space="0" w:color="auto"/>
                    <w:left w:val="none" w:sz="0" w:space="0" w:color="auto"/>
                    <w:bottom w:val="none" w:sz="0" w:space="0" w:color="auto"/>
                    <w:right w:val="none" w:sz="0" w:space="0" w:color="auto"/>
                  </w:divBdr>
                </w:div>
              </w:divsChild>
            </w:div>
            <w:div w:id="1745952866">
              <w:marLeft w:val="0"/>
              <w:marRight w:val="0"/>
              <w:marTop w:val="0"/>
              <w:marBottom w:val="0"/>
              <w:divBdr>
                <w:top w:val="none" w:sz="0" w:space="0" w:color="auto"/>
                <w:left w:val="none" w:sz="0" w:space="0" w:color="auto"/>
                <w:bottom w:val="none" w:sz="0" w:space="0" w:color="auto"/>
                <w:right w:val="none" w:sz="0" w:space="0" w:color="auto"/>
              </w:divBdr>
            </w:div>
          </w:divsChild>
        </w:div>
        <w:div w:id="1142885171">
          <w:marLeft w:val="0"/>
          <w:marRight w:val="0"/>
          <w:marTop w:val="0"/>
          <w:marBottom w:val="0"/>
          <w:divBdr>
            <w:top w:val="none" w:sz="0" w:space="0" w:color="auto"/>
            <w:left w:val="none" w:sz="0" w:space="0" w:color="auto"/>
            <w:bottom w:val="none" w:sz="0" w:space="0" w:color="auto"/>
            <w:right w:val="none" w:sz="0" w:space="0" w:color="auto"/>
          </w:divBdr>
          <w:divsChild>
            <w:div w:id="180168622">
              <w:marLeft w:val="0"/>
              <w:marRight w:val="0"/>
              <w:marTop w:val="0"/>
              <w:marBottom w:val="0"/>
              <w:divBdr>
                <w:top w:val="none" w:sz="0" w:space="0" w:color="auto"/>
                <w:left w:val="none" w:sz="0" w:space="0" w:color="auto"/>
                <w:bottom w:val="none" w:sz="0" w:space="0" w:color="auto"/>
                <w:right w:val="none" w:sz="0" w:space="0" w:color="auto"/>
              </w:divBdr>
              <w:divsChild>
                <w:div w:id="2122605865">
                  <w:marLeft w:val="0"/>
                  <w:marRight w:val="0"/>
                  <w:marTop w:val="0"/>
                  <w:marBottom w:val="0"/>
                  <w:divBdr>
                    <w:top w:val="none" w:sz="0" w:space="0" w:color="auto"/>
                    <w:left w:val="none" w:sz="0" w:space="0" w:color="auto"/>
                    <w:bottom w:val="none" w:sz="0" w:space="0" w:color="auto"/>
                    <w:right w:val="none" w:sz="0" w:space="0" w:color="auto"/>
                  </w:divBdr>
                </w:div>
              </w:divsChild>
            </w:div>
            <w:div w:id="1360737866">
              <w:marLeft w:val="0"/>
              <w:marRight w:val="0"/>
              <w:marTop w:val="0"/>
              <w:marBottom w:val="0"/>
              <w:divBdr>
                <w:top w:val="none" w:sz="0" w:space="0" w:color="auto"/>
                <w:left w:val="none" w:sz="0" w:space="0" w:color="auto"/>
                <w:bottom w:val="none" w:sz="0" w:space="0" w:color="auto"/>
                <w:right w:val="none" w:sz="0" w:space="0" w:color="auto"/>
              </w:divBdr>
            </w:div>
          </w:divsChild>
        </w:div>
        <w:div w:id="1835796229">
          <w:marLeft w:val="0"/>
          <w:marRight w:val="0"/>
          <w:marTop w:val="0"/>
          <w:marBottom w:val="0"/>
          <w:divBdr>
            <w:top w:val="none" w:sz="0" w:space="0" w:color="auto"/>
            <w:left w:val="none" w:sz="0" w:space="0" w:color="auto"/>
            <w:bottom w:val="none" w:sz="0" w:space="0" w:color="auto"/>
            <w:right w:val="none" w:sz="0" w:space="0" w:color="auto"/>
          </w:divBdr>
          <w:divsChild>
            <w:div w:id="1334914622">
              <w:marLeft w:val="0"/>
              <w:marRight w:val="0"/>
              <w:marTop w:val="0"/>
              <w:marBottom w:val="0"/>
              <w:divBdr>
                <w:top w:val="none" w:sz="0" w:space="0" w:color="auto"/>
                <w:left w:val="none" w:sz="0" w:space="0" w:color="auto"/>
                <w:bottom w:val="none" w:sz="0" w:space="0" w:color="auto"/>
                <w:right w:val="none" w:sz="0" w:space="0" w:color="auto"/>
              </w:divBdr>
              <w:divsChild>
                <w:div w:id="1999727242">
                  <w:marLeft w:val="0"/>
                  <w:marRight w:val="0"/>
                  <w:marTop w:val="0"/>
                  <w:marBottom w:val="0"/>
                  <w:divBdr>
                    <w:top w:val="none" w:sz="0" w:space="0" w:color="auto"/>
                    <w:left w:val="none" w:sz="0" w:space="0" w:color="auto"/>
                    <w:bottom w:val="none" w:sz="0" w:space="0" w:color="auto"/>
                    <w:right w:val="none" w:sz="0" w:space="0" w:color="auto"/>
                  </w:divBdr>
                </w:div>
              </w:divsChild>
            </w:div>
            <w:div w:id="371420120">
              <w:marLeft w:val="0"/>
              <w:marRight w:val="0"/>
              <w:marTop w:val="0"/>
              <w:marBottom w:val="0"/>
              <w:divBdr>
                <w:top w:val="none" w:sz="0" w:space="0" w:color="auto"/>
                <w:left w:val="none" w:sz="0" w:space="0" w:color="auto"/>
                <w:bottom w:val="none" w:sz="0" w:space="0" w:color="auto"/>
                <w:right w:val="none" w:sz="0" w:space="0" w:color="auto"/>
              </w:divBdr>
            </w:div>
          </w:divsChild>
        </w:div>
        <w:div w:id="557014604">
          <w:marLeft w:val="0"/>
          <w:marRight w:val="0"/>
          <w:marTop w:val="0"/>
          <w:marBottom w:val="0"/>
          <w:divBdr>
            <w:top w:val="none" w:sz="0" w:space="0" w:color="auto"/>
            <w:left w:val="none" w:sz="0" w:space="0" w:color="auto"/>
            <w:bottom w:val="none" w:sz="0" w:space="0" w:color="auto"/>
            <w:right w:val="none" w:sz="0" w:space="0" w:color="auto"/>
          </w:divBdr>
          <w:divsChild>
            <w:div w:id="1893343728">
              <w:marLeft w:val="0"/>
              <w:marRight w:val="0"/>
              <w:marTop w:val="0"/>
              <w:marBottom w:val="0"/>
              <w:divBdr>
                <w:top w:val="none" w:sz="0" w:space="0" w:color="auto"/>
                <w:left w:val="none" w:sz="0" w:space="0" w:color="auto"/>
                <w:bottom w:val="none" w:sz="0" w:space="0" w:color="auto"/>
                <w:right w:val="none" w:sz="0" w:space="0" w:color="auto"/>
              </w:divBdr>
              <w:divsChild>
                <w:div w:id="1197083702">
                  <w:marLeft w:val="0"/>
                  <w:marRight w:val="0"/>
                  <w:marTop w:val="0"/>
                  <w:marBottom w:val="0"/>
                  <w:divBdr>
                    <w:top w:val="none" w:sz="0" w:space="0" w:color="auto"/>
                    <w:left w:val="none" w:sz="0" w:space="0" w:color="auto"/>
                    <w:bottom w:val="none" w:sz="0" w:space="0" w:color="auto"/>
                    <w:right w:val="none" w:sz="0" w:space="0" w:color="auto"/>
                  </w:divBdr>
                </w:div>
              </w:divsChild>
            </w:div>
            <w:div w:id="203760600">
              <w:marLeft w:val="0"/>
              <w:marRight w:val="0"/>
              <w:marTop w:val="0"/>
              <w:marBottom w:val="0"/>
              <w:divBdr>
                <w:top w:val="none" w:sz="0" w:space="0" w:color="auto"/>
                <w:left w:val="none" w:sz="0" w:space="0" w:color="auto"/>
                <w:bottom w:val="none" w:sz="0" w:space="0" w:color="auto"/>
                <w:right w:val="none" w:sz="0" w:space="0" w:color="auto"/>
              </w:divBdr>
            </w:div>
          </w:divsChild>
        </w:div>
        <w:div w:id="1845708446">
          <w:marLeft w:val="0"/>
          <w:marRight w:val="0"/>
          <w:marTop w:val="0"/>
          <w:marBottom w:val="0"/>
          <w:divBdr>
            <w:top w:val="none" w:sz="0" w:space="0" w:color="auto"/>
            <w:left w:val="none" w:sz="0" w:space="0" w:color="auto"/>
            <w:bottom w:val="none" w:sz="0" w:space="0" w:color="auto"/>
            <w:right w:val="none" w:sz="0" w:space="0" w:color="auto"/>
          </w:divBdr>
          <w:divsChild>
            <w:div w:id="1467161492">
              <w:marLeft w:val="0"/>
              <w:marRight w:val="0"/>
              <w:marTop w:val="0"/>
              <w:marBottom w:val="0"/>
              <w:divBdr>
                <w:top w:val="none" w:sz="0" w:space="0" w:color="auto"/>
                <w:left w:val="none" w:sz="0" w:space="0" w:color="auto"/>
                <w:bottom w:val="none" w:sz="0" w:space="0" w:color="auto"/>
                <w:right w:val="none" w:sz="0" w:space="0" w:color="auto"/>
              </w:divBdr>
              <w:divsChild>
                <w:div w:id="930896254">
                  <w:marLeft w:val="0"/>
                  <w:marRight w:val="0"/>
                  <w:marTop w:val="0"/>
                  <w:marBottom w:val="0"/>
                  <w:divBdr>
                    <w:top w:val="none" w:sz="0" w:space="0" w:color="auto"/>
                    <w:left w:val="none" w:sz="0" w:space="0" w:color="auto"/>
                    <w:bottom w:val="none" w:sz="0" w:space="0" w:color="auto"/>
                    <w:right w:val="none" w:sz="0" w:space="0" w:color="auto"/>
                  </w:divBdr>
                </w:div>
              </w:divsChild>
            </w:div>
            <w:div w:id="271670148">
              <w:marLeft w:val="0"/>
              <w:marRight w:val="0"/>
              <w:marTop w:val="0"/>
              <w:marBottom w:val="0"/>
              <w:divBdr>
                <w:top w:val="none" w:sz="0" w:space="0" w:color="auto"/>
                <w:left w:val="none" w:sz="0" w:space="0" w:color="auto"/>
                <w:bottom w:val="none" w:sz="0" w:space="0" w:color="auto"/>
                <w:right w:val="none" w:sz="0" w:space="0" w:color="auto"/>
              </w:divBdr>
            </w:div>
          </w:divsChild>
        </w:div>
        <w:div w:id="180433134">
          <w:marLeft w:val="0"/>
          <w:marRight w:val="0"/>
          <w:marTop w:val="0"/>
          <w:marBottom w:val="0"/>
          <w:divBdr>
            <w:top w:val="none" w:sz="0" w:space="0" w:color="auto"/>
            <w:left w:val="none" w:sz="0" w:space="0" w:color="auto"/>
            <w:bottom w:val="none" w:sz="0" w:space="0" w:color="auto"/>
            <w:right w:val="none" w:sz="0" w:space="0" w:color="auto"/>
          </w:divBdr>
          <w:divsChild>
            <w:div w:id="1368260760">
              <w:marLeft w:val="0"/>
              <w:marRight w:val="0"/>
              <w:marTop w:val="0"/>
              <w:marBottom w:val="0"/>
              <w:divBdr>
                <w:top w:val="none" w:sz="0" w:space="0" w:color="auto"/>
                <w:left w:val="none" w:sz="0" w:space="0" w:color="auto"/>
                <w:bottom w:val="none" w:sz="0" w:space="0" w:color="auto"/>
                <w:right w:val="none" w:sz="0" w:space="0" w:color="auto"/>
              </w:divBdr>
              <w:divsChild>
                <w:div w:id="719939023">
                  <w:marLeft w:val="0"/>
                  <w:marRight w:val="0"/>
                  <w:marTop w:val="0"/>
                  <w:marBottom w:val="0"/>
                  <w:divBdr>
                    <w:top w:val="none" w:sz="0" w:space="0" w:color="auto"/>
                    <w:left w:val="none" w:sz="0" w:space="0" w:color="auto"/>
                    <w:bottom w:val="none" w:sz="0" w:space="0" w:color="auto"/>
                    <w:right w:val="none" w:sz="0" w:space="0" w:color="auto"/>
                  </w:divBdr>
                </w:div>
              </w:divsChild>
            </w:div>
            <w:div w:id="1187018777">
              <w:marLeft w:val="0"/>
              <w:marRight w:val="0"/>
              <w:marTop w:val="0"/>
              <w:marBottom w:val="0"/>
              <w:divBdr>
                <w:top w:val="none" w:sz="0" w:space="0" w:color="auto"/>
                <w:left w:val="none" w:sz="0" w:space="0" w:color="auto"/>
                <w:bottom w:val="none" w:sz="0" w:space="0" w:color="auto"/>
                <w:right w:val="none" w:sz="0" w:space="0" w:color="auto"/>
              </w:divBdr>
            </w:div>
          </w:divsChild>
        </w:div>
        <w:div w:id="343410214">
          <w:marLeft w:val="0"/>
          <w:marRight w:val="0"/>
          <w:marTop w:val="0"/>
          <w:marBottom w:val="0"/>
          <w:divBdr>
            <w:top w:val="none" w:sz="0" w:space="0" w:color="auto"/>
            <w:left w:val="none" w:sz="0" w:space="0" w:color="auto"/>
            <w:bottom w:val="none" w:sz="0" w:space="0" w:color="auto"/>
            <w:right w:val="none" w:sz="0" w:space="0" w:color="auto"/>
          </w:divBdr>
          <w:divsChild>
            <w:div w:id="718557013">
              <w:marLeft w:val="0"/>
              <w:marRight w:val="0"/>
              <w:marTop w:val="0"/>
              <w:marBottom w:val="0"/>
              <w:divBdr>
                <w:top w:val="none" w:sz="0" w:space="0" w:color="auto"/>
                <w:left w:val="none" w:sz="0" w:space="0" w:color="auto"/>
                <w:bottom w:val="none" w:sz="0" w:space="0" w:color="auto"/>
                <w:right w:val="none" w:sz="0" w:space="0" w:color="auto"/>
              </w:divBdr>
              <w:divsChild>
                <w:div w:id="1020010436">
                  <w:marLeft w:val="0"/>
                  <w:marRight w:val="0"/>
                  <w:marTop w:val="0"/>
                  <w:marBottom w:val="0"/>
                  <w:divBdr>
                    <w:top w:val="none" w:sz="0" w:space="0" w:color="auto"/>
                    <w:left w:val="none" w:sz="0" w:space="0" w:color="auto"/>
                    <w:bottom w:val="none" w:sz="0" w:space="0" w:color="auto"/>
                    <w:right w:val="none" w:sz="0" w:space="0" w:color="auto"/>
                  </w:divBdr>
                </w:div>
              </w:divsChild>
            </w:div>
            <w:div w:id="486628426">
              <w:marLeft w:val="0"/>
              <w:marRight w:val="0"/>
              <w:marTop w:val="0"/>
              <w:marBottom w:val="0"/>
              <w:divBdr>
                <w:top w:val="none" w:sz="0" w:space="0" w:color="auto"/>
                <w:left w:val="none" w:sz="0" w:space="0" w:color="auto"/>
                <w:bottom w:val="none" w:sz="0" w:space="0" w:color="auto"/>
                <w:right w:val="none" w:sz="0" w:space="0" w:color="auto"/>
              </w:divBdr>
            </w:div>
          </w:divsChild>
        </w:div>
        <w:div w:id="1833446927">
          <w:marLeft w:val="0"/>
          <w:marRight w:val="0"/>
          <w:marTop w:val="0"/>
          <w:marBottom w:val="0"/>
          <w:divBdr>
            <w:top w:val="none" w:sz="0" w:space="0" w:color="auto"/>
            <w:left w:val="none" w:sz="0" w:space="0" w:color="auto"/>
            <w:bottom w:val="none" w:sz="0" w:space="0" w:color="auto"/>
            <w:right w:val="none" w:sz="0" w:space="0" w:color="auto"/>
          </w:divBdr>
          <w:divsChild>
            <w:div w:id="759135265">
              <w:marLeft w:val="0"/>
              <w:marRight w:val="0"/>
              <w:marTop w:val="0"/>
              <w:marBottom w:val="0"/>
              <w:divBdr>
                <w:top w:val="none" w:sz="0" w:space="0" w:color="auto"/>
                <w:left w:val="none" w:sz="0" w:space="0" w:color="auto"/>
                <w:bottom w:val="none" w:sz="0" w:space="0" w:color="auto"/>
                <w:right w:val="none" w:sz="0" w:space="0" w:color="auto"/>
              </w:divBdr>
              <w:divsChild>
                <w:div w:id="1814827050">
                  <w:marLeft w:val="0"/>
                  <w:marRight w:val="0"/>
                  <w:marTop w:val="0"/>
                  <w:marBottom w:val="0"/>
                  <w:divBdr>
                    <w:top w:val="none" w:sz="0" w:space="0" w:color="auto"/>
                    <w:left w:val="none" w:sz="0" w:space="0" w:color="auto"/>
                    <w:bottom w:val="none" w:sz="0" w:space="0" w:color="auto"/>
                    <w:right w:val="none" w:sz="0" w:space="0" w:color="auto"/>
                  </w:divBdr>
                </w:div>
              </w:divsChild>
            </w:div>
            <w:div w:id="502822329">
              <w:marLeft w:val="0"/>
              <w:marRight w:val="0"/>
              <w:marTop w:val="0"/>
              <w:marBottom w:val="0"/>
              <w:divBdr>
                <w:top w:val="none" w:sz="0" w:space="0" w:color="auto"/>
                <w:left w:val="none" w:sz="0" w:space="0" w:color="auto"/>
                <w:bottom w:val="none" w:sz="0" w:space="0" w:color="auto"/>
                <w:right w:val="none" w:sz="0" w:space="0" w:color="auto"/>
              </w:divBdr>
            </w:div>
          </w:divsChild>
        </w:div>
        <w:div w:id="224530262">
          <w:marLeft w:val="0"/>
          <w:marRight w:val="0"/>
          <w:marTop w:val="0"/>
          <w:marBottom w:val="0"/>
          <w:divBdr>
            <w:top w:val="none" w:sz="0" w:space="0" w:color="auto"/>
            <w:left w:val="none" w:sz="0" w:space="0" w:color="auto"/>
            <w:bottom w:val="none" w:sz="0" w:space="0" w:color="auto"/>
            <w:right w:val="none" w:sz="0" w:space="0" w:color="auto"/>
          </w:divBdr>
          <w:divsChild>
            <w:div w:id="1604802378">
              <w:marLeft w:val="0"/>
              <w:marRight w:val="0"/>
              <w:marTop w:val="0"/>
              <w:marBottom w:val="0"/>
              <w:divBdr>
                <w:top w:val="none" w:sz="0" w:space="0" w:color="auto"/>
                <w:left w:val="none" w:sz="0" w:space="0" w:color="auto"/>
                <w:bottom w:val="none" w:sz="0" w:space="0" w:color="auto"/>
                <w:right w:val="none" w:sz="0" w:space="0" w:color="auto"/>
              </w:divBdr>
              <w:divsChild>
                <w:div w:id="170678394">
                  <w:marLeft w:val="0"/>
                  <w:marRight w:val="0"/>
                  <w:marTop w:val="0"/>
                  <w:marBottom w:val="0"/>
                  <w:divBdr>
                    <w:top w:val="none" w:sz="0" w:space="0" w:color="auto"/>
                    <w:left w:val="none" w:sz="0" w:space="0" w:color="auto"/>
                    <w:bottom w:val="none" w:sz="0" w:space="0" w:color="auto"/>
                    <w:right w:val="none" w:sz="0" w:space="0" w:color="auto"/>
                  </w:divBdr>
                </w:div>
              </w:divsChild>
            </w:div>
            <w:div w:id="1143818178">
              <w:marLeft w:val="0"/>
              <w:marRight w:val="0"/>
              <w:marTop w:val="0"/>
              <w:marBottom w:val="0"/>
              <w:divBdr>
                <w:top w:val="none" w:sz="0" w:space="0" w:color="auto"/>
                <w:left w:val="none" w:sz="0" w:space="0" w:color="auto"/>
                <w:bottom w:val="none" w:sz="0" w:space="0" w:color="auto"/>
                <w:right w:val="none" w:sz="0" w:space="0" w:color="auto"/>
              </w:divBdr>
            </w:div>
          </w:divsChild>
        </w:div>
        <w:div w:id="1270042438">
          <w:marLeft w:val="0"/>
          <w:marRight w:val="0"/>
          <w:marTop w:val="0"/>
          <w:marBottom w:val="0"/>
          <w:divBdr>
            <w:top w:val="none" w:sz="0" w:space="0" w:color="auto"/>
            <w:left w:val="none" w:sz="0" w:space="0" w:color="auto"/>
            <w:bottom w:val="none" w:sz="0" w:space="0" w:color="auto"/>
            <w:right w:val="none" w:sz="0" w:space="0" w:color="auto"/>
          </w:divBdr>
          <w:divsChild>
            <w:div w:id="1879275731">
              <w:marLeft w:val="0"/>
              <w:marRight w:val="0"/>
              <w:marTop w:val="0"/>
              <w:marBottom w:val="0"/>
              <w:divBdr>
                <w:top w:val="none" w:sz="0" w:space="0" w:color="auto"/>
                <w:left w:val="none" w:sz="0" w:space="0" w:color="auto"/>
                <w:bottom w:val="none" w:sz="0" w:space="0" w:color="auto"/>
                <w:right w:val="none" w:sz="0" w:space="0" w:color="auto"/>
              </w:divBdr>
              <w:divsChild>
                <w:div w:id="1658192559">
                  <w:marLeft w:val="0"/>
                  <w:marRight w:val="0"/>
                  <w:marTop w:val="0"/>
                  <w:marBottom w:val="0"/>
                  <w:divBdr>
                    <w:top w:val="none" w:sz="0" w:space="0" w:color="auto"/>
                    <w:left w:val="none" w:sz="0" w:space="0" w:color="auto"/>
                    <w:bottom w:val="none" w:sz="0" w:space="0" w:color="auto"/>
                    <w:right w:val="none" w:sz="0" w:space="0" w:color="auto"/>
                  </w:divBdr>
                </w:div>
              </w:divsChild>
            </w:div>
            <w:div w:id="1835948377">
              <w:marLeft w:val="0"/>
              <w:marRight w:val="0"/>
              <w:marTop w:val="0"/>
              <w:marBottom w:val="0"/>
              <w:divBdr>
                <w:top w:val="none" w:sz="0" w:space="0" w:color="auto"/>
                <w:left w:val="none" w:sz="0" w:space="0" w:color="auto"/>
                <w:bottom w:val="none" w:sz="0" w:space="0" w:color="auto"/>
                <w:right w:val="none" w:sz="0" w:space="0" w:color="auto"/>
              </w:divBdr>
            </w:div>
          </w:divsChild>
        </w:div>
        <w:div w:id="1140072186">
          <w:marLeft w:val="0"/>
          <w:marRight w:val="0"/>
          <w:marTop w:val="0"/>
          <w:marBottom w:val="0"/>
          <w:divBdr>
            <w:top w:val="none" w:sz="0" w:space="0" w:color="auto"/>
            <w:left w:val="none" w:sz="0" w:space="0" w:color="auto"/>
            <w:bottom w:val="none" w:sz="0" w:space="0" w:color="auto"/>
            <w:right w:val="none" w:sz="0" w:space="0" w:color="auto"/>
          </w:divBdr>
          <w:divsChild>
            <w:div w:id="426730042">
              <w:marLeft w:val="0"/>
              <w:marRight w:val="0"/>
              <w:marTop w:val="0"/>
              <w:marBottom w:val="0"/>
              <w:divBdr>
                <w:top w:val="none" w:sz="0" w:space="0" w:color="auto"/>
                <w:left w:val="none" w:sz="0" w:space="0" w:color="auto"/>
                <w:bottom w:val="none" w:sz="0" w:space="0" w:color="auto"/>
                <w:right w:val="none" w:sz="0" w:space="0" w:color="auto"/>
              </w:divBdr>
              <w:divsChild>
                <w:div w:id="256987349">
                  <w:marLeft w:val="0"/>
                  <w:marRight w:val="0"/>
                  <w:marTop w:val="0"/>
                  <w:marBottom w:val="0"/>
                  <w:divBdr>
                    <w:top w:val="none" w:sz="0" w:space="0" w:color="auto"/>
                    <w:left w:val="none" w:sz="0" w:space="0" w:color="auto"/>
                    <w:bottom w:val="none" w:sz="0" w:space="0" w:color="auto"/>
                    <w:right w:val="none" w:sz="0" w:space="0" w:color="auto"/>
                  </w:divBdr>
                </w:div>
              </w:divsChild>
            </w:div>
            <w:div w:id="38361346">
              <w:marLeft w:val="0"/>
              <w:marRight w:val="0"/>
              <w:marTop w:val="0"/>
              <w:marBottom w:val="0"/>
              <w:divBdr>
                <w:top w:val="none" w:sz="0" w:space="0" w:color="auto"/>
                <w:left w:val="none" w:sz="0" w:space="0" w:color="auto"/>
                <w:bottom w:val="none" w:sz="0" w:space="0" w:color="auto"/>
                <w:right w:val="none" w:sz="0" w:space="0" w:color="auto"/>
              </w:divBdr>
            </w:div>
          </w:divsChild>
        </w:div>
        <w:div w:id="2008435191">
          <w:marLeft w:val="0"/>
          <w:marRight w:val="0"/>
          <w:marTop w:val="0"/>
          <w:marBottom w:val="0"/>
          <w:divBdr>
            <w:top w:val="none" w:sz="0" w:space="0" w:color="auto"/>
            <w:left w:val="none" w:sz="0" w:space="0" w:color="auto"/>
            <w:bottom w:val="none" w:sz="0" w:space="0" w:color="auto"/>
            <w:right w:val="none" w:sz="0" w:space="0" w:color="auto"/>
          </w:divBdr>
          <w:divsChild>
            <w:div w:id="2007130713">
              <w:marLeft w:val="0"/>
              <w:marRight w:val="0"/>
              <w:marTop w:val="0"/>
              <w:marBottom w:val="0"/>
              <w:divBdr>
                <w:top w:val="none" w:sz="0" w:space="0" w:color="auto"/>
                <w:left w:val="none" w:sz="0" w:space="0" w:color="auto"/>
                <w:bottom w:val="none" w:sz="0" w:space="0" w:color="auto"/>
                <w:right w:val="none" w:sz="0" w:space="0" w:color="auto"/>
              </w:divBdr>
              <w:divsChild>
                <w:div w:id="804128254">
                  <w:marLeft w:val="0"/>
                  <w:marRight w:val="0"/>
                  <w:marTop w:val="0"/>
                  <w:marBottom w:val="0"/>
                  <w:divBdr>
                    <w:top w:val="none" w:sz="0" w:space="0" w:color="auto"/>
                    <w:left w:val="none" w:sz="0" w:space="0" w:color="auto"/>
                    <w:bottom w:val="none" w:sz="0" w:space="0" w:color="auto"/>
                    <w:right w:val="none" w:sz="0" w:space="0" w:color="auto"/>
                  </w:divBdr>
                </w:div>
              </w:divsChild>
            </w:div>
            <w:div w:id="51855578">
              <w:marLeft w:val="0"/>
              <w:marRight w:val="0"/>
              <w:marTop w:val="0"/>
              <w:marBottom w:val="0"/>
              <w:divBdr>
                <w:top w:val="none" w:sz="0" w:space="0" w:color="auto"/>
                <w:left w:val="none" w:sz="0" w:space="0" w:color="auto"/>
                <w:bottom w:val="none" w:sz="0" w:space="0" w:color="auto"/>
                <w:right w:val="none" w:sz="0" w:space="0" w:color="auto"/>
              </w:divBdr>
            </w:div>
          </w:divsChild>
        </w:div>
        <w:div w:id="2020737091">
          <w:marLeft w:val="0"/>
          <w:marRight w:val="0"/>
          <w:marTop w:val="0"/>
          <w:marBottom w:val="0"/>
          <w:divBdr>
            <w:top w:val="none" w:sz="0" w:space="0" w:color="auto"/>
            <w:left w:val="none" w:sz="0" w:space="0" w:color="auto"/>
            <w:bottom w:val="none" w:sz="0" w:space="0" w:color="auto"/>
            <w:right w:val="none" w:sz="0" w:space="0" w:color="auto"/>
          </w:divBdr>
          <w:divsChild>
            <w:div w:id="666401566">
              <w:marLeft w:val="0"/>
              <w:marRight w:val="0"/>
              <w:marTop w:val="0"/>
              <w:marBottom w:val="0"/>
              <w:divBdr>
                <w:top w:val="none" w:sz="0" w:space="0" w:color="auto"/>
                <w:left w:val="none" w:sz="0" w:space="0" w:color="auto"/>
                <w:bottom w:val="none" w:sz="0" w:space="0" w:color="auto"/>
                <w:right w:val="none" w:sz="0" w:space="0" w:color="auto"/>
              </w:divBdr>
              <w:divsChild>
                <w:div w:id="2020306315">
                  <w:marLeft w:val="0"/>
                  <w:marRight w:val="0"/>
                  <w:marTop w:val="0"/>
                  <w:marBottom w:val="0"/>
                  <w:divBdr>
                    <w:top w:val="none" w:sz="0" w:space="0" w:color="auto"/>
                    <w:left w:val="none" w:sz="0" w:space="0" w:color="auto"/>
                    <w:bottom w:val="none" w:sz="0" w:space="0" w:color="auto"/>
                    <w:right w:val="none" w:sz="0" w:space="0" w:color="auto"/>
                  </w:divBdr>
                </w:div>
              </w:divsChild>
            </w:div>
            <w:div w:id="1308048364">
              <w:marLeft w:val="0"/>
              <w:marRight w:val="0"/>
              <w:marTop w:val="0"/>
              <w:marBottom w:val="0"/>
              <w:divBdr>
                <w:top w:val="none" w:sz="0" w:space="0" w:color="auto"/>
                <w:left w:val="none" w:sz="0" w:space="0" w:color="auto"/>
                <w:bottom w:val="none" w:sz="0" w:space="0" w:color="auto"/>
                <w:right w:val="none" w:sz="0" w:space="0" w:color="auto"/>
              </w:divBdr>
            </w:div>
          </w:divsChild>
        </w:div>
        <w:div w:id="292759053">
          <w:marLeft w:val="0"/>
          <w:marRight w:val="0"/>
          <w:marTop w:val="0"/>
          <w:marBottom w:val="0"/>
          <w:divBdr>
            <w:top w:val="none" w:sz="0" w:space="0" w:color="auto"/>
            <w:left w:val="none" w:sz="0" w:space="0" w:color="auto"/>
            <w:bottom w:val="none" w:sz="0" w:space="0" w:color="auto"/>
            <w:right w:val="none" w:sz="0" w:space="0" w:color="auto"/>
          </w:divBdr>
          <w:divsChild>
            <w:div w:id="1583563244">
              <w:marLeft w:val="0"/>
              <w:marRight w:val="0"/>
              <w:marTop w:val="0"/>
              <w:marBottom w:val="0"/>
              <w:divBdr>
                <w:top w:val="none" w:sz="0" w:space="0" w:color="auto"/>
                <w:left w:val="none" w:sz="0" w:space="0" w:color="auto"/>
                <w:bottom w:val="none" w:sz="0" w:space="0" w:color="auto"/>
                <w:right w:val="none" w:sz="0" w:space="0" w:color="auto"/>
              </w:divBdr>
              <w:divsChild>
                <w:div w:id="1162506974">
                  <w:marLeft w:val="0"/>
                  <w:marRight w:val="0"/>
                  <w:marTop w:val="0"/>
                  <w:marBottom w:val="0"/>
                  <w:divBdr>
                    <w:top w:val="none" w:sz="0" w:space="0" w:color="auto"/>
                    <w:left w:val="none" w:sz="0" w:space="0" w:color="auto"/>
                    <w:bottom w:val="none" w:sz="0" w:space="0" w:color="auto"/>
                    <w:right w:val="none" w:sz="0" w:space="0" w:color="auto"/>
                  </w:divBdr>
                </w:div>
              </w:divsChild>
            </w:div>
            <w:div w:id="405078513">
              <w:marLeft w:val="0"/>
              <w:marRight w:val="0"/>
              <w:marTop w:val="0"/>
              <w:marBottom w:val="0"/>
              <w:divBdr>
                <w:top w:val="none" w:sz="0" w:space="0" w:color="auto"/>
                <w:left w:val="none" w:sz="0" w:space="0" w:color="auto"/>
                <w:bottom w:val="none" w:sz="0" w:space="0" w:color="auto"/>
                <w:right w:val="none" w:sz="0" w:space="0" w:color="auto"/>
              </w:divBdr>
            </w:div>
          </w:divsChild>
        </w:div>
        <w:div w:id="2062484571">
          <w:marLeft w:val="0"/>
          <w:marRight w:val="0"/>
          <w:marTop w:val="0"/>
          <w:marBottom w:val="0"/>
          <w:divBdr>
            <w:top w:val="none" w:sz="0" w:space="0" w:color="auto"/>
            <w:left w:val="none" w:sz="0" w:space="0" w:color="auto"/>
            <w:bottom w:val="none" w:sz="0" w:space="0" w:color="auto"/>
            <w:right w:val="none" w:sz="0" w:space="0" w:color="auto"/>
          </w:divBdr>
          <w:divsChild>
            <w:div w:id="212561406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609240052">
              <w:marLeft w:val="0"/>
              <w:marRight w:val="0"/>
              <w:marTop w:val="0"/>
              <w:marBottom w:val="0"/>
              <w:divBdr>
                <w:top w:val="none" w:sz="0" w:space="0" w:color="auto"/>
                <w:left w:val="none" w:sz="0" w:space="0" w:color="auto"/>
                <w:bottom w:val="none" w:sz="0" w:space="0" w:color="auto"/>
                <w:right w:val="none" w:sz="0" w:space="0" w:color="auto"/>
              </w:divBdr>
            </w:div>
          </w:divsChild>
        </w:div>
        <w:div w:id="1392537802">
          <w:marLeft w:val="0"/>
          <w:marRight w:val="0"/>
          <w:marTop w:val="0"/>
          <w:marBottom w:val="0"/>
          <w:divBdr>
            <w:top w:val="none" w:sz="0" w:space="0" w:color="auto"/>
            <w:left w:val="none" w:sz="0" w:space="0" w:color="auto"/>
            <w:bottom w:val="none" w:sz="0" w:space="0" w:color="auto"/>
            <w:right w:val="none" w:sz="0" w:space="0" w:color="auto"/>
          </w:divBdr>
          <w:divsChild>
            <w:div w:id="61024493">
              <w:marLeft w:val="0"/>
              <w:marRight w:val="0"/>
              <w:marTop w:val="0"/>
              <w:marBottom w:val="0"/>
              <w:divBdr>
                <w:top w:val="none" w:sz="0" w:space="0" w:color="auto"/>
                <w:left w:val="none" w:sz="0" w:space="0" w:color="auto"/>
                <w:bottom w:val="none" w:sz="0" w:space="0" w:color="auto"/>
                <w:right w:val="none" w:sz="0" w:space="0" w:color="auto"/>
              </w:divBdr>
              <w:divsChild>
                <w:div w:id="774985270">
                  <w:marLeft w:val="0"/>
                  <w:marRight w:val="0"/>
                  <w:marTop w:val="0"/>
                  <w:marBottom w:val="0"/>
                  <w:divBdr>
                    <w:top w:val="none" w:sz="0" w:space="0" w:color="auto"/>
                    <w:left w:val="none" w:sz="0" w:space="0" w:color="auto"/>
                    <w:bottom w:val="none" w:sz="0" w:space="0" w:color="auto"/>
                    <w:right w:val="none" w:sz="0" w:space="0" w:color="auto"/>
                  </w:divBdr>
                </w:div>
              </w:divsChild>
            </w:div>
            <w:div w:id="734008250">
              <w:marLeft w:val="0"/>
              <w:marRight w:val="0"/>
              <w:marTop w:val="0"/>
              <w:marBottom w:val="0"/>
              <w:divBdr>
                <w:top w:val="none" w:sz="0" w:space="0" w:color="auto"/>
                <w:left w:val="none" w:sz="0" w:space="0" w:color="auto"/>
                <w:bottom w:val="none" w:sz="0" w:space="0" w:color="auto"/>
                <w:right w:val="none" w:sz="0" w:space="0" w:color="auto"/>
              </w:divBdr>
            </w:div>
          </w:divsChild>
        </w:div>
        <w:div w:id="1180705394">
          <w:marLeft w:val="0"/>
          <w:marRight w:val="0"/>
          <w:marTop w:val="0"/>
          <w:marBottom w:val="0"/>
          <w:divBdr>
            <w:top w:val="none" w:sz="0" w:space="0" w:color="auto"/>
            <w:left w:val="none" w:sz="0" w:space="0" w:color="auto"/>
            <w:bottom w:val="none" w:sz="0" w:space="0" w:color="auto"/>
            <w:right w:val="none" w:sz="0" w:space="0" w:color="auto"/>
          </w:divBdr>
          <w:divsChild>
            <w:div w:id="958219102">
              <w:marLeft w:val="0"/>
              <w:marRight w:val="0"/>
              <w:marTop w:val="0"/>
              <w:marBottom w:val="0"/>
              <w:divBdr>
                <w:top w:val="none" w:sz="0" w:space="0" w:color="auto"/>
                <w:left w:val="none" w:sz="0" w:space="0" w:color="auto"/>
                <w:bottom w:val="none" w:sz="0" w:space="0" w:color="auto"/>
                <w:right w:val="none" w:sz="0" w:space="0" w:color="auto"/>
              </w:divBdr>
              <w:divsChild>
                <w:div w:id="781189405">
                  <w:marLeft w:val="0"/>
                  <w:marRight w:val="0"/>
                  <w:marTop w:val="0"/>
                  <w:marBottom w:val="0"/>
                  <w:divBdr>
                    <w:top w:val="none" w:sz="0" w:space="0" w:color="auto"/>
                    <w:left w:val="none" w:sz="0" w:space="0" w:color="auto"/>
                    <w:bottom w:val="none" w:sz="0" w:space="0" w:color="auto"/>
                    <w:right w:val="none" w:sz="0" w:space="0" w:color="auto"/>
                  </w:divBdr>
                </w:div>
              </w:divsChild>
            </w:div>
            <w:div w:id="162549754">
              <w:marLeft w:val="0"/>
              <w:marRight w:val="0"/>
              <w:marTop w:val="0"/>
              <w:marBottom w:val="0"/>
              <w:divBdr>
                <w:top w:val="none" w:sz="0" w:space="0" w:color="auto"/>
                <w:left w:val="none" w:sz="0" w:space="0" w:color="auto"/>
                <w:bottom w:val="none" w:sz="0" w:space="0" w:color="auto"/>
                <w:right w:val="none" w:sz="0" w:space="0" w:color="auto"/>
              </w:divBdr>
            </w:div>
          </w:divsChild>
        </w:div>
        <w:div w:id="149638015">
          <w:marLeft w:val="0"/>
          <w:marRight w:val="0"/>
          <w:marTop w:val="0"/>
          <w:marBottom w:val="0"/>
          <w:divBdr>
            <w:top w:val="none" w:sz="0" w:space="0" w:color="auto"/>
            <w:left w:val="none" w:sz="0" w:space="0" w:color="auto"/>
            <w:bottom w:val="none" w:sz="0" w:space="0" w:color="auto"/>
            <w:right w:val="none" w:sz="0" w:space="0" w:color="auto"/>
          </w:divBdr>
          <w:divsChild>
            <w:div w:id="2071491825">
              <w:marLeft w:val="0"/>
              <w:marRight w:val="0"/>
              <w:marTop w:val="0"/>
              <w:marBottom w:val="0"/>
              <w:divBdr>
                <w:top w:val="none" w:sz="0" w:space="0" w:color="auto"/>
                <w:left w:val="none" w:sz="0" w:space="0" w:color="auto"/>
                <w:bottom w:val="none" w:sz="0" w:space="0" w:color="auto"/>
                <w:right w:val="none" w:sz="0" w:space="0" w:color="auto"/>
              </w:divBdr>
              <w:divsChild>
                <w:div w:id="1021932629">
                  <w:marLeft w:val="0"/>
                  <w:marRight w:val="0"/>
                  <w:marTop w:val="0"/>
                  <w:marBottom w:val="0"/>
                  <w:divBdr>
                    <w:top w:val="none" w:sz="0" w:space="0" w:color="auto"/>
                    <w:left w:val="none" w:sz="0" w:space="0" w:color="auto"/>
                    <w:bottom w:val="none" w:sz="0" w:space="0" w:color="auto"/>
                    <w:right w:val="none" w:sz="0" w:space="0" w:color="auto"/>
                  </w:divBdr>
                </w:div>
              </w:divsChild>
            </w:div>
            <w:div w:id="2054188080">
              <w:marLeft w:val="0"/>
              <w:marRight w:val="0"/>
              <w:marTop w:val="0"/>
              <w:marBottom w:val="0"/>
              <w:divBdr>
                <w:top w:val="none" w:sz="0" w:space="0" w:color="auto"/>
                <w:left w:val="none" w:sz="0" w:space="0" w:color="auto"/>
                <w:bottom w:val="none" w:sz="0" w:space="0" w:color="auto"/>
                <w:right w:val="none" w:sz="0" w:space="0" w:color="auto"/>
              </w:divBdr>
            </w:div>
          </w:divsChild>
        </w:div>
        <w:div w:id="699821925">
          <w:marLeft w:val="0"/>
          <w:marRight w:val="0"/>
          <w:marTop w:val="0"/>
          <w:marBottom w:val="0"/>
          <w:divBdr>
            <w:top w:val="none" w:sz="0" w:space="0" w:color="auto"/>
            <w:left w:val="none" w:sz="0" w:space="0" w:color="auto"/>
            <w:bottom w:val="none" w:sz="0" w:space="0" w:color="auto"/>
            <w:right w:val="none" w:sz="0" w:space="0" w:color="auto"/>
          </w:divBdr>
          <w:divsChild>
            <w:div w:id="500119841">
              <w:marLeft w:val="0"/>
              <w:marRight w:val="0"/>
              <w:marTop w:val="0"/>
              <w:marBottom w:val="0"/>
              <w:divBdr>
                <w:top w:val="none" w:sz="0" w:space="0" w:color="auto"/>
                <w:left w:val="none" w:sz="0" w:space="0" w:color="auto"/>
                <w:bottom w:val="none" w:sz="0" w:space="0" w:color="auto"/>
                <w:right w:val="none" w:sz="0" w:space="0" w:color="auto"/>
              </w:divBdr>
              <w:divsChild>
                <w:div w:id="1972008659">
                  <w:marLeft w:val="0"/>
                  <w:marRight w:val="0"/>
                  <w:marTop w:val="0"/>
                  <w:marBottom w:val="0"/>
                  <w:divBdr>
                    <w:top w:val="none" w:sz="0" w:space="0" w:color="auto"/>
                    <w:left w:val="none" w:sz="0" w:space="0" w:color="auto"/>
                    <w:bottom w:val="none" w:sz="0" w:space="0" w:color="auto"/>
                    <w:right w:val="none" w:sz="0" w:space="0" w:color="auto"/>
                  </w:divBdr>
                </w:div>
              </w:divsChild>
            </w:div>
            <w:div w:id="1376931840">
              <w:marLeft w:val="0"/>
              <w:marRight w:val="0"/>
              <w:marTop w:val="0"/>
              <w:marBottom w:val="0"/>
              <w:divBdr>
                <w:top w:val="none" w:sz="0" w:space="0" w:color="auto"/>
                <w:left w:val="none" w:sz="0" w:space="0" w:color="auto"/>
                <w:bottom w:val="none" w:sz="0" w:space="0" w:color="auto"/>
                <w:right w:val="none" w:sz="0" w:space="0" w:color="auto"/>
              </w:divBdr>
            </w:div>
          </w:divsChild>
        </w:div>
        <w:div w:id="2032563528">
          <w:marLeft w:val="0"/>
          <w:marRight w:val="0"/>
          <w:marTop w:val="0"/>
          <w:marBottom w:val="0"/>
          <w:divBdr>
            <w:top w:val="none" w:sz="0" w:space="0" w:color="auto"/>
            <w:left w:val="none" w:sz="0" w:space="0" w:color="auto"/>
            <w:bottom w:val="none" w:sz="0" w:space="0" w:color="auto"/>
            <w:right w:val="none" w:sz="0" w:space="0" w:color="auto"/>
          </w:divBdr>
          <w:divsChild>
            <w:div w:id="29888921">
              <w:marLeft w:val="0"/>
              <w:marRight w:val="0"/>
              <w:marTop w:val="0"/>
              <w:marBottom w:val="0"/>
              <w:divBdr>
                <w:top w:val="none" w:sz="0" w:space="0" w:color="auto"/>
                <w:left w:val="none" w:sz="0" w:space="0" w:color="auto"/>
                <w:bottom w:val="none" w:sz="0" w:space="0" w:color="auto"/>
                <w:right w:val="none" w:sz="0" w:space="0" w:color="auto"/>
              </w:divBdr>
              <w:divsChild>
                <w:div w:id="1362242313">
                  <w:marLeft w:val="0"/>
                  <w:marRight w:val="0"/>
                  <w:marTop w:val="0"/>
                  <w:marBottom w:val="0"/>
                  <w:divBdr>
                    <w:top w:val="none" w:sz="0" w:space="0" w:color="auto"/>
                    <w:left w:val="none" w:sz="0" w:space="0" w:color="auto"/>
                    <w:bottom w:val="none" w:sz="0" w:space="0" w:color="auto"/>
                    <w:right w:val="none" w:sz="0" w:space="0" w:color="auto"/>
                  </w:divBdr>
                  <w:divsChild>
                    <w:div w:id="216168187">
                      <w:marLeft w:val="0"/>
                      <w:marRight w:val="0"/>
                      <w:marTop w:val="0"/>
                      <w:marBottom w:val="0"/>
                      <w:divBdr>
                        <w:top w:val="none" w:sz="0" w:space="0" w:color="auto"/>
                        <w:left w:val="none" w:sz="0" w:space="0" w:color="auto"/>
                        <w:bottom w:val="none" w:sz="0" w:space="0" w:color="auto"/>
                        <w:right w:val="none" w:sz="0" w:space="0" w:color="auto"/>
                      </w:divBdr>
                    </w:div>
                    <w:div w:id="533426837">
                      <w:marLeft w:val="0"/>
                      <w:marRight w:val="0"/>
                      <w:marTop w:val="0"/>
                      <w:marBottom w:val="0"/>
                      <w:divBdr>
                        <w:top w:val="none" w:sz="0" w:space="0" w:color="auto"/>
                        <w:left w:val="none" w:sz="0" w:space="0" w:color="auto"/>
                        <w:bottom w:val="none" w:sz="0" w:space="0" w:color="auto"/>
                        <w:right w:val="none" w:sz="0" w:space="0" w:color="auto"/>
                      </w:divBdr>
                    </w:div>
                    <w:div w:id="2070763381">
                      <w:marLeft w:val="0"/>
                      <w:marRight w:val="0"/>
                      <w:marTop w:val="0"/>
                      <w:marBottom w:val="0"/>
                      <w:divBdr>
                        <w:top w:val="none" w:sz="0" w:space="0" w:color="auto"/>
                        <w:left w:val="none" w:sz="0" w:space="0" w:color="auto"/>
                        <w:bottom w:val="none" w:sz="0" w:space="0" w:color="auto"/>
                        <w:right w:val="none" w:sz="0" w:space="0" w:color="auto"/>
                      </w:divBdr>
                    </w:div>
                    <w:div w:id="1323974334">
                      <w:marLeft w:val="0"/>
                      <w:marRight w:val="0"/>
                      <w:marTop w:val="0"/>
                      <w:marBottom w:val="0"/>
                      <w:divBdr>
                        <w:top w:val="none" w:sz="0" w:space="0" w:color="auto"/>
                        <w:left w:val="none" w:sz="0" w:space="0" w:color="auto"/>
                        <w:bottom w:val="none" w:sz="0" w:space="0" w:color="auto"/>
                        <w:right w:val="none" w:sz="0" w:space="0" w:color="auto"/>
                      </w:divBdr>
                    </w:div>
                    <w:div w:id="1603293146">
                      <w:marLeft w:val="0"/>
                      <w:marRight w:val="0"/>
                      <w:marTop w:val="0"/>
                      <w:marBottom w:val="0"/>
                      <w:divBdr>
                        <w:top w:val="none" w:sz="0" w:space="0" w:color="auto"/>
                        <w:left w:val="none" w:sz="0" w:space="0" w:color="auto"/>
                        <w:bottom w:val="none" w:sz="0" w:space="0" w:color="auto"/>
                        <w:right w:val="none" w:sz="0" w:space="0" w:color="auto"/>
                      </w:divBdr>
                      <w:divsChild>
                        <w:div w:id="1953124236">
                          <w:marLeft w:val="0"/>
                          <w:marRight w:val="0"/>
                          <w:marTop w:val="0"/>
                          <w:marBottom w:val="0"/>
                          <w:divBdr>
                            <w:top w:val="none" w:sz="0" w:space="0" w:color="auto"/>
                            <w:left w:val="none" w:sz="0" w:space="0" w:color="auto"/>
                            <w:bottom w:val="none" w:sz="0" w:space="0" w:color="auto"/>
                            <w:right w:val="none" w:sz="0" w:space="0" w:color="auto"/>
                          </w:divBdr>
                          <w:divsChild>
                            <w:div w:id="382291229">
                              <w:marLeft w:val="0"/>
                              <w:marRight w:val="0"/>
                              <w:marTop w:val="0"/>
                              <w:marBottom w:val="0"/>
                              <w:divBdr>
                                <w:top w:val="none" w:sz="0" w:space="0" w:color="auto"/>
                                <w:left w:val="none" w:sz="0" w:space="0" w:color="auto"/>
                                <w:bottom w:val="none" w:sz="0" w:space="0" w:color="auto"/>
                                <w:right w:val="none" w:sz="0" w:space="0" w:color="auto"/>
                              </w:divBdr>
                            </w:div>
                          </w:divsChild>
                        </w:div>
                        <w:div w:id="1241910250">
                          <w:marLeft w:val="0"/>
                          <w:marRight w:val="0"/>
                          <w:marTop w:val="0"/>
                          <w:marBottom w:val="0"/>
                          <w:divBdr>
                            <w:top w:val="none" w:sz="0" w:space="0" w:color="auto"/>
                            <w:left w:val="none" w:sz="0" w:space="0" w:color="auto"/>
                            <w:bottom w:val="none" w:sz="0" w:space="0" w:color="auto"/>
                            <w:right w:val="none" w:sz="0" w:space="0" w:color="auto"/>
                          </w:divBdr>
                          <w:divsChild>
                            <w:div w:id="997459733">
                              <w:marLeft w:val="0"/>
                              <w:marRight w:val="0"/>
                              <w:marTop w:val="0"/>
                              <w:marBottom w:val="0"/>
                              <w:divBdr>
                                <w:top w:val="none" w:sz="0" w:space="0" w:color="auto"/>
                                <w:left w:val="none" w:sz="0" w:space="0" w:color="auto"/>
                                <w:bottom w:val="none" w:sz="0" w:space="0" w:color="auto"/>
                                <w:right w:val="none" w:sz="0" w:space="0" w:color="auto"/>
                              </w:divBdr>
                            </w:div>
                          </w:divsChild>
                        </w:div>
                        <w:div w:id="1660843096">
                          <w:marLeft w:val="0"/>
                          <w:marRight w:val="0"/>
                          <w:marTop w:val="0"/>
                          <w:marBottom w:val="0"/>
                          <w:divBdr>
                            <w:top w:val="none" w:sz="0" w:space="0" w:color="auto"/>
                            <w:left w:val="none" w:sz="0" w:space="0" w:color="auto"/>
                            <w:bottom w:val="none" w:sz="0" w:space="0" w:color="auto"/>
                            <w:right w:val="none" w:sz="0" w:space="0" w:color="auto"/>
                          </w:divBdr>
                          <w:divsChild>
                            <w:div w:id="628778871">
                              <w:marLeft w:val="0"/>
                              <w:marRight w:val="0"/>
                              <w:marTop w:val="0"/>
                              <w:marBottom w:val="0"/>
                              <w:divBdr>
                                <w:top w:val="none" w:sz="0" w:space="0" w:color="auto"/>
                                <w:left w:val="none" w:sz="0" w:space="0" w:color="auto"/>
                                <w:bottom w:val="none" w:sz="0" w:space="0" w:color="auto"/>
                                <w:right w:val="none" w:sz="0" w:space="0" w:color="auto"/>
                              </w:divBdr>
                            </w:div>
                          </w:divsChild>
                        </w:div>
                        <w:div w:id="1921330037">
                          <w:marLeft w:val="0"/>
                          <w:marRight w:val="0"/>
                          <w:marTop w:val="0"/>
                          <w:marBottom w:val="0"/>
                          <w:divBdr>
                            <w:top w:val="none" w:sz="0" w:space="0" w:color="auto"/>
                            <w:left w:val="none" w:sz="0" w:space="0" w:color="auto"/>
                            <w:bottom w:val="none" w:sz="0" w:space="0" w:color="auto"/>
                            <w:right w:val="none" w:sz="0" w:space="0" w:color="auto"/>
                          </w:divBdr>
                          <w:divsChild>
                            <w:div w:id="1947955054">
                              <w:marLeft w:val="0"/>
                              <w:marRight w:val="0"/>
                              <w:marTop w:val="0"/>
                              <w:marBottom w:val="0"/>
                              <w:divBdr>
                                <w:top w:val="none" w:sz="0" w:space="0" w:color="auto"/>
                                <w:left w:val="none" w:sz="0" w:space="0" w:color="auto"/>
                                <w:bottom w:val="none" w:sz="0" w:space="0" w:color="auto"/>
                                <w:right w:val="none" w:sz="0" w:space="0" w:color="auto"/>
                              </w:divBdr>
                            </w:div>
                          </w:divsChild>
                        </w:div>
                        <w:div w:id="712315116">
                          <w:marLeft w:val="0"/>
                          <w:marRight w:val="0"/>
                          <w:marTop w:val="0"/>
                          <w:marBottom w:val="0"/>
                          <w:divBdr>
                            <w:top w:val="none" w:sz="0" w:space="0" w:color="auto"/>
                            <w:left w:val="none" w:sz="0" w:space="0" w:color="auto"/>
                            <w:bottom w:val="none" w:sz="0" w:space="0" w:color="auto"/>
                            <w:right w:val="none" w:sz="0" w:space="0" w:color="auto"/>
                          </w:divBdr>
                        </w:div>
                        <w:div w:id="256443416">
                          <w:marLeft w:val="0"/>
                          <w:marRight w:val="0"/>
                          <w:marTop w:val="0"/>
                          <w:marBottom w:val="0"/>
                          <w:divBdr>
                            <w:top w:val="none" w:sz="0" w:space="0" w:color="auto"/>
                            <w:left w:val="none" w:sz="0" w:space="0" w:color="auto"/>
                            <w:bottom w:val="none" w:sz="0" w:space="0" w:color="auto"/>
                            <w:right w:val="none" w:sz="0" w:space="0" w:color="auto"/>
                          </w:divBdr>
                          <w:divsChild>
                            <w:div w:id="1109664230">
                              <w:marLeft w:val="0"/>
                              <w:marRight w:val="0"/>
                              <w:marTop w:val="0"/>
                              <w:marBottom w:val="0"/>
                              <w:divBdr>
                                <w:top w:val="none" w:sz="0" w:space="0" w:color="auto"/>
                                <w:left w:val="none" w:sz="0" w:space="0" w:color="auto"/>
                                <w:bottom w:val="none" w:sz="0" w:space="0" w:color="auto"/>
                                <w:right w:val="none" w:sz="0" w:space="0" w:color="auto"/>
                              </w:divBdr>
                            </w:div>
                          </w:divsChild>
                        </w:div>
                        <w:div w:id="157308420">
                          <w:marLeft w:val="0"/>
                          <w:marRight w:val="0"/>
                          <w:marTop w:val="0"/>
                          <w:marBottom w:val="0"/>
                          <w:divBdr>
                            <w:top w:val="none" w:sz="0" w:space="0" w:color="auto"/>
                            <w:left w:val="none" w:sz="0" w:space="0" w:color="auto"/>
                            <w:bottom w:val="none" w:sz="0" w:space="0" w:color="auto"/>
                            <w:right w:val="none" w:sz="0" w:space="0" w:color="auto"/>
                          </w:divBdr>
                          <w:divsChild>
                            <w:div w:id="600261974">
                              <w:marLeft w:val="0"/>
                              <w:marRight w:val="0"/>
                              <w:marTop w:val="0"/>
                              <w:marBottom w:val="0"/>
                              <w:divBdr>
                                <w:top w:val="none" w:sz="0" w:space="0" w:color="auto"/>
                                <w:left w:val="none" w:sz="0" w:space="0" w:color="auto"/>
                                <w:bottom w:val="none" w:sz="0" w:space="0" w:color="auto"/>
                                <w:right w:val="none" w:sz="0" w:space="0" w:color="auto"/>
                              </w:divBdr>
                            </w:div>
                          </w:divsChild>
                        </w:div>
                        <w:div w:id="889073385">
                          <w:marLeft w:val="0"/>
                          <w:marRight w:val="0"/>
                          <w:marTop w:val="0"/>
                          <w:marBottom w:val="0"/>
                          <w:divBdr>
                            <w:top w:val="none" w:sz="0" w:space="0" w:color="auto"/>
                            <w:left w:val="none" w:sz="0" w:space="0" w:color="auto"/>
                            <w:bottom w:val="none" w:sz="0" w:space="0" w:color="auto"/>
                            <w:right w:val="none" w:sz="0" w:space="0" w:color="auto"/>
                          </w:divBdr>
                          <w:divsChild>
                            <w:div w:id="2009094078">
                              <w:marLeft w:val="0"/>
                              <w:marRight w:val="0"/>
                              <w:marTop w:val="0"/>
                              <w:marBottom w:val="0"/>
                              <w:divBdr>
                                <w:top w:val="none" w:sz="0" w:space="0" w:color="auto"/>
                                <w:left w:val="none" w:sz="0" w:space="0" w:color="auto"/>
                                <w:bottom w:val="none" w:sz="0" w:space="0" w:color="auto"/>
                                <w:right w:val="none" w:sz="0" w:space="0" w:color="auto"/>
                              </w:divBdr>
                            </w:div>
                          </w:divsChild>
                        </w:div>
                        <w:div w:id="31615123">
                          <w:marLeft w:val="0"/>
                          <w:marRight w:val="0"/>
                          <w:marTop w:val="0"/>
                          <w:marBottom w:val="0"/>
                          <w:divBdr>
                            <w:top w:val="none" w:sz="0" w:space="0" w:color="auto"/>
                            <w:left w:val="none" w:sz="0" w:space="0" w:color="auto"/>
                            <w:bottom w:val="none" w:sz="0" w:space="0" w:color="auto"/>
                            <w:right w:val="none" w:sz="0" w:space="0" w:color="auto"/>
                          </w:divBdr>
                          <w:divsChild>
                            <w:div w:id="1200244304">
                              <w:marLeft w:val="0"/>
                              <w:marRight w:val="0"/>
                              <w:marTop w:val="0"/>
                              <w:marBottom w:val="0"/>
                              <w:divBdr>
                                <w:top w:val="none" w:sz="0" w:space="0" w:color="auto"/>
                                <w:left w:val="none" w:sz="0" w:space="0" w:color="auto"/>
                                <w:bottom w:val="none" w:sz="0" w:space="0" w:color="auto"/>
                                <w:right w:val="none" w:sz="0" w:space="0" w:color="auto"/>
                              </w:divBdr>
                            </w:div>
                          </w:divsChild>
                        </w:div>
                        <w:div w:id="656499517">
                          <w:marLeft w:val="0"/>
                          <w:marRight w:val="0"/>
                          <w:marTop w:val="0"/>
                          <w:marBottom w:val="0"/>
                          <w:divBdr>
                            <w:top w:val="none" w:sz="0" w:space="0" w:color="auto"/>
                            <w:left w:val="none" w:sz="0" w:space="0" w:color="auto"/>
                            <w:bottom w:val="none" w:sz="0" w:space="0" w:color="auto"/>
                            <w:right w:val="none" w:sz="0" w:space="0" w:color="auto"/>
                          </w:divBdr>
                          <w:divsChild>
                            <w:div w:id="2131505520">
                              <w:marLeft w:val="0"/>
                              <w:marRight w:val="0"/>
                              <w:marTop w:val="0"/>
                              <w:marBottom w:val="0"/>
                              <w:divBdr>
                                <w:top w:val="none" w:sz="0" w:space="0" w:color="auto"/>
                                <w:left w:val="none" w:sz="0" w:space="0" w:color="auto"/>
                                <w:bottom w:val="none" w:sz="0" w:space="0" w:color="auto"/>
                                <w:right w:val="none" w:sz="0" w:space="0" w:color="auto"/>
                              </w:divBdr>
                            </w:div>
                          </w:divsChild>
                        </w:div>
                        <w:div w:id="575166696">
                          <w:marLeft w:val="0"/>
                          <w:marRight w:val="0"/>
                          <w:marTop w:val="0"/>
                          <w:marBottom w:val="0"/>
                          <w:divBdr>
                            <w:top w:val="none" w:sz="0" w:space="0" w:color="auto"/>
                            <w:left w:val="none" w:sz="0" w:space="0" w:color="auto"/>
                            <w:bottom w:val="none" w:sz="0" w:space="0" w:color="auto"/>
                            <w:right w:val="none" w:sz="0" w:space="0" w:color="auto"/>
                          </w:divBdr>
                          <w:divsChild>
                            <w:div w:id="1307010886">
                              <w:marLeft w:val="0"/>
                              <w:marRight w:val="0"/>
                              <w:marTop w:val="0"/>
                              <w:marBottom w:val="0"/>
                              <w:divBdr>
                                <w:top w:val="none" w:sz="0" w:space="0" w:color="auto"/>
                                <w:left w:val="none" w:sz="0" w:space="0" w:color="auto"/>
                                <w:bottom w:val="none" w:sz="0" w:space="0" w:color="auto"/>
                                <w:right w:val="none" w:sz="0" w:space="0" w:color="auto"/>
                              </w:divBdr>
                            </w:div>
                          </w:divsChild>
                        </w:div>
                        <w:div w:id="1998260773">
                          <w:marLeft w:val="0"/>
                          <w:marRight w:val="0"/>
                          <w:marTop w:val="0"/>
                          <w:marBottom w:val="0"/>
                          <w:divBdr>
                            <w:top w:val="none" w:sz="0" w:space="0" w:color="auto"/>
                            <w:left w:val="none" w:sz="0" w:space="0" w:color="auto"/>
                            <w:bottom w:val="none" w:sz="0" w:space="0" w:color="auto"/>
                            <w:right w:val="none" w:sz="0" w:space="0" w:color="auto"/>
                          </w:divBdr>
                          <w:divsChild>
                            <w:div w:id="1776291340">
                              <w:marLeft w:val="0"/>
                              <w:marRight w:val="0"/>
                              <w:marTop w:val="0"/>
                              <w:marBottom w:val="0"/>
                              <w:divBdr>
                                <w:top w:val="none" w:sz="0" w:space="0" w:color="auto"/>
                                <w:left w:val="none" w:sz="0" w:space="0" w:color="auto"/>
                                <w:bottom w:val="none" w:sz="0" w:space="0" w:color="auto"/>
                                <w:right w:val="none" w:sz="0" w:space="0" w:color="auto"/>
                              </w:divBdr>
                            </w:div>
                          </w:divsChild>
                        </w:div>
                        <w:div w:id="1773429172">
                          <w:marLeft w:val="0"/>
                          <w:marRight w:val="0"/>
                          <w:marTop w:val="0"/>
                          <w:marBottom w:val="0"/>
                          <w:divBdr>
                            <w:top w:val="none" w:sz="0" w:space="0" w:color="auto"/>
                            <w:left w:val="none" w:sz="0" w:space="0" w:color="auto"/>
                            <w:bottom w:val="none" w:sz="0" w:space="0" w:color="auto"/>
                            <w:right w:val="none" w:sz="0" w:space="0" w:color="auto"/>
                          </w:divBdr>
                        </w:div>
                      </w:divsChild>
                    </w:div>
                    <w:div w:id="249045462">
                      <w:marLeft w:val="0"/>
                      <w:marRight w:val="0"/>
                      <w:marTop w:val="0"/>
                      <w:marBottom w:val="0"/>
                      <w:divBdr>
                        <w:top w:val="none" w:sz="0" w:space="0" w:color="auto"/>
                        <w:left w:val="none" w:sz="0" w:space="0" w:color="auto"/>
                        <w:bottom w:val="none" w:sz="0" w:space="0" w:color="auto"/>
                        <w:right w:val="none" w:sz="0" w:space="0" w:color="auto"/>
                      </w:divBdr>
                    </w:div>
                    <w:div w:id="868880763">
                      <w:marLeft w:val="0"/>
                      <w:marRight w:val="0"/>
                      <w:marTop w:val="0"/>
                      <w:marBottom w:val="0"/>
                      <w:divBdr>
                        <w:top w:val="none" w:sz="0" w:space="0" w:color="auto"/>
                        <w:left w:val="none" w:sz="0" w:space="0" w:color="auto"/>
                        <w:bottom w:val="none" w:sz="0" w:space="0" w:color="auto"/>
                        <w:right w:val="none" w:sz="0" w:space="0" w:color="auto"/>
                      </w:divBdr>
                    </w:div>
                    <w:div w:id="370763078">
                      <w:marLeft w:val="0"/>
                      <w:marRight w:val="0"/>
                      <w:marTop w:val="0"/>
                      <w:marBottom w:val="0"/>
                      <w:divBdr>
                        <w:top w:val="none" w:sz="0" w:space="0" w:color="auto"/>
                        <w:left w:val="none" w:sz="0" w:space="0" w:color="auto"/>
                        <w:bottom w:val="none" w:sz="0" w:space="0" w:color="auto"/>
                        <w:right w:val="none" w:sz="0" w:space="0" w:color="auto"/>
                      </w:divBdr>
                    </w:div>
                    <w:div w:id="1691226472">
                      <w:marLeft w:val="0"/>
                      <w:marRight w:val="0"/>
                      <w:marTop w:val="0"/>
                      <w:marBottom w:val="0"/>
                      <w:divBdr>
                        <w:top w:val="none" w:sz="0" w:space="0" w:color="auto"/>
                        <w:left w:val="none" w:sz="0" w:space="0" w:color="auto"/>
                        <w:bottom w:val="none" w:sz="0" w:space="0" w:color="auto"/>
                        <w:right w:val="none" w:sz="0" w:space="0" w:color="auto"/>
                      </w:divBdr>
                    </w:div>
                    <w:div w:id="1566376217">
                      <w:marLeft w:val="0"/>
                      <w:marRight w:val="0"/>
                      <w:marTop w:val="0"/>
                      <w:marBottom w:val="0"/>
                      <w:divBdr>
                        <w:top w:val="none" w:sz="0" w:space="0" w:color="auto"/>
                        <w:left w:val="none" w:sz="0" w:space="0" w:color="auto"/>
                        <w:bottom w:val="none" w:sz="0" w:space="0" w:color="auto"/>
                        <w:right w:val="none" w:sz="0" w:space="0" w:color="auto"/>
                      </w:divBdr>
                    </w:div>
                    <w:div w:id="4075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793">
              <w:marLeft w:val="0"/>
              <w:marRight w:val="0"/>
              <w:marTop w:val="0"/>
              <w:marBottom w:val="0"/>
              <w:divBdr>
                <w:top w:val="none" w:sz="0" w:space="0" w:color="auto"/>
                <w:left w:val="none" w:sz="0" w:space="0" w:color="auto"/>
                <w:bottom w:val="none" w:sz="0" w:space="0" w:color="auto"/>
                <w:right w:val="none" w:sz="0" w:space="0" w:color="auto"/>
              </w:divBdr>
            </w:div>
          </w:divsChild>
        </w:div>
        <w:div w:id="384916529">
          <w:marLeft w:val="0"/>
          <w:marRight w:val="0"/>
          <w:marTop w:val="0"/>
          <w:marBottom w:val="0"/>
          <w:divBdr>
            <w:top w:val="none" w:sz="0" w:space="0" w:color="auto"/>
            <w:left w:val="none" w:sz="0" w:space="0" w:color="auto"/>
            <w:bottom w:val="none" w:sz="0" w:space="0" w:color="auto"/>
            <w:right w:val="none" w:sz="0" w:space="0" w:color="auto"/>
          </w:divBdr>
          <w:divsChild>
            <w:div w:id="2008822177">
              <w:marLeft w:val="0"/>
              <w:marRight w:val="0"/>
              <w:marTop w:val="0"/>
              <w:marBottom w:val="0"/>
              <w:divBdr>
                <w:top w:val="none" w:sz="0" w:space="0" w:color="auto"/>
                <w:left w:val="none" w:sz="0" w:space="0" w:color="auto"/>
                <w:bottom w:val="none" w:sz="0" w:space="0" w:color="auto"/>
                <w:right w:val="none" w:sz="0" w:space="0" w:color="auto"/>
              </w:divBdr>
              <w:divsChild>
                <w:div w:id="1766488109">
                  <w:marLeft w:val="0"/>
                  <w:marRight w:val="0"/>
                  <w:marTop w:val="0"/>
                  <w:marBottom w:val="0"/>
                  <w:divBdr>
                    <w:top w:val="none" w:sz="0" w:space="0" w:color="auto"/>
                    <w:left w:val="none" w:sz="0" w:space="0" w:color="auto"/>
                    <w:bottom w:val="none" w:sz="0" w:space="0" w:color="auto"/>
                    <w:right w:val="none" w:sz="0" w:space="0" w:color="auto"/>
                  </w:divBdr>
                </w:div>
              </w:divsChild>
            </w:div>
            <w:div w:id="253633722">
              <w:marLeft w:val="0"/>
              <w:marRight w:val="0"/>
              <w:marTop w:val="0"/>
              <w:marBottom w:val="0"/>
              <w:divBdr>
                <w:top w:val="none" w:sz="0" w:space="0" w:color="auto"/>
                <w:left w:val="none" w:sz="0" w:space="0" w:color="auto"/>
                <w:bottom w:val="none" w:sz="0" w:space="0" w:color="auto"/>
                <w:right w:val="none" w:sz="0" w:space="0" w:color="auto"/>
              </w:divBdr>
            </w:div>
          </w:divsChild>
        </w:div>
        <w:div w:id="26299455">
          <w:marLeft w:val="0"/>
          <w:marRight w:val="0"/>
          <w:marTop w:val="0"/>
          <w:marBottom w:val="0"/>
          <w:divBdr>
            <w:top w:val="none" w:sz="0" w:space="0" w:color="auto"/>
            <w:left w:val="none" w:sz="0" w:space="0" w:color="auto"/>
            <w:bottom w:val="none" w:sz="0" w:space="0" w:color="auto"/>
            <w:right w:val="none" w:sz="0" w:space="0" w:color="auto"/>
          </w:divBdr>
          <w:divsChild>
            <w:div w:id="345374821">
              <w:marLeft w:val="0"/>
              <w:marRight w:val="0"/>
              <w:marTop w:val="0"/>
              <w:marBottom w:val="0"/>
              <w:divBdr>
                <w:top w:val="none" w:sz="0" w:space="0" w:color="auto"/>
                <w:left w:val="none" w:sz="0" w:space="0" w:color="auto"/>
                <w:bottom w:val="none" w:sz="0" w:space="0" w:color="auto"/>
                <w:right w:val="none" w:sz="0" w:space="0" w:color="auto"/>
              </w:divBdr>
              <w:divsChild>
                <w:div w:id="704907909">
                  <w:marLeft w:val="0"/>
                  <w:marRight w:val="0"/>
                  <w:marTop w:val="0"/>
                  <w:marBottom w:val="0"/>
                  <w:divBdr>
                    <w:top w:val="none" w:sz="0" w:space="0" w:color="auto"/>
                    <w:left w:val="none" w:sz="0" w:space="0" w:color="auto"/>
                    <w:bottom w:val="none" w:sz="0" w:space="0" w:color="auto"/>
                    <w:right w:val="none" w:sz="0" w:space="0" w:color="auto"/>
                  </w:divBdr>
                </w:div>
              </w:divsChild>
            </w:div>
            <w:div w:id="630137675">
              <w:marLeft w:val="0"/>
              <w:marRight w:val="0"/>
              <w:marTop w:val="0"/>
              <w:marBottom w:val="0"/>
              <w:divBdr>
                <w:top w:val="none" w:sz="0" w:space="0" w:color="auto"/>
                <w:left w:val="none" w:sz="0" w:space="0" w:color="auto"/>
                <w:bottom w:val="none" w:sz="0" w:space="0" w:color="auto"/>
                <w:right w:val="none" w:sz="0" w:space="0" w:color="auto"/>
              </w:divBdr>
            </w:div>
          </w:divsChild>
        </w:div>
        <w:div w:id="1678312943">
          <w:marLeft w:val="0"/>
          <w:marRight w:val="0"/>
          <w:marTop w:val="0"/>
          <w:marBottom w:val="0"/>
          <w:divBdr>
            <w:top w:val="none" w:sz="0" w:space="0" w:color="auto"/>
            <w:left w:val="none" w:sz="0" w:space="0" w:color="auto"/>
            <w:bottom w:val="none" w:sz="0" w:space="0" w:color="auto"/>
            <w:right w:val="none" w:sz="0" w:space="0" w:color="auto"/>
          </w:divBdr>
          <w:divsChild>
            <w:div w:id="2016030002">
              <w:marLeft w:val="0"/>
              <w:marRight w:val="0"/>
              <w:marTop w:val="0"/>
              <w:marBottom w:val="0"/>
              <w:divBdr>
                <w:top w:val="none" w:sz="0" w:space="0" w:color="auto"/>
                <w:left w:val="none" w:sz="0" w:space="0" w:color="auto"/>
                <w:bottom w:val="none" w:sz="0" w:space="0" w:color="auto"/>
                <w:right w:val="none" w:sz="0" w:space="0" w:color="auto"/>
              </w:divBdr>
              <w:divsChild>
                <w:div w:id="887686548">
                  <w:marLeft w:val="0"/>
                  <w:marRight w:val="0"/>
                  <w:marTop w:val="0"/>
                  <w:marBottom w:val="0"/>
                  <w:divBdr>
                    <w:top w:val="none" w:sz="0" w:space="0" w:color="auto"/>
                    <w:left w:val="none" w:sz="0" w:space="0" w:color="auto"/>
                    <w:bottom w:val="none" w:sz="0" w:space="0" w:color="auto"/>
                    <w:right w:val="none" w:sz="0" w:space="0" w:color="auto"/>
                  </w:divBdr>
                </w:div>
              </w:divsChild>
            </w:div>
            <w:div w:id="1805469103">
              <w:marLeft w:val="0"/>
              <w:marRight w:val="0"/>
              <w:marTop w:val="0"/>
              <w:marBottom w:val="0"/>
              <w:divBdr>
                <w:top w:val="none" w:sz="0" w:space="0" w:color="auto"/>
                <w:left w:val="none" w:sz="0" w:space="0" w:color="auto"/>
                <w:bottom w:val="none" w:sz="0" w:space="0" w:color="auto"/>
                <w:right w:val="none" w:sz="0" w:space="0" w:color="auto"/>
              </w:divBdr>
            </w:div>
          </w:divsChild>
        </w:div>
        <w:div w:id="549264219">
          <w:marLeft w:val="0"/>
          <w:marRight w:val="0"/>
          <w:marTop w:val="0"/>
          <w:marBottom w:val="0"/>
          <w:divBdr>
            <w:top w:val="none" w:sz="0" w:space="0" w:color="auto"/>
            <w:left w:val="none" w:sz="0" w:space="0" w:color="auto"/>
            <w:bottom w:val="none" w:sz="0" w:space="0" w:color="auto"/>
            <w:right w:val="none" w:sz="0" w:space="0" w:color="auto"/>
          </w:divBdr>
          <w:divsChild>
            <w:div w:id="2135518660">
              <w:marLeft w:val="0"/>
              <w:marRight w:val="0"/>
              <w:marTop w:val="0"/>
              <w:marBottom w:val="0"/>
              <w:divBdr>
                <w:top w:val="none" w:sz="0" w:space="0" w:color="auto"/>
                <w:left w:val="none" w:sz="0" w:space="0" w:color="auto"/>
                <w:bottom w:val="none" w:sz="0" w:space="0" w:color="auto"/>
                <w:right w:val="none" w:sz="0" w:space="0" w:color="auto"/>
              </w:divBdr>
              <w:divsChild>
                <w:div w:id="1409696496">
                  <w:marLeft w:val="0"/>
                  <w:marRight w:val="0"/>
                  <w:marTop w:val="0"/>
                  <w:marBottom w:val="0"/>
                  <w:divBdr>
                    <w:top w:val="none" w:sz="0" w:space="0" w:color="auto"/>
                    <w:left w:val="none" w:sz="0" w:space="0" w:color="auto"/>
                    <w:bottom w:val="none" w:sz="0" w:space="0" w:color="auto"/>
                    <w:right w:val="none" w:sz="0" w:space="0" w:color="auto"/>
                  </w:divBdr>
                </w:div>
              </w:divsChild>
            </w:div>
            <w:div w:id="834686458">
              <w:marLeft w:val="0"/>
              <w:marRight w:val="0"/>
              <w:marTop w:val="0"/>
              <w:marBottom w:val="0"/>
              <w:divBdr>
                <w:top w:val="none" w:sz="0" w:space="0" w:color="auto"/>
                <w:left w:val="none" w:sz="0" w:space="0" w:color="auto"/>
                <w:bottom w:val="none" w:sz="0" w:space="0" w:color="auto"/>
                <w:right w:val="none" w:sz="0" w:space="0" w:color="auto"/>
              </w:divBdr>
            </w:div>
          </w:divsChild>
        </w:div>
        <w:div w:id="573659022">
          <w:marLeft w:val="0"/>
          <w:marRight w:val="0"/>
          <w:marTop w:val="0"/>
          <w:marBottom w:val="0"/>
          <w:divBdr>
            <w:top w:val="none" w:sz="0" w:space="0" w:color="auto"/>
            <w:left w:val="none" w:sz="0" w:space="0" w:color="auto"/>
            <w:bottom w:val="none" w:sz="0" w:space="0" w:color="auto"/>
            <w:right w:val="none" w:sz="0" w:space="0" w:color="auto"/>
          </w:divBdr>
          <w:divsChild>
            <w:div w:id="12154904">
              <w:marLeft w:val="0"/>
              <w:marRight w:val="0"/>
              <w:marTop w:val="0"/>
              <w:marBottom w:val="0"/>
              <w:divBdr>
                <w:top w:val="none" w:sz="0" w:space="0" w:color="auto"/>
                <w:left w:val="none" w:sz="0" w:space="0" w:color="auto"/>
                <w:bottom w:val="none" w:sz="0" w:space="0" w:color="auto"/>
                <w:right w:val="none" w:sz="0" w:space="0" w:color="auto"/>
              </w:divBdr>
              <w:divsChild>
                <w:div w:id="136001066">
                  <w:marLeft w:val="0"/>
                  <w:marRight w:val="0"/>
                  <w:marTop w:val="0"/>
                  <w:marBottom w:val="0"/>
                  <w:divBdr>
                    <w:top w:val="none" w:sz="0" w:space="0" w:color="auto"/>
                    <w:left w:val="none" w:sz="0" w:space="0" w:color="auto"/>
                    <w:bottom w:val="none" w:sz="0" w:space="0" w:color="auto"/>
                    <w:right w:val="none" w:sz="0" w:space="0" w:color="auto"/>
                  </w:divBdr>
                  <w:divsChild>
                    <w:div w:id="1886139365">
                      <w:marLeft w:val="0"/>
                      <w:marRight w:val="0"/>
                      <w:marTop w:val="0"/>
                      <w:marBottom w:val="0"/>
                      <w:divBdr>
                        <w:top w:val="none" w:sz="0" w:space="0" w:color="auto"/>
                        <w:left w:val="none" w:sz="0" w:space="0" w:color="auto"/>
                        <w:bottom w:val="none" w:sz="0" w:space="0" w:color="auto"/>
                        <w:right w:val="none" w:sz="0" w:space="0" w:color="auto"/>
                      </w:divBdr>
                    </w:div>
                    <w:div w:id="1840460432">
                      <w:marLeft w:val="0"/>
                      <w:marRight w:val="0"/>
                      <w:marTop w:val="0"/>
                      <w:marBottom w:val="0"/>
                      <w:divBdr>
                        <w:top w:val="none" w:sz="0" w:space="0" w:color="auto"/>
                        <w:left w:val="none" w:sz="0" w:space="0" w:color="auto"/>
                        <w:bottom w:val="none" w:sz="0" w:space="0" w:color="auto"/>
                        <w:right w:val="none" w:sz="0" w:space="0" w:color="auto"/>
                      </w:divBdr>
                    </w:div>
                    <w:div w:id="1237859220">
                      <w:marLeft w:val="0"/>
                      <w:marRight w:val="0"/>
                      <w:marTop w:val="0"/>
                      <w:marBottom w:val="0"/>
                      <w:divBdr>
                        <w:top w:val="none" w:sz="0" w:space="0" w:color="auto"/>
                        <w:left w:val="none" w:sz="0" w:space="0" w:color="auto"/>
                        <w:bottom w:val="none" w:sz="0" w:space="0" w:color="auto"/>
                        <w:right w:val="none" w:sz="0" w:space="0" w:color="auto"/>
                      </w:divBdr>
                    </w:div>
                    <w:div w:id="639961719">
                      <w:marLeft w:val="0"/>
                      <w:marRight w:val="0"/>
                      <w:marTop w:val="0"/>
                      <w:marBottom w:val="0"/>
                      <w:divBdr>
                        <w:top w:val="none" w:sz="0" w:space="0" w:color="auto"/>
                        <w:left w:val="none" w:sz="0" w:space="0" w:color="auto"/>
                        <w:bottom w:val="none" w:sz="0" w:space="0" w:color="auto"/>
                        <w:right w:val="none" w:sz="0" w:space="0" w:color="auto"/>
                      </w:divBdr>
                    </w:div>
                    <w:div w:id="1988968726">
                      <w:marLeft w:val="0"/>
                      <w:marRight w:val="0"/>
                      <w:marTop w:val="0"/>
                      <w:marBottom w:val="0"/>
                      <w:divBdr>
                        <w:top w:val="none" w:sz="0" w:space="0" w:color="auto"/>
                        <w:left w:val="none" w:sz="0" w:space="0" w:color="auto"/>
                        <w:bottom w:val="none" w:sz="0" w:space="0" w:color="auto"/>
                        <w:right w:val="none" w:sz="0" w:space="0" w:color="auto"/>
                      </w:divBdr>
                    </w:div>
                    <w:div w:id="2026976533">
                      <w:marLeft w:val="0"/>
                      <w:marRight w:val="0"/>
                      <w:marTop w:val="0"/>
                      <w:marBottom w:val="0"/>
                      <w:divBdr>
                        <w:top w:val="none" w:sz="0" w:space="0" w:color="auto"/>
                        <w:left w:val="none" w:sz="0" w:space="0" w:color="auto"/>
                        <w:bottom w:val="none" w:sz="0" w:space="0" w:color="auto"/>
                        <w:right w:val="none" w:sz="0" w:space="0" w:color="auto"/>
                      </w:divBdr>
                    </w:div>
                    <w:div w:id="18275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142">
              <w:marLeft w:val="0"/>
              <w:marRight w:val="0"/>
              <w:marTop w:val="0"/>
              <w:marBottom w:val="0"/>
              <w:divBdr>
                <w:top w:val="none" w:sz="0" w:space="0" w:color="auto"/>
                <w:left w:val="none" w:sz="0" w:space="0" w:color="auto"/>
                <w:bottom w:val="none" w:sz="0" w:space="0" w:color="auto"/>
                <w:right w:val="none" w:sz="0" w:space="0" w:color="auto"/>
              </w:divBdr>
            </w:div>
          </w:divsChild>
        </w:div>
        <w:div w:id="989872650">
          <w:marLeft w:val="0"/>
          <w:marRight w:val="0"/>
          <w:marTop w:val="0"/>
          <w:marBottom w:val="0"/>
          <w:divBdr>
            <w:top w:val="none" w:sz="0" w:space="0" w:color="auto"/>
            <w:left w:val="none" w:sz="0" w:space="0" w:color="auto"/>
            <w:bottom w:val="none" w:sz="0" w:space="0" w:color="auto"/>
            <w:right w:val="none" w:sz="0" w:space="0" w:color="auto"/>
          </w:divBdr>
          <w:divsChild>
            <w:div w:id="910382045">
              <w:marLeft w:val="0"/>
              <w:marRight w:val="0"/>
              <w:marTop w:val="0"/>
              <w:marBottom w:val="0"/>
              <w:divBdr>
                <w:top w:val="none" w:sz="0" w:space="0" w:color="auto"/>
                <w:left w:val="none" w:sz="0" w:space="0" w:color="auto"/>
                <w:bottom w:val="none" w:sz="0" w:space="0" w:color="auto"/>
                <w:right w:val="none" w:sz="0" w:space="0" w:color="auto"/>
              </w:divBdr>
              <w:divsChild>
                <w:div w:id="1581788038">
                  <w:marLeft w:val="0"/>
                  <w:marRight w:val="0"/>
                  <w:marTop w:val="0"/>
                  <w:marBottom w:val="0"/>
                  <w:divBdr>
                    <w:top w:val="none" w:sz="0" w:space="0" w:color="auto"/>
                    <w:left w:val="none" w:sz="0" w:space="0" w:color="auto"/>
                    <w:bottom w:val="none" w:sz="0" w:space="0" w:color="auto"/>
                    <w:right w:val="none" w:sz="0" w:space="0" w:color="auto"/>
                  </w:divBdr>
                </w:div>
              </w:divsChild>
            </w:div>
            <w:div w:id="1942033618">
              <w:marLeft w:val="0"/>
              <w:marRight w:val="0"/>
              <w:marTop w:val="0"/>
              <w:marBottom w:val="0"/>
              <w:divBdr>
                <w:top w:val="none" w:sz="0" w:space="0" w:color="auto"/>
                <w:left w:val="none" w:sz="0" w:space="0" w:color="auto"/>
                <w:bottom w:val="none" w:sz="0" w:space="0" w:color="auto"/>
                <w:right w:val="none" w:sz="0" w:space="0" w:color="auto"/>
              </w:divBdr>
            </w:div>
          </w:divsChild>
        </w:div>
        <w:div w:id="2117627213">
          <w:marLeft w:val="0"/>
          <w:marRight w:val="0"/>
          <w:marTop w:val="0"/>
          <w:marBottom w:val="0"/>
          <w:divBdr>
            <w:top w:val="none" w:sz="0" w:space="0" w:color="auto"/>
            <w:left w:val="none" w:sz="0" w:space="0" w:color="auto"/>
            <w:bottom w:val="none" w:sz="0" w:space="0" w:color="auto"/>
            <w:right w:val="none" w:sz="0" w:space="0" w:color="auto"/>
          </w:divBdr>
          <w:divsChild>
            <w:div w:id="228273534">
              <w:marLeft w:val="0"/>
              <w:marRight w:val="0"/>
              <w:marTop w:val="0"/>
              <w:marBottom w:val="0"/>
              <w:divBdr>
                <w:top w:val="none" w:sz="0" w:space="0" w:color="auto"/>
                <w:left w:val="none" w:sz="0" w:space="0" w:color="auto"/>
                <w:bottom w:val="none" w:sz="0" w:space="0" w:color="auto"/>
                <w:right w:val="none" w:sz="0" w:space="0" w:color="auto"/>
              </w:divBdr>
              <w:divsChild>
                <w:div w:id="147480259">
                  <w:marLeft w:val="0"/>
                  <w:marRight w:val="0"/>
                  <w:marTop w:val="0"/>
                  <w:marBottom w:val="0"/>
                  <w:divBdr>
                    <w:top w:val="none" w:sz="0" w:space="0" w:color="auto"/>
                    <w:left w:val="none" w:sz="0" w:space="0" w:color="auto"/>
                    <w:bottom w:val="none" w:sz="0" w:space="0" w:color="auto"/>
                    <w:right w:val="none" w:sz="0" w:space="0" w:color="auto"/>
                  </w:divBdr>
                </w:div>
              </w:divsChild>
            </w:div>
            <w:div w:id="1513103215">
              <w:marLeft w:val="0"/>
              <w:marRight w:val="0"/>
              <w:marTop w:val="0"/>
              <w:marBottom w:val="0"/>
              <w:divBdr>
                <w:top w:val="none" w:sz="0" w:space="0" w:color="auto"/>
                <w:left w:val="none" w:sz="0" w:space="0" w:color="auto"/>
                <w:bottom w:val="none" w:sz="0" w:space="0" w:color="auto"/>
                <w:right w:val="none" w:sz="0" w:space="0" w:color="auto"/>
              </w:divBdr>
            </w:div>
          </w:divsChild>
        </w:div>
        <w:div w:id="1203396160">
          <w:marLeft w:val="0"/>
          <w:marRight w:val="0"/>
          <w:marTop w:val="0"/>
          <w:marBottom w:val="0"/>
          <w:divBdr>
            <w:top w:val="none" w:sz="0" w:space="0" w:color="auto"/>
            <w:left w:val="none" w:sz="0" w:space="0" w:color="auto"/>
            <w:bottom w:val="none" w:sz="0" w:space="0" w:color="auto"/>
            <w:right w:val="none" w:sz="0" w:space="0" w:color="auto"/>
          </w:divBdr>
          <w:divsChild>
            <w:div w:id="2117753163">
              <w:marLeft w:val="0"/>
              <w:marRight w:val="0"/>
              <w:marTop w:val="0"/>
              <w:marBottom w:val="0"/>
              <w:divBdr>
                <w:top w:val="none" w:sz="0" w:space="0" w:color="auto"/>
                <w:left w:val="none" w:sz="0" w:space="0" w:color="auto"/>
                <w:bottom w:val="none" w:sz="0" w:space="0" w:color="auto"/>
                <w:right w:val="none" w:sz="0" w:space="0" w:color="auto"/>
              </w:divBdr>
              <w:divsChild>
                <w:div w:id="1083602518">
                  <w:marLeft w:val="0"/>
                  <w:marRight w:val="0"/>
                  <w:marTop w:val="0"/>
                  <w:marBottom w:val="0"/>
                  <w:divBdr>
                    <w:top w:val="none" w:sz="0" w:space="0" w:color="auto"/>
                    <w:left w:val="none" w:sz="0" w:space="0" w:color="auto"/>
                    <w:bottom w:val="none" w:sz="0" w:space="0" w:color="auto"/>
                    <w:right w:val="none" w:sz="0" w:space="0" w:color="auto"/>
                  </w:divBdr>
                </w:div>
              </w:divsChild>
            </w:div>
            <w:div w:id="640892764">
              <w:marLeft w:val="0"/>
              <w:marRight w:val="0"/>
              <w:marTop w:val="0"/>
              <w:marBottom w:val="0"/>
              <w:divBdr>
                <w:top w:val="none" w:sz="0" w:space="0" w:color="auto"/>
                <w:left w:val="none" w:sz="0" w:space="0" w:color="auto"/>
                <w:bottom w:val="none" w:sz="0" w:space="0" w:color="auto"/>
                <w:right w:val="none" w:sz="0" w:space="0" w:color="auto"/>
              </w:divBdr>
            </w:div>
          </w:divsChild>
        </w:div>
        <w:div w:id="438919046">
          <w:marLeft w:val="0"/>
          <w:marRight w:val="0"/>
          <w:marTop w:val="0"/>
          <w:marBottom w:val="0"/>
          <w:divBdr>
            <w:top w:val="none" w:sz="0" w:space="0" w:color="auto"/>
            <w:left w:val="none" w:sz="0" w:space="0" w:color="auto"/>
            <w:bottom w:val="none" w:sz="0" w:space="0" w:color="auto"/>
            <w:right w:val="none" w:sz="0" w:space="0" w:color="auto"/>
          </w:divBdr>
          <w:divsChild>
            <w:div w:id="1263609061">
              <w:marLeft w:val="0"/>
              <w:marRight w:val="0"/>
              <w:marTop w:val="0"/>
              <w:marBottom w:val="0"/>
              <w:divBdr>
                <w:top w:val="none" w:sz="0" w:space="0" w:color="auto"/>
                <w:left w:val="none" w:sz="0" w:space="0" w:color="auto"/>
                <w:bottom w:val="none" w:sz="0" w:space="0" w:color="auto"/>
                <w:right w:val="none" w:sz="0" w:space="0" w:color="auto"/>
              </w:divBdr>
              <w:divsChild>
                <w:div w:id="239171628">
                  <w:marLeft w:val="0"/>
                  <w:marRight w:val="0"/>
                  <w:marTop w:val="0"/>
                  <w:marBottom w:val="0"/>
                  <w:divBdr>
                    <w:top w:val="none" w:sz="0" w:space="0" w:color="auto"/>
                    <w:left w:val="none" w:sz="0" w:space="0" w:color="auto"/>
                    <w:bottom w:val="none" w:sz="0" w:space="0" w:color="auto"/>
                    <w:right w:val="none" w:sz="0" w:space="0" w:color="auto"/>
                  </w:divBdr>
                </w:div>
              </w:divsChild>
            </w:div>
            <w:div w:id="1954165367">
              <w:marLeft w:val="0"/>
              <w:marRight w:val="0"/>
              <w:marTop w:val="0"/>
              <w:marBottom w:val="0"/>
              <w:divBdr>
                <w:top w:val="none" w:sz="0" w:space="0" w:color="auto"/>
                <w:left w:val="none" w:sz="0" w:space="0" w:color="auto"/>
                <w:bottom w:val="none" w:sz="0" w:space="0" w:color="auto"/>
                <w:right w:val="none" w:sz="0" w:space="0" w:color="auto"/>
              </w:divBdr>
            </w:div>
          </w:divsChild>
        </w:div>
        <w:div w:id="75367202">
          <w:marLeft w:val="0"/>
          <w:marRight w:val="0"/>
          <w:marTop w:val="0"/>
          <w:marBottom w:val="0"/>
          <w:divBdr>
            <w:top w:val="none" w:sz="0" w:space="0" w:color="auto"/>
            <w:left w:val="none" w:sz="0" w:space="0" w:color="auto"/>
            <w:bottom w:val="none" w:sz="0" w:space="0" w:color="auto"/>
            <w:right w:val="none" w:sz="0" w:space="0" w:color="auto"/>
          </w:divBdr>
          <w:divsChild>
            <w:div w:id="1169516921">
              <w:marLeft w:val="0"/>
              <w:marRight w:val="0"/>
              <w:marTop w:val="0"/>
              <w:marBottom w:val="0"/>
              <w:divBdr>
                <w:top w:val="none" w:sz="0" w:space="0" w:color="auto"/>
                <w:left w:val="none" w:sz="0" w:space="0" w:color="auto"/>
                <w:bottom w:val="none" w:sz="0" w:space="0" w:color="auto"/>
                <w:right w:val="none" w:sz="0" w:space="0" w:color="auto"/>
              </w:divBdr>
              <w:divsChild>
                <w:div w:id="1055814362">
                  <w:marLeft w:val="0"/>
                  <w:marRight w:val="0"/>
                  <w:marTop w:val="0"/>
                  <w:marBottom w:val="0"/>
                  <w:divBdr>
                    <w:top w:val="none" w:sz="0" w:space="0" w:color="auto"/>
                    <w:left w:val="none" w:sz="0" w:space="0" w:color="auto"/>
                    <w:bottom w:val="none" w:sz="0" w:space="0" w:color="auto"/>
                    <w:right w:val="none" w:sz="0" w:space="0" w:color="auto"/>
                  </w:divBdr>
                </w:div>
              </w:divsChild>
            </w:div>
            <w:div w:id="1908146990">
              <w:marLeft w:val="0"/>
              <w:marRight w:val="0"/>
              <w:marTop w:val="0"/>
              <w:marBottom w:val="0"/>
              <w:divBdr>
                <w:top w:val="none" w:sz="0" w:space="0" w:color="auto"/>
                <w:left w:val="none" w:sz="0" w:space="0" w:color="auto"/>
                <w:bottom w:val="none" w:sz="0" w:space="0" w:color="auto"/>
                <w:right w:val="none" w:sz="0" w:space="0" w:color="auto"/>
              </w:divBdr>
            </w:div>
          </w:divsChild>
        </w:div>
        <w:div w:id="696931315">
          <w:marLeft w:val="0"/>
          <w:marRight w:val="0"/>
          <w:marTop w:val="0"/>
          <w:marBottom w:val="0"/>
          <w:divBdr>
            <w:top w:val="none" w:sz="0" w:space="0" w:color="auto"/>
            <w:left w:val="none" w:sz="0" w:space="0" w:color="auto"/>
            <w:bottom w:val="none" w:sz="0" w:space="0" w:color="auto"/>
            <w:right w:val="none" w:sz="0" w:space="0" w:color="auto"/>
          </w:divBdr>
          <w:divsChild>
            <w:div w:id="1292905727">
              <w:marLeft w:val="0"/>
              <w:marRight w:val="0"/>
              <w:marTop w:val="0"/>
              <w:marBottom w:val="0"/>
              <w:divBdr>
                <w:top w:val="none" w:sz="0" w:space="0" w:color="auto"/>
                <w:left w:val="none" w:sz="0" w:space="0" w:color="auto"/>
                <w:bottom w:val="none" w:sz="0" w:space="0" w:color="auto"/>
                <w:right w:val="none" w:sz="0" w:space="0" w:color="auto"/>
              </w:divBdr>
              <w:divsChild>
                <w:div w:id="920335692">
                  <w:marLeft w:val="0"/>
                  <w:marRight w:val="0"/>
                  <w:marTop w:val="0"/>
                  <w:marBottom w:val="0"/>
                  <w:divBdr>
                    <w:top w:val="none" w:sz="0" w:space="0" w:color="auto"/>
                    <w:left w:val="none" w:sz="0" w:space="0" w:color="auto"/>
                    <w:bottom w:val="none" w:sz="0" w:space="0" w:color="auto"/>
                    <w:right w:val="none" w:sz="0" w:space="0" w:color="auto"/>
                  </w:divBdr>
                </w:div>
              </w:divsChild>
            </w:div>
            <w:div w:id="1333872990">
              <w:marLeft w:val="0"/>
              <w:marRight w:val="0"/>
              <w:marTop w:val="0"/>
              <w:marBottom w:val="0"/>
              <w:divBdr>
                <w:top w:val="none" w:sz="0" w:space="0" w:color="auto"/>
                <w:left w:val="none" w:sz="0" w:space="0" w:color="auto"/>
                <w:bottom w:val="none" w:sz="0" w:space="0" w:color="auto"/>
                <w:right w:val="none" w:sz="0" w:space="0" w:color="auto"/>
              </w:divBdr>
            </w:div>
          </w:divsChild>
        </w:div>
        <w:div w:id="784620105">
          <w:marLeft w:val="0"/>
          <w:marRight w:val="0"/>
          <w:marTop w:val="0"/>
          <w:marBottom w:val="0"/>
          <w:divBdr>
            <w:top w:val="none" w:sz="0" w:space="0" w:color="auto"/>
            <w:left w:val="none" w:sz="0" w:space="0" w:color="auto"/>
            <w:bottom w:val="none" w:sz="0" w:space="0" w:color="auto"/>
            <w:right w:val="none" w:sz="0" w:space="0" w:color="auto"/>
          </w:divBdr>
          <w:divsChild>
            <w:div w:id="829254384">
              <w:marLeft w:val="0"/>
              <w:marRight w:val="0"/>
              <w:marTop w:val="0"/>
              <w:marBottom w:val="0"/>
              <w:divBdr>
                <w:top w:val="none" w:sz="0" w:space="0" w:color="auto"/>
                <w:left w:val="none" w:sz="0" w:space="0" w:color="auto"/>
                <w:bottom w:val="none" w:sz="0" w:space="0" w:color="auto"/>
                <w:right w:val="none" w:sz="0" w:space="0" w:color="auto"/>
              </w:divBdr>
              <w:divsChild>
                <w:div w:id="1362511521">
                  <w:marLeft w:val="0"/>
                  <w:marRight w:val="0"/>
                  <w:marTop w:val="0"/>
                  <w:marBottom w:val="0"/>
                  <w:divBdr>
                    <w:top w:val="none" w:sz="0" w:space="0" w:color="auto"/>
                    <w:left w:val="none" w:sz="0" w:space="0" w:color="auto"/>
                    <w:bottom w:val="none" w:sz="0" w:space="0" w:color="auto"/>
                    <w:right w:val="none" w:sz="0" w:space="0" w:color="auto"/>
                  </w:divBdr>
                </w:div>
              </w:divsChild>
            </w:div>
            <w:div w:id="607079324">
              <w:marLeft w:val="0"/>
              <w:marRight w:val="0"/>
              <w:marTop w:val="0"/>
              <w:marBottom w:val="0"/>
              <w:divBdr>
                <w:top w:val="none" w:sz="0" w:space="0" w:color="auto"/>
                <w:left w:val="none" w:sz="0" w:space="0" w:color="auto"/>
                <w:bottom w:val="none" w:sz="0" w:space="0" w:color="auto"/>
                <w:right w:val="none" w:sz="0" w:space="0" w:color="auto"/>
              </w:divBdr>
            </w:div>
          </w:divsChild>
        </w:div>
        <w:div w:id="275213105">
          <w:marLeft w:val="0"/>
          <w:marRight w:val="0"/>
          <w:marTop w:val="0"/>
          <w:marBottom w:val="0"/>
          <w:divBdr>
            <w:top w:val="none" w:sz="0" w:space="0" w:color="auto"/>
            <w:left w:val="none" w:sz="0" w:space="0" w:color="auto"/>
            <w:bottom w:val="none" w:sz="0" w:space="0" w:color="auto"/>
            <w:right w:val="none" w:sz="0" w:space="0" w:color="auto"/>
          </w:divBdr>
          <w:divsChild>
            <w:div w:id="581764063">
              <w:marLeft w:val="0"/>
              <w:marRight w:val="0"/>
              <w:marTop w:val="0"/>
              <w:marBottom w:val="0"/>
              <w:divBdr>
                <w:top w:val="none" w:sz="0" w:space="0" w:color="auto"/>
                <w:left w:val="none" w:sz="0" w:space="0" w:color="auto"/>
                <w:bottom w:val="none" w:sz="0" w:space="0" w:color="auto"/>
                <w:right w:val="none" w:sz="0" w:space="0" w:color="auto"/>
              </w:divBdr>
              <w:divsChild>
                <w:div w:id="582687413">
                  <w:marLeft w:val="0"/>
                  <w:marRight w:val="0"/>
                  <w:marTop w:val="0"/>
                  <w:marBottom w:val="0"/>
                  <w:divBdr>
                    <w:top w:val="none" w:sz="0" w:space="0" w:color="auto"/>
                    <w:left w:val="none" w:sz="0" w:space="0" w:color="auto"/>
                    <w:bottom w:val="none" w:sz="0" w:space="0" w:color="auto"/>
                    <w:right w:val="none" w:sz="0" w:space="0" w:color="auto"/>
                  </w:divBdr>
                  <w:divsChild>
                    <w:div w:id="21371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4600">
              <w:marLeft w:val="0"/>
              <w:marRight w:val="0"/>
              <w:marTop w:val="0"/>
              <w:marBottom w:val="0"/>
              <w:divBdr>
                <w:top w:val="none" w:sz="0" w:space="0" w:color="auto"/>
                <w:left w:val="none" w:sz="0" w:space="0" w:color="auto"/>
                <w:bottom w:val="none" w:sz="0" w:space="0" w:color="auto"/>
                <w:right w:val="none" w:sz="0" w:space="0" w:color="auto"/>
              </w:divBdr>
            </w:div>
          </w:divsChild>
        </w:div>
        <w:div w:id="1355306009">
          <w:marLeft w:val="0"/>
          <w:marRight w:val="0"/>
          <w:marTop w:val="0"/>
          <w:marBottom w:val="0"/>
          <w:divBdr>
            <w:top w:val="none" w:sz="0" w:space="0" w:color="auto"/>
            <w:left w:val="none" w:sz="0" w:space="0" w:color="auto"/>
            <w:bottom w:val="none" w:sz="0" w:space="0" w:color="auto"/>
            <w:right w:val="none" w:sz="0" w:space="0" w:color="auto"/>
          </w:divBdr>
          <w:divsChild>
            <w:div w:id="1214734643">
              <w:marLeft w:val="0"/>
              <w:marRight w:val="0"/>
              <w:marTop w:val="0"/>
              <w:marBottom w:val="0"/>
              <w:divBdr>
                <w:top w:val="none" w:sz="0" w:space="0" w:color="auto"/>
                <w:left w:val="none" w:sz="0" w:space="0" w:color="auto"/>
                <w:bottom w:val="none" w:sz="0" w:space="0" w:color="auto"/>
                <w:right w:val="none" w:sz="0" w:space="0" w:color="auto"/>
              </w:divBdr>
              <w:divsChild>
                <w:div w:id="1264337052">
                  <w:marLeft w:val="0"/>
                  <w:marRight w:val="0"/>
                  <w:marTop w:val="0"/>
                  <w:marBottom w:val="0"/>
                  <w:divBdr>
                    <w:top w:val="none" w:sz="0" w:space="0" w:color="auto"/>
                    <w:left w:val="none" w:sz="0" w:space="0" w:color="auto"/>
                    <w:bottom w:val="none" w:sz="0" w:space="0" w:color="auto"/>
                    <w:right w:val="none" w:sz="0" w:space="0" w:color="auto"/>
                  </w:divBdr>
                </w:div>
              </w:divsChild>
            </w:div>
            <w:div w:id="219025464">
              <w:marLeft w:val="0"/>
              <w:marRight w:val="0"/>
              <w:marTop w:val="0"/>
              <w:marBottom w:val="0"/>
              <w:divBdr>
                <w:top w:val="none" w:sz="0" w:space="0" w:color="auto"/>
                <w:left w:val="none" w:sz="0" w:space="0" w:color="auto"/>
                <w:bottom w:val="none" w:sz="0" w:space="0" w:color="auto"/>
                <w:right w:val="none" w:sz="0" w:space="0" w:color="auto"/>
              </w:divBdr>
            </w:div>
          </w:divsChild>
        </w:div>
        <w:div w:id="913859271">
          <w:marLeft w:val="0"/>
          <w:marRight w:val="0"/>
          <w:marTop w:val="0"/>
          <w:marBottom w:val="0"/>
          <w:divBdr>
            <w:top w:val="none" w:sz="0" w:space="0" w:color="auto"/>
            <w:left w:val="none" w:sz="0" w:space="0" w:color="auto"/>
            <w:bottom w:val="none" w:sz="0" w:space="0" w:color="auto"/>
            <w:right w:val="none" w:sz="0" w:space="0" w:color="auto"/>
          </w:divBdr>
          <w:divsChild>
            <w:div w:id="1077560073">
              <w:marLeft w:val="0"/>
              <w:marRight w:val="0"/>
              <w:marTop w:val="0"/>
              <w:marBottom w:val="0"/>
              <w:divBdr>
                <w:top w:val="none" w:sz="0" w:space="0" w:color="auto"/>
                <w:left w:val="none" w:sz="0" w:space="0" w:color="auto"/>
                <w:bottom w:val="none" w:sz="0" w:space="0" w:color="auto"/>
                <w:right w:val="none" w:sz="0" w:space="0" w:color="auto"/>
              </w:divBdr>
              <w:divsChild>
                <w:div w:id="1446003955">
                  <w:marLeft w:val="0"/>
                  <w:marRight w:val="0"/>
                  <w:marTop w:val="0"/>
                  <w:marBottom w:val="0"/>
                  <w:divBdr>
                    <w:top w:val="none" w:sz="0" w:space="0" w:color="auto"/>
                    <w:left w:val="none" w:sz="0" w:space="0" w:color="auto"/>
                    <w:bottom w:val="none" w:sz="0" w:space="0" w:color="auto"/>
                    <w:right w:val="none" w:sz="0" w:space="0" w:color="auto"/>
                  </w:divBdr>
                </w:div>
              </w:divsChild>
            </w:div>
            <w:div w:id="964114541">
              <w:marLeft w:val="0"/>
              <w:marRight w:val="0"/>
              <w:marTop w:val="0"/>
              <w:marBottom w:val="0"/>
              <w:divBdr>
                <w:top w:val="none" w:sz="0" w:space="0" w:color="auto"/>
                <w:left w:val="none" w:sz="0" w:space="0" w:color="auto"/>
                <w:bottom w:val="none" w:sz="0" w:space="0" w:color="auto"/>
                <w:right w:val="none" w:sz="0" w:space="0" w:color="auto"/>
              </w:divBdr>
            </w:div>
          </w:divsChild>
        </w:div>
        <w:div w:id="1231846232">
          <w:marLeft w:val="0"/>
          <w:marRight w:val="0"/>
          <w:marTop w:val="0"/>
          <w:marBottom w:val="0"/>
          <w:divBdr>
            <w:top w:val="none" w:sz="0" w:space="0" w:color="auto"/>
            <w:left w:val="none" w:sz="0" w:space="0" w:color="auto"/>
            <w:bottom w:val="none" w:sz="0" w:space="0" w:color="auto"/>
            <w:right w:val="none" w:sz="0" w:space="0" w:color="auto"/>
          </w:divBdr>
          <w:divsChild>
            <w:div w:id="1350328153">
              <w:marLeft w:val="0"/>
              <w:marRight w:val="0"/>
              <w:marTop w:val="0"/>
              <w:marBottom w:val="0"/>
              <w:divBdr>
                <w:top w:val="none" w:sz="0" w:space="0" w:color="auto"/>
                <w:left w:val="none" w:sz="0" w:space="0" w:color="auto"/>
                <w:bottom w:val="none" w:sz="0" w:space="0" w:color="auto"/>
                <w:right w:val="none" w:sz="0" w:space="0" w:color="auto"/>
              </w:divBdr>
              <w:divsChild>
                <w:div w:id="1065030703">
                  <w:marLeft w:val="0"/>
                  <w:marRight w:val="0"/>
                  <w:marTop w:val="0"/>
                  <w:marBottom w:val="0"/>
                  <w:divBdr>
                    <w:top w:val="none" w:sz="0" w:space="0" w:color="auto"/>
                    <w:left w:val="none" w:sz="0" w:space="0" w:color="auto"/>
                    <w:bottom w:val="none" w:sz="0" w:space="0" w:color="auto"/>
                    <w:right w:val="none" w:sz="0" w:space="0" w:color="auto"/>
                  </w:divBdr>
                </w:div>
              </w:divsChild>
            </w:div>
            <w:div w:id="217085128">
              <w:marLeft w:val="0"/>
              <w:marRight w:val="0"/>
              <w:marTop w:val="0"/>
              <w:marBottom w:val="0"/>
              <w:divBdr>
                <w:top w:val="none" w:sz="0" w:space="0" w:color="auto"/>
                <w:left w:val="none" w:sz="0" w:space="0" w:color="auto"/>
                <w:bottom w:val="none" w:sz="0" w:space="0" w:color="auto"/>
                <w:right w:val="none" w:sz="0" w:space="0" w:color="auto"/>
              </w:divBdr>
            </w:div>
          </w:divsChild>
        </w:div>
        <w:div w:id="398601201">
          <w:marLeft w:val="0"/>
          <w:marRight w:val="0"/>
          <w:marTop w:val="0"/>
          <w:marBottom w:val="0"/>
          <w:divBdr>
            <w:top w:val="none" w:sz="0" w:space="0" w:color="auto"/>
            <w:left w:val="none" w:sz="0" w:space="0" w:color="auto"/>
            <w:bottom w:val="none" w:sz="0" w:space="0" w:color="auto"/>
            <w:right w:val="none" w:sz="0" w:space="0" w:color="auto"/>
          </w:divBdr>
          <w:divsChild>
            <w:div w:id="119695039">
              <w:marLeft w:val="0"/>
              <w:marRight w:val="0"/>
              <w:marTop w:val="0"/>
              <w:marBottom w:val="0"/>
              <w:divBdr>
                <w:top w:val="none" w:sz="0" w:space="0" w:color="auto"/>
                <w:left w:val="none" w:sz="0" w:space="0" w:color="auto"/>
                <w:bottom w:val="none" w:sz="0" w:space="0" w:color="auto"/>
                <w:right w:val="none" w:sz="0" w:space="0" w:color="auto"/>
              </w:divBdr>
              <w:divsChild>
                <w:div w:id="2045010491">
                  <w:marLeft w:val="0"/>
                  <w:marRight w:val="0"/>
                  <w:marTop w:val="0"/>
                  <w:marBottom w:val="0"/>
                  <w:divBdr>
                    <w:top w:val="none" w:sz="0" w:space="0" w:color="auto"/>
                    <w:left w:val="none" w:sz="0" w:space="0" w:color="auto"/>
                    <w:bottom w:val="none" w:sz="0" w:space="0" w:color="auto"/>
                    <w:right w:val="none" w:sz="0" w:space="0" w:color="auto"/>
                  </w:divBdr>
                </w:div>
              </w:divsChild>
            </w:div>
            <w:div w:id="1479959099">
              <w:marLeft w:val="0"/>
              <w:marRight w:val="0"/>
              <w:marTop w:val="0"/>
              <w:marBottom w:val="0"/>
              <w:divBdr>
                <w:top w:val="none" w:sz="0" w:space="0" w:color="auto"/>
                <w:left w:val="none" w:sz="0" w:space="0" w:color="auto"/>
                <w:bottom w:val="none" w:sz="0" w:space="0" w:color="auto"/>
                <w:right w:val="none" w:sz="0" w:space="0" w:color="auto"/>
              </w:divBdr>
            </w:div>
          </w:divsChild>
        </w:div>
        <w:div w:id="910693736">
          <w:marLeft w:val="0"/>
          <w:marRight w:val="0"/>
          <w:marTop w:val="0"/>
          <w:marBottom w:val="0"/>
          <w:divBdr>
            <w:top w:val="none" w:sz="0" w:space="0" w:color="auto"/>
            <w:left w:val="none" w:sz="0" w:space="0" w:color="auto"/>
            <w:bottom w:val="none" w:sz="0" w:space="0" w:color="auto"/>
            <w:right w:val="none" w:sz="0" w:space="0" w:color="auto"/>
          </w:divBdr>
          <w:divsChild>
            <w:div w:id="1068697951">
              <w:marLeft w:val="0"/>
              <w:marRight w:val="0"/>
              <w:marTop w:val="0"/>
              <w:marBottom w:val="0"/>
              <w:divBdr>
                <w:top w:val="none" w:sz="0" w:space="0" w:color="auto"/>
                <w:left w:val="none" w:sz="0" w:space="0" w:color="auto"/>
                <w:bottom w:val="none" w:sz="0" w:space="0" w:color="auto"/>
                <w:right w:val="none" w:sz="0" w:space="0" w:color="auto"/>
              </w:divBdr>
              <w:divsChild>
                <w:div w:id="550649969">
                  <w:marLeft w:val="0"/>
                  <w:marRight w:val="0"/>
                  <w:marTop w:val="0"/>
                  <w:marBottom w:val="0"/>
                  <w:divBdr>
                    <w:top w:val="none" w:sz="0" w:space="0" w:color="auto"/>
                    <w:left w:val="none" w:sz="0" w:space="0" w:color="auto"/>
                    <w:bottom w:val="none" w:sz="0" w:space="0" w:color="auto"/>
                    <w:right w:val="none" w:sz="0" w:space="0" w:color="auto"/>
                  </w:divBdr>
                </w:div>
              </w:divsChild>
            </w:div>
            <w:div w:id="418524491">
              <w:marLeft w:val="0"/>
              <w:marRight w:val="0"/>
              <w:marTop w:val="0"/>
              <w:marBottom w:val="0"/>
              <w:divBdr>
                <w:top w:val="none" w:sz="0" w:space="0" w:color="auto"/>
                <w:left w:val="none" w:sz="0" w:space="0" w:color="auto"/>
                <w:bottom w:val="none" w:sz="0" w:space="0" w:color="auto"/>
                <w:right w:val="none" w:sz="0" w:space="0" w:color="auto"/>
              </w:divBdr>
            </w:div>
          </w:divsChild>
        </w:div>
        <w:div w:id="1994871215">
          <w:marLeft w:val="0"/>
          <w:marRight w:val="0"/>
          <w:marTop w:val="0"/>
          <w:marBottom w:val="0"/>
          <w:divBdr>
            <w:top w:val="none" w:sz="0" w:space="0" w:color="auto"/>
            <w:left w:val="none" w:sz="0" w:space="0" w:color="auto"/>
            <w:bottom w:val="none" w:sz="0" w:space="0" w:color="auto"/>
            <w:right w:val="none" w:sz="0" w:space="0" w:color="auto"/>
          </w:divBdr>
          <w:divsChild>
            <w:div w:id="101338684">
              <w:marLeft w:val="0"/>
              <w:marRight w:val="0"/>
              <w:marTop w:val="0"/>
              <w:marBottom w:val="0"/>
              <w:divBdr>
                <w:top w:val="none" w:sz="0" w:space="0" w:color="auto"/>
                <w:left w:val="none" w:sz="0" w:space="0" w:color="auto"/>
                <w:bottom w:val="none" w:sz="0" w:space="0" w:color="auto"/>
                <w:right w:val="none" w:sz="0" w:space="0" w:color="auto"/>
              </w:divBdr>
              <w:divsChild>
                <w:div w:id="1002273831">
                  <w:marLeft w:val="0"/>
                  <w:marRight w:val="0"/>
                  <w:marTop w:val="0"/>
                  <w:marBottom w:val="0"/>
                  <w:divBdr>
                    <w:top w:val="none" w:sz="0" w:space="0" w:color="auto"/>
                    <w:left w:val="none" w:sz="0" w:space="0" w:color="auto"/>
                    <w:bottom w:val="none" w:sz="0" w:space="0" w:color="auto"/>
                    <w:right w:val="none" w:sz="0" w:space="0" w:color="auto"/>
                  </w:divBdr>
                </w:div>
              </w:divsChild>
            </w:div>
            <w:div w:id="2037001222">
              <w:marLeft w:val="0"/>
              <w:marRight w:val="0"/>
              <w:marTop w:val="0"/>
              <w:marBottom w:val="0"/>
              <w:divBdr>
                <w:top w:val="none" w:sz="0" w:space="0" w:color="auto"/>
                <w:left w:val="none" w:sz="0" w:space="0" w:color="auto"/>
                <w:bottom w:val="none" w:sz="0" w:space="0" w:color="auto"/>
                <w:right w:val="none" w:sz="0" w:space="0" w:color="auto"/>
              </w:divBdr>
            </w:div>
          </w:divsChild>
        </w:div>
        <w:div w:id="1363171256">
          <w:marLeft w:val="0"/>
          <w:marRight w:val="0"/>
          <w:marTop w:val="0"/>
          <w:marBottom w:val="0"/>
          <w:divBdr>
            <w:top w:val="none" w:sz="0" w:space="0" w:color="auto"/>
            <w:left w:val="none" w:sz="0" w:space="0" w:color="auto"/>
            <w:bottom w:val="none" w:sz="0" w:space="0" w:color="auto"/>
            <w:right w:val="none" w:sz="0" w:space="0" w:color="auto"/>
          </w:divBdr>
          <w:divsChild>
            <w:div w:id="1775829217">
              <w:marLeft w:val="0"/>
              <w:marRight w:val="0"/>
              <w:marTop w:val="0"/>
              <w:marBottom w:val="0"/>
              <w:divBdr>
                <w:top w:val="none" w:sz="0" w:space="0" w:color="auto"/>
                <w:left w:val="none" w:sz="0" w:space="0" w:color="auto"/>
                <w:bottom w:val="none" w:sz="0" w:space="0" w:color="auto"/>
                <w:right w:val="none" w:sz="0" w:space="0" w:color="auto"/>
              </w:divBdr>
              <w:divsChild>
                <w:div w:id="1315648145">
                  <w:marLeft w:val="0"/>
                  <w:marRight w:val="0"/>
                  <w:marTop w:val="0"/>
                  <w:marBottom w:val="0"/>
                  <w:divBdr>
                    <w:top w:val="none" w:sz="0" w:space="0" w:color="auto"/>
                    <w:left w:val="none" w:sz="0" w:space="0" w:color="auto"/>
                    <w:bottom w:val="none" w:sz="0" w:space="0" w:color="auto"/>
                    <w:right w:val="none" w:sz="0" w:space="0" w:color="auto"/>
                  </w:divBdr>
                </w:div>
              </w:divsChild>
            </w:div>
            <w:div w:id="1365330538">
              <w:marLeft w:val="0"/>
              <w:marRight w:val="0"/>
              <w:marTop w:val="0"/>
              <w:marBottom w:val="0"/>
              <w:divBdr>
                <w:top w:val="none" w:sz="0" w:space="0" w:color="auto"/>
                <w:left w:val="none" w:sz="0" w:space="0" w:color="auto"/>
                <w:bottom w:val="none" w:sz="0" w:space="0" w:color="auto"/>
                <w:right w:val="none" w:sz="0" w:space="0" w:color="auto"/>
              </w:divBdr>
            </w:div>
          </w:divsChild>
        </w:div>
        <w:div w:id="444545394">
          <w:marLeft w:val="0"/>
          <w:marRight w:val="0"/>
          <w:marTop w:val="0"/>
          <w:marBottom w:val="0"/>
          <w:divBdr>
            <w:top w:val="none" w:sz="0" w:space="0" w:color="auto"/>
            <w:left w:val="none" w:sz="0" w:space="0" w:color="auto"/>
            <w:bottom w:val="none" w:sz="0" w:space="0" w:color="auto"/>
            <w:right w:val="none" w:sz="0" w:space="0" w:color="auto"/>
          </w:divBdr>
          <w:divsChild>
            <w:div w:id="2078553171">
              <w:marLeft w:val="0"/>
              <w:marRight w:val="0"/>
              <w:marTop w:val="0"/>
              <w:marBottom w:val="0"/>
              <w:divBdr>
                <w:top w:val="none" w:sz="0" w:space="0" w:color="auto"/>
                <w:left w:val="none" w:sz="0" w:space="0" w:color="auto"/>
                <w:bottom w:val="none" w:sz="0" w:space="0" w:color="auto"/>
                <w:right w:val="none" w:sz="0" w:space="0" w:color="auto"/>
              </w:divBdr>
              <w:divsChild>
                <w:div w:id="1519277308">
                  <w:marLeft w:val="0"/>
                  <w:marRight w:val="0"/>
                  <w:marTop w:val="0"/>
                  <w:marBottom w:val="0"/>
                  <w:divBdr>
                    <w:top w:val="none" w:sz="0" w:space="0" w:color="auto"/>
                    <w:left w:val="none" w:sz="0" w:space="0" w:color="auto"/>
                    <w:bottom w:val="none" w:sz="0" w:space="0" w:color="auto"/>
                    <w:right w:val="none" w:sz="0" w:space="0" w:color="auto"/>
                  </w:divBdr>
                </w:div>
              </w:divsChild>
            </w:div>
            <w:div w:id="1906642335">
              <w:marLeft w:val="0"/>
              <w:marRight w:val="0"/>
              <w:marTop w:val="0"/>
              <w:marBottom w:val="0"/>
              <w:divBdr>
                <w:top w:val="none" w:sz="0" w:space="0" w:color="auto"/>
                <w:left w:val="none" w:sz="0" w:space="0" w:color="auto"/>
                <w:bottom w:val="none" w:sz="0" w:space="0" w:color="auto"/>
                <w:right w:val="none" w:sz="0" w:space="0" w:color="auto"/>
              </w:divBdr>
            </w:div>
          </w:divsChild>
        </w:div>
        <w:div w:id="1888763956">
          <w:marLeft w:val="0"/>
          <w:marRight w:val="0"/>
          <w:marTop w:val="0"/>
          <w:marBottom w:val="0"/>
          <w:divBdr>
            <w:top w:val="none" w:sz="0" w:space="0" w:color="auto"/>
            <w:left w:val="none" w:sz="0" w:space="0" w:color="auto"/>
            <w:bottom w:val="none" w:sz="0" w:space="0" w:color="auto"/>
            <w:right w:val="none" w:sz="0" w:space="0" w:color="auto"/>
          </w:divBdr>
          <w:divsChild>
            <w:div w:id="597178415">
              <w:marLeft w:val="0"/>
              <w:marRight w:val="0"/>
              <w:marTop w:val="0"/>
              <w:marBottom w:val="0"/>
              <w:divBdr>
                <w:top w:val="none" w:sz="0" w:space="0" w:color="auto"/>
                <w:left w:val="none" w:sz="0" w:space="0" w:color="auto"/>
                <w:bottom w:val="none" w:sz="0" w:space="0" w:color="auto"/>
                <w:right w:val="none" w:sz="0" w:space="0" w:color="auto"/>
              </w:divBdr>
              <w:divsChild>
                <w:div w:id="441265273">
                  <w:marLeft w:val="0"/>
                  <w:marRight w:val="0"/>
                  <w:marTop w:val="0"/>
                  <w:marBottom w:val="0"/>
                  <w:divBdr>
                    <w:top w:val="none" w:sz="0" w:space="0" w:color="auto"/>
                    <w:left w:val="none" w:sz="0" w:space="0" w:color="auto"/>
                    <w:bottom w:val="none" w:sz="0" w:space="0" w:color="auto"/>
                    <w:right w:val="none" w:sz="0" w:space="0" w:color="auto"/>
                  </w:divBdr>
                </w:div>
              </w:divsChild>
            </w:div>
            <w:div w:id="91359466">
              <w:marLeft w:val="0"/>
              <w:marRight w:val="0"/>
              <w:marTop w:val="0"/>
              <w:marBottom w:val="0"/>
              <w:divBdr>
                <w:top w:val="none" w:sz="0" w:space="0" w:color="auto"/>
                <w:left w:val="none" w:sz="0" w:space="0" w:color="auto"/>
                <w:bottom w:val="none" w:sz="0" w:space="0" w:color="auto"/>
                <w:right w:val="none" w:sz="0" w:space="0" w:color="auto"/>
              </w:divBdr>
            </w:div>
          </w:divsChild>
        </w:div>
        <w:div w:id="1153911207">
          <w:marLeft w:val="0"/>
          <w:marRight w:val="0"/>
          <w:marTop w:val="0"/>
          <w:marBottom w:val="0"/>
          <w:divBdr>
            <w:top w:val="none" w:sz="0" w:space="0" w:color="auto"/>
            <w:left w:val="none" w:sz="0" w:space="0" w:color="auto"/>
            <w:bottom w:val="none" w:sz="0" w:space="0" w:color="auto"/>
            <w:right w:val="none" w:sz="0" w:space="0" w:color="auto"/>
          </w:divBdr>
          <w:divsChild>
            <w:div w:id="1806895583">
              <w:marLeft w:val="0"/>
              <w:marRight w:val="0"/>
              <w:marTop w:val="0"/>
              <w:marBottom w:val="0"/>
              <w:divBdr>
                <w:top w:val="none" w:sz="0" w:space="0" w:color="auto"/>
                <w:left w:val="none" w:sz="0" w:space="0" w:color="auto"/>
                <w:bottom w:val="none" w:sz="0" w:space="0" w:color="auto"/>
                <w:right w:val="none" w:sz="0" w:space="0" w:color="auto"/>
              </w:divBdr>
              <w:divsChild>
                <w:div w:id="1402480162">
                  <w:marLeft w:val="0"/>
                  <w:marRight w:val="0"/>
                  <w:marTop w:val="0"/>
                  <w:marBottom w:val="0"/>
                  <w:divBdr>
                    <w:top w:val="none" w:sz="0" w:space="0" w:color="auto"/>
                    <w:left w:val="none" w:sz="0" w:space="0" w:color="auto"/>
                    <w:bottom w:val="none" w:sz="0" w:space="0" w:color="auto"/>
                    <w:right w:val="none" w:sz="0" w:space="0" w:color="auto"/>
                  </w:divBdr>
                </w:div>
              </w:divsChild>
            </w:div>
            <w:div w:id="1264264647">
              <w:marLeft w:val="0"/>
              <w:marRight w:val="0"/>
              <w:marTop w:val="0"/>
              <w:marBottom w:val="0"/>
              <w:divBdr>
                <w:top w:val="none" w:sz="0" w:space="0" w:color="auto"/>
                <w:left w:val="none" w:sz="0" w:space="0" w:color="auto"/>
                <w:bottom w:val="none" w:sz="0" w:space="0" w:color="auto"/>
                <w:right w:val="none" w:sz="0" w:space="0" w:color="auto"/>
              </w:divBdr>
            </w:div>
          </w:divsChild>
        </w:div>
        <w:div w:id="269971325">
          <w:marLeft w:val="0"/>
          <w:marRight w:val="0"/>
          <w:marTop w:val="0"/>
          <w:marBottom w:val="0"/>
          <w:divBdr>
            <w:top w:val="none" w:sz="0" w:space="0" w:color="auto"/>
            <w:left w:val="none" w:sz="0" w:space="0" w:color="auto"/>
            <w:bottom w:val="none" w:sz="0" w:space="0" w:color="auto"/>
            <w:right w:val="none" w:sz="0" w:space="0" w:color="auto"/>
          </w:divBdr>
          <w:divsChild>
            <w:div w:id="1489440790">
              <w:marLeft w:val="0"/>
              <w:marRight w:val="0"/>
              <w:marTop w:val="0"/>
              <w:marBottom w:val="0"/>
              <w:divBdr>
                <w:top w:val="none" w:sz="0" w:space="0" w:color="auto"/>
                <w:left w:val="none" w:sz="0" w:space="0" w:color="auto"/>
                <w:bottom w:val="none" w:sz="0" w:space="0" w:color="auto"/>
                <w:right w:val="none" w:sz="0" w:space="0" w:color="auto"/>
              </w:divBdr>
              <w:divsChild>
                <w:div w:id="1100031655">
                  <w:marLeft w:val="0"/>
                  <w:marRight w:val="0"/>
                  <w:marTop w:val="0"/>
                  <w:marBottom w:val="0"/>
                  <w:divBdr>
                    <w:top w:val="none" w:sz="0" w:space="0" w:color="auto"/>
                    <w:left w:val="none" w:sz="0" w:space="0" w:color="auto"/>
                    <w:bottom w:val="none" w:sz="0" w:space="0" w:color="auto"/>
                    <w:right w:val="none" w:sz="0" w:space="0" w:color="auto"/>
                  </w:divBdr>
                </w:div>
              </w:divsChild>
            </w:div>
            <w:div w:id="737022083">
              <w:marLeft w:val="0"/>
              <w:marRight w:val="0"/>
              <w:marTop w:val="0"/>
              <w:marBottom w:val="0"/>
              <w:divBdr>
                <w:top w:val="none" w:sz="0" w:space="0" w:color="auto"/>
                <w:left w:val="none" w:sz="0" w:space="0" w:color="auto"/>
                <w:bottom w:val="none" w:sz="0" w:space="0" w:color="auto"/>
                <w:right w:val="none" w:sz="0" w:space="0" w:color="auto"/>
              </w:divBdr>
            </w:div>
          </w:divsChild>
        </w:div>
        <w:div w:id="1307929370">
          <w:marLeft w:val="0"/>
          <w:marRight w:val="0"/>
          <w:marTop w:val="0"/>
          <w:marBottom w:val="0"/>
          <w:divBdr>
            <w:top w:val="none" w:sz="0" w:space="0" w:color="auto"/>
            <w:left w:val="none" w:sz="0" w:space="0" w:color="auto"/>
            <w:bottom w:val="none" w:sz="0" w:space="0" w:color="auto"/>
            <w:right w:val="none" w:sz="0" w:space="0" w:color="auto"/>
          </w:divBdr>
          <w:divsChild>
            <w:div w:id="337847751">
              <w:marLeft w:val="0"/>
              <w:marRight w:val="0"/>
              <w:marTop w:val="0"/>
              <w:marBottom w:val="0"/>
              <w:divBdr>
                <w:top w:val="none" w:sz="0" w:space="0" w:color="auto"/>
                <w:left w:val="none" w:sz="0" w:space="0" w:color="auto"/>
                <w:bottom w:val="none" w:sz="0" w:space="0" w:color="auto"/>
                <w:right w:val="none" w:sz="0" w:space="0" w:color="auto"/>
              </w:divBdr>
              <w:divsChild>
                <w:div w:id="1490097951">
                  <w:marLeft w:val="0"/>
                  <w:marRight w:val="0"/>
                  <w:marTop w:val="0"/>
                  <w:marBottom w:val="0"/>
                  <w:divBdr>
                    <w:top w:val="none" w:sz="0" w:space="0" w:color="auto"/>
                    <w:left w:val="none" w:sz="0" w:space="0" w:color="auto"/>
                    <w:bottom w:val="none" w:sz="0" w:space="0" w:color="auto"/>
                    <w:right w:val="none" w:sz="0" w:space="0" w:color="auto"/>
                  </w:divBdr>
                </w:div>
              </w:divsChild>
            </w:div>
            <w:div w:id="1522164151">
              <w:marLeft w:val="0"/>
              <w:marRight w:val="0"/>
              <w:marTop w:val="0"/>
              <w:marBottom w:val="0"/>
              <w:divBdr>
                <w:top w:val="none" w:sz="0" w:space="0" w:color="auto"/>
                <w:left w:val="none" w:sz="0" w:space="0" w:color="auto"/>
                <w:bottom w:val="none" w:sz="0" w:space="0" w:color="auto"/>
                <w:right w:val="none" w:sz="0" w:space="0" w:color="auto"/>
              </w:divBdr>
            </w:div>
          </w:divsChild>
        </w:div>
        <w:div w:id="547230592">
          <w:marLeft w:val="0"/>
          <w:marRight w:val="0"/>
          <w:marTop w:val="0"/>
          <w:marBottom w:val="0"/>
          <w:divBdr>
            <w:top w:val="none" w:sz="0" w:space="0" w:color="auto"/>
            <w:left w:val="none" w:sz="0" w:space="0" w:color="auto"/>
            <w:bottom w:val="none" w:sz="0" w:space="0" w:color="auto"/>
            <w:right w:val="none" w:sz="0" w:space="0" w:color="auto"/>
          </w:divBdr>
          <w:divsChild>
            <w:div w:id="1286421938">
              <w:marLeft w:val="0"/>
              <w:marRight w:val="0"/>
              <w:marTop w:val="0"/>
              <w:marBottom w:val="0"/>
              <w:divBdr>
                <w:top w:val="none" w:sz="0" w:space="0" w:color="auto"/>
                <w:left w:val="none" w:sz="0" w:space="0" w:color="auto"/>
                <w:bottom w:val="none" w:sz="0" w:space="0" w:color="auto"/>
                <w:right w:val="none" w:sz="0" w:space="0" w:color="auto"/>
              </w:divBdr>
              <w:divsChild>
                <w:div w:id="1501964499">
                  <w:marLeft w:val="0"/>
                  <w:marRight w:val="0"/>
                  <w:marTop w:val="0"/>
                  <w:marBottom w:val="0"/>
                  <w:divBdr>
                    <w:top w:val="none" w:sz="0" w:space="0" w:color="auto"/>
                    <w:left w:val="none" w:sz="0" w:space="0" w:color="auto"/>
                    <w:bottom w:val="none" w:sz="0" w:space="0" w:color="auto"/>
                    <w:right w:val="none" w:sz="0" w:space="0" w:color="auto"/>
                  </w:divBdr>
                </w:div>
              </w:divsChild>
            </w:div>
            <w:div w:id="1573351312">
              <w:marLeft w:val="0"/>
              <w:marRight w:val="0"/>
              <w:marTop w:val="0"/>
              <w:marBottom w:val="0"/>
              <w:divBdr>
                <w:top w:val="none" w:sz="0" w:space="0" w:color="auto"/>
                <w:left w:val="none" w:sz="0" w:space="0" w:color="auto"/>
                <w:bottom w:val="none" w:sz="0" w:space="0" w:color="auto"/>
                <w:right w:val="none" w:sz="0" w:space="0" w:color="auto"/>
              </w:divBdr>
            </w:div>
          </w:divsChild>
        </w:div>
        <w:div w:id="1471939047">
          <w:marLeft w:val="0"/>
          <w:marRight w:val="0"/>
          <w:marTop w:val="0"/>
          <w:marBottom w:val="0"/>
          <w:divBdr>
            <w:top w:val="none" w:sz="0" w:space="0" w:color="auto"/>
            <w:left w:val="none" w:sz="0" w:space="0" w:color="auto"/>
            <w:bottom w:val="none" w:sz="0" w:space="0" w:color="auto"/>
            <w:right w:val="none" w:sz="0" w:space="0" w:color="auto"/>
          </w:divBdr>
          <w:divsChild>
            <w:div w:id="7680162">
              <w:marLeft w:val="0"/>
              <w:marRight w:val="0"/>
              <w:marTop w:val="0"/>
              <w:marBottom w:val="0"/>
              <w:divBdr>
                <w:top w:val="none" w:sz="0" w:space="0" w:color="auto"/>
                <w:left w:val="none" w:sz="0" w:space="0" w:color="auto"/>
                <w:bottom w:val="none" w:sz="0" w:space="0" w:color="auto"/>
                <w:right w:val="none" w:sz="0" w:space="0" w:color="auto"/>
              </w:divBdr>
              <w:divsChild>
                <w:div w:id="545527386">
                  <w:marLeft w:val="0"/>
                  <w:marRight w:val="0"/>
                  <w:marTop w:val="0"/>
                  <w:marBottom w:val="0"/>
                  <w:divBdr>
                    <w:top w:val="none" w:sz="0" w:space="0" w:color="auto"/>
                    <w:left w:val="none" w:sz="0" w:space="0" w:color="auto"/>
                    <w:bottom w:val="none" w:sz="0" w:space="0" w:color="auto"/>
                    <w:right w:val="none" w:sz="0" w:space="0" w:color="auto"/>
                  </w:divBdr>
                </w:div>
              </w:divsChild>
            </w:div>
            <w:div w:id="1019433475">
              <w:marLeft w:val="0"/>
              <w:marRight w:val="0"/>
              <w:marTop w:val="0"/>
              <w:marBottom w:val="0"/>
              <w:divBdr>
                <w:top w:val="none" w:sz="0" w:space="0" w:color="auto"/>
                <w:left w:val="none" w:sz="0" w:space="0" w:color="auto"/>
                <w:bottom w:val="none" w:sz="0" w:space="0" w:color="auto"/>
                <w:right w:val="none" w:sz="0" w:space="0" w:color="auto"/>
              </w:divBdr>
            </w:div>
          </w:divsChild>
        </w:div>
        <w:div w:id="1629821514">
          <w:marLeft w:val="0"/>
          <w:marRight w:val="0"/>
          <w:marTop w:val="0"/>
          <w:marBottom w:val="0"/>
          <w:divBdr>
            <w:top w:val="none" w:sz="0" w:space="0" w:color="auto"/>
            <w:left w:val="none" w:sz="0" w:space="0" w:color="auto"/>
            <w:bottom w:val="none" w:sz="0" w:space="0" w:color="auto"/>
            <w:right w:val="none" w:sz="0" w:space="0" w:color="auto"/>
          </w:divBdr>
          <w:divsChild>
            <w:div w:id="1031026930">
              <w:marLeft w:val="0"/>
              <w:marRight w:val="0"/>
              <w:marTop w:val="0"/>
              <w:marBottom w:val="0"/>
              <w:divBdr>
                <w:top w:val="none" w:sz="0" w:space="0" w:color="auto"/>
                <w:left w:val="none" w:sz="0" w:space="0" w:color="auto"/>
                <w:bottom w:val="none" w:sz="0" w:space="0" w:color="auto"/>
                <w:right w:val="none" w:sz="0" w:space="0" w:color="auto"/>
              </w:divBdr>
              <w:divsChild>
                <w:div w:id="92944233">
                  <w:marLeft w:val="0"/>
                  <w:marRight w:val="0"/>
                  <w:marTop w:val="0"/>
                  <w:marBottom w:val="0"/>
                  <w:divBdr>
                    <w:top w:val="none" w:sz="0" w:space="0" w:color="auto"/>
                    <w:left w:val="none" w:sz="0" w:space="0" w:color="auto"/>
                    <w:bottom w:val="none" w:sz="0" w:space="0" w:color="auto"/>
                    <w:right w:val="none" w:sz="0" w:space="0" w:color="auto"/>
                  </w:divBdr>
                </w:div>
              </w:divsChild>
            </w:div>
            <w:div w:id="1208302372">
              <w:marLeft w:val="0"/>
              <w:marRight w:val="0"/>
              <w:marTop w:val="0"/>
              <w:marBottom w:val="0"/>
              <w:divBdr>
                <w:top w:val="none" w:sz="0" w:space="0" w:color="auto"/>
                <w:left w:val="none" w:sz="0" w:space="0" w:color="auto"/>
                <w:bottom w:val="none" w:sz="0" w:space="0" w:color="auto"/>
                <w:right w:val="none" w:sz="0" w:space="0" w:color="auto"/>
              </w:divBdr>
            </w:div>
          </w:divsChild>
        </w:div>
        <w:div w:id="1350180658">
          <w:marLeft w:val="0"/>
          <w:marRight w:val="0"/>
          <w:marTop w:val="0"/>
          <w:marBottom w:val="0"/>
          <w:divBdr>
            <w:top w:val="none" w:sz="0" w:space="0" w:color="auto"/>
            <w:left w:val="none" w:sz="0" w:space="0" w:color="auto"/>
            <w:bottom w:val="none" w:sz="0" w:space="0" w:color="auto"/>
            <w:right w:val="none" w:sz="0" w:space="0" w:color="auto"/>
          </w:divBdr>
          <w:divsChild>
            <w:div w:id="352994644">
              <w:marLeft w:val="0"/>
              <w:marRight w:val="0"/>
              <w:marTop w:val="0"/>
              <w:marBottom w:val="0"/>
              <w:divBdr>
                <w:top w:val="none" w:sz="0" w:space="0" w:color="auto"/>
                <w:left w:val="none" w:sz="0" w:space="0" w:color="auto"/>
                <w:bottom w:val="none" w:sz="0" w:space="0" w:color="auto"/>
                <w:right w:val="none" w:sz="0" w:space="0" w:color="auto"/>
              </w:divBdr>
              <w:divsChild>
                <w:div w:id="500241857">
                  <w:marLeft w:val="0"/>
                  <w:marRight w:val="0"/>
                  <w:marTop w:val="0"/>
                  <w:marBottom w:val="0"/>
                  <w:divBdr>
                    <w:top w:val="none" w:sz="0" w:space="0" w:color="auto"/>
                    <w:left w:val="none" w:sz="0" w:space="0" w:color="auto"/>
                    <w:bottom w:val="none" w:sz="0" w:space="0" w:color="auto"/>
                    <w:right w:val="none" w:sz="0" w:space="0" w:color="auto"/>
                  </w:divBdr>
                </w:div>
              </w:divsChild>
            </w:div>
            <w:div w:id="1134173285">
              <w:marLeft w:val="0"/>
              <w:marRight w:val="0"/>
              <w:marTop w:val="0"/>
              <w:marBottom w:val="0"/>
              <w:divBdr>
                <w:top w:val="none" w:sz="0" w:space="0" w:color="auto"/>
                <w:left w:val="none" w:sz="0" w:space="0" w:color="auto"/>
                <w:bottom w:val="none" w:sz="0" w:space="0" w:color="auto"/>
                <w:right w:val="none" w:sz="0" w:space="0" w:color="auto"/>
              </w:divBdr>
            </w:div>
          </w:divsChild>
        </w:div>
        <w:div w:id="1048577542">
          <w:marLeft w:val="0"/>
          <w:marRight w:val="0"/>
          <w:marTop w:val="0"/>
          <w:marBottom w:val="0"/>
          <w:divBdr>
            <w:top w:val="none" w:sz="0" w:space="0" w:color="auto"/>
            <w:left w:val="none" w:sz="0" w:space="0" w:color="auto"/>
            <w:bottom w:val="none" w:sz="0" w:space="0" w:color="auto"/>
            <w:right w:val="none" w:sz="0" w:space="0" w:color="auto"/>
          </w:divBdr>
          <w:divsChild>
            <w:div w:id="456223850">
              <w:marLeft w:val="0"/>
              <w:marRight w:val="0"/>
              <w:marTop w:val="0"/>
              <w:marBottom w:val="0"/>
              <w:divBdr>
                <w:top w:val="none" w:sz="0" w:space="0" w:color="auto"/>
                <w:left w:val="none" w:sz="0" w:space="0" w:color="auto"/>
                <w:bottom w:val="none" w:sz="0" w:space="0" w:color="auto"/>
                <w:right w:val="none" w:sz="0" w:space="0" w:color="auto"/>
              </w:divBdr>
              <w:divsChild>
                <w:div w:id="125125724">
                  <w:marLeft w:val="0"/>
                  <w:marRight w:val="0"/>
                  <w:marTop w:val="0"/>
                  <w:marBottom w:val="0"/>
                  <w:divBdr>
                    <w:top w:val="none" w:sz="0" w:space="0" w:color="auto"/>
                    <w:left w:val="none" w:sz="0" w:space="0" w:color="auto"/>
                    <w:bottom w:val="none" w:sz="0" w:space="0" w:color="auto"/>
                    <w:right w:val="none" w:sz="0" w:space="0" w:color="auto"/>
                  </w:divBdr>
                </w:div>
              </w:divsChild>
            </w:div>
            <w:div w:id="1387292667">
              <w:marLeft w:val="0"/>
              <w:marRight w:val="0"/>
              <w:marTop w:val="0"/>
              <w:marBottom w:val="0"/>
              <w:divBdr>
                <w:top w:val="none" w:sz="0" w:space="0" w:color="auto"/>
                <w:left w:val="none" w:sz="0" w:space="0" w:color="auto"/>
                <w:bottom w:val="none" w:sz="0" w:space="0" w:color="auto"/>
                <w:right w:val="none" w:sz="0" w:space="0" w:color="auto"/>
              </w:divBdr>
            </w:div>
          </w:divsChild>
        </w:div>
        <w:div w:id="1949656128">
          <w:marLeft w:val="0"/>
          <w:marRight w:val="0"/>
          <w:marTop w:val="0"/>
          <w:marBottom w:val="0"/>
          <w:divBdr>
            <w:top w:val="none" w:sz="0" w:space="0" w:color="auto"/>
            <w:left w:val="none" w:sz="0" w:space="0" w:color="auto"/>
            <w:bottom w:val="none" w:sz="0" w:space="0" w:color="auto"/>
            <w:right w:val="none" w:sz="0" w:space="0" w:color="auto"/>
          </w:divBdr>
          <w:divsChild>
            <w:div w:id="1567103683">
              <w:marLeft w:val="0"/>
              <w:marRight w:val="0"/>
              <w:marTop w:val="0"/>
              <w:marBottom w:val="0"/>
              <w:divBdr>
                <w:top w:val="none" w:sz="0" w:space="0" w:color="auto"/>
                <w:left w:val="none" w:sz="0" w:space="0" w:color="auto"/>
                <w:bottom w:val="none" w:sz="0" w:space="0" w:color="auto"/>
                <w:right w:val="none" w:sz="0" w:space="0" w:color="auto"/>
              </w:divBdr>
              <w:divsChild>
                <w:div w:id="1942176485">
                  <w:marLeft w:val="0"/>
                  <w:marRight w:val="0"/>
                  <w:marTop w:val="0"/>
                  <w:marBottom w:val="0"/>
                  <w:divBdr>
                    <w:top w:val="none" w:sz="0" w:space="0" w:color="auto"/>
                    <w:left w:val="none" w:sz="0" w:space="0" w:color="auto"/>
                    <w:bottom w:val="none" w:sz="0" w:space="0" w:color="auto"/>
                    <w:right w:val="none" w:sz="0" w:space="0" w:color="auto"/>
                  </w:divBdr>
                </w:div>
              </w:divsChild>
            </w:div>
            <w:div w:id="1064911359">
              <w:marLeft w:val="0"/>
              <w:marRight w:val="0"/>
              <w:marTop w:val="0"/>
              <w:marBottom w:val="0"/>
              <w:divBdr>
                <w:top w:val="none" w:sz="0" w:space="0" w:color="auto"/>
                <w:left w:val="none" w:sz="0" w:space="0" w:color="auto"/>
                <w:bottom w:val="none" w:sz="0" w:space="0" w:color="auto"/>
                <w:right w:val="none" w:sz="0" w:space="0" w:color="auto"/>
              </w:divBdr>
            </w:div>
          </w:divsChild>
        </w:div>
        <w:div w:id="1742410056">
          <w:marLeft w:val="0"/>
          <w:marRight w:val="0"/>
          <w:marTop w:val="0"/>
          <w:marBottom w:val="0"/>
          <w:divBdr>
            <w:top w:val="none" w:sz="0" w:space="0" w:color="auto"/>
            <w:left w:val="none" w:sz="0" w:space="0" w:color="auto"/>
            <w:bottom w:val="none" w:sz="0" w:space="0" w:color="auto"/>
            <w:right w:val="none" w:sz="0" w:space="0" w:color="auto"/>
          </w:divBdr>
          <w:divsChild>
            <w:div w:id="1381133127">
              <w:marLeft w:val="0"/>
              <w:marRight w:val="0"/>
              <w:marTop w:val="0"/>
              <w:marBottom w:val="0"/>
              <w:divBdr>
                <w:top w:val="none" w:sz="0" w:space="0" w:color="auto"/>
                <w:left w:val="none" w:sz="0" w:space="0" w:color="auto"/>
                <w:bottom w:val="none" w:sz="0" w:space="0" w:color="auto"/>
                <w:right w:val="none" w:sz="0" w:space="0" w:color="auto"/>
              </w:divBdr>
              <w:divsChild>
                <w:div w:id="391730050">
                  <w:marLeft w:val="0"/>
                  <w:marRight w:val="0"/>
                  <w:marTop w:val="0"/>
                  <w:marBottom w:val="0"/>
                  <w:divBdr>
                    <w:top w:val="none" w:sz="0" w:space="0" w:color="auto"/>
                    <w:left w:val="none" w:sz="0" w:space="0" w:color="auto"/>
                    <w:bottom w:val="none" w:sz="0" w:space="0" w:color="auto"/>
                    <w:right w:val="none" w:sz="0" w:space="0" w:color="auto"/>
                  </w:divBdr>
                </w:div>
              </w:divsChild>
            </w:div>
            <w:div w:id="633870614">
              <w:marLeft w:val="0"/>
              <w:marRight w:val="0"/>
              <w:marTop w:val="0"/>
              <w:marBottom w:val="0"/>
              <w:divBdr>
                <w:top w:val="none" w:sz="0" w:space="0" w:color="auto"/>
                <w:left w:val="none" w:sz="0" w:space="0" w:color="auto"/>
                <w:bottom w:val="none" w:sz="0" w:space="0" w:color="auto"/>
                <w:right w:val="none" w:sz="0" w:space="0" w:color="auto"/>
              </w:divBdr>
            </w:div>
          </w:divsChild>
        </w:div>
        <w:div w:id="1982030779">
          <w:marLeft w:val="0"/>
          <w:marRight w:val="0"/>
          <w:marTop w:val="0"/>
          <w:marBottom w:val="0"/>
          <w:divBdr>
            <w:top w:val="none" w:sz="0" w:space="0" w:color="auto"/>
            <w:left w:val="none" w:sz="0" w:space="0" w:color="auto"/>
            <w:bottom w:val="none" w:sz="0" w:space="0" w:color="auto"/>
            <w:right w:val="none" w:sz="0" w:space="0" w:color="auto"/>
          </w:divBdr>
          <w:divsChild>
            <w:div w:id="289215170">
              <w:marLeft w:val="0"/>
              <w:marRight w:val="0"/>
              <w:marTop w:val="0"/>
              <w:marBottom w:val="0"/>
              <w:divBdr>
                <w:top w:val="none" w:sz="0" w:space="0" w:color="auto"/>
                <w:left w:val="none" w:sz="0" w:space="0" w:color="auto"/>
                <w:bottom w:val="none" w:sz="0" w:space="0" w:color="auto"/>
                <w:right w:val="none" w:sz="0" w:space="0" w:color="auto"/>
              </w:divBdr>
              <w:divsChild>
                <w:div w:id="782698277">
                  <w:marLeft w:val="0"/>
                  <w:marRight w:val="0"/>
                  <w:marTop w:val="0"/>
                  <w:marBottom w:val="0"/>
                  <w:divBdr>
                    <w:top w:val="none" w:sz="0" w:space="0" w:color="auto"/>
                    <w:left w:val="none" w:sz="0" w:space="0" w:color="auto"/>
                    <w:bottom w:val="none" w:sz="0" w:space="0" w:color="auto"/>
                    <w:right w:val="none" w:sz="0" w:space="0" w:color="auto"/>
                  </w:divBdr>
                </w:div>
              </w:divsChild>
            </w:div>
            <w:div w:id="479154181">
              <w:marLeft w:val="0"/>
              <w:marRight w:val="0"/>
              <w:marTop w:val="0"/>
              <w:marBottom w:val="0"/>
              <w:divBdr>
                <w:top w:val="none" w:sz="0" w:space="0" w:color="auto"/>
                <w:left w:val="none" w:sz="0" w:space="0" w:color="auto"/>
                <w:bottom w:val="none" w:sz="0" w:space="0" w:color="auto"/>
                <w:right w:val="none" w:sz="0" w:space="0" w:color="auto"/>
              </w:divBdr>
            </w:div>
          </w:divsChild>
        </w:div>
        <w:div w:id="68381865">
          <w:marLeft w:val="0"/>
          <w:marRight w:val="0"/>
          <w:marTop w:val="0"/>
          <w:marBottom w:val="0"/>
          <w:divBdr>
            <w:top w:val="none" w:sz="0" w:space="0" w:color="auto"/>
            <w:left w:val="none" w:sz="0" w:space="0" w:color="auto"/>
            <w:bottom w:val="none" w:sz="0" w:space="0" w:color="auto"/>
            <w:right w:val="none" w:sz="0" w:space="0" w:color="auto"/>
          </w:divBdr>
          <w:divsChild>
            <w:div w:id="248659244">
              <w:marLeft w:val="0"/>
              <w:marRight w:val="0"/>
              <w:marTop w:val="0"/>
              <w:marBottom w:val="0"/>
              <w:divBdr>
                <w:top w:val="none" w:sz="0" w:space="0" w:color="auto"/>
                <w:left w:val="none" w:sz="0" w:space="0" w:color="auto"/>
                <w:bottom w:val="none" w:sz="0" w:space="0" w:color="auto"/>
                <w:right w:val="none" w:sz="0" w:space="0" w:color="auto"/>
              </w:divBdr>
              <w:divsChild>
                <w:div w:id="732703911">
                  <w:marLeft w:val="0"/>
                  <w:marRight w:val="0"/>
                  <w:marTop w:val="0"/>
                  <w:marBottom w:val="0"/>
                  <w:divBdr>
                    <w:top w:val="none" w:sz="0" w:space="0" w:color="auto"/>
                    <w:left w:val="none" w:sz="0" w:space="0" w:color="auto"/>
                    <w:bottom w:val="none" w:sz="0" w:space="0" w:color="auto"/>
                    <w:right w:val="none" w:sz="0" w:space="0" w:color="auto"/>
                  </w:divBdr>
                </w:div>
              </w:divsChild>
            </w:div>
            <w:div w:id="1812211161">
              <w:marLeft w:val="0"/>
              <w:marRight w:val="0"/>
              <w:marTop w:val="0"/>
              <w:marBottom w:val="0"/>
              <w:divBdr>
                <w:top w:val="none" w:sz="0" w:space="0" w:color="auto"/>
                <w:left w:val="none" w:sz="0" w:space="0" w:color="auto"/>
                <w:bottom w:val="none" w:sz="0" w:space="0" w:color="auto"/>
                <w:right w:val="none" w:sz="0" w:space="0" w:color="auto"/>
              </w:divBdr>
            </w:div>
          </w:divsChild>
        </w:div>
        <w:div w:id="1579316749">
          <w:marLeft w:val="0"/>
          <w:marRight w:val="0"/>
          <w:marTop w:val="0"/>
          <w:marBottom w:val="0"/>
          <w:divBdr>
            <w:top w:val="none" w:sz="0" w:space="0" w:color="auto"/>
            <w:left w:val="none" w:sz="0" w:space="0" w:color="auto"/>
            <w:bottom w:val="none" w:sz="0" w:space="0" w:color="auto"/>
            <w:right w:val="none" w:sz="0" w:space="0" w:color="auto"/>
          </w:divBdr>
          <w:divsChild>
            <w:div w:id="1567564880">
              <w:marLeft w:val="0"/>
              <w:marRight w:val="0"/>
              <w:marTop w:val="0"/>
              <w:marBottom w:val="0"/>
              <w:divBdr>
                <w:top w:val="none" w:sz="0" w:space="0" w:color="auto"/>
                <w:left w:val="none" w:sz="0" w:space="0" w:color="auto"/>
                <w:bottom w:val="none" w:sz="0" w:space="0" w:color="auto"/>
                <w:right w:val="none" w:sz="0" w:space="0" w:color="auto"/>
              </w:divBdr>
              <w:divsChild>
                <w:div w:id="91126962">
                  <w:marLeft w:val="0"/>
                  <w:marRight w:val="0"/>
                  <w:marTop w:val="0"/>
                  <w:marBottom w:val="0"/>
                  <w:divBdr>
                    <w:top w:val="none" w:sz="0" w:space="0" w:color="auto"/>
                    <w:left w:val="none" w:sz="0" w:space="0" w:color="auto"/>
                    <w:bottom w:val="none" w:sz="0" w:space="0" w:color="auto"/>
                    <w:right w:val="none" w:sz="0" w:space="0" w:color="auto"/>
                  </w:divBdr>
                </w:div>
              </w:divsChild>
            </w:div>
            <w:div w:id="331219463">
              <w:marLeft w:val="0"/>
              <w:marRight w:val="0"/>
              <w:marTop w:val="0"/>
              <w:marBottom w:val="0"/>
              <w:divBdr>
                <w:top w:val="none" w:sz="0" w:space="0" w:color="auto"/>
                <w:left w:val="none" w:sz="0" w:space="0" w:color="auto"/>
                <w:bottom w:val="none" w:sz="0" w:space="0" w:color="auto"/>
                <w:right w:val="none" w:sz="0" w:space="0" w:color="auto"/>
              </w:divBdr>
            </w:div>
          </w:divsChild>
        </w:div>
        <w:div w:id="1775176011">
          <w:marLeft w:val="0"/>
          <w:marRight w:val="0"/>
          <w:marTop w:val="0"/>
          <w:marBottom w:val="0"/>
          <w:divBdr>
            <w:top w:val="none" w:sz="0" w:space="0" w:color="auto"/>
            <w:left w:val="none" w:sz="0" w:space="0" w:color="auto"/>
            <w:bottom w:val="none" w:sz="0" w:space="0" w:color="auto"/>
            <w:right w:val="none" w:sz="0" w:space="0" w:color="auto"/>
          </w:divBdr>
          <w:divsChild>
            <w:div w:id="2071541325">
              <w:marLeft w:val="0"/>
              <w:marRight w:val="0"/>
              <w:marTop w:val="0"/>
              <w:marBottom w:val="0"/>
              <w:divBdr>
                <w:top w:val="none" w:sz="0" w:space="0" w:color="auto"/>
                <w:left w:val="none" w:sz="0" w:space="0" w:color="auto"/>
                <w:bottom w:val="none" w:sz="0" w:space="0" w:color="auto"/>
                <w:right w:val="none" w:sz="0" w:space="0" w:color="auto"/>
              </w:divBdr>
              <w:divsChild>
                <w:div w:id="885532851">
                  <w:marLeft w:val="0"/>
                  <w:marRight w:val="0"/>
                  <w:marTop w:val="0"/>
                  <w:marBottom w:val="0"/>
                  <w:divBdr>
                    <w:top w:val="none" w:sz="0" w:space="0" w:color="auto"/>
                    <w:left w:val="none" w:sz="0" w:space="0" w:color="auto"/>
                    <w:bottom w:val="none" w:sz="0" w:space="0" w:color="auto"/>
                    <w:right w:val="none" w:sz="0" w:space="0" w:color="auto"/>
                  </w:divBdr>
                </w:div>
              </w:divsChild>
            </w:div>
            <w:div w:id="1314796347">
              <w:marLeft w:val="0"/>
              <w:marRight w:val="0"/>
              <w:marTop w:val="0"/>
              <w:marBottom w:val="0"/>
              <w:divBdr>
                <w:top w:val="none" w:sz="0" w:space="0" w:color="auto"/>
                <w:left w:val="none" w:sz="0" w:space="0" w:color="auto"/>
                <w:bottom w:val="none" w:sz="0" w:space="0" w:color="auto"/>
                <w:right w:val="none" w:sz="0" w:space="0" w:color="auto"/>
              </w:divBdr>
            </w:div>
          </w:divsChild>
        </w:div>
        <w:div w:id="1317227384">
          <w:marLeft w:val="0"/>
          <w:marRight w:val="0"/>
          <w:marTop w:val="0"/>
          <w:marBottom w:val="0"/>
          <w:divBdr>
            <w:top w:val="none" w:sz="0" w:space="0" w:color="auto"/>
            <w:left w:val="none" w:sz="0" w:space="0" w:color="auto"/>
            <w:bottom w:val="none" w:sz="0" w:space="0" w:color="auto"/>
            <w:right w:val="none" w:sz="0" w:space="0" w:color="auto"/>
          </w:divBdr>
          <w:divsChild>
            <w:div w:id="1367558455">
              <w:marLeft w:val="0"/>
              <w:marRight w:val="0"/>
              <w:marTop w:val="0"/>
              <w:marBottom w:val="0"/>
              <w:divBdr>
                <w:top w:val="none" w:sz="0" w:space="0" w:color="auto"/>
                <w:left w:val="none" w:sz="0" w:space="0" w:color="auto"/>
                <w:bottom w:val="none" w:sz="0" w:space="0" w:color="auto"/>
                <w:right w:val="none" w:sz="0" w:space="0" w:color="auto"/>
              </w:divBdr>
              <w:divsChild>
                <w:div w:id="1839035329">
                  <w:marLeft w:val="0"/>
                  <w:marRight w:val="0"/>
                  <w:marTop w:val="0"/>
                  <w:marBottom w:val="0"/>
                  <w:divBdr>
                    <w:top w:val="none" w:sz="0" w:space="0" w:color="auto"/>
                    <w:left w:val="none" w:sz="0" w:space="0" w:color="auto"/>
                    <w:bottom w:val="none" w:sz="0" w:space="0" w:color="auto"/>
                    <w:right w:val="none" w:sz="0" w:space="0" w:color="auto"/>
                  </w:divBdr>
                </w:div>
              </w:divsChild>
            </w:div>
            <w:div w:id="1908687098">
              <w:marLeft w:val="0"/>
              <w:marRight w:val="0"/>
              <w:marTop w:val="0"/>
              <w:marBottom w:val="0"/>
              <w:divBdr>
                <w:top w:val="none" w:sz="0" w:space="0" w:color="auto"/>
                <w:left w:val="none" w:sz="0" w:space="0" w:color="auto"/>
                <w:bottom w:val="none" w:sz="0" w:space="0" w:color="auto"/>
                <w:right w:val="none" w:sz="0" w:space="0" w:color="auto"/>
              </w:divBdr>
            </w:div>
          </w:divsChild>
        </w:div>
        <w:div w:id="556403695">
          <w:marLeft w:val="0"/>
          <w:marRight w:val="0"/>
          <w:marTop w:val="0"/>
          <w:marBottom w:val="0"/>
          <w:divBdr>
            <w:top w:val="none" w:sz="0" w:space="0" w:color="auto"/>
            <w:left w:val="none" w:sz="0" w:space="0" w:color="auto"/>
            <w:bottom w:val="none" w:sz="0" w:space="0" w:color="auto"/>
            <w:right w:val="none" w:sz="0" w:space="0" w:color="auto"/>
          </w:divBdr>
          <w:divsChild>
            <w:div w:id="1730956095">
              <w:marLeft w:val="0"/>
              <w:marRight w:val="0"/>
              <w:marTop w:val="0"/>
              <w:marBottom w:val="0"/>
              <w:divBdr>
                <w:top w:val="none" w:sz="0" w:space="0" w:color="auto"/>
                <w:left w:val="none" w:sz="0" w:space="0" w:color="auto"/>
                <w:bottom w:val="none" w:sz="0" w:space="0" w:color="auto"/>
                <w:right w:val="none" w:sz="0" w:space="0" w:color="auto"/>
              </w:divBdr>
              <w:divsChild>
                <w:div w:id="298582649">
                  <w:marLeft w:val="0"/>
                  <w:marRight w:val="0"/>
                  <w:marTop w:val="0"/>
                  <w:marBottom w:val="0"/>
                  <w:divBdr>
                    <w:top w:val="none" w:sz="0" w:space="0" w:color="auto"/>
                    <w:left w:val="none" w:sz="0" w:space="0" w:color="auto"/>
                    <w:bottom w:val="none" w:sz="0" w:space="0" w:color="auto"/>
                    <w:right w:val="none" w:sz="0" w:space="0" w:color="auto"/>
                  </w:divBdr>
                </w:div>
              </w:divsChild>
            </w:div>
            <w:div w:id="1266110771">
              <w:marLeft w:val="0"/>
              <w:marRight w:val="0"/>
              <w:marTop w:val="0"/>
              <w:marBottom w:val="0"/>
              <w:divBdr>
                <w:top w:val="none" w:sz="0" w:space="0" w:color="auto"/>
                <w:left w:val="none" w:sz="0" w:space="0" w:color="auto"/>
                <w:bottom w:val="none" w:sz="0" w:space="0" w:color="auto"/>
                <w:right w:val="none" w:sz="0" w:space="0" w:color="auto"/>
              </w:divBdr>
            </w:div>
          </w:divsChild>
        </w:div>
        <w:div w:id="1460219685">
          <w:marLeft w:val="0"/>
          <w:marRight w:val="0"/>
          <w:marTop w:val="0"/>
          <w:marBottom w:val="0"/>
          <w:divBdr>
            <w:top w:val="none" w:sz="0" w:space="0" w:color="auto"/>
            <w:left w:val="none" w:sz="0" w:space="0" w:color="auto"/>
            <w:bottom w:val="none" w:sz="0" w:space="0" w:color="auto"/>
            <w:right w:val="none" w:sz="0" w:space="0" w:color="auto"/>
          </w:divBdr>
          <w:divsChild>
            <w:div w:id="2028366427">
              <w:marLeft w:val="0"/>
              <w:marRight w:val="0"/>
              <w:marTop w:val="0"/>
              <w:marBottom w:val="0"/>
              <w:divBdr>
                <w:top w:val="none" w:sz="0" w:space="0" w:color="auto"/>
                <w:left w:val="none" w:sz="0" w:space="0" w:color="auto"/>
                <w:bottom w:val="none" w:sz="0" w:space="0" w:color="auto"/>
                <w:right w:val="none" w:sz="0" w:space="0" w:color="auto"/>
              </w:divBdr>
              <w:divsChild>
                <w:div w:id="1483086132">
                  <w:marLeft w:val="0"/>
                  <w:marRight w:val="0"/>
                  <w:marTop w:val="0"/>
                  <w:marBottom w:val="0"/>
                  <w:divBdr>
                    <w:top w:val="none" w:sz="0" w:space="0" w:color="auto"/>
                    <w:left w:val="none" w:sz="0" w:space="0" w:color="auto"/>
                    <w:bottom w:val="none" w:sz="0" w:space="0" w:color="auto"/>
                    <w:right w:val="none" w:sz="0" w:space="0" w:color="auto"/>
                  </w:divBdr>
                </w:div>
              </w:divsChild>
            </w:div>
            <w:div w:id="1278442303">
              <w:marLeft w:val="0"/>
              <w:marRight w:val="0"/>
              <w:marTop w:val="0"/>
              <w:marBottom w:val="0"/>
              <w:divBdr>
                <w:top w:val="none" w:sz="0" w:space="0" w:color="auto"/>
                <w:left w:val="none" w:sz="0" w:space="0" w:color="auto"/>
                <w:bottom w:val="none" w:sz="0" w:space="0" w:color="auto"/>
                <w:right w:val="none" w:sz="0" w:space="0" w:color="auto"/>
              </w:divBdr>
            </w:div>
          </w:divsChild>
        </w:div>
        <w:div w:id="146939255">
          <w:marLeft w:val="0"/>
          <w:marRight w:val="0"/>
          <w:marTop w:val="0"/>
          <w:marBottom w:val="0"/>
          <w:divBdr>
            <w:top w:val="none" w:sz="0" w:space="0" w:color="auto"/>
            <w:left w:val="none" w:sz="0" w:space="0" w:color="auto"/>
            <w:bottom w:val="none" w:sz="0" w:space="0" w:color="auto"/>
            <w:right w:val="none" w:sz="0" w:space="0" w:color="auto"/>
          </w:divBdr>
          <w:divsChild>
            <w:div w:id="1074618649">
              <w:marLeft w:val="0"/>
              <w:marRight w:val="0"/>
              <w:marTop w:val="0"/>
              <w:marBottom w:val="0"/>
              <w:divBdr>
                <w:top w:val="none" w:sz="0" w:space="0" w:color="auto"/>
                <w:left w:val="none" w:sz="0" w:space="0" w:color="auto"/>
                <w:bottom w:val="none" w:sz="0" w:space="0" w:color="auto"/>
                <w:right w:val="none" w:sz="0" w:space="0" w:color="auto"/>
              </w:divBdr>
              <w:divsChild>
                <w:div w:id="1650862792">
                  <w:marLeft w:val="0"/>
                  <w:marRight w:val="0"/>
                  <w:marTop w:val="0"/>
                  <w:marBottom w:val="0"/>
                  <w:divBdr>
                    <w:top w:val="none" w:sz="0" w:space="0" w:color="auto"/>
                    <w:left w:val="none" w:sz="0" w:space="0" w:color="auto"/>
                    <w:bottom w:val="none" w:sz="0" w:space="0" w:color="auto"/>
                    <w:right w:val="none" w:sz="0" w:space="0" w:color="auto"/>
                  </w:divBdr>
                </w:div>
              </w:divsChild>
            </w:div>
            <w:div w:id="331110950">
              <w:marLeft w:val="0"/>
              <w:marRight w:val="0"/>
              <w:marTop w:val="0"/>
              <w:marBottom w:val="0"/>
              <w:divBdr>
                <w:top w:val="none" w:sz="0" w:space="0" w:color="auto"/>
                <w:left w:val="none" w:sz="0" w:space="0" w:color="auto"/>
                <w:bottom w:val="none" w:sz="0" w:space="0" w:color="auto"/>
                <w:right w:val="none" w:sz="0" w:space="0" w:color="auto"/>
              </w:divBdr>
            </w:div>
          </w:divsChild>
        </w:div>
        <w:div w:id="534850998">
          <w:marLeft w:val="0"/>
          <w:marRight w:val="0"/>
          <w:marTop w:val="0"/>
          <w:marBottom w:val="0"/>
          <w:divBdr>
            <w:top w:val="none" w:sz="0" w:space="0" w:color="auto"/>
            <w:left w:val="none" w:sz="0" w:space="0" w:color="auto"/>
            <w:bottom w:val="none" w:sz="0" w:space="0" w:color="auto"/>
            <w:right w:val="none" w:sz="0" w:space="0" w:color="auto"/>
          </w:divBdr>
          <w:divsChild>
            <w:div w:id="1683627736">
              <w:marLeft w:val="0"/>
              <w:marRight w:val="0"/>
              <w:marTop w:val="0"/>
              <w:marBottom w:val="0"/>
              <w:divBdr>
                <w:top w:val="none" w:sz="0" w:space="0" w:color="auto"/>
                <w:left w:val="none" w:sz="0" w:space="0" w:color="auto"/>
                <w:bottom w:val="none" w:sz="0" w:space="0" w:color="auto"/>
                <w:right w:val="none" w:sz="0" w:space="0" w:color="auto"/>
              </w:divBdr>
              <w:divsChild>
                <w:div w:id="921371794">
                  <w:marLeft w:val="0"/>
                  <w:marRight w:val="0"/>
                  <w:marTop w:val="0"/>
                  <w:marBottom w:val="0"/>
                  <w:divBdr>
                    <w:top w:val="none" w:sz="0" w:space="0" w:color="auto"/>
                    <w:left w:val="none" w:sz="0" w:space="0" w:color="auto"/>
                    <w:bottom w:val="none" w:sz="0" w:space="0" w:color="auto"/>
                    <w:right w:val="none" w:sz="0" w:space="0" w:color="auto"/>
                  </w:divBdr>
                </w:div>
              </w:divsChild>
            </w:div>
            <w:div w:id="1557357472">
              <w:marLeft w:val="0"/>
              <w:marRight w:val="0"/>
              <w:marTop w:val="0"/>
              <w:marBottom w:val="0"/>
              <w:divBdr>
                <w:top w:val="none" w:sz="0" w:space="0" w:color="auto"/>
                <w:left w:val="none" w:sz="0" w:space="0" w:color="auto"/>
                <w:bottom w:val="none" w:sz="0" w:space="0" w:color="auto"/>
                <w:right w:val="none" w:sz="0" w:space="0" w:color="auto"/>
              </w:divBdr>
            </w:div>
          </w:divsChild>
        </w:div>
        <w:div w:id="910652460">
          <w:marLeft w:val="0"/>
          <w:marRight w:val="0"/>
          <w:marTop w:val="0"/>
          <w:marBottom w:val="0"/>
          <w:divBdr>
            <w:top w:val="none" w:sz="0" w:space="0" w:color="auto"/>
            <w:left w:val="none" w:sz="0" w:space="0" w:color="auto"/>
            <w:bottom w:val="none" w:sz="0" w:space="0" w:color="auto"/>
            <w:right w:val="none" w:sz="0" w:space="0" w:color="auto"/>
          </w:divBdr>
          <w:divsChild>
            <w:div w:id="689143376">
              <w:marLeft w:val="0"/>
              <w:marRight w:val="0"/>
              <w:marTop w:val="0"/>
              <w:marBottom w:val="0"/>
              <w:divBdr>
                <w:top w:val="none" w:sz="0" w:space="0" w:color="auto"/>
                <w:left w:val="none" w:sz="0" w:space="0" w:color="auto"/>
                <w:bottom w:val="none" w:sz="0" w:space="0" w:color="auto"/>
                <w:right w:val="none" w:sz="0" w:space="0" w:color="auto"/>
              </w:divBdr>
              <w:divsChild>
                <w:div w:id="584605277">
                  <w:marLeft w:val="0"/>
                  <w:marRight w:val="0"/>
                  <w:marTop w:val="0"/>
                  <w:marBottom w:val="0"/>
                  <w:divBdr>
                    <w:top w:val="none" w:sz="0" w:space="0" w:color="auto"/>
                    <w:left w:val="none" w:sz="0" w:space="0" w:color="auto"/>
                    <w:bottom w:val="none" w:sz="0" w:space="0" w:color="auto"/>
                    <w:right w:val="none" w:sz="0" w:space="0" w:color="auto"/>
                  </w:divBdr>
                </w:div>
              </w:divsChild>
            </w:div>
            <w:div w:id="65153001">
              <w:marLeft w:val="0"/>
              <w:marRight w:val="0"/>
              <w:marTop w:val="0"/>
              <w:marBottom w:val="0"/>
              <w:divBdr>
                <w:top w:val="none" w:sz="0" w:space="0" w:color="auto"/>
                <w:left w:val="none" w:sz="0" w:space="0" w:color="auto"/>
                <w:bottom w:val="none" w:sz="0" w:space="0" w:color="auto"/>
                <w:right w:val="none" w:sz="0" w:space="0" w:color="auto"/>
              </w:divBdr>
            </w:div>
          </w:divsChild>
        </w:div>
        <w:div w:id="235477017">
          <w:marLeft w:val="0"/>
          <w:marRight w:val="0"/>
          <w:marTop w:val="0"/>
          <w:marBottom w:val="0"/>
          <w:divBdr>
            <w:top w:val="none" w:sz="0" w:space="0" w:color="auto"/>
            <w:left w:val="none" w:sz="0" w:space="0" w:color="auto"/>
            <w:bottom w:val="none" w:sz="0" w:space="0" w:color="auto"/>
            <w:right w:val="none" w:sz="0" w:space="0" w:color="auto"/>
          </w:divBdr>
          <w:divsChild>
            <w:div w:id="231935913">
              <w:marLeft w:val="0"/>
              <w:marRight w:val="0"/>
              <w:marTop w:val="0"/>
              <w:marBottom w:val="0"/>
              <w:divBdr>
                <w:top w:val="none" w:sz="0" w:space="0" w:color="auto"/>
                <w:left w:val="none" w:sz="0" w:space="0" w:color="auto"/>
                <w:bottom w:val="none" w:sz="0" w:space="0" w:color="auto"/>
                <w:right w:val="none" w:sz="0" w:space="0" w:color="auto"/>
              </w:divBdr>
              <w:divsChild>
                <w:div w:id="1776098443">
                  <w:marLeft w:val="0"/>
                  <w:marRight w:val="0"/>
                  <w:marTop w:val="0"/>
                  <w:marBottom w:val="0"/>
                  <w:divBdr>
                    <w:top w:val="none" w:sz="0" w:space="0" w:color="auto"/>
                    <w:left w:val="none" w:sz="0" w:space="0" w:color="auto"/>
                    <w:bottom w:val="none" w:sz="0" w:space="0" w:color="auto"/>
                    <w:right w:val="none" w:sz="0" w:space="0" w:color="auto"/>
                  </w:divBdr>
                </w:div>
              </w:divsChild>
            </w:div>
            <w:div w:id="1220819956">
              <w:marLeft w:val="0"/>
              <w:marRight w:val="0"/>
              <w:marTop w:val="0"/>
              <w:marBottom w:val="0"/>
              <w:divBdr>
                <w:top w:val="none" w:sz="0" w:space="0" w:color="auto"/>
                <w:left w:val="none" w:sz="0" w:space="0" w:color="auto"/>
                <w:bottom w:val="none" w:sz="0" w:space="0" w:color="auto"/>
                <w:right w:val="none" w:sz="0" w:space="0" w:color="auto"/>
              </w:divBdr>
            </w:div>
          </w:divsChild>
        </w:div>
        <w:div w:id="485167827">
          <w:marLeft w:val="0"/>
          <w:marRight w:val="0"/>
          <w:marTop w:val="0"/>
          <w:marBottom w:val="0"/>
          <w:divBdr>
            <w:top w:val="none" w:sz="0" w:space="0" w:color="auto"/>
            <w:left w:val="none" w:sz="0" w:space="0" w:color="auto"/>
            <w:bottom w:val="none" w:sz="0" w:space="0" w:color="auto"/>
            <w:right w:val="none" w:sz="0" w:space="0" w:color="auto"/>
          </w:divBdr>
          <w:divsChild>
            <w:div w:id="1266772207">
              <w:marLeft w:val="0"/>
              <w:marRight w:val="0"/>
              <w:marTop w:val="0"/>
              <w:marBottom w:val="0"/>
              <w:divBdr>
                <w:top w:val="none" w:sz="0" w:space="0" w:color="auto"/>
                <w:left w:val="none" w:sz="0" w:space="0" w:color="auto"/>
                <w:bottom w:val="none" w:sz="0" w:space="0" w:color="auto"/>
                <w:right w:val="none" w:sz="0" w:space="0" w:color="auto"/>
              </w:divBdr>
              <w:divsChild>
                <w:div w:id="2028750575">
                  <w:marLeft w:val="0"/>
                  <w:marRight w:val="0"/>
                  <w:marTop w:val="0"/>
                  <w:marBottom w:val="0"/>
                  <w:divBdr>
                    <w:top w:val="none" w:sz="0" w:space="0" w:color="auto"/>
                    <w:left w:val="none" w:sz="0" w:space="0" w:color="auto"/>
                    <w:bottom w:val="none" w:sz="0" w:space="0" w:color="auto"/>
                    <w:right w:val="none" w:sz="0" w:space="0" w:color="auto"/>
                  </w:divBdr>
                </w:div>
              </w:divsChild>
            </w:div>
            <w:div w:id="1152984538">
              <w:marLeft w:val="0"/>
              <w:marRight w:val="0"/>
              <w:marTop w:val="0"/>
              <w:marBottom w:val="0"/>
              <w:divBdr>
                <w:top w:val="none" w:sz="0" w:space="0" w:color="auto"/>
                <w:left w:val="none" w:sz="0" w:space="0" w:color="auto"/>
                <w:bottom w:val="none" w:sz="0" w:space="0" w:color="auto"/>
                <w:right w:val="none" w:sz="0" w:space="0" w:color="auto"/>
              </w:divBdr>
            </w:div>
          </w:divsChild>
        </w:div>
        <w:div w:id="962610271">
          <w:marLeft w:val="0"/>
          <w:marRight w:val="0"/>
          <w:marTop w:val="0"/>
          <w:marBottom w:val="0"/>
          <w:divBdr>
            <w:top w:val="none" w:sz="0" w:space="0" w:color="auto"/>
            <w:left w:val="none" w:sz="0" w:space="0" w:color="auto"/>
            <w:bottom w:val="none" w:sz="0" w:space="0" w:color="auto"/>
            <w:right w:val="none" w:sz="0" w:space="0" w:color="auto"/>
          </w:divBdr>
          <w:divsChild>
            <w:div w:id="1869830154">
              <w:marLeft w:val="0"/>
              <w:marRight w:val="0"/>
              <w:marTop w:val="0"/>
              <w:marBottom w:val="0"/>
              <w:divBdr>
                <w:top w:val="none" w:sz="0" w:space="0" w:color="auto"/>
                <w:left w:val="none" w:sz="0" w:space="0" w:color="auto"/>
                <w:bottom w:val="none" w:sz="0" w:space="0" w:color="auto"/>
                <w:right w:val="none" w:sz="0" w:space="0" w:color="auto"/>
              </w:divBdr>
              <w:divsChild>
                <w:div w:id="1073694991">
                  <w:marLeft w:val="0"/>
                  <w:marRight w:val="0"/>
                  <w:marTop w:val="0"/>
                  <w:marBottom w:val="0"/>
                  <w:divBdr>
                    <w:top w:val="none" w:sz="0" w:space="0" w:color="auto"/>
                    <w:left w:val="none" w:sz="0" w:space="0" w:color="auto"/>
                    <w:bottom w:val="none" w:sz="0" w:space="0" w:color="auto"/>
                    <w:right w:val="none" w:sz="0" w:space="0" w:color="auto"/>
                  </w:divBdr>
                </w:div>
              </w:divsChild>
            </w:div>
            <w:div w:id="181478594">
              <w:marLeft w:val="0"/>
              <w:marRight w:val="0"/>
              <w:marTop w:val="0"/>
              <w:marBottom w:val="0"/>
              <w:divBdr>
                <w:top w:val="none" w:sz="0" w:space="0" w:color="auto"/>
                <w:left w:val="none" w:sz="0" w:space="0" w:color="auto"/>
                <w:bottom w:val="none" w:sz="0" w:space="0" w:color="auto"/>
                <w:right w:val="none" w:sz="0" w:space="0" w:color="auto"/>
              </w:divBdr>
            </w:div>
          </w:divsChild>
        </w:div>
        <w:div w:id="1041826880">
          <w:marLeft w:val="0"/>
          <w:marRight w:val="0"/>
          <w:marTop w:val="0"/>
          <w:marBottom w:val="0"/>
          <w:divBdr>
            <w:top w:val="none" w:sz="0" w:space="0" w:color="auto"/>
            <w:left w:val="none" w:sz="0" w:space="0" w:color="auto"/>
            <w:bottom w:val="none" w:sz="0" w:space="0" w:color="auto"/>
            <w:right w:val="none" w:sz="0" w:space="0" w:color="auto"/>
          </w:divBdr>
          <w:divsChild>
            <w:div w:id="1162086504">
              <w:marLeft w:val="0"/>
              <w:marRight w:val="0"/>
              <w:marTop w:val="0"/>
              <w:marBottom w:val="0"/>
              <w:divBdr>
                <w:top w:val="none" w:sz="0" w:space="0" w:color="auto"/>
                <w:left w:val="none" w:sz="0" w:space="0" w:color="auto"/>
                <w:bottom w:val="none" w:sz="0" w:space="0" w:color="auto"/>
                <w:right w:val="none" w:sz="0" w:space="0" w:color="auto"/>
              </w:divBdr>
              <w:divsChild>
                <w:div w:id="59259152">
                  <w:marLeft w:val="0"/>
                  <w:marRight w:val="0"/>
                  <w:marTop w:val="0"/>
                  <w:marBottom w:val="0"/>
                  <w:divBdr>
                    <w:top w:val="none" w:sz="0" w:space="0" w:color="auto"/>
                    <w:left w:val="none" w:sz="0" w:space="0" w:color="auto"/>
                    <w:bottom w:val="none" w:sz="0" w:space="0" w:color="auto"/>
                    <w:right w:val="none" w:sz="0" w:space="0" w:color="auto"/>
                  </w:divBdr>
                </w:div>
              </w:divsChild>
            </w:div>
            <w:div w:id="126629063">
              <w:marLeft w:val="0"/>
              <w:marRight w:val="0"/>
              <w:marTop w:val="0"/>
              <w:marBottom w:val="0"/>
              <w:divBdr>
                <w:top w:val="none" w:sz="0" w:space="0" w:color="auto"/>
                <w:left w:val="none" w:sz="0" w:space="0" w:color="auto"/>
                <w:bottom w:val="none" w:sz="0" w:space="0" w:color="auto"/>
                <w:right w:val="none" w:sz="0" w:space="0" w:color="auto"/>
              </w:divBdr>
            </w:div>
          </w:divsChild>
        </w:div>
        <w:div w:id="416633764">
          <w:marLeft w:val="0"/>
          <w:marRight w:val="0"/>
          <w:marTop w:val="0"/>
          <w:marBottom w:val="0"/>
          <w:divBdr>
            <w:top w:val="none" w:sz="0" w:space="0" w:color="auto"/>
            <w:left w:val="none" w:sz="0" w:space="0" w:color="auto"/>
            <w:bottom w:val="none" w:sz="0" w:space="0" w:color="auto"/>
            <w:right w:val="none" w:sz="0" w:space="0" w:color="auto"/>
          </w:divBdr>
          <w:divsChild>
            <w:div w:id="27144755">
              <w:marLeft w:val="0"/>
              <w:marRight w:val="0"/>
              <w:marTop w:val="0"/>
              <w:marBottom w:val="0"/>
              <w:divBdr>
                <w:top w:val="none" w:sz="0" w:space="0" w:color="auto"/>
                <w:left w:val="none" w:sz="0" w:space="0" w:color="auto"/>
                <w:bottom w:val="none" w:sz="0" w:space="0" w:color="auto"/>
                <w:right w:val="none" w:sz="0" w:space="0" w:color="auto"/>
              </w:divBdr>
              <w:divsChild>
                <w:div w:id="1284389435">
                  <w:marLeft w:val="0"/>
                  <w:marRight w:val="0"/>
                  <w:marTop w:val="0"/>
                  <w:marBottom w:val="0"/>
                  <w:divBdr>
                    <w:top w:val="none" w:sz="0" w:space="0" w:color="auto"/>
                    <w:left w:val="none" w:sz="0" w:space="0" w:color="auto"/>
                    <w:bottom w:val="none" w:sz="0" w:space="0" w:color="auto"/>
                    <w:right w:val="none" w:sz="0" w:space="0" w:color="auto"/>
                  </w:divBdr>
                </w:div>
              </w:divsChild>
            </w:div>
            <w:div w:id="1397896620">
              <w:marLeft w:val="0"/>
              <w:marRight w:val="0"/>
              <w:marTop w:val="0"/>
              <w:marBottom w:val="0"/>
              <w:divBdr>
                <w:top w:val="none" w:sz="0" w:space="0" w:color="auto"/>
                <w:left w:val="none" w:sz="0" w:space="0" w:color="auto"/>
                <w:bottom w:val="none" w:sz="0" w:space="0" w:color="auto"/>
                <w:right w:val="none" w:sz="0" w:space="0" w:color="auto"/>
              </w:divBdr>
            </w:div>
          </w:divsChild>
        </w:div>
        <w:div w:id="771172153">
          <w:marLeft w:val="0"/>
          <w:marRight w:val="0"/>
          <w:marTop w:val="0"/>
          <w:marBottom w:val="0"/>
          <w:divBdr>
            <w:top w:val="none" w:sz="0" w:space="0" w:color="auto"/>
            <w:left w:val="none" w:sz="0" w:space="0" w:color="auto"/>
            <w:bottom w:val="none" w:sz="0" w:space="0" w:color="auto"/>
            <w:right w:val="none" w:sz="0" w:space="0" w:color="auto"/>
          </w:divBdr>
          <w:divsChild>
            <w:div w:id="1389107568">
              <w:marLeft w:val="0"/>
              <w:marRight w:val="0"/>
              <w:marTop w:val="0"/>
              <w:marBottom w:val="0"/>
              <w:divBdr>
                <w:top w:val="none" w:sz="0" w:space="0" w:color="auto"/>
                <w:left w:val="none" w:sz="0" w:space="0" w:color="auto"/>
                <w:bottom w:val="none" w:sz="0" w:space="0" w:color="auto"/>
                <w:right w:val="none" w:sz="0" w:space="0" w:color="auto"/>
              </w:divBdr>
              <w:divsChild>
                <w:div w:id="1215192520">
                  <w:marLeft w:val="0"/>
                  <w:marRight w:val="0"/>
                  <w:marTop w:val="0"/>
                  <w:marBottom w:val="0"/>
                  <w:divBdr>
                    <w:top w:val="none" w:sz="0" w:space="0" w:color="auto"/>
                    <w:left w:val="none" w:sz="0" w:space="0" w:color="auto"/>
                    <w:bottom w:val="none" w:sz="0" w:space="0" w:color="auto"/>
                    <w:right w:val="none" w:sz="0" w:space="0" w:color="auto"/>
                  </w:divBdr>
                </w:div>
              </w:divsChild>
            </w:div>
            <w:div w:id="2055109605">
              <w:marLeft w:val="0"/>
              <w:marRight w:val="0"/>
              <w:marTop w:val="0"/>
              <w:marBottom w:val="0"/>
              <w:divBdr>
                <w:top w:val="none" w:sz="0" w:space="0" w:color="auto"/>
                <w:left w:val="none" w:sz="0" w:space="0" w:color="auto"/>
                <w:bottom w:val="none" w:sz="0" w:space="0" w:color="auto"/>
                <w:right w:val="none" w:sz="0" w:space="0" w:color="auto"/>
              </w:divBdr>
            </w:div>
          </w:divsChild>
        </w:div>
        <w:div w:id="1117914472">
          <w:marLeft w:val="0"/>
          <w:marRight w:val="0"/>
          <w:marTop w:val="0"/>
          <w:marBottom w:val="0"/>
          <w:divBdr>
            <w:top w:val="none" w:sz="0" w:space="0" w:color="auto"/>
            <w:left w:val="none" w:sz="0" w:space="0" w:color="auto"/>
            <w:bottom w:val="none" w:sz="0" w:space="0" w:color="auto"/>
            <w:right w:val="none" w:sz="0" w:space="0" w:color="auto"/>
          </w:divBdr>
          <w:divsChild>
            <w:div w:id="882911662">
              <w:marLeft w:val="0"/>
              <w:marRight w:val="0"/>
              <w:marTop w:val="0"/>
              <w:marBottom w:val="0"/>
              <w:divBdr>
                <w:top w:val="none" w:sz="0" w:space="0" w:color="auto"/>
                <w:left w:val="none" w:sz="0" w:space="0" w:color="auto"/>
                <w:bottom w:val="none" w:sz="0" w:space="0" w:color="auto"/>
                <w:right w:val="none" w:sz="0" w:space="0" w:color="auto"/>
              </w:divBdr>
              <w:divsChild>
                <w:div w:id="1907643419">
                  <w:marLeft w:val="0"/>
                  <w:marRight w:val="0"/>
                  <w:marTop w:val="0"/>
                  <w:marBottom w:val="0"/>
                  <w:divBdr>
                    <w:top w:val="none" w:sz="0" w:space="0" w:color="auto"/>
                    <w:left w:val="none" w:sz="0" w:space="0" w:color="auto"/>
                    <w:bottom w:val="none" w:sz="0" w:space="0" w:color="auto"/>
                    <w:right w:val="none" w:sz="0" w:space="0" w:color="auto"/>
                  </w:divBdr>
                </w:div>
              </w:divsChild>
            </w:div>
            <w:div w:id="446898063">
              <w:marLeft w:val="0"/>
              <w:marRight w:val="0"/>
              <w:marTop w:val="0"/>
              <w:marBottom w:val="0"/>
              <w:divBdr>
                <w:top w:val="none" w:sz="0" w:space="0" w:color="auto"/>
                <w:left w:val="none" w:sz="0" w:space="0" w:color="auto"/>
                <w:bottom w:val="none" w:sz="0" w:space="0" w:color="auto"/>
                <w:right w:val="none" w:sz="0" w:space="0" w:color="auto"/>
              </w:divBdr>
            </w:div>
          </w:divsChild>
        </w:div>
        <w:div w:id="1769354224">
          <w:marLeft w:val="0"/>
          <w:marRight w:val="0"/>
          <w:marTop w:val="0"/>
          <w:marBottom w:val="0"/>
          <w:divBdr>
            <w:top w:val="none" w:sz="0" w:space="0" w:color="auto"/>
            <w:left w:val="none" w:sz="0" w:space="0" w:color="auto"/>
            <w:bottom w:val="none" w:sz="0" w:space="0" w:color="auto"/>
            <w:right w:val="none" w:sz="0" w:space="0" w:color="auto"/>
          </w:divBdr>
          <w:divsChild>
            <w:div w:id="1686058394">
              <w:marLeft w:val="0"/>
              <w:marRight w:val="0"/>
              <w:marTop w:val="0"/>
              <w:marBottom w:val="0"/>
              <w:divBdr>
                <w:top w:val="none" w:sz="0" w:space="0" w:color="auto"/>
                <w:left w:val="none" w:sz="0" w:space="0" w:color="auto"/>
                <w:bottom w:val="none" w:sz="0" w:space="0" w:color="auto"/>
                <w:right w:val="none" w:sz="0" w:space="0" w:color="auto"/>
              </w:divBdr>
              <w:divsChild>
                <w:div w:id="551114197">
                  <w:marLeft w:val="0"/>
                  <w:marRight w:val="0"/>
                  <w:marTop w:val="0"/>
                  <w:marBottom w:val="0"/>
                  <w:divBdr>
                    <w:top w:val="none" w:sz="0" w:space="0" w:color="auto"/>
                    <w:left w:val="none" w:sz="0" w:space="0" w:color="auto"/>
                    <w:bottom w:val="none" w:sz="0" w:space="0" w:color="auto"/>
                    <w:right w:val="none" w:sz="0" w:space="0" w:color="auto"/>
                  </w:divBdr>
                </w:div>
              </w:divsChild>
            </w:div>
            <w:div w:id="1816029110">
              <w:marLeft w:val="0"/>
              <w:marRight w:val="0"/>
              <w:marTop w:val="0"/>
              <w:marBottom w:val="0"/>
              <w:divBdr>
                <w:top w:val="none" w:sz="0" w:space="0" w:color="auto"/>
                <w:left w:val="none" w:sz="0" w:space="0" w:color="auto"/>
                <w:bottom w:val="none" w:sz="0" w:space="0" w:color="auto"/>
                <w:right w:val="none" w:sz="0" w:space="0" w:color="auto"/>
              </w:divBdr>
            </w:div>
          </w:divsChild>
        </w:div>
        <w:div w:id="660740605">
          <w:marLeft w:val="0"/>
          <w:marRight w:val="0"/>
          <w:marTop w:val="0"/>
          <w:marBottom w:val="0"/>
          <w:divBdr>
            <w:top w:val="none" w:sz="0" w:space="0" w:color="auto"/>
            <w:left w:val="none" w:sz="0" w:space="0" w:color="auto"/>
            <w:bottom w:val="none" w:sz="0" w:space="0" w:color="auto"/>
            <w:right w:val="none" w:sz="0" w:space="0" w:color="auto"/>
          </w:divBdr>
          <w:divsChild>
            <w:div w:id="157233933">
              <w:marLeft w:val="0"/>
              <w:marRight w:val="0"/>
              <w:marTop w:val="0"/>
              <w:marBottom w:val="0"/>
              <w:divBdr>
                <w:top w:val="none" w:sz="0" w:space="0" w:color="auto"/>
                <w:left w:val="none" w:sz="0" w:space="0" w:color="auto"/>
                <w:bottom w:val="none" w:sz="0" w:space="0" w:color="auto"/>
                <w:right w:val="none" w:sz="0" w:space="0" w:color="auto"/>
              </w:divBdr>
              <w:divsChild>
                <w:div w:id="347608569">
                  <w:marLeft w:val="0"/>
                  <w:marRight w:val="0"/>
                  <w:marTop w:val="0"/>
                  <w:marBottom w:val="0"/>
                  <w:divBdr>
                    <w:top w:val="none" w:sz="0" w:space="0" w:color="auto"/>
                    <w:left w:val="none" w:sz="0" w:space="0" w:color="auto"/>
                    <w:bottom w:val="none" w:sz="0" w:space="0" w:color="auto"/>
                    <w:right w:val="none" w:sz="0" w:space="0" w:color="auto"/>
                  </w:divBdr>
                </w:div>
              </w:divsChild>
            </w:div>
            <w:div w:id="236131057">
              <w:marLeft w:val="0"/>
              <w:marRight w:val="0"/>
              <w:marTop w:val="0"/>
              <w:marBottom w:val="0"/>
              <w:divBdr>
                <w:top w:val="none" w:sz="0" w:space="0" w:color="auto"/>
                <w:left w:val="none" w:sz="0" w:space="0" w:color="auto"/>
                <w:bottom w:val="none" w:sz="0" w:space="0" w:color="auto"/>
                <w:right w:val="none" w:sz="0" w:space="0" w:color="auto"/>
              </w:divBdr>
            </w:div>
          </w:divsChild>
        </w:div>
        <w:div w:id="1154223111">
          <w:marLeft w:val="0"/>
          <w:marRight w:val="0"/>
          <w:marTop w:val="0"/>
          <w:marBottom w:val="0"/>
          <w:divBdr>
            <w:top w:val="none" w:sz="0" w:space="0" w:color="auto"/>
            <w:left w:val="none" w:sz="0" w:space="0" w:color="auto"/>
            <w:bottom w:val="none" w:sz="0" w:space="0" w:color="auto"/>
            <w:right w:val="none" w:sz="0" w:space="0" w:color="auto"/>
          </w:divBdr>
          <w:divsChild>
            <w:div w:id="1202942465">
              <w:marLeft w:val="0"/>
              <w:marRight w:val="0"/>
              <w:marTop w:val="0"/>
              <w:marBottom w:val="0"/>
              <w:divBdr>
                <w:top w:val="none" w:sz="0" w:space="0" w:color="auto"/>
                <w:left w:val="none" w:sz="0" w:space="0" w:color="auto"/>
                <w:bottom w:val="none" w:sz="0" w:space="0" w:color="auto"/>
                <w:right w:val="none" w:sz="0" w:space="0" w:color="auto"/>
              </w:divBdr>
              <w:divsChild>
                <w:div w:id="90247258">
                  <w:marLeft w:val="0"/>
                  <w:marRight w:val="0"/>
                  <w:marTop w:val="0"/>
                  <w:marBottom w:val="0"/>
                  <w:divBdr>
                    <w:top w:val="none" w:sz="0" w:space="0" w:color="auto"/>
                    <w:left w:val="none" w:sz="0" w:space="0" w:color="auto"/>
                    <w:bottom w:val="none" w:sz="0" w:space="0" w:color="auto"/>
                    <w:right w:val="none" w:sz="0" w:space="0" w:color="auto"/>
                  </w:divBdr>
                </w:div>
              </w:divsChild>
            </w:div>
            <w:div w:id="964698626">
              <w:marLeft w:val="0"/>
              <w:marRight w:val="0"/>
              <w:marTop w:val="0"/>
              <w:marBottom w:val="0"/>
              <w:divBdr>
                <w:top w:val="none" w:sz="0" w:space="0" w:color="auto"/>
                <w:left w:val="none" w:sz="0" w:space="0" w:color="auto"/>
                <w:bottom w:val="none" w:sz="0" w:space="0" w:color="auto"/>
                <w:right w:val="none" w:sz="0" w:space="0" w:color="auto"/>
              </w:divBdr>
            </w:div>
          </w:divsChild>
        </w:div>
        <w:div w:id="1834641050">
          <w:marLeft w:val="0"/>
          <w:marRight w:val="0"/>
          <w:marTop w:val="0"/>
          <w:marBottom w:val="0"/>
          <w:divBdr>
            <w:top w:val="none" w:sz="0" w:space="0" w:color="auto"/>
            <w:left w:val="none" w:sz="0" w:space="0" w:color="auto"/>
            <w:bottom w:val="none" w:sz="0" w:space="0" w:color="auto"/>
            <w:right w:val="none" w:sz="0" w:space="0" w:color="auto"/>
          </w:divBdr>
          <w:divsChild>
            <w:div w:id="385222995">
              <w:marLeft w:val="0"/>
              <w:marRight w:val="0"/>
              <w:marTop w:val="0"/>
              <w:marBottom w:val="0"/>
              <w:divBdr>
                <w:top w:val="none" w:sz="0" w:space="0" w:color="auto"/>
                <w:left w:val="none" w:sz="0" w:space="0" w:color="auto"/>
                <w:bottom w:val="none" w:sz="0" w:space="0" w:color="auto"/>
                <w:right w:val="none" w:sz="0" w:space="0" w:color="auto"/>
              </w:divBdr>
              <w:divsChild>
                <w:div w:id="103890128">
                  <w:marLeft w:val="0"/>
                  <w:marRight w:val="0"/>
                  <w:marTop w:val="0"/>
                  <w:marBottom w:val="0"/>
                  <w:divBdr>
                    <w:top w:val="none" w:sz="0" w:space="0" w:color="auto"/>
                    <w:left w:val="none" w:sz="0" w:space="0" w:color="auto"/>
                    <w:bottom w:val="none" w:sz="0" w:space="0" w:color="auto"/>
                    <w:right w:val="none" w:sz="0" w:space="0" w:color="auto"/>
                  </w:divBdr>
                </w:div>
              </w:divsChild>
            </w:div>
            <w:div w:id="769277826">
              <w:marLeft w:val="0"/>
              <w:marRight w:val="0"/>
              <w:marTop w:val="0"/>
              <w:marBottom w:val="0"/>
              <w:divBdr>
                <w:top w:val="none" w:sz="0" w:space="0" w:color="auto"/>
                <w:left w:val="none" w:sz="0" w:space="0" w:color="auto"/>
                <w:bottom w:val="none" w:sz="0" w:space="0" w:color="auto"/>
                <w:right w:val="none" w:sz="0" w:space="0" w:color="auto"/>
              </w:divBdr>
            </w:div>
          </w:divsChild>
        </w:div>
        <w:div w:id="1050228813">
          <w:marLeft w:val="0"/>
          <w:marRight w:val="0"/>
          <w:marTop w:val="0"/>
          <w:marBottom w:val="0"/>
          <w:divBdr>
            <w:top w:val="none" w:sz="0" w:space="0" w:color="auto"/>
            <w:left w:val="none" w:sz="0" w:space="0" w:color="auto"/>
            <w:bottom w:val="none" w:sz="0" w:space="0" w:color="auto"/>
            <w:right w:val="none" w:sz="0" w:space="0" w:color="auto"/>
          </w:divBdr>
          <w:divsChild>
            <w:div w:id="281890112">
              <w:marLeft w:val="0"/>
              <w:marRight w:val="0"/>
              <w:marTop w:val="0"/>
              <w:marBottom w:val="0"/>
              <w:divBdr>
                <w:top w:val="none" w:sz="0" w:space="0" w:color="auto"/>
                <w:left w:val="none" w:sz="0" w:space="0" w:color="auto"/>
                <w:bottom w:val="none" w:sz="0" w:space="0" w:color="auto"/>
                <w:right w:val="none" w:sz="0" w:space="0" w:color="auto"/>
              </w:divBdr>
              <w:divsChild>
                <w:div w:id="446775034">
                  <w:marLeft w:val="0"/>
                  <w:marRight w:val="0"/>
                  <w:marTop w:val="0"/>
                  <w:marBottom w:val="0"/>
                  <w:divBdr>
                    <w:top w:val="none" w:sz="0" w:space="0" w:color="auto"/>
                    <w:left w:val="none" w:sz="0" w:space="0" w:color="auto"/>
                    <w:bottom w:val="none" w:sz="0" w:space="0" w:color="auto"/>
                    <w:right w:val="none" w:sz="0" w:space="0" w:color="auto"/>
                  </w:divBdr>
                </w:div>
              </w:divsChild>
            </w:div>
            <w:div w:id="991636408">
              <w:marLeft w:val="0"/>
              <w:marRight w:val="0"/>
              <w:marTop w:val="0"/>
              <w:marBottom w:val="0"/>
              <w:divBdr>
                <w:top w:val="none" w:sz="0" w:space="0" w:color="auto"/>
                <w:left w:val="none" w:sz="0" w:space="0" w:color="auto"/>
                <w:bottom w:val="none" w:sz="0" w:space="0" w:color="auto"/>
                <w:right w:val="none" w:sz="0" w:space="0" w:color="auto"/>
              </w:divBdr>
            </w:div>
          </w:divsChild>
        </w:div>
        <w:div w:id="537085740">
          <w:marLeft w:val="0"/>
          <w:marRight w:val="0"/>
          <w:marTop w:val="0"/>
          <w:marBottom w:val="0"/>
          <w:divBdr>
            <w:top w:val="none" w:sz="0" w:space="0" w:color="auto"/>
            <w:left w:val="none" w:sz="0" w:space="0" w:color="auto"/>
            <w:bottom w:val="none" w:sz="0" w:space="0" w:color="auto"/>
            <w:right w:val="none" w:sz="0" w:space="0" w:color="auto"/>
          </w:divBdr>
          <w:divsChild>
            <w:div w:id="1079058449">
              <w:marLeft w:val="0"/>
              <w:marRight w:val="0"/>
              <w:marTop w:val="0"/>
              <w:marBottom w:val="0"/>
              <w:divBdr>
                <w:top w:val="none" w:sz="0" w:space="0" w:color="auto"/>
                <w:left w:val="none" w:sz="0" w:space="0" w:color="auto"/>
                <w:bottom w:val="none" w:sz="0" w:space="0" w:color="auto"/>
                <w:right w:val="none" w:sz="0" w:space="0" w:color="auto"/>
              </w:divBdr>
              <w:divsChild>
                <w:div w:id="579827075">
                  <w:marLeft w:val="0"/>
                  <w:marRight w:val="0"/>
                  <w:marTop w:val="0"/>
                  <w:marBottom w:val="0"/>
                  <w:divBdr>
                    <w:top w:val="none" w:sz="0" w:space="0" w:color="auto"/>
                    <w:left w:val="none" w:sz="0" w:space="0" w:color="auto"/>
                    <w:bottom w:val="none" w:sz="0" w:space="0" w:color="auto"/>
                    <w:right w:val="none" w:sz="0" w:space="0" w:color="auto"/>
                  </w:divBdr>
                </w:div>
              </w:divsChild>
            </w:div>
            <w:div w:id="1063136377">
              <w:marLeft w:val="0"/>
              <w:marRight w:val="0"/>
              <w:marTop w:val="0"/>
              <w:marBottom w:val="0"/>
              <w:divBdr>
                <w:top w:val="none" w:sz="0" w:space="0" w:color="auto"/>
                <w:left w:val="none" w:sz="0" w:space="0" w:color="auto"/>
                <w:bottom w:val="none" w:sz="0" w:space="0" w:color="auto"/>
                <w:right w:val="none" w:sz="0" w:space="0" w:color="auto"/>
              </w:divBdr>
            </w:div>
          </w:divsChild>
        </w:div>
        <w:div w:id="537476819">
          <w:marLeft w:val="0"/>
          <w:marRight w:val="0"/>
          <w:marTop w:val="0"/>
          <w:marBottom w:val="0"/>
          <w:divBdr>
            <w:top w:val="none" w:sz="0" w:space="0" w:color="auto"/>
            <w:left w:val="none" w:sz="0" w:space="0" w:color="auto"/>
            <w:bottom w:val="none" w:sz="0" w:space="0" w:color="auto"/>
            <w:right w:val="none" w:sz="0" w:space="0" w:color="auto"/>
          </w:divBdr>
          <w:divsChild>
            <w:div w:id="1107695758">
              <w:marLeft w:val="0"/>
              <w:marRight w:val="0"/>
              <w:marTop w:val="0"/>
              <w:marBottom w:val="0"/>
              <w:divBdr>
                <w:top w:val="none" w:sz="0" w:space="0" w:color="auto"/>
                <w:left w:val="none" w:sz="0" w:space="0" w:color="auto"/>
                <w:bottom w:val="none" w:sz="0" w:space="0" w:color="auto"/>
                <w:right w:val="none" w:sz="0" w:space="0" w:color="auto"/>
              </w:divBdr>
              <w:divsChild>
                <w:div w:id="1266691691">
                  <w:marLeft w:val="0"/>
                  <w:marRight w:val="0"/>
                  <w:marTop w:val="0"/>
                  <w:marBottom w:val="0"/>
                  <w:divBdr>
                    <w:top w:val="none" w:sz="0" w:space="0" w:color="auto"/>
                    <w:left w:val="none" w:sz="0" w:space="0" w:color="auto"/>
                    <w:bottom w:val="none" w:sz="0" w:space="0" w:color="auto"/>
                    <w:right w:val="none" w:sz="0" w:space="0" w:color="auto"/>
                  </w:divBdr>
                </w:div>
              </w:divsChild>
            </w:div>
            <w:div w:id="403719330">
              <w:marLeft w:val="0"/>
              <w:marRight w:val="0"/>
              <w:marTop w:val="0"/>
              <w:marBottom w:val="0"/>
              <w:divBdr>
                <w:top w:val="none" w:sz="0" w:space="0" w:color="auto"/>
                <w:left w:val="none" w:sz="0" w:space="0" w:color="auto"/>
                <w:bottom w:val="none" w:sz="0" w:space="0" w:color="auto"/>
                <w:right w:val="none" w:sz="0" w:space="0" w:color="auto"/>
              </w:divBdr>
            </w:div>
          </w:divsChild>
        </w:div>
        <w:div w:id="1143736170">
          <w:marLeft w:val="0"/>
          <w:marRight w:val="0"/>
          <w:marTop w:val="0"/>
          <w:marBottom w:val="0"/>
          <w:divBdr>
            <w:top w:val="none" w:sz="0" w:space="0" w:color="auto"/>
            <w:left w:val="none" w:sz="0" w:space="0" w:color="auto"/>
            <w:bottom w:val="none" w:sz="0" w:space="0" w:color="auto"/>
            <w:right w:val="none" w:sz="0" w:space="0" w:color="auto"/>
          </w:divBdr>
          <w:divsChild>
            <w:div w:id="1257864338">
              <w:marLeft w:val="0"/>
              <w:marRight w:val="0"/>
              <w:marTop w:val="0"/>
              <w:marBottom w:val="0"/>
              <w:divBdr>
                <w:top w:val="none" w:sz="0" w:space="0" w:color="auto"/>
                <w:left w:val="none" w:sz="0" w:space="0" w:color="auto"/>
                <w:bottom w:val="none" w:sz="0" w:space="0" w:color="auto"/>
                <w:right w:val="none" w:sz="0" w:space="0" w:color="auto"/>
              </w:divBdr>
              <w:divsChild>
                <w:div w:id="1752968477">
                  <w:marLeft w:val="0"/>
                  <w:marRight w:val="0"/>
                  <w:marTop w:val="0"/>
                  <w:marBottom w:val="0"/>
                  <w:divBdr>
                    <w:top w:val="none" w:sz="0" w:space="0" w:color="auto"/>
                    <w:left w:val="none" w:sz="0" w:space="0" w:color="auto"/>
                    <w:bottom w:val="none" w:sz="0" w:space="0" w:color="auto"/>
                    <w:right w:val="none" w:sz="0" w:space="0" w:color="auto"/>
                  </w:divBdr>
                </w:div>
              </w:divsChild>
            </w:div>
            <w:div w:id="590360004">
              <w:marLeft w:val="0"/>
              <w:marRight w:val="0"/>
              <w:marTop w:val="0"/>
              <w:marBottom w:val="0"/>
              <w:divBdr>
                <w:top w:val="none" w:sz="0" w:space="0" w:color="auto"/>
                <w:left w:val="none" w:sz="0" w:space="0" w:color="auto"/>
                <w:bottom w:val="none" w:sz="0" w:space="0" w:color="auto"/>
                <w:right w:val="none" w:sz="0" w:space="0" w:color="auto"/>
              </w:divBdr>
            </w:div>
          </w:divsChild>
        </w:div>
        <w:div w:id="1452550642">
          <w:marLeft w:val="0"/>
          <w:marRight w:val="0"/>
          <w:marTop w:val="0"/>
          <w:marBottom w:val="0"/>
          <w:divBdr>
            <w:top w:val="none" w:sz="0" w:space="0" w:color="auto"/>
            <w:left w:val="none" w:sz="0" w:space="0" w:color="auto"/>
            <w:bottom w:val="none" w:sz="0" w:space="0" w:color="auto"/>
            <w:right w:val="none" w:sz="0" w:space="0" w:color="auto"/>
          </w:divBdr>
          <w:divsChild>
            <w:div w:id="1280067165">
              <w:marLeft w:val="0"/>
              <w:marRight w:val="0"/>
              <w:marTop w:val="0"/>
              <w:marBottom w:val="0"/>
              <w:divBdr>
                <w:top w:val="none" w:sz="0" w:space="0" w:color="auto"/>
                <w:left w:val="none" w:sz="0" w:space="0" w:color="auto"/>
                <w:bottom w:val="none" w:sz="0" w:space="0" w:color="auto"/>
                <w:right w:val="none" w:sz="0" w:space="0" w:color="auto"/>
              </w:divBdr>
              <w:divsChild>
                <w:div w:id="1026829984">
                  <w:marLeft w:val="0"/>
                  <w:marRight w:val="0"/>
                  <w:marTop w:val="0"/>
                  <w:marBottom w:val="0"/>
                  <w:divBdr>
                    <w:top w:val="none" w:sz="0" w:space="0" w:color="auto"/>
                    <w:left w:val="none" w:sz="0" w:space="0" w:color="auto"/>
                    <w:bottom w:val="none" w:sz="0" w:space="0" w:color="auto"/>
                    <w:right w:val="none" w:sz="0" w:space="0" w:color="auto"/>
                  </w:divBdr>
                </w:div>
              </w:divsChild>
            </w:div>
            <w:div w:id="224754592">
              <w:marLeft w:val="0"/>
              <w:marRight w:val="0"/>
              <w:marTop w:val="0"/>
              <w:marBottom w:val="0"/>
              <w:divBdr>
                <w:top w:val="none" w:sz="0" w:space="0" w:color="auto"/>
                <w:left w:val="none" w:sz="0" w:space="0" w:color="auto"/>
                <w:bottom w:val="none" w:sz="0" w:space="0" w:color="auto"/>
                <w:right w:val="none" w:sz="0" w:space="0" w:color="auto"/>
              </w:divBdr>
            </w:div>
          </w:divsChild>
        </w:div>
        <w:div w:id="1559322275">
          <w:marLeft w:val="0"/>
          <w:marRight w:val="0"/>
          <w:marTop w:val="0"/>
          <w:marBottom w:val="0"/>
          <w:divBdr>
            <w:top w:val="none" w:sz="0" w:space="0" w:color="auto"/>
            <w:left w:val="none" w:sz="0" w:space="0" w:color="auto"/>
            <w:bottom w:val="none" w:sz="0" w:space="0" w:color="auto"/>
            <w:right w:val="none" w:sz="0" w:space="0" w:color="auto"/>
          </w:divBdr>
          <w:divsChild>
            <w:div w:id="809060525">
              <w:marLeft w:val="0"/>
              <w:marRight w:val="0"/>
              <w:marTop w:val="0"/>
              <w:marBottom w:val="0"/>
              <w:divBdr>
                <w:top w:val="none" w:sz="0" w:space="0" w:color="auto"/>
                <w:left w:val="none" w:sz="0" w:space="0" w:color="auto"/>
                <w:bottom w:val="none" w:sz="0" w:space="0" w:color="auto"/>
                <w:right w:val="none" w:sz="0" w:space="0" w:color="auto"/>
              </w:divBdr>
              <w:divsChild>
                <w:div w:id="1489594123">
                  <w:marLeft w:val="0"/>
                  <w:marRight w:val="0"/>
                  <w:marTop w:val="0"/>
                  <w:marBottom w:val="0"/>
                  <w:divBdr>
                    <w:top w:val="none" w:sz="0" w:space="0" w:color="auto"/>
                    <w:left w:val="none" w:sz="0" w:space="0" w:color="auto"/>
                    <w:bottom w:val="none" w:sz="0" w:space="0" w:color="auto"/>
                    <w:right w:val="none" w:sz="0" w:space="0" w:color="auto"/>
                  </w:divBdr>
                </w:div>
              </w:divsChild>
            </w:div>
            <w:div w:id="1114404444">
              <w:marLeft w:val="0"/>
              <w:marRight w:val="0"/>
              <w:marTop w:val="0"/>
              <w:marBottom w:val="0"/>
              <w:divBdr>
                <w:top w:val="none" w:sz="0" w:space="0" w:color="auto"/>
                <w:left w:val="none" w:sz="0" w:space="0" w:color="auto"/>
                <w:bottom w:val="none" w:sz="0" w:space="0" w:color="auto"/>
                <w:right w:val="none" w:sz="0" w:space="0" w:color="auto"/>
              </w:divBdr>
            </w:div>
          </w:divsChild>
        </w:div>
        <w:div w:id="1026176039">
          <w:marLeft w:val="0"/>
          <w:marRight w:val="0"/>
          <w:marTop w:val="0"/>
          <w:marBottom w:val="0"/>
          <w:divBdr>
            <w:top w:val="none" w:sz="0" w:space="0" w:color="auto"/>
            <w:left w:val="none" w:sz="0" w:space="0" w:color="auto"/>
            <w:bottom w:val="none" w:sz="0" w:space="0" w:color="auto"/>
            <w:right w:val="none" w:sz="0" w:space="0" w:color="auto"/>
          </w:divBdr>
          <w:divsChild>
            <w:div w:id="234976831">
              <w:marLeft w:val="0"/>
              <w:marRight w:val="0"/>
              <w:marTop w:val="0"/>
              <w:marBottom w:val="0"/>
              <w:divBdr>
                <w:top w:val="none" w:sz="0" w:space="0" w:color="auto"/>
                <w:left w:val="none" w:sz="0" w:space="0" w:color="auto"/>
                <w:bottom w:val="none" w:sz="0" w:space="0" w:color="auto"/>
                <w:right w:val="none" w:sz="0" w:space="0" w:color="auto"/>
              </w:divBdr>
              <w:divsChild>
                <w:div w:id="1079786123">
                  <w:marLeft w:val="0"/>
                  <w:marRight w:val="0"/>
                  <w:marTop w:val="0"/>
                  <w:marBottom w:val="0"/>
                  <w:divBdr>
                    <w:top w:val="none" w:sz="0" w:space="0" w:color="auto"/>
                    <w:left w:val="none" w:sz="0" w:space="0" w:color="auto"/>
                    <w:bottom w:val="none" w:sz="0" w:space="0" w:color="auto"/>
                    <w:right w:val="none" w:sz="0" w:space="0" w:color="auto"/>
                  </w:divBdr>
                </w:div>
              </w:divsChild>
            </w:div>
            <w:div w:id="129635247">
              <w:marLeft w:val="0"/>
              <w:marRight w:val="0"/>
              <w:marTop w:val="0"/>
              <w:marBottom w:val="0"/>
              <w:divBdr>
                <w:top w:val="none" w:sz="0" w:space="0" w:color="auto"/>
                <w:left w:val="none" w:sz="0" w:space="0" w:color="auto"/>
                <w:bottom w:val="none" w:sz="0" w:space="0" w:color="auto"/>
                <w:right w:val="none" w:sz="0" w:space="0" w:color="auto"/>
              </w:divBdr>
            </w:div>
          </w:divsChild>
        </w:div>
        <w:div w:id="110902206">
          <w:marLeft w:val="0"/>
          <w:marRight w:val="0"/>
          <w:marTop w:val="0"/>
          <w:marBottom w:val="0"/>
          <w:divBdr>
            <w:top w:val="none" w:sz="0" w:space="0" w:color="auto"/>
            <w:left w:val="none" w:sz="0" w:space="0" w:color="auto"/>
            <w:bottom w:val="none" w:sz="0" w:space="0" w:color="auto"/>
            <w:right w:val="none" w:sz="0" w:space="0" w:color="auto"/>
          </w:divBdr>
          <w:divsChild>
            <w:div w:id="400834102">
              <w:marLeft w:val="0"/>
              <w:marRight w:val="0"/>
              <w:marTop w:val="0"/>
              <w:marBottom w:val="0"/>
              <w:divBdr>
                <w:top w:val="none" w:sz="0" w:space="0" w:color="auto"/>
                <w:left w:val="none" w:sz="0" w:space="0" w:color="auto"/>
                <w:bottom w:val="none" w:sz="0" w:space="0" w:color="auto"/>
                <w:right w:val="none" w:sz="0" w:space="0" w:color="auto"/>
              </w:divBdr>
              <w:divsChild>
                <w:div w:id="1989166536">
                  <w:marLeft w:val="0"/>
                  <w:marRight w:val="0"/>
                  <w:marTop w:val="0"/>
                  <w:marBottom w:val="0"/>
                  <w:divBdr>
                    <w:top w:val="none" w:sz="0" w:space="0" w:color="auto"/>
                    <w:left w:val="none" w:sz="0" w:space="0" w:color="auto"/>
                    <w:bottom w:val="none" w:sz="0" w:space="0" w:color="auto"/>
                    <w:right w:val="none" w:sz="0" w:space="0" w:color="auto"/>
                  </w:divBdr>
                </w:div>
              </w:divsChild>
            </w:div>
            <w:div w:id="11333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8525">
      <w:bodyDiv w:val="1"/>
      <w:marLeft w:val="0"/>
      <w:marRight w:val="0"/>
      <w:marTop w:val="0"/>
      <w:marBottom w:val="0"/>
      <w:divBdr>
        <w:top w:val="none" w:sz="0" w:space="0" w:color="auto"/>
        <w:left w:val="none" w:sz="0" w:space="0" w:color="auto"/>
        <w:bottom w:val="none" w:sz="0" w:space="0" w:color="auto"/>
        <w:right w:val="none" w:sz="0" w:space="0" w:color="auto"/>
      </w:divBdr>
      <w:divsChild>
        <w:div w:id="1339695059">
          <w:marLeft w:val="0"/>
          <w:marRight w:val="0"/>
          <w:marTop w:val="0"/>
          <w:marBottom w:val="0"/>
          <w:divBdr>
            <w:top w:val="none" w:sz="0" w:space="0" w:color="auto"/>
            <w:left w:val="none" w:sz="0" w:space="0" w:color="auto"/>
            <w:bottom w:val="none" w:sz="0" w:space="0" w:color="auto"/>
            <w:right w:val="none" w:sz="0" w:space="0" w:color="auto"/>
          </w:divBdr>
          <w:divsChild>
            <w:div w:id="788545749">
              <w:marLeft w:val="0"/>
              <w:marRight w:val="0"/>
              <w:marTop w:val="0"/>
              <w:marBottom w:val="0"/>
              <w:divBdr>
                <w:top w:val="none" w:sz="0" w:space="0" w:color="auto"/>
                <w:left w:val="none" w:sz="0" w:space="0" w:color="auto"/>
                <w:bottom w:val="none" w:sz="0" w:space="0" w:color="auto"/>
                <w:right w:val="none" w:sz="0" w:space="0" w:color="auto"/>
              </w:divBdr>
              <w:divsChild>
                <w:div w:id="611210490">
                  <w:marLeft w:val="0"/>
                  <w:marRight w:val="0"/>
                  <w:marTop w:val="0"/>
                  <w:marBottom w:val="0"/>
                  <w:divBdr>
                    <w:top w:val="none" w:sz="0" w:space="0" w:color="auto"/>
                    <w:left w:val="none" w:sz="0" w:space="0" w:color="auto"/>
                    <w:bottom w:val="none" w:sz="0" w:space="0" w:color="auto"/>
                    <w:right w:val="none" w:sz="0" w:space="0" w:color="auto"/>
                  </w:divBdr>
                </w:div>
              </w:divsChild>
            </w:div>
            <w:div w:id="1142967003">
              <w:marLeft w:val="0"/>
              <w:marRight w:val="0"/>
              <w:marTop w:val="0"/>
              <w:marBottom w:val="0"/>
              <w:divBdr>
                <w:top w:val="none" w:sz="0" w:space="0" w:color="auto"/>
                <w:left w:val="none" w:sz="0" w:space="0" w:color="auto"/>
                <w:bottom w:val="none" w:sz="0" w:space="0" w:color="auto"/>
                <w:right w:val="none" w:sz="0" w:space="0" w:color="auto"/>
              </w:divBdr>
            </w:div>
          </w:divsChild>
        </w:div>
        <w:div w:id="1339700691">
          <w:marLeft w:val="0"/>
          <w:marRight w:val="0"/>
          <w:marTop w:val="0"/>
          <w:marBottom w:val="0"/>
          <w:divBdr>
            <w:top w:val="none" w:sz="0" w:space="0" w:color="auto"/>
            <w:left w:val="none" w:sz="0" w:space="0" w:color="auto"/>
            <w:bottom w:val="none" w:sz="0" w:space="0" w:color="auto"/>
            <w:right w:val="none" w:sz="0" w:space="0" w:color="auto"/>
          </w:divBdr>
          <w:divsChild>
            <w:div w:id="136538484">
              <w:marLeft w:val="0"/>
              <w:marRight w:val="0"/>
              <w:marTop w:val="0"/>
              <w:marBottom w:val="0"/>
              <w:divBdr>
                <w:top w:val="none" w:sz="0" w:space="0" w:color="auto"/>
                <w:left w:val="none" w:sz="0" w:space="0" w:color="auto"/>
                <w:bottom w:val="none" w:sz="0" w:space="0" w:color="auto"/>
                <w:right w:val="none" w:sz="0" w:space="0" w:color="auto"/>
              </w:divBdr>
              <w:divsChild>
                <w:div w:id="774322210">
                  <w:marLeft w:val="0"/>
                  <w:marRight w:val="0"/>
                  <w:marTop w:val="0"/>
                  <w:marBottom w:val="0"/>
                  <w:divBdr>
                    <w:top w:val="none" w:sz="0" w:space="0" w:color="auto"/>
                    <w:left w:val="none" w:sz="0" w:space="0" w:color="auto"/>
                    <w:bottom w:val="none" w:sz="0" w:space="0" w:color="auto"/>
                    <w:right w:val="none" w:sz="0" w:space="0" w:color="auto"/>
                  </w:divBdr>
                </w:div>
              </w:divsChild>
            </w:div>
            <w:div w:id="579675150">
              <w:marLeft w:val="0"/>
              <w:marRight w:val="0"/>
              <w:marTop w:val="0"/>
              <w:marBottom w:val="0"/>
              <w:divBdr>
                <w:top w:val="none" w:sz="0" w:space="0" w:color="auto"/>
                <w:left w:val="none" w:sz="0" w:space="0" w:color="auto"/>
                <w:bottom w:val="none" w:sz="0" w:space="0" w:color="auto"/>
                <w:right w:val="none" w:sz="0" w:space="0" w:color="auto"/>
              </w:divBdr>
            </w:div>
          </w:divsChild>
        </w:div>
        <w:div w:id="1518159447">
          <w:marLeft w:val="0"/>
          <w:marRight w:val="0"/>
          <w:marTop w:val="0"/>
          <w:marBottom w:val="0"/>
          <w:divBdr>
            <w:top w:val="none" w:sz="0" w:space="0" w:color="auto"/>
            <w:left w:val="none" w:sz="0" w:space="0" w:color="auto"/>
            <w:bottom w:val="none" w:sz="0" w:space="0" w:color="auto"/>
            <w:right w:val="none" w:sz="0" w:space="0" w:color="auto"/>
          </w:divBdr>
          <w:divsChild>
            <w:div w:id="662703881">
              <w:marLeft w:val="0"/>
              <w:marRight w:val="0"/>
              <w:marTop w:val="0"/>
              <w:marBottom w:val="0"/>
              <w:divBdr>
                <w:top w:val="none" w:sz="0" w:space="0" w:color="auto"/>
                <w:left w:val="none" w:sz="0" w:space="0" w:color="auto"/>
                <w:bottom w:val="none" w:sz="0" w:space="0" w:color="auto"/>
                <w:right w:val="none" w:sz="0" w:space="0" w:color="auto"/>
              </w:divBdr>
              <w:divsChild>
                <w:div w:id="1927690782">
                  <w:marLeft w:val="0"/>
                  <w:marRight w:val="0"/>
                  <w:marTop w:val="0"/>
                  <w:marBottom w:val="0"/>
                  <w:divBdr>
                    <w:top w:val="none" w:sz="0" w:space="0" w:color="auto"/>
                    <w:left w:val="none" w:sz="0" w:space="0" w:color="auto"/>
                    <w:bottom w:val="none" w:sz="0" w:space="0" w:color="auto"/>
                    <w:right w:val="none" w:sz="0" w:space="0" w:color="auto"/>
                  </w:divBdr>
                </w:div>
              </w:divsChild>
            </w:div>
            <w:div w:id="1302228328">
              <w:marLeft w:val="0"/>
              <w:marRight w:val="0"/>
              <w:marTop w:val="0"/>
              <w:marBottom w:val="0"/>
              <w:divBdr>
                <w:top w:val="none" w:sz="0" w:space="0" w:color="auto"/>
                <w:left w:val="none" w:sz="0" w:space="0" w:color="auto"/>
                <w:bottom w:val="none" w:sz="0" w:space="0" w:color="auto"/>
                <w:right w:val="none" w:sz="0" w:space="0" w:color="auto"/>
              </w:divBdr>
            </w:div>
          </w:divsChild>
        </w:div>
        <w:div w:id="99185603">
          <w:marLeft w:val="0"/>
          <w:marRight w:val="0"/>
          <w:marTop w:val="0"/>
          <w:marBottom w:val="0"/>
          <w:divBdr>
            <w:top w:val="none" w:sz="0" w:space="0" w:color="auto"/>
            <w:left w:val="none" w:sz="0" w:space="0" w:color="auto"/>
            <w:bottom w:val="none" w:sz="0" w:space="0" w:color="auto"/>
            <w:right w:val="none" w:sz="0" w:space="0" w:color="auto"/>
          </w:divBdr>
          <w:divsChild>
            <w:div w:id="824978172">
              <w:marLeft w:val="0"/>
              <w:marRight w:val="0"/>
              <w:marTop w:val="0"/>
              <w:marBottom w:val="0"/>
              <w:divBdr>
                <w:top w:val="none" w:sz="0" w:space="0" w:color="auto"/>
                <w:left w:val="none" w:sz="0" w:space="0" w:color="auto"/>
                <w:bottom w:val="none" w:sz="0" w:space="0" w:color="auto"/>
                <w:right w:val="none" w:sz="0" w:space="0" w:color="auto"/>
              </w:divBdr>
              <w:divsChild>
                <w:div w:id="1976525355">
                  <w:marLeft w:val="0"/>
                  <w:marRight w:val="0"/>
                  <w:marTop w:val="0"/>
                  <w:marBottom w:val="0"/>
                  <w:divBdr>
                    <w:top w:val="none" w:sz="0" w:space="0" w:color="auto"/>
                    <w:left w:val="none" w:sz="0" w:space="0" w:color="auto"/>
                    <w:bottom w:val="none" w:sz="0" w:space="0" w:color="auto"/>
                    <w:right w:val="none" w:sz="0" w:space="0" w:color="auto"/>
                  </w:divBdr>
                </w:div>
              </w:divsChild>
            </w:div>
            <w:div w:id="357126190">
              <w:marLeft w:val="0"/>
              <w:marRight w:val="0"/>
              <w:marTop w:val="0"/>
              <w:marBottom w:val="0"/>
              <w:divBdr>
                <w:top w:val="none" w:sz="0" w:space="0" w:color="auto"/>
                <w:left w:val="none" w:sz="0" w:space="0" w:color="auto"/>
                <w:bottom w:val="none" w:sz="0" w:space="0" w:color="auto"/>
                <w:right w:val="none" w:sz="0" w:space="0" w:color="auto"/>
              </w:divBdr>
            </w:div>
          </w:divsChild>
        </w:div>
        <w:div w:id="921377604">
          <w:marLeft w:val="0"/>
          <w:marRight w:val="0"/>
          <w:marTop w:val="0"/>
          <w:marBottom w:val="0"/>
          <w:divBdr>
            <w:top w:val="none" w:sz="0" w:space="0" w:color="auto"/>
            <w:left w:val="none" w:sz="0" w:space="0" w:color="auto"/>
            <w:bottom w:val="none" w:sz="0" w:space="0" w:color="auto"/>
            <w:right w:val="none" w:sz="0" w:space="0" w:color="auto"/>
          </w:divBdr>
          <w:divsChild>
            <w:div w:id="77213746">
              <w:marLeft w:val="0"/>
              <w:marRight w:val="0"/>
              <w:marTop w:val="0"/>
              <w:marBottom w:val="0"/>
              <w:divBdr>
                <w:top w:val="none" w:sz="0" w:space="0" w:color="auto"/>
                <w:left w:val="none" w:sz="0" w:space="0" w:color="auto"/>
                <w:bottom w:val="none" w:sz="0" w:space="0" w:color="auto"/>
                <w:right w:val="none" w:sz="0" w:space="0" w:color="auto"/>
              </w:divBdr>
              <w:divsChild>
                <w:div w:id="2088378954">
                  <w:marLeft w:val="0"/>
                  <w:marRight w:val="0"/>
                  <w:marTop w:val="0"/>
                  <w:marBottom w:val="0"/>
                  <w:divBdr>
                    <w:top w:val="none" w:sz="0" w:space="0" w:color="auto"/>
                    <w:left w:val="none" w:sz="0" w:space="0" w:color="auto"/>
                    <w:bottom w:val="none" w:sz="0" w:space="0" w:color="auto"/>
                    <w:right w:val="none" w:sz="0" w:space="0" w:color="auto"/>
                  </w:divBdr>
                </w:div>
              </w:divsChild>
            </w:div>
            <w:div w:id="130290988">
              <w:marLeft w:val="0"/>
              <w:marRight w:val="0"/>
              <w:marTop w:val="0"/>
              <w:marBottom w:val="0"/>
              <w:divBdr>
                <w:top w:val="none" w:sz="0" w:space="0" w:color="auto"/>
                <w:left w:val="none" w:sz="0" w:space="0" w:color="auto"/>
                <w:bottom w:val="none" w:sz="0" w:space="0" w:color="auto"/>
                <w:right w:val="none" w:sz="0" w:space="0" w:color="auto"/>
              </w:divBdr>
            </w:div>
          </w:divsChild>
        </w:div>
        <w:div w:id="5912150">
          <w:marLeft w:val="0"/>
          <w:marRight w:val="0"/>
          <w:marTop w:val="0"/>
          <w:marBottom w:val="0"/>
          <w:divBdr>
            <w:top w:val="none" w:sz="0" w:space="0" w:color="auto"/>
            <w:left w:val="none" w:sz="0" w:space="0" w:color="auto"/>
            <w:bottom w:val="none" w:sz="0" w:space="0" w:color="auto"/>
            <w:right w:val="none" w:sz="0" w:space="0" w:color="auto"/>
          </w:divBdr>
          <w:divsChild>
            <w:div w:id="1199245708">
              <w:marLeft w:val="0"/>
              <w:marRight w:val="0"/>
              <w:marTop w:val="0"/>
              <w:marBottom w:val="0"/>
              <w:divBdr>
                <w:top w:val="none" w:sz="0" w:space="0" w:color="auto"/>
                <w:left w:val="none" w:sz="0" w:space="0" w:color="auto"/>
                <w:bottom w:val="none" w:sz="0" w:space="0" w:color="auto"/>
                <w:right w:val="none" w:sz="0" w:space="0" w:color="auto"/>
              </w:divBdr>
              <w:divsChild>
                <w:div w:id="451704038">
                  <w:marLeft w:val="0"/>
                  <w:marRight w:val="0"/>
                  <w:marTop w:val="0"/>
                  <w:marBottom w:val="0"/>
                  <w:divBdr>
                    <w:top w:val="none" w:sz="0" w:space="0" w:color="auto"/>
                    <w:left w:val="none" w:sz="0" w:space="0" w:color="auto"/>
                    <w:bottom w:val="none" w:sz="0" w:space="0" w:color="auto"/>
                    <w:right w:val="none" w:sz="0" w:space="0" w:color="auto"/>
                  </w:divBdr>
                </w:div>
              </w:divsChild>
            </w:div>
            <w:div w:id="1002203277">
              <w:marLeft w:val="0"/>
              <w:marRight w:val="0"/>
              <w:marTop w:val="0"/>
              <w:marBottom w:val="0"/>
              <w:divBdr>
                <w:top w:val="none" w:sz="0" w:space="0" w:color="auto"/>
                <w:left w:val="none" w:sz="0" w:space="0" w:color="auto"/>
                <w:bottom w:val="none" w:sz="0" w:space="0" w:color="auto"/>
                <w:right w:val="none" w:sz="0" w:space="0" w:color="auto"/>
              </w:divBdr>
            </w:div>
          </w:divsChild>
        </w:div>
        <w:div w:id="1454247006">
          <w:marLeft w:val="0"/>
          <w:marRight w:val="0"/>
          <w:marTop w:val="0"/>
          <w:marBottom w:val="0"/>
          <w:divBdr>
            <w:top w:val="none" w:sz="0" w:space="0" w:color="auto"/>
            <w:left w:val="none" w:sz="0" w:space="0" w:color="auto"/>
            <w:bottom w:val="none" w:sz="0" w:space="0" w:color="auto"/>
            <w:right w:val="none" w:sz="0" w:space="0" w:color="auto"/>
          </w:divBdr>
          <w:divsChild>
            <w:div w:id="1999379532">
              <w:marLeft w:val="0"/>
              <w:marRight w:val="0"/>
              <w:marTop w:val="0"/>
              <w:marBottom w:val="0"/>
              <w:divBdr>
                <w:top w:val="none" w:sz="0" w:space="0" w:color="auto"/>
                <w:left w:val="none" w:sz="0" w:space="0" w:color="auto"/>
                <w:bottom w:val="none" w:sz="0" w:space="0" w:color="auto"/>
                <w:right w:val="none" w:sz="0" w:space="0" w:color="auto"/>
              </w:divBdr>
              <w:divsChild>
                <w:div w:id="1970088269">
                  <w:marLeft w:val="0"/>
                  <w:marRight w:val="0"/>
                  <w:marTop w:val="0"/>
                  <w:marBottom w:val="0"/>
                  <w:divBdr>
                    <w:top w:val="none" w:sz="0" w:space="0" w:color="auto"/>
                    <w:left w:val="none" w:sz="0" w:space="0" w:color="auto"/>
                    <w:bottom w:val="none" w:sz="0" w:space="0" w:color="auto"/>
                    <w:right w:val="none" w:sz="0" w:space="0" w:color="auto"/>
                  </w:divBdr>
                </w:div>
              </w:divsChild>
            </w:div>
            <w:div w:id="512955576">
              <w:marLeft w:val="0"/>
              <w:marRight w:val="0"/>
              <w:marTop w:val="0"/>
              <w:marBottom w:val="0"/>
              <w:divBdr>
                <w:top w:val="none" w:sz="0" w:space="0" w:color="auto"/>
                <w:left w:val="none" w:sz="0" w:space="0" w:color="auto"/>
                <w:bottom w:val="none" w:sz="0" w:space="0" w:color="auto"/>
                <w:right w:val="none" w:sz="0" w:space="0" w:color="auto"/>
              </w:divBdr>
            </w:div>
          </w:divsChild>
        </w:div>
        <w:div w:id="438112124">
          <w:marLeft w:val="0"/>
          <w:marRight w:val="0"/>
          <w:marTop w:val="0"/>
          <w:marBottom w:val="0"/>
          <w:divBdr>
            <w:top w:val="none" w:sz="0" w:space="0" w:color="auto"/>
            <w:left w:val="none" w:sz="0" w:space="0" w:color="auto"/>
            <w:bottom w:val="none" w:sz="0" w:space="0" w:color="auto"/>
            <w:right w:val="none" w:sz="0" w:space="0" w:color="auto"/>
          </w:divBdr>
          <w:divsChild>
            <w:div w:id="1189874891">
              <w:marLeft w:val="0"/>
              <w:marRight w:val="0"/>
              <w:marTop w:val="0"/>
              <w:marBottom w:val="0"/>
              <w:divBdr>
                <w:top w:val="none" w:sz="0" w:space="0" w:color="auto"/>
                <w:left w:val="none" w:sz="0" w:space="0" w:color="auto"/>
                <w:bottom w:val="none" w:sz="0" w:space="0" w:color="auto"/>
                <w:right w:val="none" w:sz="0" w:space="0" w:color="auto"/>
              </w:divBdr>
              <w:divsChild>
                <w:div w:id="174997257">
                  <w:marLeft w:val="0"/>
                  <w:marRight w:val="0"/>
                  <w:marTop w:val="0"/>
                  <w:marBottom w:val="0"/>
                  <w:divBdr>
                    <w:top w:val="none" w:sz="0" w:space="0" w:color="auto"/>
                    <w:left w:val="none" w:sz="0" w:space="0" w:color="auto"/>
                    <w:bottom w:val="none" w:sz="0" w:space="0" w:color="auto"/>
                    <w:right w:val="none" w:sz="0" w:space="0" w:color="auto"/>
                  </w:divBdr>
                </w:div>
              </w:divsChild>
            </w:div>
            <w:div w:id="1581056591">
              <w:marLeft w:val="0"/>
              <w:marRight w:val="0"/>
              <w:marTop w:val="0"/>
              <w:marBottom w:val="0"/>
              <w:divBdr>
                <w:top w:val="none" w:sz="0" w:space="0" w:color="auto"/>
                <w:left w:val="none" w:sz="0" w:space="0" w:color="auto"/>
                <w:bottom w:val="none" w:sz="0" w:space="0" w:color="auto"/>
                <w:right w:val="none" w:sz="0" w:space="0" w:color="auto"/>
              </w:divBdr>
            </w:div>
          </w:divsChild>
        </w:div>
        <w:div w:id="2104448791">
          <w:marLeft w:val="0"/>
          <w:marRight w:val="0"/>
          <w:marTop w:val="0"/>
          <w:marBottom w:val="0"/>
          <w:divBdr>
            <w:top w:val="none" w:sz="0" w:space="0" w:color="auto"/>
            <w:left w:val="none" w:sz="0" w:space="0" w:color="auto"/>
            <w:bottom w:val="none" w:sz="0" w:space="0" w:color="auto"/>
            <w:right w:val="none" w:sz="0" w:space="0" w:color="auto"/>
          </w:divBdr>
          <w:divsChild>
            <w:div w:id="64642812">
              <w:marLeft w:val="0"/>
              <w:marRight w:val="0"/>
              <w:marTop w:val="0"/>
              <w:marBottom w:val="0"/>
              <w:divBdr>
                <w:top w:val="none" w:sz="0" w:space="0" w:color="auto"/>
                <w:left w:val="none" w:sz="0" w:space="0" w:color="auto"/>
                <w:bottom w:val="none" w:sz="0" w:space="0" w:color="auto"/>
                <w:right w:val="none" w:sz="0" w:space="0" w:color="auto"/>
              </w:divBdr>
              <w:divsChild>
                <w:div w:id="367461513">
                  <w:marLeft w:val="0"/>
                  <w:marRight w:val="0"/>
                  <w:marTop w:val="0"/>
                  <w:marBottom w:val="0"/>
                  <w:divBdr>
                    <w:top w:val="none" w:sz="0" w:space="0" w:color="auto"/>
                    <w:left w:val="none" w:sz="0" w:space="0" w:color="auto"/>
                    <w:bottom w:val="none" w:sz="0" w:space="0" w:color="auto"/>
                    <w:right w:val="none" w:sz="0" w:space="0" w:color="auto"/>
                  </w:divBdr>
                </w:div>
              </w:divsChild>
            </w:div>
            <w:div w:id="297803568">
              <w:marLeft w:val="0"/>
              <w:marRight w:val="0"/>
              <w:marTop w:val="0"/>
              <w:marBottom w:val="0"/>
              <w:divBdr>
                <w:top w:val="none" w:sz="0" w:space="0" w:color="auto"/>
                <w:left w:val="none" w:sz="0" w:space="0" w:color="auto"/>
                <w:bottom w:val="none" w:sz="0" w:space="0" w:color="auto"/>
                <w:right w:val="none" w:sz="0" w:space="0" w:color="auto"/>
              </w:divBdr>
            </w:div>
          </w:divsChild>
        </w:div>
        <w:div w:id="1639265892">
          <w:marLeft w:val="0"/>
          <w:marRight w:val="0"/>
          <w:marTop w:val="0"/>
          <w:marBottom w:val="0"/>
          <w:divBdr>
            <w:top w:val="none" w:sz="0" w:space="0" w:color="auto"/>
            <w:left w:val="none" w:sz="0" w:space="0" w:color="auto"/>
            <w:bottom w:val="none" w:sz="0" w:space="0" w:color="auto"/>
            <w:right w:val="none" w:sz="0" w:space="0" w:color="auto"/>
          </w:divBdr>
          <w:divsChild>
            <w:div w:id="1718511677">
              <w:marLeft w:val="0"/>
              <w:marRight w:val="0"/>
              <w:marTop w:val="0"/>
              <w:marBottom w:val="0"/>
              <w:divBdr>
                <w:top w:val="none" w:sz="0" w:space="0" w:color="auto"/>
                <w:left w:val="none" w:sz="0" w:space="0" w:color="auto"/>
                <w:bottom w:val="none" w:sz="0" w:space="0" w:color="auto"/>
                <w:right w:val="none" w:sz="0" w:space="0" w:color="auto"/>
              </w:divBdr>
              <w:divsChild>
                <w:div w:id="885796069">
                  <w:marLeft w:val="0"/>
                  <w:marRight w:val="0"/>
                  <w:marTop w:val="0"/>
                  <w:marBottom w:val="0"/>
                  <w:divBdr>
                    <w:top w:val="none" w:sz="0" w:space="0" w:color="auto"/>
                    <w:left w:val="none" w:sz="0" w:space="0" w:color="auto"/>
                    <w:bottom w:val="none" w:sz="0" w:space="0" w:color="auto"/>
                    <w:right w:val="none" w:sz="0" w:space="0" w:color="auto"/>
                  </w:divBdr>
                </w:div>
              </w:divsChild>
            </w:div>
            <w:div w:id="249773980">
              <w:marLeft w:val="0"/>
              <w:marRight w:val="0"/>
              <w:marTop w:val="0"/>
              <w:marBottom w:val="0"/>
              <w:divBdr>
                <w:top w:val="none" w:sz="0" w:space="0" w:color="auto"/>
                <w:left w:val="none" w:sz="0" w:space="0" w:color="auto"/>
                <w:bottom w:val="none" w:sz="0" w:space="0" w:color="auto"/>
                <w:right w:val="none" w:sz="0" w:space="0" w:color="auto"/>
              </w:divBdr>
            </w:div>
          </w:divsChild>
        </w:div>
        <w:div w:id="1575428855">
          <w:marLeft w:val="0"/>
          <w:marRight w:val="0"/>
          <w:marTop w:val="0"/>
          <w:marBottom w:val="0"/>
          <w:divBdr>
            <w:top w:val="none" w:sz="0" w:space="0" w:color="auto"/>
            <w:left w:val="none" w:sz="0" w:space="0" w:color="auto"/>
            <w:bottom w:val="none" w:sz="0" w:space="0" w:color="auto"/>
            <w:right w:val="none" w:sz="0" w:space="0" w:color="auto"/>
          </w:divBdr>
          <w:divsChild>
            <w:div w:id="487402594">
              <w:marLeft w:val="0"/>
              <w:marRight w:val="0"/>
              <w:marTop w:val="0"/>
              <w:marBottom w:val="0"/>
              <w:divBdr>
                <w:top w:val="none" w:sz="0" w:space="0" w:color="auto"/>
                <w:left w:val="none" w:sz="0" w:space="0" w:color="auto"/>
                <w:bottom w:val="none" w:sz="0" w:space="0" w:color="auto"/>
                <w:right w:val="none" w:sz="0" w:space="0" w:color="auto"/>
              </w:divBdr>
              <w:divsChild>
                <w:div w:id="699668486">
                  <w:marLeft w:val="0"/>
                  <w:marRight w:val="0"/>
                  <w:marTop w:val="0"/>
                  <w:marBottom w:val="0"/>
                  <w:divBdr>
                    <w:top w:val="none" w:sz="0" w:space="0" w:color="auto"/>
                    <w:left w:val="none" w:sz="0" w:space="0" w:color="auto"/>
                    <w:bottom w:val="none" w:sz="0" w:space="0" w:color="auto"/>
                    <w:right w:val="none" w:sz="0" w:space="0" w:color="auto"/>
                  </w:divBdr>
                </w:div>
              </w:divsChild>
            </w:div>
            <w:div w:id="1246963307">
              <w:marLeft w:val="0"/>
              <w:marRight w:val="0"/>
              <w:marTop w:val="0"/>
              <w:marBottom w:val="0"/>
              <w:divBdr>
                <w:top w:val="none" w:sz="0" w:space="0" w:color="auto"/>
                <w:left w:val="none" w:sz="0" w:space="0" w:color="auto"/>
                <w:bottom w:val="none" w:sz="0" w:space="0" w:color="auto"/>
                <w:right w:val="none" w:sz="0" w:space="0" w:color="auto"/>
              </w:divBdr>
            </w:div>
          </w:divsChild>
        </w:div>
        <w:div w:id="557592979">
          <w:marLeft w:val="0"/>
          <w:marRight w:val="0"/>
          <w:marTop w:val="0"/>
          <w:marBottom w:val="0"/>
          <w:divBdr>
            <w:top w:val="none" w:sz="0" w:space="0" w:color="auto"/>
            <w:left w:val="none" w:sz="0" w:space="0" w:color="auto"/>
            <w:bottom w:val="none" w:sz="0" w:space="0" w:color="auto"/>
            <w:right w:val="none" w:sz="0" w:space="0" w:color="auto"/>
          </w:divBdr>
          <w:divsChild>
            <w:div w:id="809711004">
              <w:marLeft w:val="0"/>
              <w:marRight w:val="0"/>
              <w:marTop w:val="0"/>
              <w:marBottom w:val="0"/>
              <w:divBdr>
                <w:top w:val="none" w:sz="0" w:space="0" w:color="auto"/>
                <w:left w:val="none" w:sz="0" w:space="0" w:color="auto"/>
                <w:bottom w:val="none" w:sz="0" w:space="0" w:color="auto"/>
                <w:right w:val="none" w:sz="0" w:space="0" w:color="auto"/>
              </w:divBdr>
              <w:divsChild>
                <w:div w:id="1691226658">
                  <w:marLeft w:val="0"/>
                  <w:marRight w:val="0"/>
                  <w:marTop w:val="0"/>
                  <w:marBottom w:val="0"/>
                  <w:divBdr>
                    <w:top w:val="none" w:sz="0" w:space="0" w:color="auto"/>
                    <w:left w:val="none" w:sz="0" w:space="0" w:color="auto"/>
                    <w:bottom w:val="none" w:sz="0" w:space="0" w:color="auto"/>
                    <w:right w:val="none" w:sz="0" w:space="0" w:color="auto"/>
                  </w:divBdr>
                </w:div>
              </w:divsChild>
            </w:div>
            <w:div w:id="720517638">
              <w:marLeft w:val="0"/>
              <w:marRight w:val="0"/>
              <w:marTop w:val="0"/>
              <w:marBottom w:val="0"/>
              <w:divBdr>
                <w:top w:val="none" w:sz="0" w:space="0" w:color="auto"/>
                <w:left w:val="none" w:sz="0" w:space="0" w:color="auto"/>
                <w:bottom w:val="none" w:sz="0" w:space="0" w:color="auto"/>
                <w:right w:val="none" w:sz="0" w:space="0" w:color="auto"/>
              </w:divBdr>
            </w:div>
          </w:divsChild>
        </w:div>
        <w:div w:id="612982655">
          <w:marLeft w:val="0"/>
          <w:marRight w:val="0"/>
          <w:marTop w:val="0"/>
          <w:marBottom w:val="0"/>
          <w:divBdr>
            <w:top w:val="none" w:sz="0" w:space="0" w:color="auto"/>
            <w:left w:val="none" w:sz="0" w:space="0" w:color="auto"/>
            <w:bottom w:val="none" w:sz="0" w:space="0" w:color="auto"/>
            <w:right w:val="none" w:sz="0" w:space="0" w:color="auto"/>
          </w:divBdr>
          <w:divsChild>
            <w:div w:id="1340354632">
              <w:marLeft w:val="0"/>
              <w:marRight w:val="0"/>
              <w:marTop w:val="0"/>
              <w:marBottom w:val="0"/>
              <w:divBdr>
                <w:top w:val="none" w:sz="0" w:space="0" w:color="auto"/>
                <w:left w:val="none" w:sz="0" w:space="0" w:color="auto"/>
                <w:bottom w:val="none" w:sz="0" w:space="0" w:color="auto"/>
                <w:right w:val="none" w:sz="0" w:space="0" w:color="auto"/>
              </w:divBdr>
              <w:divsChild>
                <w:div w:id="187720022">
                  <w:marLeft w:val="0"/>
                  <w:marRight w:val="0"/>
                  <w:marTop w:val="0"/>
                  <w:marBottom w:val="0"/>
                  <w:divBdr>
                    <w:top w:val="none" w:sz="0" w:space="0" w:color="auto"/>
                    <w:left w:val="none" w:sz="0" w:space="0" w:color="auto"/>
                    <w:bottom w:val="none" w:sz="0" w:space="0" w:color="auto"/>
                    <w:right w:val="none" w:sz="0" w:space="0" w:color="auto"/>
                  </w:divBdr>
                </w:div>
              </w:divsChild>
            </w:div>
            <w:div w:id="1314946872">
              <w:marLeft w:val="0"/>
              <w:marRight w:val="0"/>
              <w:marTop w:val="0"/>
              <w:marBottom w:val="0"/>
              <w:divBdr>
                <w:top w:val="none" w:sz="0" w:space="0" w:color="auto"/>
                <w:left w:val="none" w:sz="0" w:space="0" w:color="auto"/>
                <w:bottom w:val="none" w:sz="0" w:space="0" w:color="auto"/>
                <w:right w:val="none" w:sz="0" w:space="0" w:color="auto"/>
              </w:divBdr>
            </w:div>
          </w:divsChild>
        </w:div>
        <w:div w:id="2101561116">
          <w:marLeft w:val="0"/>
          <w:marRight w:val="0"/>
          <w:marTop w:val="0"/>
          <w:marBottom w:val="0"/>
          <w:divBdr>
            <w:top w:val="none" w:sz="0" w:space="0" w:color="auto"/>
            <w:left w:val="none" w:sz="0" w:space="0" w:color="auto"/>
            <w:bottom w:val="none" w:sz="0" w:space="0" w:color="auto"/>
            <w:right w:val="none" w:sz="0" w:space="0" w:color="auto"/>
          </w:divBdr>
          <w:divsChild>
            <w:div w:id="457377583">
              <w:marLeft w:val="0"/>
              <w:marRight w:val="0"/>
              <w:marTop w:val="0"/>
              <w:marBottom w:val="0"/>
              <w:divBdr>
                <w:top w:val="none" w:sz="0" w:space="0" w:color="auto"/>
                <w:left w:val="none" w:sz="0" w:space="0" w:color="auto"/>
                <w:bottom w:val="none" w:sz="0" w:space="0" w:color="auto"/>
                <w:right w:val="none" w:sz="0" w:space="0" w:color="auto"/>
              </w:divBdr>
              <w:divsChild>
                <w:div w:id="841700549">
                  <w:marLeft w:val="0"/>
                  <w:marRight w:val="0"/>
                  <w:marTop w:val="0"/>
                  <w:marBottom w:val="0"/>
                  <w:divBdr>
                    <w:top w:val="none" w:sz="0" w:space="0" w:color="auto"/>
                    <w:left w:val="none" w:sz="0" w:space="0" w:color="auto"/>
                    <w:bottom w:val="none" w:sz="0" w:space="0" w:color="auto"/>
                    <w:right w:val="none" w:sz="0" w:space="0" w:color="auto"/>
                  </w:divBdr>
                </w:div>
              </w:divsChild>
            </w:div>
            <w:div w:id="438765335">
              <w:marLeft w:val="0"/>
              <w:marRight w:val="0"/>
              <w:marTop w:val="0"/>
              <w:marBottom w:val="0"/>
              <w:divBdr>
                <w:top w:val="none" w:sz="0" w:space="0" w:color="auto"/>
                <w:left w:val="none" w:sz="0" w:space="0" w:color="auto"/>
                <w:bottom w:val="none" w:sz="0" w:space="0" w:color="auto"/>
                <w:right w:val="none" w:sz="0" w:space="0" w:color="auto"/>
              </w:divBdr>
            </w:div>
          </w:divsChild>
        </w:div>
        <w:div w:id="668172185">
          <w:marLeft w:val="0"/>
          <w:marRight w:val="0"/>
          <w:marTop w:val="0"/>
          <w:marBottom w:val="0"/>
          <w:divBdr>
            <w:top w:val="none" w:sz="0" w:space="0" w:color="auto"/>
            <w:left w:val="none" w:sz="0" w:space="0" w:color="auto"/>
            <w:bottom w:val="none" w:sz="0" w:space="0" w:color="auto"/>
            <w:right w:val="none" w:sz="0" w:space="0" w:color="auto"/>
          </w:divBdr>
          <w:divsChild>
            <w:div w:id="906455384">
              <w:marLeft w:val="0"/>
              <w:marRight w:val="0"/>
              <w:marTop w:val="0"/>
              <w:marBottom w:val="0"/>
              <w:divBdr>
                <w:top w:val="none" w:sz="0" w:space="0" w:color="auto"/>
                <w:left w:val="none" w:sz="0" w:space="0" w:color="auto"/>
                <w:bottom w:val="none" w:sz="0" w:space="0" w:color="auto"/>
                <w:right w:val="none" w:sz="0" w:space="0" w:color="auto"/>
              </w:divBdr>
              <w:divsChild>
                <w:div w:id="454182498">
                  <w:marLeft w:val="0"/>
                  <w:marRight w:val="0"/>
                  <w:marTop w:val="0"/>
                  <w:marBottom w:val="0"/>
                  <w:divBdr>
                    <w:top w:val="none" w:sz="0" w:space="0" w:color="auto"/>
                    <w:left w:val="none" w:sz="0" w:space="0" w:color="auto"/>
                    <w:bottom w:val="none" w:sz="0" w:space="0" w:color="auto"/>
                    <w:right w:val="none" w:sz="0" w:space="0" w:color="auto"/>
                  </w:divBdr>
                </w:div>
              </w:divsChild>
            </w:div>
            <w:div w:id="132989257">
              <w:marLeft w:val="0"/>
              <w:marRight w:val="0"/>
              <w:marTop w:val="0"/>
              <w:marBottom w:val="0"/>
              <w:divBdr>
                <w:top w:val="none" w:sz="0" w:space="0" w:color="auto"/>
                <w:left w:val="none" w:sz="0" w:space="0" w:color="auto"/>
                <w:bottom w:val="none" w:sz="0" w:space="0" w:color="auto"/>
                <w:right w:val="none" w:sz="0" w:space="0" w:color="auto"/>
              </w:divBdr>
            </w:div>
          </w:divsChild>
        </w:div>
        <w:div w:id="631401371">
          <w:marLeft w:val="0"/>
          <w:marRight w:val="0"/>
          <w:marTop w:val="0"/>
          <w:marBottom w:val="0"/>
          <w:divBdr>
            <w:top w:val="none" w:sz="0" w:space="0" w:color="auto"/>
            <w:left w:val="none" w:sz="0" w:space="0" w:color="auto"/>
            <w:bottom w:val="none" w:sz="0" w:space="0" w:color="auto"/>
            <w:right w:val="none" w:sz="0" w:space="0" w:color="auto"/>
          </w:divBdr>
          <w:divsChild>
            <w:div w:id="2106806670">
              <w:marLeft w:val="0"/>
              <w:marRight w:val="0"/>
              <w:marTop w:val="0"/>
              <w:marBottom w:val="0"/>
              <w:divBdr>
                <w:top w:val="none" w:sz="0" w:space="0" w:color="auto"/>
                <w:left w:val="none" w:sz="0" w:space="0" w:color="auto"/>
                <w:bottom w:val="none" w:sz="0" w:space="0" w:color="auto"/>
                <w:right w:val="none" w:sz="0" w:space="0" w:color="auto"/>
              </w:divBdr>
              <w:divsChild>
                <w:div w:id="1024668475">
                  <w:marLeft w:val="0"/>
                  <w:marRight w:val="0"/>
                  <w:marTop w:val="0"/>
                  <w:marBottom w:val="0"/>
                  <w:divBdr>
                    <w:top w:val="none" w:sz="0" w:space="0" w:color="auto"/>
                    <w:left w:val="none" w:sz="0" w:space="0" w:color="auto"/>
                    <w:bottom w:val="none" w:sz="0" w:space="0" w:color="auto"/>
                    <w:right w:val="none" w:sz="0" w:space="0" w:color="auto"/>
                  </w:divBdr>
                </w:div>
              </w:divsChild>
            </w:div>
            <w:div w:id="1153834270">
              <w:marLeft w:val="0"/>
              <w:marRight w:val="0"/>
              <w:marTop w:val="0"/>
              <w:marBottom w:val="0"/>
              <w:divBdr>
                <w:top w:val="none" w:sz="0" w:space="0" w:color="auto"/>
                <w:left w:val="none" w:sz="0" w:space="0" w:color="auto"/>
                <w:bottom w:val="none" w:sz="0" w:space="0" w:color="auto"/>
                <w:right w:val="none" w:sz="0" w:space="0" w:color="auto"/>
              </w:divBdr>
            </w:div>
          </w:divsChild>
        </w:div>
        <w:div w:id="1373773682">
          <w:marLeft w:val="0"/>
          <w:marRight w:val="0"/>
          <w:marTop w:val="0"/>
          <w:marBottom w:val="0"/>
          <w:divBdr>
            <w:top w:val="none" w:sz="0" w:space="0" w:color="auto"/>
            <w:left w:val="none" w:sz="0" w:space="0" w:color="auto"/>
            <w:bottom w:val="none" w:sz="0" w:space="0" w:color="auto"/>
            <w:right w:val="none" w:sz="0" w:space="0" w:color="auto"/>
          </w:divBdr>
          <w:divsChild>
            <w:div w:id="190069372">
              <w:marLeft w:val="0"/>
              <w:marRight w:val="0"/>
              <w:marTop w:val="0"/>
              <w:marBottom w:val="0"/>
              <w:divBdr>
                <w:top w:val="none" w:sz="0" w:space="0" w:color="auto"/>
                <w:left w:val="none" w:sz="0" w:space="0" w:color="auto"/>
                <w:bottom w:val="none" w:sz="0" w:space="0" w:color="auto"/>
                <w:right w:val="none" w:sz="0" w:space="0" w:color="auto"/>
              </w:divBdr>
              <w:divsChild>
                <w:div w:id="1195460570">
                  <w:marLeft w:val="0"/>
                  <w:marRight w:val="0"/>
                  <w:marTop w:val="0"/>
                  <w:marBottom w:val="0"/>
                  <w:divBdr>
                    <w:top w:val="none" w:sz="0" w:space="0" w:color="auto"/>
                    <w:left w:val="none" w:sz="0" w:space="0" w:color="auto"/>
                    <w:bottom w:val="none" w:sz="0" w:space="0" w:color="auto"/>
                    <w:right w:val="none" w:sz="0" w:space="0" w:color="auto"/>
                  </w:divBdr>
                </w:div>
              </w:divsChild>
            </w:div>
            <w:div w:id="899513078">
              <w:marLeft w:val="0"/>
              <w:marRight w:val="0"/>
              <w:marTop w:val="0"/>
              <w:marBottom w:val="0"/>
              <w:divBdr>
                <w:top w:val="none" w:sz="0" w:space="0" w:color="auto"/>
                <w:left w:val="none" w:sz="0" w:space="0" w:color="auto"/>
                <w:bottom w:val="none" w:sz="0" w:space="0" w:color="auto"/>
                <w:right w:val="none" w:sz="0" w:space="0" w:color="auto"/>
              </w:divBdr>
            </w:div>
          </w:divsChild>
        </w:div>
        <w:div w:id="2004242125">
          <w:marLeft w:val="0"/>
          <w:marRight w:val="0"/>
          <w:marTop w:val="0"/>
          <w:marBottom w:val="0"/>
          <w:divBdr>
            <w:top w:val="none" w:sz="0" w:space="0" w:color="auto"/>
            <w:left w:val="none" w:sz="0" w:space="0" w:color="auto"/>
            <w:bottom w:val="none" w:sz="0" w:space="0" w:color="auto"/>
            <w:right w:val="none" w:sz="0" w:space="0" w:color="auto"/>
          </w:divBdr>
          <w:divsChild>
            <w:div w:id="848327298">
              <w:marLeft w:val="0"/>
              <w:marRight w:val="0"/>
              <w:marTop w:val="0"/>
              <w:marBottom w:val="0"/>
              <w:divBdr>
                <w:top w:val="none" w:sz="0" w:space="0" w:color="auto"/>
                <w:left w:val="none" w:sz="0" w:space="0" w:color="auto"/>
                <w:bottom w:val="none" w:sz="0" w:space="0" w:color="auto"/>
                <w:right w:val="none" w:sz="0" w:space="0" w:color="auto"/>
              </w:divBdr>
              <w:divsChild>
                <w:div w:id="1280602124">
                  <w:marLeft w:val="0"/>
                  <w:marRight w:val="0"/>
                  <w:marTop w:val="0"/>
                  <w:marBottom w:val="0"/>
                  <w:divBdr>
                    <w:top w:val="none" w:sz="0" w:space="0" w:color="auto"/>
                    <w:left w:val="none" w:sz="0" w:space="0" w:color="auto"/>
                    <w:bottom w:val="none" w:sz="0" w:space="0" w:color="auto"/>
                    <w:right w:val="none" w:sz="0" w:space="0" w:color="auto"/>
                  </w:divBdr>
                </w:div>
              </w:divsChild>
            </w:div>
            <w:div w:id="544148173">
              <w:marLeft w:val="0"/>
              <w:marRight w:val="0"/>
              <w:marTop w:val="0"/>
              <w:marBottom w:val="0"/>
              <w:divBdr>
                <w:top w:val="none" w:sz="0" w:space="0" w:color="auto"/>
                <w:left w:val="none" w:sz="0" w:space="0" w:color="auto"/>
                <w:bottom w:val="none" w:sz="0" w:space="0" w:color="auto"/>
                <w:right w:val="none" w:sz="0" w:space="0" w:color="auto"/>
              </w:divBdr>
            </w:div>
          </w:divsChild>
        </w:div>
        <w:div w:id="1171603791">
          <w:marLeft w:val="0"/>
          <w:marRight w:val="0"/>
          <w:marTop w:val="0"/>
          <w:marBottom w:val="0"/>
          <w:divBdr>
            <w:top w:val="none" w:sz="0" w:space="0" w:color="auto"/>
            <w:left w:val="none" w:sz="0" w:space="0" w:color="auto"/>
            <w:bottom w:val="none" w:sz="0" w:space="0" w:color="auto"/>
            <w:right w:val="none" w:sz="0" w:space="0" w:color="auto"/>
          </w:divBdr>
          <w:divsChild>
            <w:div w:id="1024987200">
              <w:marLeft w:val="0"/>
              <w:marRight w:val="0"/>
              <w:marTop w:val="0"/>
              <w:marBottom w:val="0"/>
              <w:divBdr>
                <w:top w:val="none" w:sz="0" w:space="0" w:color="auto"/>
                <w:left w:val="none" w:sz="0" w:space="0" w:color="auto"/>
                <w:bottom w:val="none" w:sz="0" w:space="0" w:color="auto"/>
                <w:right w:val="none" w:sz="0" w:space="0" w:color="auto"/>
              </w:divBdr>
              <w:divsChild>
                <w:div w:id="580875974">
                  <w:marLeft w:val="0"/>
                  <w:marRight w:val="0"/>
                  <w:marTop w:val="0"/>
                  <w:marBottom w:val="0"/>
                  <w:divBdr>
                    <w:top w:val="none" w:sz="0" w:space="0" w:color="auto"/>
                    <w:left w:val="none" w:sz="0" w:space="0" w:color="auto"/>
                    <w:bottom w:val="none" w:sz="0" w:space="0" w:color="auto"/>
                    <w:right w:val="none" w:sz="0" w:space="0" w:color="auto"/>
                  </w:divBdr>
                </w:div>
              </w:divsChild>
            </w:div>
            <w:div w:id="2010910416">
              <w:marLeft w:val="0"/>
              <w:marRight w:val="0"/>
              <w:marTop w:val="0"/>
              <w:marBottom w:val="0"/>
              <w:divBdr>
                <w:top w:val="none" w:sz="0" w:space="0" w:color="auto"/>
                <w:left w:val="none" w:sz="0" w:space="0" w:color="auto"/>
                <w:bottom w:val="none" w:sz="0" w:space="0" w:color="auto"/>
                <w:right w:val="none" w:sz="0" w:space="0" w:color="auto"/>
              </w:divBdr>
            </w:div>
          </w:divsChild>
        </w:div>
        <w:div w:id="1285504440">
          <w:marLeft w:val="0"/>
          <w:marRight w:val="0"/>
          <w:marTop w:val="0"/>
          <w:marBottom w:val="0"/>
          <w:divBdr>
            <w:top w:val="none" w:sz="0" w:space="0" w:color="auto"/>
            <w:left w:val="none" w:sz="0" w:space="0" w:color="auto"/>
            <w:bottom w:val="none" w:sz="0" w:space="0" w:color="auto"/>
            <w:right w:val="none" w:sz="0" w:space="0" w:color="auto"/>
          </w:divBdr>
          <w:divsChild>
            <w:div w:id="1349140407">
              <w:marLeft w:val="0"/>
              <w:marRight w:val="0"/>
              <w:marTop w:val="0"/>
              <w:marBottom w:val="0"/>
              <w:divBdr>
                <w:top w:val="none" w:sz="0" w:space="0" w:color="auto"/>
                <w:left w:val="none" w:sz="0" w:space="0" w:color="auto"/>
                <w:bottom w:val="none" w:sz="0" w:space="0" w:color="auto"/>
                <w:right w:val="none" w:sz="0" w:space="0" w:color="auto"/>
              </w:divBdr>
              <w:divsChild>
                <w:div w:id="1327706634">
                  <w:marLeft w:val="0"/>
                  <w:marRight w:val="0"/>
                  <w:marTop w:val="0"/>
                  <w:marBottom w:val="0"/>
                  <w:divBdr>
                    <w:top w:val="none" w:sz="0" w:space="0" w:color="auto"/>
                    <w:left w:val="none" w:sz="0" w:space="0" w:color="auto"/>
                    <w:bottom w:val="none" w:sz="0" w:space="0" w:color="auto"/>
                    <w:right w:val="none" w:sz="0" w:space="0" w:color="auto"/>
                  </w:divBdr>
                </w:div>
              </w:divsChild>
            </w:div>
            <w:div w:id="1669744944">
              <w:marLeft w:val="0"/>
              <w:marRight w:val="0"/>
              <w:marTop w:val="0"/>
              <w:marBottom w:val="0"/>
              <w:divBdr>
                <w:top w:val="none" w:sz="0" w:space="0" w:color="auto"/>
                <w:left w:val="none" w:sz="0" w:space="0" w:color="auto"/>
                <w:bottom w:val="none" w:sz="0" w:space="0" w:color="auto"/>
                <w:right w:val="none" w:sz="0" w:space="0" w:color="auto"/>
              </w:divBdr>
            </w:div>
          </w:divsChild>
        </w:div>
        <w:div w:id="637027667">
          <w:marLeft w:val="0"/>
          <w:marRight w:val="0"/>
          <w:marTop w:val="0"/>
          <w:marBottom w:val="0"/>
          <w:divBdr>
            <w:top w:val="none" w:sz="0" w:space="0" w:color="auto"/>
            <w:left w:val="none" w:sz="0" w:space="0" w:color="auto"/>
            <w:bottom w:val="none" w:sz="0" w:space="0" w:color="auto"/>
            <w:right w:val="none" w:sz="0" w:space="0" w:color="auto"/>
          </w:divBdr>
          <w:divsChild>
            <w:div w:id="1508593664">
              <w:marLeft w:val="0"/>
              <w:marRight w:val="0"/>
              <w:marTop w:val="0"/>
              <w:marBottom w:val="0"/>
              <w:divBdr>
                <w:top w:val="none" w:sz="0" w:space="0" w:color="auto"/>
                <w:left w:val="none" w:sz="0" w:space="0" w:color="auto"/>
                <w:bottom w:val="none" w:sz="0" w:space="0" w:color="auto"/>
                <w:right w:val="none" w:sz="0" w:space="0" w:color="auto"/>
              </w:divBdr>
              <w:divsChild>
                <w:div w:id="405808279">
                  <w:marLeft w:val="0"/>
                  <w:marRight w:val="0"/>
                  <w:marTop w:val="0"/>
                  <w:marBottom w:val="0"/>
                  <w:divBdr>
                    <w:top w:val="none" w:sz="0" w:space="0" w:color="auto"/>
                    <w:left w:val="none" w:sz="0" w:space="0" w:color="auto"/>
                    <w:bottom w:val="none" w:sz="0" w:space="0" w:color="auto"/>
                    <w:right w:val="none" w:sz="0" w:space="0" w:color="auto"/>
                  </w:divBdr>
                </w:div>
              </w:divsChild>
            </w:div>
            <w:div w:id="922496745">
              <w:marLeft w:val="0"/>
              <w:marRight w:val="0"/>
              <w:marTop w:val="0"/>
              <w:marBottom w:val="0"/>
              <w:divBdr>
                <w:top w:val="none" w:sz="0" w:space="0" w:color="auto"/>
                <w:left w:val="none" w:sz="0" w:space="0" w:color="auto"/>
                <w:bottom w:val="none" w:sz="0" w:space="0" w:color="auto"/>
                <w:right w:val="none" w:sz="0" w:space="0" w:color="auto"/>
              </w:divBdr>
            </w:div>
          </w:divsChild>
        </w:div>
        <w:div w:id="1631938312">
          <w:marLeft w:val="0"/>
          <w:marRight w:val="0"/>
          <w:marTop w:val="0"/>
          <w:marBottom w:val="0"/>
          <w:divBdr>
            <w:top w:val="none" w:sz="0" w:space="0" w:color="auto"/>
            <w:left w:val="none" w:sz="0" w:space="0" w:color="auto"/>
            <w:bottom w:val="none" w:sz="0" w:space="0" w:color="auto"/>
            <w:right w:val="none" w:sz="0" w:space="0" w:color="auto"/>
          </w:divBdr>
          <w:divsChild>
            <w:div w:id="1486162142">
              <w:marLeft w:val="0"/>
              <w:marRight w:val="0"/>
              <w:marTop w:val="0"/>
              <w:marBottom w:val="0"/>
              <w:divBdr>
                <w:top w:val="none" w:sz="0" w:space="0" w:color="auto"/>
                <w:left w:val="none" w:sz="0" w:space="0" w:color="auto"/>
                <w:bottom w:val="none" w:sz="0" w:space="0" w:color="auto"/>
                <w:right w:val="none" w:sz="0" w:space="0" w:color="auto"/>
              </w:divBdr>
              <w:divsChild>
                <w:div w:id="891040810">
                  <w:marLeft w:val="0"/>
                  <w:marRight w:val="0"/>
                  <w:marTop w:val="0"/>
                  <w:marBottom w:val="0"/>
                  <w:divBdr>
                    <w:top w:val="none" w:sz="0" w:space="0" w:color="auto"/>
                    <w:left w:val="none" w:sz="0" w:space="0" w:color="auto"/>
                    <w:bottom w:val="none" w:sz="0" w:space="0" w:color="auto"/>
                    <w:right w:val="none" w:sz="0" w:space="0" w:color="auto"/>
                  </w:divBdr>
                </w:div>
              </w:divsChild>
            </w:div>
            <w:div w:id="839542126">
              <w:marLeft w:val="0"/>
              <w:marRight w:val="0"/>
              <w:marTop w:val="0"/>
              <w:marBottom w:val="0"/>
              <w:divBdr>
                <w:top w:val="none" w:sz="0" w:space="0" w:color="auto"/>
                <w:left w:val="none" w:sz="0" w:space="0" w:color="auto"/>
                <w:bottom w:val="none" w:sz="0" w:space="0" w:color="auto"/>
                <w:right w:val="none" w:sz="0" w:space="0" w:color="auto"/>
              </w:divBdr>
            </w:div>
          </w:divsChild>
        </w:div>
        <w:div w:id="1800293972">
          <w:marLeft w:val="0"/>
          <w:marRight w:val="0"/>
          <w:marTop w:val="0"/>
          <w:marBottom w:val="0"/>
          <w:divBdr>
            <w:top w:val="none" w:sz="0" w:space="0" w:color="auto"/>
            <w:left w:val="none" w:sz="0" w:space="0" w:color="auto"/>
            <w:bottom w:val="none" w:sz="0" w:space="0" w:color="auto"/>
            <w:right w:val="none" w:sz="0" w:space="0" w:color="auto"/>
          </w:divBdr>
          <w:divsChild>
            <w:div w:id="1574663652">
              <w:marLeft w:val="0"/>
              <w:marRight w:val="0"/>
              <w:marTop w:val="0"/>
              <w:marBottom w:val="0"/>
              <w:divBdr>
                <w:top w:val="none" w:sz="0" w:space="0" w:color="auto"/>
                <w:left w:val="none" w:sz="0" w:space="0" w:color="auto"/>
                <w:bottom w:val="none" w:sz="0" w:space="0" w:color="auto"/>
                <w:right w:val="none" w:sz="0" w:space="0" w:color="auto"/>
              </w:divBdr>
              <w:divsChild>
                <w:div w:id="783572984">
                  <w:marLeft w:val="0"/>
                  <w:marRight w:val="0"/>
                  <w:marTop w:val="0"/>
                  <w:marBottom w:val="0"/>
                  <w:divBdr>
                    <w:top w:val="none" w:sz="0" w:space="0" w:color="auto"/>
                    <w:left w:val="none" w:sz="0" w:space="0" w:color="auto"/>
                    <w:bottom w:val="none" w:sz="0" w:space="0" w:color="auto"/>
                    <w:right w:val="none" w:sz="0" w:space="0" w:color="auto"/>
                  </w:divBdr>
                </w:div>
              </w:divsChild>
            </w:div>
            <w:div w:id="1358890321">
              <w:marLeft w:val="0"/>
              <w:marRight w:val="0"/>
              <w:marTop w:val="0"/>
              <w:marBottom w:val="0"/>
              <w:divBdr>
                <w:top w:val="none" w:sz="0" w:space="0" w:color="auto"/>
                <w:left w:val="none" w:sz="0" w:space="0" w:color="auto"/>
                <w:bottom w:val="none" w:sz="0" w:space="0" w:color="auto"/>
                <w:right w:val="none" w:sz="0" w:space="0" w:color="auto"/>
              </w:divBdr>
            </w:div>
          </w:divsChild>
        </w:div>
        <w:div w:id="197084898">
          <w:marLeft w:val="0"/>
          <w:marRight w:val="0"/>
          <w:marTop w:val="0"/>
          <w:marBottom w:val="0"/>
          <w:divBdr>
            <w:top w:val="none" w:sz="0" w:space="0" w:color="auto"/>
            <w:left w:val="none" w:sz="0" w:space="0" w:color="auto"/>
            <w:bottom w:val="none" w:sz="0" w:space="0" w:color="auto"/>
            <w:right w:val="none" w:sz="0" w:space="0" w:color="auto"/>
          </w:divBdr>
          <w:divsChild>
            <w:div w:id="2071732677">
              <w:marLeft w:val="0"/>
              <w:marRight w:val="0"/>
              <w:marTop w:val="0"/>
              <w:marBottom w:val="0"/>
              <w:divBdr>
                <w:top w:val="none" w:sz="0" w:space="0" w:color="auto"/>
                <w:left w:val="none" w:sz="0" w:space="0" w:color="auto"/>
                <w:bottom w:val="none" w:sz="0" w:space="0" w:color="auto"/>
                <w:right w:val="none" w:sz="0" w:space="0" w:color="auto"/>
              </w:divBdr>
              <w:divsChild>
                <w:div w:id="1540623210">
                  <w:marLeft w:val="0"/>
                  <w:marRight w:val="0"/>
                  <w:marTop w:val="0"/>
                  <w:marBottom w:val="0"/>
                  <w:divBdr>
                    <w:top w:val="none" w:sz="0" w:space="0" w:color="auto"/>
                    <w:left w:val="none" w:sz="0" w:space="0" w:color="auto"/>
                    <w:bottom w:val="none" w:sz="0" w:space="0" w:color="auto"/>
                    <w:right w:val="none" w:sz="0" w:space="0" w:color="auto"/>
                  </w:divBdr>
                </w:div>
              </w:divsChild>
            </w:div>
            <w:div w:id="504591362">
              <w:marLeft w:val="0"/>
              <w:marRight w:val="0"/>
              <w:marTop w:val="0"/>
              <w:marBottom w:val="0"/>
              <w:divBdr>
                <w:top w:val="none" w:sz="0" w:space="0" w:color="auto"/>
                <w:left w:val="none" w:sz="0" w:space="0" w:color="auto"/>
                <w:bottom w:val="none" w:sz="0" w:space="0" w:color="auto"/>
                <w:right w:val="none" w:sz="0" w:space="0" w:color="auto"/>
              </w:divBdr>
            </w:div>
          </w:divsChild>
        </w:div>
        <w:div w:id="1786852406">
          <w:marLeft w:val="0"/>
          <w:marRight w:val="0"/>
          <w:marTop w:val="0"/>
          <w:marBottom w:val="0"/>
          <w:divBdr>
            <w:top w:val="none" w:sz="0" w:space="0" w:color="auto"/>
            <w:left w:val="none" w:sz="0" w:space="0" w:color="auto"/>
            <w:bottom w:val="none" w:sz="0" w:space="0" w:color="auto"/>
            <w:right w:val="none" w:sz="0" w:space="0" w:color="auto"/>
          </w:divBdr>
          <w:divsChild>
            <w:div w:id="277294507">
              <w:marLeft w:val="0"/>
              <w:marRight w:val="0"/>
              <w:marTop w:val="0"/>
              <w:marBottom w:val="0"/>
              <w:divBdr>
                <w:top w:val="none" w:sz="0" w:space="0" w:color="auto"/>
                <w:left w:val="none" w:sz="0" w:space="0" w:color="auto"/>
                <w:bottom w:val="none" w:sz="0" w:space="0" w:color="auto"/>
                <w:right w:val="none" w:sz="0" w:space="0" w:color="auto"/>
              </w:divBdr>
              <w:divsChild>
                <w:div w:id="1773163686">
                  <w:marLeft w:val="0"/>
                  <w:marRight w:val="0"/>
                  <w:marTop w:val="0"/>
                  <w:marBottom w:val="0"/>
                  <w:divBdr>
                    <w:top w:val="none" w:sz="0" w:space="0" w:color="auto"/>
                    <w:left w:val="none" w:sz="0" w:space="0" w:color="auto"/>
                    <w:bottom w:val="none" w:sz="0" w:space="0" w:color="auto"/>
                    <w:right w:val="none" w:sz="0" w:space="0" w:color="auto"/>
                  </w:divBdr>
                </w:div>
              </w:divsChild>
            </w:div>
            <w:div w:id="288048362">
              <w:marLeft w:val="0"/>
              <w:marRight w:val="0"/>
              <w:marTop w:val="0"/>
              <w:marBottom w:val="0"/>
              <w:divBdr>
                <w:top w:val="none" w:sz="0" w:space="0" w:color="auto"/>
                <w:left w:val="none" w:sz="0" w:space="0" w:color="auto"/>
                <w:bottom w:val="none" w:sz="0" w:space="0" w:color="auto"/>
                <w:right w:val="none" w:sz="0" w:space="0" w:color="auto"/>
              </w:divBdr>
            </w:div>
          </w:divsChild>
        </w:div>
        <w:div w:id="111439305">
          <w:marLeft w:val="0"/>
          <w:marRight w:val="0"/>
          <w:marTop w:val="0"/>
          <w:marBottom w:val="0"/>
          <w:divBdr>
            <w:top w:val="none" w:sz="0" w:space="0" w:color="auto"/>
            <w:left w:val="none" w:sz="0" w:space="0" w:color="auto"/>
            <w:bottom w:val="none" w:sz="0" w:space="0" w:color="auto"/>
            <w:right w:val="none" w:sz="0" w:space="0" w:color="auto"/>
          </w:divBdr>
          <w:divsChild>
            <w:div w:id="1413695743">
              <w:marLeft w:val="0"/>
              <w:marRight w:val="0"/>
              <w:marTop w:val="0"/>
              <w:marBottom w:val="0"/>
              <w:divBdr>
                <w:top w:val="none" w:sz="0" w:space="0" w:color="auto"/>
                <w:left w:val="none" w:sz="0" w:space="0" w:color="auto"/>
                <w:bottom w:val="none" w:sz="0" w:space="0" w:color="auto"/>
                <w:right w:val="none" w:sz="0" w:space="0" w:color="auto"/>
              </w:divBdr>
              <w:divsChild>
                <w:div w:id="1344360109">
                  <w:marLeft w:val="0"/>
                  <w:marRight w:val="0"/>
                  <w:marTop w:val="0"/>
                  <w:marBottom w:val="0"/>
                  <w:divBdr>
                    <w:top w:val="none" w:sz="0" w:space="0" w:color="auto"/>
                    <w:left w:val="none" w:sz="0" w:space="0" w:color="auto"/>
                    <w:bottom w:val="none" w:sz="0" w:space="0" w:color="auto"/>
                    <w:right w:val="none" w:sz="0" w:space="0" w:color="auto"/>
                  </w:divBdr>
                </w:div>
              </w:divsChild>
            </w:div>
            <w:div w:id="1942643919">
              <w:marLeft w:val="0"/>
              <w:marRight w:val="0"/>
              <w:marTop w:val="0"/>
              <w:marBottom w:val="0"/>
              <w:divBdr>
                <w:top w:val="none" w:sz="0" w:space="0" w:color="auto"/>
                <w:left w:val="none" w:sz="0" w:space="0" w:color="auto"/>
                <w:bottom w:val="none" w:sz="0" w:space="0" w:color="auto"/>
                <w:right w:val="none" w:sz="0" w:space="0" w:color="auto"/>
              </w:divBdr>
            </w:div>
          </w:divsChild>
        </w:div>
        <w:div w:id="1974677358">
          <w:marLeft w:val="0"/>
          <w:marRight w:val="0"/>
          <w:marTop w:val="0"/>
          <w:marBottom w:val="0"/>
          <w:divBdr>
            <w:top w:val="none" w:sz="0" w:space="0" w:color="auto"/>
            <w:left w:val="none" w:sz="0" w:space="0" w:color="auto"/>
            <w:bottom w:val="none" w:sz="0" w:space="0" w:color="auto"/>
            <w:right w:val="none" w:sz="0" w:space="0" w:color="auto"/>
          </w:divBdr>
          <w:divsChild>
            <w:div w:id="654408170">
              <w:marLeft w:val="0"/>
              <w:marRight w:val="0"/>
              <w:marTop w:val="0"/>
              <w:marBottom w:val="0"/>
              <w:divBdr>
                <w:top w:val="none" w:sz="0" w:space="0" w:color="auto"/>
                <w:left w:val="none" w:sz="0" w:space="0" w:color="auto"/>
                <w:bottom w:val="none" w:sz="0" w:space="0" w:color="auto"/>
                <w:right w:val="none" w:sz="0" w:space="0" w:color="auto"/>
              </w:divBdr>
              <w:divsChild>
                <w:div w:id="1943875078">
                  <w:marLeft w:val="0"/>
                  <w:marRight w:val="0"/>
                  <w:marTop w:val="0"/>
                  <w:marBottom w:val="0"/>
                  <w:divBdr>
                    <w:top w:val="none" w:sz="0" w:space="0" w:color="auto"/>
                    <w:left w:val="none" w:sz="0" w:space="0" w:color="auto"/>
                    <w:bottom w:val="none" w:sz="0" w:space="0" w:color="auto"/>
                    <w:right w:val="none" w:sz="0" w:space="0" w:color="auto"/>
                  </w:divBdr>
                </w:div>
              </w:divsChild>
            </w:div>
            <w:div w:id="902105242">
              <w:marLeft w:val="0"/>
              <w:marRight w:val="0"/>
              <w:marTop w:val="0"/>
              <w:marBottom w:val="0"/>
              <w:divBdr>
                <w:top w:val="none" w:sz="0" w:space="0" w:color="auto"/>
                <w:left w:val="none" w:sz="0" w:space="0" w:color="auto"/>
                <w:bottom w:val="none" w:sz="0" w:space="0" w:color="auto"/>
                <w:right w:val="none" w:sz="0" w:space="0" w:color="auto"/>
              </w:divBdr>
            </w:div>
          </w:divsChild>
        </w:div>
        <w:div w:id="597252041">
          <w:marLeft w:val="0"/>
          <w:marRight w:val="0"/>
          <w:marTop w:val="0"/>
          <w:marBottom w:val="0"/>
          <w:divBdr>
            <w:top w:val="none" w:sz="0" w:space="0" w:color="auto"/>
            <w:left w:val="none" w:sz="0" w:space="0" w:color="auto"/>
            <w:bottom w:val="none" w:sz="0" w:space="0" w:color="auto"/>
            <w:right w:val="none" w:sz="0" w:space="0" w:color="auto"/>
          </w:divBdr>
          <w:divsChild>
            <w:div w:id="1655722666">
              <w:marLeft w:val="0"/>
              <w:marRight w:val="0"/>
              <w:marTop w:val="0"/>
              <w:marBottom w:val="0"/>
              <w:divBdr>
                <w:top w:val="none" w:sz="0" w:space="0" w:color="auto"/>
                <w:left w:val="none" w:sz="0" w:space="0" w:color="auto"/>
                <w:bottom w:val="none" w:sz="0" w:space="0" w:color="auto"/>
                <w:right w:val="none" w:sz="0" w:space="0" w:color="auto"/>
              </w:divBdr>
              <w:divsChild>
                <w:div w:id="528955218">
                  <w:marLeft w:val="0"/>
                  <w:marRight w:val="0"/>
                  <w:marTop w:val="0"/>
                  <w:marBottom w:val="0"/>
                  <w:divBdr>
                    <w:top w:val="none" w:sz="0" w:space="0" w:color="auto"/>
                    <w:left w:val="none" w:sz="0" w:space="0" w:color="auto"/>
                    <w:bottom w:val="none" w:sz="0" w:space="0" w:color="auto"/>
                    <w:right w:val="none" w:sz="0" w:space="0" w:color="auto"/>
                  </w:divBdr>
                </w:div>
              </w:divsChild>
            </w:div>
            <w:div w:id="1968584762">
              <w:marLeft w:val="0"/>
              <w:marRight w:val="0"/>
              <w:marTop w:val="0"/>
              <w:marBottom w:val="0"/>
              <w:divBdr>
                <w:top w:val="none" w:sz="0" w:space="0" w:color="auto"/>
                <w:left w:val="none" w:sz="0" w:space="0" w:color="auto"/>
                <w:bottom w:val="none" w:sz="0" w:space="0" w:color="auto"/>
                <w:right w:val="none" w:sz="0" w:space="0" w:color="auto"/>
              </w:divBdr>
            </w:div>
          </w:divsChild>
        </w:div>
        <w:div w:id="40400243">
          <w:marLeft w:val="0"/>
          <w:marRight w:val="0"/>
          <w:marTop w:val="0"/>
          <w:marBottom w:val="0"/>
          <w:divBdr>
            <w:top w:val="none" w:sz="0" w:space="0" w:color="auto"/>
            <w:left w:val="none" w:sz="0" w:space="0" w:color="auto"/>
            <w:bottom w:val="none" w:sz="0" w:space="0" w:color="auto"/>
            <w:right w:val="none" w:sz="0" w:space="0" w:color="auto"/>
          </w:divBdr>
          <w:divsChild>
            <w:div w:id="527253440">
              <w:marLeft w:val="0"/>
              <w:marRight w:val="0"/>
              <w:marTop w:val="0"/>
              <w:marBottom w:val="0"/>
              <w:divBdr>
                <w:top w:val="none" w:sz="0" w:space="0" w:color="auto"/>
                <w:left w:val="none" w:sz="0" w:space="0" w:color="auto"/>
                <w:bottom w:val="none" w:sz="0" w:space="0" w:color="auto"/>
                <w:right w:val="none" w:sz="0" w:space="0" w:color="auto"/>
              </w:divBdr>
              <w:divsChild>
                <w:div w:id="306740590">
                  <w:marLeft w:val="0"/>
                  <w:marRight w:val="0"/>
                  <w:marTop w:val="0"/>
                  <w:marBottom w:val="0"/>
                  <w:divBdr>
                    <w:top w:val="none" w:sz="0" w:space="0" w:color="auto"/>
                    <w:left w:val="none" w:sz="0" w:space="0" w:color="auto"/>
                    <w:bottom w:val="none" w:sz="0" w:space="0" w:color="auto"/>
                    <w:right w:val="none" w:sz="0" w:space="0" w:color="auto"/>
                  </w:divBdr>
                </w:div>
              </w:divsChild>
            </w:div>
            <w:div w:id="969940797">
              <w:marLeft w:val="0"/>
              <w:marRight w:val="0"/>
              <w:marTop w:val="0"/>
              <w:marBottom w:val="0"/>
              <w:divBdr>
                <w:top w:val="none" w:sz="0" w:space="0" w:color="auto"/>
                <w:left w:val="none" w:sz="0" w:space="0" w:color="auto"/>
                <w:bottom w:val="none" w:sz="0" w:space="0" w:color="auto"/>
                <w:right w:val="none" w:sz="0" w:space="0" w:color="auto"/>
              </w:divBdr>
            </w:div>
          </w:divsChild>
        </w:div>
        <w:div w:id="480999108">
          <w:marLeft w:val="0"/>
          <w:marRight w:val="0"/>
          <w:marTop w:val="0"/>
          <w:marBottom w:val="0"/>
          <w:divBdr>
            <w:top w:val="none" w:sz="0" w:space="0" w:color="auto"/>
            <w:left w:val="none" w:sz="0" w:space="0" w:color="auto"/>
            <w:bottom w:val="none" w:sz="0" w:space="0" w:color="auto"/>
            <w:right w:val="none" w:sz="0" w:space="0" w:color="auto"/>
          </w:divBdr>
          <w:divsChild>
            <w:div w:id="277108270">
              <w:marLeft w:val="0"/>
              <w:marRight w:val="0"/>
              <w:marTop w:val="0"/>
              <w:marBottom w:val="0"/>
              <w:divBdr>
                <w:top w:val="none" w:sz="0" w:space="0" w:color="auto"/>
                <w:left w:val="none" w:sz="0" w:space="0" w:color="auto"/>
                <w:bottom w:val="none" w:sz="0" w:space="0" w:color="auto"/>
                <w:right w:val="none" w:sz="0" w:space="0" w:color="auto"/>
              </w:divBdr>
              <w:divsChild>
                <w:div w:id="947932930">
                  <w:marLeft w:val="0"/>
                  <w:marRight w:val="0"/>
                  <w:marTop w:val="0"/>
                  <w:marBottom w:val="0"/>
                  <w:divBdr>
                    <w:top w:val="none" w:sz="0" w:space="0" w:color="auto"/>
                    <w:left w:val="none" w:sz="0" w:space="0" w:color="auto"/>
                    <w:bottom w:val="none" w:sz="0" w:space="0" w:color="auto"/>
                    <w:right w:val="none" w:sz="0" w:space="0" w:color="auto"/>
                  </w:divBdr>
                </w:div>
              </w:divsChild>
            </w:div>
            <w:div w:id="1097287809">
              <w:marLeft w:val="0"/>
              <w:marRight w:val="0"/>
              <w:marTop w:val="0"/>
              <w:marBottom w:val="0"/>
              <w:divBdr>
                <w:top w:val="none" w:sz="0" w:space="0" w:color="auto"/>
                <w:left w:val="none" w:sz="0" w:space="0" w:color="auto"/>
                <w:bottom w:val="none" w:sz="0" w:space="0" w:color="auto"/>
                <w:right w:val="none" w:sz="0" w:space="0" w:color="auto"/>
              </w:divBdr>
            </w:div>
          </w:divsChild>
        </w:div>
        <w:div w:id="1129864021">
          <w:marLeft w:val="0"/>
          <w:marRight w:val="0"/>
          <w:marTop w:val="0"/>
          <w:marBottom w:val="0"/>
          <w:divBdr>
            <w:top w:val="none" w:sz="0" w:space="0" w:color="auto"/>
            <w:left w:val="none" w:sz="0" w:space="0" w:color="auto"/>
            <w:bottom w:val="none" w:sz="0" w:space="0" w:color="auto"/>
            <w:right w:val="none" w:sz="0" w:space="0" w:color="auto"/>
          </w:divBdr>
          <w:divsChild>
            <w:div w:id="1863661993">
              <w:marLeft w:val="0"/>
              <w:marRight w:val="0"/>
              <w:marTop w:val="0"/>
              <w:marBottom w:val="0"/>
              <w:divBdr>
                <w:top w:val="none" w:sz="0" w:space="0" w:color="auto"/>
                <w:left w:val="none" w:sz="0" w:space="0" w:color="auto"/>
                <w:bottom w:val="none" w:sz="0" w:space="0" w:color="auto"/>
                <w:right w:val="none" w:sz="0" w:space="0" w:color="auto"/>
              </w:divBdr>
              <w:divsChild>
                <w:div w:id="1159809025">
                  <w:marLeft w:val="0"/>
                  <w:marRight w:val="0"/>
                  <w:marTop w:val="0"/>
                  <w:marBottom w:val="0"/>
                  <w:divBdr>
                    <w:top w:val="none" w:sz="0" w:space="0" w:color="auto"/>
                    <w:left w:val="none" w:sz="0" w:space="0" w:color="auto"/>
                    <w:bottom w:val="none" w:sz="0" w:space="0" w:color="auto"/>
                    <w:right w:val="none" w:sz="0" w:space="0" w:color="auto"/>
                  </w:divBdr>
                </w:div>
              </w:divsChild>
            </w:div>
            <w:div w:id="665396675">
              <w:marLeft w:val="0"/>
              <w:marRight w:val="0"/>
              <w:marTop w:val="0"/>
              <w:marBottom w:val="0"/>
              <w:divBdr>
                <w:top w:val="none" w:sz="0" w:space="0" w:color="auto"/>
                <w:left w:val="none" w:sz="0" w:space="0" w:color="auto"/>
                <w:bottom w:val="none" w:sz="0" w:space="0" w:color="auto"/>
                <w:right w:val="none" w:sz="0" w:space="0" w:color="auto"/>
              </w:divBdr>
            </w:div>
          </w:divsChild>
        </w:div>
        <w:div w:id="543518597">
          <w:marLeft w:val="0"/>
          <w:marRight w:val="0"/>
          <w:marTop w:val="0"/>
          <w:marBottom w:val="0"/>
          <w:divBdr>
            <w:top w:val="none" w:sz="0" w:space="0" w:color="auto"/>
            <w:left w:val="none" w:sz="0" w:space="0" w:color="auto"/>
            <w:bottom w:val="none" w:sz="0" w:space="0" w:color="auto"/>
            <w:right w:val="none" w:sz="0" w:space="0" w:color="auto"/>
          </w:divBdr>
          <w:divsChild>
            <w:div w:id="1502886176">
              <w:marLeft w:val="0"/>
              <w:marRight w:val="0"/>
              <w:marTop w:val="0"/>
              <w:marBottom w:val="0"/>
              <w:divBdr>
                <w:top w:val="none" w:sz="0" w:space="0" w:color="auto"/>
                <w:left w:val="none" w:sz="0" w:space="0" w:color="auto"/>
                <w:bottom w:val="none" w:sz="0" w:space="0" w:color="auto"/>
                <w:right w:val="none" w:sz="0" w:space="0" w:color="auto"/>
              </w:divBdr>
              <w:divsChild>
                <w:div w:id="2066875041">
                  <w:marLeft w:val="0"/>
                  <w:marRight w:val="0"/>
                  <w:marTop w:val="0"/>
                  <w:marBottom w:val="0"/>
                  <w:divBdr>
                    <w:top w:val="none" w:sz="0" w:space="0" w:color="auto"/>
                    <w:left w:val="none" w:sz="0" w:space="0" w:color="auto"/>
                    <w:bottom w:val="none" w:sz="0" w:space="0" w:color="auto"/>
                    <w:right w:val="none" w:sz="0" w:space="0" w:color="auto"/>
                  </w:divBdr>
                </w:div>
              </w:divsChild>
            </w:div>
            <w:div w:id="180357321">
              <w:marLeft w:val="0"/>
              <w:marRight w:val="0"/>
              <w:marTop w:val="0"/>
              <w:marBottom w:val="0"/>
              <w:divBdr>
                <w:top w:val="none" w:sz="0" w:space="0" w:color="auto"/>
                <w:left w:val="none" w:sz="0" w:space="0" w:color="auto"/>
                <w:bottom w:val="none" w:sz="0" w:space="0" w:color="auto"/>
                <w:right w:val="none" w:sz="0" w:space="0" w:color="auto"/>
              </w:divBdr>
            </w:div>
          </w:divsChild>
        </w:div>
        <w:div w:id="1403987922">
          <w:marLeft w:val="0"/>
          <w:marRight w:val="0"/>
          <w:marTop w:val="0"/>
          <w:marBottom w:val="0"/>
          <w:divBdr>
            <w:top w:val="none" w:sz="0" w:space="0" w:color="auto"/>
            <w:left w:val="none" w:sz="0" w:space="0" w:color="auto"/>
            <w:bottom w:val="none" w:sz="0" w:space="0" w:color="auto"/>
            <w:right w:val="none" w:sz="0" w:space="0" w:color="auto"/>
          </w:divBdr>
          <w:divsChild>
            <w:div w:id="1358772728">
              <w:marLeft w:val="0"/>
              <w:marRight w:val="0"/>
              <w:marTop w:val="0"/>
              <w:marBottom w:val="0"/>
              <w:divBdr>
                <w:top w:val="none" w:sz="0" w:space="0" w:color="auto"/>
                <w:left w:val="none" w:sz="0" w:space="0" w:color="auto"/>
                <w:bottom w:val="none" w:sz="0" w:space="0" w:color="auto"/>
                <w:right w:val="none" w:sz="0" w:space="0" w:color="auto"/>
              </w:divBdr>
              <w:divsChild>
                <w:div w:id="1382093407">
                  <w:marLeft w:val="0"/>
                  <w:marRight w:val="0"/>
                  <w:marTop w:val="0"/>
                  <w:marBottom w:val="0"/>
                  <w:divBdr>
                    <w:top w:val="none" w:sz="0" w:space="0" w:color="auto"/>
                    <w:left w:val="none" w:sz="0" w:space="0" w:color="auto"/>
                    <w:bottom w:val="none" w:sz="0" w:space="0" w:color="auto"/>
                    <w:right w:val="none" w:sz="0" w:space="0" w:color="auto"/>
                  </w:divBdr>
                </w:div>
              </w:divsChild>
            </w:div>
            <w:div w:id="2110930737">
              <w:marLeft w:val="0"/>
              <w:marRight w:val="0"/>
              <w:marTop w:val="0"/>
              <w:marBottom w:val="0"/>
              <w:divBdr>
                <w:top w:val="none" w:sz="0" w:space="0" w:color="auto"/>
                <w:left w:val="none" w:sz="0" w:space="0" w:color="auto"/>
                <w:bottom w:val="none" w:sz="0" w:space="0" w:color="auto"/>
                <w:right w:val="none" w:sz="0" w:space="0" w:color="auto"/>
              </w:divBdr>
            </w:div>
          </w:divsChild>
        </w:div>
        <w:div w:id="270475740">
          <w:marLeft w:val="0"/>
          <w:marRight w:val="0"/>
          <w:marTop w:val="0"/>
          <w:marBottom w:val="0"/>
          <w:divBdr>
            <w:top w:val="none" w:sz="0" w:space="0" w:color="auto"/>
            <w:left w:val="none" w:sz="0" w:space="0" w:color="auto"/>
            <w:bottom w:val="none" w:sz="0" w:space="0" w:color="auto"/>
            <w:right w:val="none" w:sz="0" w:space="0" w:color="auto"/>
          </w:divBdr>
          <w:divsChild>
            <w:div w:id="1878736378">
              <w:marLeft w:val="0"/>
              <w:marRight w:val="0"/>
              <w:marTop w:val="0"/>
              <w:marBottom w:val="0"/>
              <w:divBdr>
                <w:top w:val="none" w:sz="0" w:space="0" w:color="auto"/>
                <w:left w:val="none" w:sz="0" w:space="0" w:color="auto"/>
                <w:bottom w:val="none" w:sz="0" w:space="0" w:color="auto"/>
                <w:right w:val="none" w:sz="0" w:space="0" w:color="auto"/>
              </w:divBdr>
              <w:divsChild>
                <w:div w:id="1402097919">
                  <w:marLeft w:val="0"/>
                  <w:marRight w:val="0"/>
                  <w:marTop w:val="0"/>
                  <w:marBottom w:val="0"/>
                  <w:divBdr>
                    <w:top w:val="none" w:sz="0" w:space="0" w:color="auto"/>
                    <w:left w:val="none" w:sz="0" w:space="0" w:color="auto"/>
                    <w:bottom w:val="none" w:sz="0" w:space="0" w:color="auto"/>
                    <w:right w:val="none" w:sz="0" w:space="0" w:color="auto"/>
                  </w:divBdr>
                </w:div>
              </w:divsChild>
            </w:div>
            <w:div w:id="851265938">
              <w:marLeft w:val="0"/>
              <w:marRight w:val="0"/>
              <w:marTop w:val="0"/>
              <w:marBottom w:val="0"/>
              <w:divBdr>
                <w:top w:val="none" w:sz="0" w:space="0" w:color="auto"/>
                <w:left w:val="none" w:sz="0" w:space="0" w:color="auto"/>
                <w:bottom w:val="none" w:sz="0" w:space="0" w:color="auto"/>
                <w:right w:val="none" w:sz="0" w:space="0" w:color="auto"/>
              </w:divBdr>
            </w:div>
          </w:divsChild>
        </w:div>
        <w:div w:id="504168864">
          <w:marLeft w:val="0"/>
          <w:marRight w:val="0"/>
          <w:marTop w:val="0"/>
          <w:marBottom w:val="0"/>
          <w:divBdr>
            <w:top w:val="none" w:sz="0" w:space="0" w:color="auto"/>
            <w:left w:val="none" w:sz="0" w:space="0" w:color="auto"/>
            <w:bottom w:val="none" w:sz="0" w:space="0" w:color="auto"/>
            <w:right w:val="none" w:sz="0" w:space="0" w:color="auto"/>
          </w:divBdr>
          <w:divsChild>
            <w:div w:id="2000500733">
              <w:marLeft w:val="0"/>
              <w:marRight w:val="0"/>
              <w:marTop w:val="0"/>
              <w:marBottom w:val="0"/>
              <w:divBdr>
                <w:top w:val="none" w:sz="0" w:space="0" w:color="auto"/>
                <w:left w:val="none" w:sz="0" w:space="0" w:color="auto"/>
                <w:bottom w:val="none" w:sz="0" w:space="0" w:color="auto"/>
                <w:right w:val="none" w:sz="0" w:space="0" w:color="auto"/>
              </w:divBdr>
              <w:divsChild>
                <w:div w:id="1183545532">
                  <w:marLeft w:val="0"/>
                  <w:marRight w:val="0"/>
                  <w:marTop w:val="0"/>
                  <w:marBottom w:val="0"/>
                  <w:divBdr>
                    <w:top w:val="none" w:sz="0" w:space="0" w:color="auto"/>
                    <w:left w:val="none" w:sz="0" w:space="0" w:color="auto"/>
                    <w:bottom w:val="none" w:sz="0" w:space="0" w:color="auto"/>
                    <w:right w:val="none" w:sz="0" w:space="0" w:color="auto"/>
                  </w:divBdr>
                </w:div>
              </w:divsChild>
            </w:div>
            <w:div w:id="174157245">
              <w:marLeft w:val="0"/>
              <w:marRight w:val="0"/>
              <w:marTop w:val="0"/>
              <w:marBottom w:val="0"/>
              <w:divBdr>
                <w:top w:val="none" w:sz="0" w:space="0" w:color="auto"/>
                <w:left w:val="none" w:sz="0" w:space="0" w:color="auto"/>
                <w:bottom w:val="none" w:sz="0" w:space="0" w:color="auto"/>
                <w:right w:val="none" w:sz="0" w:space="0" w:color="auto"/>
              </w:divBdr>
            </w:div>
          </w:divsChild>
        </w:div>
        <w:div w:id="1870875027">
          <w:marLeft w:val="0"/>
          <w:marRight w:val="0"/>
          <w:marTop w:val="0"/>
          <w:marBottom w:val="0"/>
          <w:divBdr>
            <w:top w:val="none" w:sz="0" w:space="0" w:color="auto"/>
            <w:left w:val="none" w:sz="0" w:space="0" w:color="auto"/>
            <w:bottom w:val="none" w:sz="0" w:space="0" w:color="auto"/>
            <w:right w:val="none" w:sz="0" w:space="0" w:color="auto"/>
          </w:divBdr>
          <w:divsChild>
            <w:div w:id="1302661774">
              <w:marLeft w:val="0"/>
              <w:marRight w:val="0"/>
              <w:marTop w:val="0"/>
              <w:marBottom w:val="0"/>
              <w:divBdr>
                <w:top w:val="none" w:sz="0" w:space="0" w:color="auto"/>
                <w:left w:val="none" w:sz="0" w:space="0" w:color="auto"/>
                <w:bottom w:val="none" w:sz="0" w:space="0" w:color="auto"/>
                <w:right w:val="none" w:sz="0" w:space="0" w:color="auto"/>
              </w:divBdr>
              <w:divsChild>
                <w:div w:id="914977702">
                  <w:marLeft w:val="0"/>
                  <w:marRight w:val="0"/>
                  <w:marTop w:val="0"/>
                  <w:marBottom w:val="0"/>
                  <w:divBdr>
                    <w:top w:val="none" w:sz="0" w:space="0" w:color="auto"/>
                    <w:left w:val="none" w:sz="0" w:space="0" w:color="auto"/>
                    <w:bottom w:val="none" w:sz="0" w:space="0" w:color="auto"/>
                    <w:right w:val="none" w:sz="0" w:space="0" w:color="auto"/>
                  </w:divBdr>
                </w:div>
              </w:divsChild>
            </w:div>
            <w:div w:id="85465182">
              <w:marLeft w:val="0"/>
              <w:marRight w:val="0"/>
              <w:marTop w:val="0"/>
              <w:marBottom w:val="0"/>
              <w:divBdr>
                <w:top w:val="none" w:sz="0" w:space="0" w:color="auto"/>
                <w:left w:val="none" w:sz="0" w:space="0" w:color="auto"/>
                <w:bottom w:val="none" w:sz="0" w:space="0" w:color="auto"/>
                <w:right w:val="none" w:sz="0" w:space="0" w:color="auto"/>
              </w:divBdr>
            </w:div>
          </w:divsChild>
        </w:div>
        <w:div w:id="239027192">
          <w:marLeft w:val="0"/>
          <w:marRight w:val="0"/>
          <w:marTop w:val="0"/>
          <w:marBottom w:val="0"/>
          <w:divBdr>
            <w:top w:val="none" w:sz="0" w:space="0" w:color="auto"/>
            <w:left w:val="none" w:sz="0" w:space="0" w:color="auto"/>
            <w:bottom w:val="none" w:sz="0" w:space="0" w:color="auto"/>
            <w:right w:val="none" w:sz="0" w:space="0" w:color="auto"/>
          </w:divBdr>
          <w:divsChild>
            <w:div w:id="660738186">
              <w:marLeft w:val="0"/>
              <w:marRight w:val="0"/>
              <w:marTop w:val="0"/>
              <w:marBottom w:val="0"/>
              <w:divBdr>
                <w:top w:val="none" w:sz="0" w:space="0" w:color="auto"/>
                <w:left w:val="none" w:sz="0" w:space="0" w:color="auto"/>
                <w:bottom w:val="none" w:sz="0" w:space="0" w:color="auto"/>
                <w:right w:val="none" w:sz="0" w:space="0" w:color="auto"/>
              </w:divBdr>
              <w:divsChild>
                <w:div w:id="612324435">
                  <w:marLeft w:val="0"/>
                  <w:marRight w:val="0"/>
                  <w:marTop w:val="0"/>
                  <w:marBottom w:val="0"/>
                  <w:divBdr>
                    <w:top w:val="none" w:sz="0" w:space="0" w:color="auto"/>
                    <w:left w:val="none" w:sz="0" w:space="0" w:color="auto"/>
                    <w:bottom w:val="none" w:sz="0" w:space="0" w:color="auto"/>
                    <w:right w:val="none" w:sz="0" w:space="0" w:color="auto"/>
                  </w:divBdr>
                </w:div>
              </w:divsChild>
            </w:div>
            <w:div w:id="417484028">
              <w:marLeft w:val="0"/>
              <w:marRight w:val="0"/>
              <w:marTop w:val="0"/>
              <w:marBottom w:val="0"/>
              <w:divBdr>
                <w:top w:val="none" w:sz="0" w:space="0" w:color="auto"/>
                <w:left w:val="none" w:sz="0" w:space="0" w:color="auto"/>
                <w:bottom w:val="none" w:sz="0" w:space="0" w:color="auto"/>
                <w:right w:val="none" w:sz="0" w:space="0" w:color="auto"/>
              </w:divBdr>
            </w:div>
          </w:divsChild>
        </w:div>
        <w:div w:id="1043168944">
          <w:marLeft w:val="0"/>
          <w:marRight w:val="0"/>
          <w:marTop w:val="0"/>
          <w:marBottom w:val="0"/>
          <w:divBdr>
            <w:top w:val="none" w:sz="0" w:space="0" w:color="auto"/>
            <w:left w:val="none" w:sz="0" w:space="0" w:color="auto"/>
            <w:bottom w:val="none" w:sz="0" w:space="0" w:color="auto"/>
            <w:right w:val="none" w:sz="0" w:space="0" w:color="auto"/>
          </w:divBdr>
          <w:divsChild>
            <w:div w:id="1310013738">
              <w:marLeft w:val="0"/>
              <w:marRight w:val="0"/>
              <w:marTop w:val="0"/>
              <w:marBottom w:val="0"/>
              <w:divBdr>
                <w:top w:val="none" w:sz="0" w:space="0" w:color="auto"/>
                <w:left w:val="none" w:sz="0" w:space="0" w:color="auto"/>
                <w:bottom w:val="none" w:sz="0" w:space="0" w:color="auto"/>
                <w:right w:val="none" w:sz="0" w:space="0" w:color="auto"/>
              </w:divBdr>
              <w:divsChild>
                <w:div w:id="1256674755">
                  <w:marLeft w:val="0"/>
                  <w:marRight w:val="0"/>
                  <w:marTop w:val="0"/>
                  <w:marBottom w:val="0"/>
                  <w:divBdr>
                    <w:top w:val="none" w:sz="0" w:space="0" w:color="auto"/>
                    <w:left w:val="none" w:sz="0" w:space="0" w:color="auto"/>
                    <w:bottom w:val="none" w:sz="0" w:space="0" w:color="auto"/>
                    <w:right w:val="none" w:sz="0" w:space="0" w:color="auto"/>
                  </w:divBdr>
                </w:div>
              </w:divsChild>
            </w:div>
            <w:div w:id="212080273">
              <w:marLeft w:val="0"/>
              <w:marRight w:val="0"/>
              <w:marTop w:val="0"/>
              <w:marBottom w:val="0"/>
              <w:divBdr>
                <w:top w:val="none" w:sz="0" w:space="0" w:color="auto"/>
                <w:left w:val="none" w:sz="0" w:space="0" w:color="auto"/>
                <w:bottom w:val="none" w:sz="0" w:space="0" w:color="auto"/>
                <w:right w:val="none" w:sz="0" w:space="0" w:color="auto"/>
              </w:divBdr>
            </w:div>
          </w:divsChild>
        </w:div>
        <w:div w:id="312956824">
          <w:marLeft w:val="0"/>
          <w:marRight w:val="0"/>
          <w:marTop w:val="0"/>
          <w:marBottom w:val="0"/>
          <w:divBdr>
            <w:top w:val="none" w:sz="0" w:space="0" w:color="auto"/>
            <w:left w:val="none" w:sz="0" w:space="0" w:color="auto"/>
            <w:bottom w:val="none" w:sz="0" w:space="0" w:color="auto"/>
            <w:right w:val="none" w:sz="0" w:space="0" w:color="auto"/>
          </w:divBdr>
          <w:divsChild>
            <w:div w:id="1934432965">
              <w:marLeft w:val="0"/>
              <w:marRight w:val="0"/>
              <w:marTop w:val="0"/>
              <w:marBottom w:val="0"/>
              <w:divBdr>
                <w:top w:val="none" w:sz="0" w:space="0" w:color="auto"/>
                <w:left w:val="none" w:sz="0" w:space="0" w:color="auto"/>
                <w:bottom w:val="none" w:sz="0" w:space="0" w:color="auto"/>
                <w:right w:val="none" w:sz="0" w:space="0" w:color="auto"/>
              </w:divBdr>
              <w:divsChild>
                <w:div w:id="1051417182">
                  <w:marLeft w:val="0"/>
                  <w:marRight w:val="0"/>
                  <w:marTop w:val="0"/>
                  <w:marBottom w:val="0"/>
                  <w:divBdr>
                    <w:top w:val="none" w:sz="0" w:space="0" w:color="auto"/>
                    <w:left w:val="none" w:sz="0" w:space="0" w:color="auto"/>
                    <w:bottom w:val="none" w:sz="0" w:space="0" w:color="auto"/>
                    <w:right w:val="none" w:sz="0" w:space="0" w:color="auto"/>
                  </w:divBdr>
                </w:div>
              </w:divsChild>
            </w:div>
            <w:div w:id="43406162">
              <w:marLeft w:val="0"/>
              <w:marRight w:val="0"/>
              <w:marTop w:val="0"/>
              <w:marBottom w:val="0"/>
              <w:divBdr>
                <w:top w:val="none" w:sz="0" w:space="0" w:color="auto"/>
                <w:left w:val="none" w:sz="0" w:space="0" w:color="auto"/>
                <w:bottom w:val="none" w:sz="0" w:space="0" w:color="auto"/>
                <w:right w:val="none" w:sz="0" w:space="0" w:color="auto"/>
              </w:divBdr>
            </w:div>
          </w:divsChild>
        </w:div>
        <w:div w:id="372581449">
          <w:marLeft w:val="0"/>
          <w:marRight w:val="0"/>
          <w:marTop w:val="0"/>
          <w:marBottom w:val="0"/>
          <w:divBdr>
            <w:top w:val="none" w:sz="0" w:space="0" w:color="auto"/>
            <w:left w:val="none" w:sz="0" w:space="0" w:color="auto"/>
            <w:bottom w:val="none" w:sz="0" w:space="0" w:color="auto"/>
            <w:right w:val="none" w:sz="0" w:space="0" w:color="auto"/>
          </w:divBdr>
          <w:divsChild>
            <w:div w:id="988241096">
              <w:marLeft w:val="0"/>
              <w:marRight w:val="0"/>
              <w:marTop w:val="0"/>
              <w:marBottom w:val="0"/>
              <w:divBdr>
                <w:top w:val="none" w:sz="0" w:space="0" w:color="auto"/>
                <w:left w:val="none" w:sz="0" w:space="0" w:color="auto"/>
                <w:bottom w:val="none" w:sz="0" w:space="0" w:color="auto"/>
                <w:right w:val="none" w:sz="0" w:space="0" w:color="auto"/>
              </w:divBdr>
              <w:divsChild>
                <w:div w:id="212935347">
                  <w:marLeft w:val="0"/>
                  <w:marRight w:val="0"/>
                  <w:marTop w:val="0"/>
                  <w:marBottom w:val="0"/>
                  <w:divBdr>
                    <w:top w:val="none" w:sz="0" w:space="0" w:color="auto"/>
                    <w:left w:val="none" w:sz="0" w:space="0" w:color="auto"/>
                    <w:bottom w:val="none" w:sz="0" w:space="0" w:color="auto"/>
                    <w:right w:val="none" w:sz="0" w:space="0" w:color="auto"/>
                  </w:divBdr>
                </w:div>
              </w:divsChild>
            </w:div>
            <w:div w:id="457534132">
              <w:marLeft w:val="0"/>
              <w:marRight w:val="0"/>
              <w:marTop w:val="0"/>
              <w:marBottom w:val="0"/>
              <w:divBdr>
                <w:top w:val="none" w:sz="0" w:space="0" w:color="auto"/>
                <w:left w:val="none" w:sz="0" w:space="0" w:color="auto"/>
                <w:bottom w:val="none" w:sz="0" w:space="0" w:color="auto"/>
                <w:right w:val="none" w:sz="0" w:space="0" w:color="auto"/>
              </w:divBdr>
            </w:div>
          </w:divsChild>
        </w:div>
        <w:div w:id="1850409534">
          <w:marLeft w:val="0"/>
          <w:marRight w:val="0"/>
          <w:marTop w:val="0"/>
          <w:marBottom w:val="0"/>
          <w:divBdr>
            <w:top w:val="none" w:sz="0" w:space="0" w:color="auto"/>
            <w:left w:val="none" w:sz="0" w:space="0" w:color="auto"/>
            <w:bottom w:val="none" w:sz="0" w:space="0" w:color="auto"/>
            <w:right w:val="none" w:sz="0" w:space="0" w:color="auto"/>
          </w:divBdr>
          <w:divsChild>
            <w:div w:id="1096050646">
              <w:marLeft w:val="0"/>
              <w:marRight w:val="0"/>
              <w:marTop w:val="0"/>
              <w:marBottom w:val="0"/>
              <w:divBdr>
                <w:top w:val="none" w:sz="0" w:space="0" w:color="auto"/>
                <w:left w:val="none" w:sz="0" w:space="0" w:color="auto"/>
                <w:bottom w:val="none" w:sz="0" w:space="0" w:color="auto"/>
                <w:right w:val="none" w:sz="0" w:space="0" w:color="auto"/>
              </w:divBdr>
              <w:divsChild>
                <w:div w:id="1006829810">
                  <w:marLeft w:val="0"/>
                  <w:marRight w:val="0"/>
                  <w:marTop w:val="0"/>
                  <w:marBottom w:val="0"/>
                  <w:divBdr>
                    <w:top w:val="none" w:sz="0" w:space="0" w:color="auto"/>
                    <w:left w:val="none" w:sz="0" w:space="0" w:color="auto"/>
                    <w:bottom w:val="none" w:sz="0" w:space="0" w:color="auto"/>
                    <w:right w:val="none" w:sz="0" w:space="0" w:color="auto"/>
                  </w:divBdr>
                </w:div>
              </w:divsChild>
            </w:div>
            <w:div w:id="384645444">
              <w:marLeft w:val="0"/>
              <w:marRight w:val="0"/>
              <w:marTop w:val="0"/>
              <w:marBottom w:val="0"/>
              <w:divBdr>
                <w:top w:val="none" w:sz="0" w:space="0" w:color="auto"/>
                <w:left w:val="none" w:sz="0" w:space="0" w:color="auto"/>
                <w:bottom w:val="none" w:sz="0" w:space="0" w:color="auto"/>
                <w:right w:val="none" w:sz="0" w:space="0" w:color="auto"/>
              </w:divBdr>
            </w:div>
          </w:divsChild>
        </w:div>
        <w:div w:id="1982735324">
          <w:marLeft w:val="0"/>
          <w:marRight w:val="0"/>
          <w:marTop w:val="0"/>
          <w:marBottom w:val="0"/>
          <w:divBdr>
            <w:top w:val="none" w:sz="0" w:space="0" w:color="auto"/>
            <w:left w:val="none" w:sz="0" w:space="0" w:color="auto"/>
            <w:bottom w:val="none" w:sz="0" w:space="0" w:color="auto"/>
            <w:right w:val="none" w:sz="0" w:space="0" w:color="auto"/>
          </w:divBdr>
          <w:divsChild>
            <w:div w:id="157113259">
              <w:marLeft w:val="0"/>
              <w:marRight w:val="0"/>
              <w:marTop w:val="0"/>
              <w:marBottom w:val="0"/>
              <w:divBdr>
                <w:top w:val="none" w:sz="0" w:space="0" w:color="auto"/>
                <w:left w:val="none" w:sz="0" w:space="0" w:color="auto"/>
                <w:bottom w:val="none" w:sz="0" w:space="0" w:color="auto"/>
                <w:right w:val="none" w:sz="0" w:space="0" w:color="auto"/>
              </w:divBdr>
              <w:divsChild>
                <w:div w:id="325596137">
                  <w:marLeft w:val="0"/>
                  <w:marRight w:val="0"/>
                  <w:marTop w:val="0"/>
                  <w:marBottom w:val="0"/>
                  <w:divBdr>
                    <w:top w:val="none" w:sz="0" w:space="0" w:color="auto"/>
                    <w:left w:val="none" w:sz="0" w:space="0" w:color="auto"/>
                    <w:bottom w:val="none" w:sz="0" w:space="0" w:color="auto"/>
                    <w:right w:val="none" w:sz="0" w:space="0" w:color="auto"/>
                  </w:divBdr>
                </w:div>
              </w:divsChild>
            </w:div>
            <w:div w:id="1231160260">
              <w:marLeft w:val="0"/>
              <w:marRight w:val="0"/>
              <w:marTop w:val="0"/>
              <w:marBottom w:val="0"/>
              <w:divBdr>
                <w:top w:val="none" w:sz="0" w:space="0" w:color="auto"/>
                <w:left w:val="none" w:sz="0" w:space="0" w:color="auto"/>
                <w:bottom w:val="none" w:sz="0" w:space="0" w:color="auto"/>
                <w:right w:val="none" w:sz="0" w:space="0" w:color="auto"/>
              </w:divBdr>
            </w:div>
          </w:divsChild>
        </w:div>
        <w:div w:id="328680781">
          <w:marLeft w:val="0"/>
          <w:marRight w:val="0"/>
          <w:marTop w:val="0"/>
          <w:marBottom w:val="0"/>
          <w:divBdr>
            <w:top w:val="none" w:sz="0" w:space="0" w:color="auto"/>
            <w:left w:val="none" w:sz="0" w:space="0" w:color="auto"/>
            <w:bottom w:val="none" w:sz="0" w:space="0" w:color="auto"/>
            <w:right w:val="none" w:sz="0" w:space="0" w:color="auto"/>
          </w:divBdr>
          <w:divsChild>
            <w:div w:id="1319916903">
              <w:marLeft w:val="0"/>
              <w:marRight w:val="0"/>
              <w:marTop w:val="0"/>
              <w:marBottom w:val="0"/>
              <w:divBdr>
                <w:top w:val="none" w:sz="0" w:space="0" w:color="auto"/>
                <w:left w:val="none" w:sz="0" w:space="0" w:color="auto"/>
                <w:bottom w:val="none" w:sz="0" w:space="0" w:color="auto"/>
                <w:right w:val="none" w:sz="0" w:space="0" w:color="auto"/>
              </w:divBdr>
              <w:divsChild>
                <w:div w:id="1475221794">
                  <w:marLeft w:val="0"/>
                  <w:marRight w:val="0"/>
                  <w:marTop w:val="0"/>
                  <w:marBottom w:val="0"/>
                  <w:divBdr>
                    <w:top w:val="none" w:sz="0" w:space="0" w:color="auto"/>
                    <w:left w:val="none" w:sz="0" w:space="0" w:color="auto"/>
                    <w:bottom w:val="none" w:sz="0" w:space="0" w:color="auto"/>
                    <w:right w:val="none" w:sz="0" w:space="0" w:color="auto"/>
                  </w:divBdr>
                  <w:divsChild>
                    <w:div w:id="892038365">
                      <w:marLeft w:val="0"/>
                      <w:marRight w:val="0"/>
                      <w:marTop w:val="0"/>
                      <w:marBottom w:val="0"/>
                      <w:divBdr>
                        <w:top w:val="none" w:sz="0" w:space="0" w:color="auto"/>
                        <w:left w:val="none" w:sz="0" w:space="0" w:color="auto"/>
                        <w:bottom w:val="none" w:sz="0" w:space="0" w:color="auto"/>
                        <w:right w:val="none" w:sz="0" w:space="0" w:color="auto"/>
                      </w:divBdr>
                    </w:div>
                    <w:div w:id="213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079">
              <w:marLeft w:val="0"/>
              <w:marRight w:val="0"/>
              <w:marTop w:val="0"/>
              <w:marBottom w:val="0"/>
              <w:divBdr>
                <w:top w:val="none" w:sz="0" w:space="0" w:color="auto"/>
                <w:left w:val="none" w:sz="0" w:space="0" w:color="auto"/>
                <w:bottom w:val="none" w:sz="0" w:space="0" w:color="auto"/>
                <w:right w:val="none" w:sz="0" w:space="0" w:color="auto"/>
              </w:divBdr>
            </w:div>
          </w:divsChild>
        </w:div>
        <w:div w:id="1063210524">
          <w:marLeft w:val="0"/>
          <w:marRight w:val="0"/>
          <w:marTop w:val="0"/>
          <w:marBottom w:val="0"/>
          <w:divBdr>
            <w:top w:val="none" w:sz="0" w:space="0" w:color="auto"/>
            <w:left w:val="none" w:sz="0" w:space="0" w:color="auto"/>
            <w:bottom w:val="none" w:sz="0" w:space="0" w:color="auto"/>
            <w:right w:val="none" w:sz="0" w:space="0" w:color="auto"/>
          </w:divBdr>
          <w:divsChild>
            <w:div w:id="1389723096">
              <w:marLeft w:val="0"/>
              <w:marRight w:val="0"/>
              <w:marTop w:val="0"/>
              <w:marBottom w:val="0"/>
              <w:divBdr>
                <w:top w:val="none" w:sz="0" w:space="0" w:color="auto"/>
                <w:left w:val="none" w:sz="0" w:space="0" w:color="auto"/>
                <w:bottom w:val="none" w:sz="0" w:space="0" w:color="auto"/>
                <w:right w:val="none" w:sz="0" w:space="0" w:color="auto"/>
              </w:divBdr>
              <w:divsChild>
                <w:div w:id="1774131210">
                  <w:marLeft w:val="0"/>
                  <w:marRight w:val="0"/>
                  <w:marTop w:val="0"/>
                  <w:marBottom w:val="0"/>
                  <w:divBdr>
                    <w:top w:val="none" w:sz="0" w:space="0" w:color="auto"/>
                    <w:left w:val="none" w:sz="0" w:space="0" w:color="auto"/>
                    <w:bottom w:val="none" w:sz="0" w:space="0" w:color="auto"/>
                    <w:right w:val="none" w:sz="0" w:space="0" w:color="auto"/>
                  </w:divBdr>
                </w:div>
              </w:divsChild>
            </w:div>
            <w:div w:id="56786174">
              <w:marLeft w:val="0"/>
              <w:marRight w:val="0"/>
              <w:marTop w:val="0"/>
              <w:marBottom w:val="0"/>
              <w:divBdr>
                <w:top w:val="none" w:sz="0" w:space="0" w:color="auto"/>
                <w:left w:val="none" w:sz="0" w:space="0" w:color="auto"/>
                <w:bottom w:val="none" w:sz="0" w:space="0" w:color="auto"/>
                <w:right w:val="none" w:sz="0" w:space="0" w:color="auto"/>
              </w:divBdr>
            </w:div>
          </w:divsChild>
        </w:div>
        <w:div w:id="425420175">
          <w:marLeft w:val="0"/>
          <w:marRight w:val="0"/>
          <w:marTop w:val="0"/>
          <w:marBottom w:val="0"/>
          <w:divBdr>
            <w:top w:val="none" w:sz="0" w:space="0" w:color="auto"/>
            <w:left w:val="none" w:sz="0" w:space="0" w:color="auto"/>
            <w:bottom w:val="none" w:sz="0" w:space="0" w:color="auto"/>
            <w:right w:val="none" w:sz="0" w:space="0" w:color="auto"/>
          </w:divBdr>
          <w:divsChild>
            <w:div w:id="1850175155">
              <w:marLeft w:val="0"/>
              <w:marRight w:val="0"/>
              <w:marTop w:val="0"/>
              <w:marBottom w:val="0"/>
              <w:divBdr>
                <w:top w:val="none" w:sz="0" w:space="0" w:color="auto"/>
                <w:left w:val="none" w:sz="0" w:space="0" w:color="auto"/>
                <w:bottom w:val="none" w:sz="0" w:space="0" w:color="auto"/>
                <w:right w:val="none" w:sz="0" w:space="0" w:color="auto"/>
              </w:divBdr>
              <w:divsChild>
                <w:div w:id="327638259">
                  <w:marLeft w:val="0"/>
                  <w:marRight w:val="0"/>
                  <w:marTop w:val="0"/>
                  <w:marBottom w:val="0"/>
                  <w:divBdr>
                    <w:top w:val="none" w:sz="0" w:space="0" w:color="auto"/>
                    <w:left w:val="none" w:sz="0" w:space="0" w:color="auto"/>
                    <w:bottom w:val="none" w:sz="0" w:space="0" w:color="auto"/>
                    <w:right w:val="none" w:sz="0" w:space="0" w:color="auto"/>
                  </w:divBdr>
                </w:div>
              </w:divsChild>
            </w:div>
            <w:div w:id="1606421929">
              <w:marLeft w:val="0"/>
              <w:marRight w:val="0"/>
              <w:marTop w:val="0"/>
              <w:marBottom w:val="0"/>
              <w:divBdr>
                <w:top w:val="none" w:sz="0" w:space="0" w:color="auto"/>
                <w:left w:val="none" w:sz="0" w:space="0" w:color="auto"/>
                <w:bottom w:val="none" w:sz="0" w:space="0" w:color="auto"/>
                <w:right w:val="none" w:sz="0" w:space="0" w:color="auto"/>
              </w:divBdr>
            </w:div>
          </w:divsChild>
        </w:div>
        <w:div w:id="1149203513">
          <w:marLeft w:val="0"/>
          <w:marRight w:val="0"/>
          <w:marTop w:val="0"/>
          <w:marBottom w:val="0"/>
          <w:divBdr>
            <w:top w:val="none" w:sz="0" w:space="0" w:color="auto"/>
            <w:left w:val="none" w:sz="0" w:space="0" w:color="auto"/>
            <w:bottom w:val="none" w:sz="0" w:space="0" w:color="auto"/>
            <w:right w:val="none" w:sz="0" w:space="0" w:color="auto"/>
          </w:divBdr>
          <w:divsChild>
            <w:div w:id="777022481">
              <w:marLeft w:val="0"/>
              <w:marRight w:val="0"/>
              <w:marTop w:val="0"/>
              <w:marBottom w:val="0"/>
              <w:divBdr>
                <w:top w:val="none" w:sz="0" w:space="0" w:color="auto"/>
                <w:left w:val="none" w:sz="0" w:space="0" w:color="auto"/>
                <w:bottom w:val="none" w:sz="0" w:space="0" w:color="auto"/>
                <w:right w:val="none" w:sz="0" w:space="0" w:color="auto"/>
              </w:divBdr>
              <w:divsChild>
                <w:div w:id="1019938564">
                  <w:marLeft w:val="0"/>
                  <w:marRight w:val="0"/>
                  <w:marTop w:val="0"/>
                  <w:marBottom w:val="0"/>
                  <w:divBdr>
                    <w:top w:val="none" w:sz="0" w:space="0" w:color="auto"/>
                    <w:left w:val="none" w:sz="0" w:space="0" w:color="auto"/>
                    <w:bottom w:val="none" w:sz="0" w:space="0" w:color="auto"/>
                    <w:right w:val="none" w:sz="0" w:space="0" w:color="auto"/>
                  </w:divBdr>
                </w:div>
              </w:divsChild>
            </w:div>
            <w:div w:id="1983651867">
              <w:marLeft w:val="0"/>
              <w:marRight w:val="0"/>
              <w:marTop w:val="0"/>
              <w:marBottom w:val="0"/>
              <w:divBdr>
                <w:top w:val="none" w:sz="0" w:space="0" w:color="auto"/>
                <w:left w:val="none" w:sz="0" w:space="0" w:color="auto"/>
                <w:bottom w:val="none" w:sz="0" w:space="0" w:color="auto"/>
                <w:right w:val="none" w:sz="0" w:space="0" w:color="auto"/>
              </w:divBdr>
            </w:div>
          </w:divsChild>
        </w:div>
        <w:div w:id="644701651">
          <w:marLeft w:val="0"/>
          <w:marRight w:val="0"/>
          <w:marTop w:val="0"/>
          <w:marBottom w:val="0"/>
          <w:divBdr>
            <w:top w:val="none" w:sz="0" w:space="0" w:color="auto"/>
            <w:left w:val="none" w:sz="0" w:space="0" w:color="auto"/>
            <w:bottom w:val="none" w:sz="0" w:space="0" w:color="auto"/>
            <w:right w:val="none" w:sz="0" w:space="0" w:color="auto"/>
          </w:divBdr>
          <w:divsChild>
            <w:div w:id="245649863">
              <w:marLeft w:val="0"/>
              <w:marRight w:val="0"/>
              <w:marTop w:val="0"/>
              <w:marBottom w:val="0"/>
              <w:divBdr>
                <w:top w:val="none" w:sz="0" w:space="0" w:color="auto"/>
                <w:left w:val="none" w:sz="0" w:space="0" w:color="auto"/>
                <w:bottom w:val="none" w:sz="0" w:space="0" w:color="auto"/>
                <w:right w:val="none" w:sz="0" w:space="0" w:color="auto"/>
              </w:divBdr>
              <w:divsChild>
                <w:div w:id="2026786625">
                  <w:marLeft w:val="0"/>
                  <w:marRight w:val="0"/>
                  <w:marTop w:val="0"/>
                  <w:marBottom w:val="0"/>
                  <w:divBdr>
                    <w:top w:val="none" w:sz="0" w:space="0" w:color="auto"/>
                    <w:left w:val="none" w:sz="0" w:space="0" w:color="auto"/>
                    <w:bottom w:val="none" w:sz="0" w:space="0" w:color="auto"/>
                    <w:right w:val="none" w:sz="0" w:space="0" w:color="auto"/>
                  </w:divBdr>
                </w:div>
              </w:divsChild>
            </w:div>
            <w:div w:id="1877887746">
              <w:marLeft w:val="0"/>
              <w:marRight w:val="0"/>
              <w:marTop w:val="0"/>
              <w:marBottom w:val="0"/>
              <w:divBdr>
                <w:top w:val="none" w:sz="0" w:space="0" w:color="auto"/>
                <w:left w:val="none" w:sz="0" w:space="0" w:color="auto"/>
                <w:bottom w:val="none" w:sz="0" w:space="0" w:color="auto"/>
                <w:right w:val="none" w:sz="0" w:space="0" w:color="auto"/>
              </w:divBdr>
            </w:div>
          </w:divsChild>
        </w:div>
        <w:div w:id="1167282512">
          <w:marLeft w:val="0"/>
          <w:marRight w:val="0"/>
          <w:marTop w:val="0"/>
          <w:marBottom w:val="0"/>
          <w:divBdr>
            <w:top w:val="none" w:sz="0" w:space="0" w:color="auto"/>
            <w:left w:val="none" w:sz="0" w:space="0" w:color="auto"/>
            <w:bottom w:val="none" w:sz="0" w:space="0" w:color="auto"/>
            <w:right w:val="none" w:sz="0" w:space="0" w:color="auto"/>
          </w:divBdr>
          <w:divsChild>
            <w:div w:id="96490456">
              <w:marLeft w:val="0"/>
              <w:marRight w:val="0"/>
              <w:marTop w:val="0"/>
              <w:marBottom w:val="0"/>
              <w:divBdr>
                <w:top w:val="none" w:sz="0" w:space="0" w:color="auto"/>
                <w:left w:val="none" w:sz="0" w:space="0" w:color="auto"/>
                <w:bottom w:val="none" w:sz="0" w:space="0" w:color="auto"/>
                <w:right w:val="none" w:sz="0" w:space="0" w:color="auto"/>
              </w:divBdr>
              <w:divsChild>
                <w:div w:id="76174505">
                  <w:marLeft w:val="0"/>
                  <w:marRight w:val="0"/>
                  <w:marTop w:val="0"/>
                  <w:marBottom w:val="0"/>
                  <w:divBdr>
                    <w:top w:val="none" w:sz="0" w:space="0" w:color="auto"/>
                    <w:left w:val="none" w:sz="0" w:space="0" w:color="auto"/>
                    <w:bottom w:val="none" w:sz="0" w:space="0" w:color="auto"/>
                    <w:right w:val="none" w:sz="0" w:space="0" w:color="auto"/>
                  </w:divBdr>
                </w:div>
              </w:divsChild>
            </w:div>
            <w:div w:id="360545934">
              <w:marLeft w:val="0"/>
              <w:marRight w:val="0"/>
              <w:marTop w:val="0"/>
              <w:marBottom w:val="0"/>
              <w:divBdr>
                <w:top w:val="none" w:sz="0" w:space="0" w:color="auto"/>
                <w:left w:val="none" w:sz="0" w:space="0" w:color="auto"/>
                <w:bottom w:val="none" w:sz="0" w:space="0" w:color="auto"/>
                <w:right w:val="none" w:sz="0" w:space="0" w:color="auto"/>
              </w:divBdr>
            </w:div>
          </w:divsChild>
        </w:div>
        <w:div w:id="1119102315">
          <w:marLeft w:val="0"/>
          <w:marRight w:val="0"/>
          <w:marTop w:val="0"/>
          <w:marBottom w:val="0"/>
          <w:divBdr>
            <w:top w:val="none" w:sz="0" w:space="0" w:color="auto"/>
            <w:left w:val="none" w:sz="0" w:space="0" w:color="auto"/>
            <w:bottom w:val="none" w:sz="0" w:space="0" w:color="auto"/>
            <w:right w:val="none" w:sz="0" w:space="0" w:color="auto"/>
          </w:divBdr>
          <w:divsChild>
            <w:div w:id="1058360842">
              <w:marLeft w:val="0"/>
              <w:marRight w:val="0"/>
              <w:marTop w:val="0"/>
              <w:marBottom w:val="0"/>
              <w:divBdr>
                <w:top w:val="none" w:sz="0" w:space="0" w:color="auto"/>
                <w:left w:val="none" w:sz="0" w:space="0" w:color="auto"/>
                <w:bottom w:val="none" w:sz="0" w:space="0" w:color="auto"/>
                <w:right w:val="none" w:sz="0" w:space="0" w:color="auto"/>
              </w:divBdr>
              <w:divsChild>
                <w:div w:id="147865452">
                  <w:marLeft w:val="0"/>
                  <w:marRight w:val="0"/>
                  <w:marTop w:val="0"/>
                  <w:marBottom w:val="0"/>
                  <w:divBdr>
                    <w:top w:val="none" w:sz="0" w:space="0" w:color="auto"/>
                    <w:left w:val="none" w:sz="0" w:space="0" w:color="auto"/>
                    <w:bottom w:val="none" w:sz="0" w:space="0" w:color="auto"/>
                    <w:right w:val="none" w:sz="0" w:space="0" w:color="auto"/>
                  </w:divBdr>
                </w:div>
              </w:divsChild>
            </w:div>
            <w:div w:id="1856647570">
              <w:marLeft w:val="0"/>
              <w:marRight w:val="0"/>
              <w:marTop w:val="0"/>
              <w:marBottom w:val="0"/>
              <w:divBdr>
                <w:top w:val="none" w:sz="0" w:space="0" w:color="auto"/>
                <w:left w:val="none" w:sz="0" w:space="0" w:color="auto"/>
                <w:bottom w:val="none" w:sz="0" w:space="0" w:color="auto"/>
                <w:right w:val="none" w:sz="0" w:space="0" w:color="auto"/>
              </w:divBdr>
            </w:div>
          </w:divsChild>
        </w:div>
        <w:div w:id="2118062521">
          <w:marLeft w:val="0"/>
          <w:marRight w:val="0"/>
          <w:marTop w:val="0"/>
          <w:marBottom w:val="0"/>
          <w:divBdr>
            <w:top w:val="none" w:sz="0" w:space="0" w:color="auto"/>
            <w:left w:val="none" w:sz="0" w:space="0" w:color="auto"/>
            <w:bottom w:val="none" w:sz="0" w:space="0" w:color="auto"/>
            <w:right w:val="none" w:sz="0" w:space="0" w:color="auto"/>
          </w:divBdr>
          <w:divsChild>
            <w:div w:id="93674555">
              <w:marLeft w:val="0"/>
              <w:marRight w:val="0"/>
              <w:marTop w:val="0"/>
              <w:marBottom w:val="0"/>
              <w:divBdr>
                <w:top w:val="none" w:sz="0" w:space="0" w:color="auto"/>
                <w:left w:val="none" w:sz="0" w:space="0" w:color="auto"/>
                <w:bottom w:val="none" w:sz="0" w:space="0" w:color="auto"/>
                <w:right w:val="none" w:sz="0" w:space="0" w:color="auto"/>
              </w:divBdr>
              <w:divsChild>
                <w:div w:id="242568127">
                  <w:marLeft w:val="0"/>
                  <w:marRight w:val="0"/>
                  <w:marTop w:val="0"/>
                  <w:marBottom w:val="0"/>
                  <w:divBdr>
                    <w:top w:val="none" w:sz="0" w:space="0" w:color="auto"/>
                    <w:left w:val="none" w:sz="0" w:space="0" w:color="auto"/>
                    <w:bottom w:val="none" w:sz="0" w:space="0" w:color="auto"/>
                    <w:right w:val="none" w:sz="0" w:space="0" w:color="auto"/>
                  </w:divBdr>
                </w:div>
              </w:divsChild>
            </w:div>
            <w:div w:id="1573126774">
              <w:marLeft w:val="0"/>
              <w:marRight w:val="0"/>
              <w:marTop w:val="0"/>
              <w:marBottom w:val="0"/>
              <w:divBdr>
                <w:top w:val="none" w:sz="0" w:space="0" w:color="auto"/>
                <w:left w:val="none" w:sz="0" w:space="0" w:color="auto"/>
                <w:bottom w:val="none" w:sz="0" w:space="0" w:color="auto"/>
                <w:right w:val="none" w:sz="0" w:space="0" w:color="auto"/>
              </w:divBdr>
            </w:div>
          </w:divsChild>
        </w:div>
        <w:div w:id="431055510">
          <w:marLeft w:val="0"/>
          <w:marRight w:val="0"/>
          <w:marTop w:val="0"/>
          <w:marBottom w:val="0"/>
          <w:divBdr>
            <w:top w:val="none" w:sz="0" w:space="0" w:color="auto"/>
            <w:left w:val="none" w:sz="0" w:space="0" w:color="auto"/>
            <w:bottom w:val="none" w:sz="0" w:space="0" w:color="auto"/>
            <w:right w:val="none" w:sz="0" w:space="0" w:color="auto"/>
          </w:divBdr>
          <w:divsChild>
            <w:div w:id="468862295">
              <w:marLeft w:val="0"/>
              <w:marRight w:val="0"/>
              <w:marTop w:val="0"/>
              <w:marBottom w:val="0"/>
              <w:divBdr>
                <w:top w:val="none" w:sz="0" w:space="0" w:color="auto"/>
                <w:left w:val="none" w:sz="0" w:space="0" w:color="auto"/>
                <w:bottom w:val="none" w:sz="0" w:space="0" w:color="auto"/>
                <w:right w:val="none" w:sz="0" w:space="0" w:color="auto"/>
              </w:divBdr>
              <w:divsChild>
                <w:div w:id="1089931192">
                  <w:marLeft w:val="0"/>
                  <w:marRight w:val="0"/>
                  <w:marTop w:val="0"/>
                  <w:marBottom w:val="0"/>
                  <w:divBdr>
                    <w:top w:val="none" w:sz="0" w:space="0" w:color="auto"/>
                    <w:left w:val="none" w:sz="0" w:space="0" w:color="auto"/>
                    <w:bottom w:val="none" w:sz="0" w:space="0" w:color="auto"/>
                    <w:right w:val="none" w:sz="0" w:space="0" w:color="auto"/>
                  </w:divBdr>
                </w:div>
              </w:divsChild>
            </w:div>
            <w:div w:id="1004744494">
              <w:marLeft w:val="0"/>
              <w:marRight w:val="0"/>
              <w:marTop w:val="0"/>
              <w:marBottom w:val="0"/>
              <w:divBdr>
                <w:top w:val="none" w:sz="0" w:space="0" w:color="auto"/>
                <w:left w:val="none" w:sz="0" w:space="0" w:color="auto"/>
                <w:bottom w:val="none" w:sz="0" w:space="0" w:color="auto"/>
                <w:right w:val="none" w:sz="0" w:space="0" w:color="auto"/>
              </w:divBdr>
            </w:div>
          </w:divsChild>
        </w:div>
        <w:div w:id="644315056">
          <w:marLeft w:val="0"/>
          <w:marRight w:val="0"/>
          <w:marTop w:val="0"/>
          <w:marBottom w:val="0"/>
          <w:divBdr>
            <w:top w:val="none" w:sz="0" w:space="0" w:color="auto"/>
            <w:left w:val="none" w:sz="0" w:space="0" w:color="auto"/>
            <w:bottom w:val="none" w:sz="0" w:space="0" w:color="auto"/>
            <w:right w:val="none" w:sz="0" w:space="0" w:color="auto"/>
          </w:divBdr>
          <w:divsChild>
            <w:div w:id="698162928">
              <w:marLeft w:val="0"/>
              <w:marRight w:val="0"/>
              <w:marTop w:val="0"/>
              <w:marBottom w:val="0"/>
              <w:divBdr>
                <w:top w:val="none" w:sz="0" w:space="0" w:color="auto"/>
                <w:left w:val="none" w:sz="0" w:space="0" w:color="auto"/>
                <w:bottom w:val="none" w:sz="0" w:space="0" w:color="auto"/>
                <w:right w:val="none" w:sz="0" w:space="0" w:color="auto"/>
              </w:divBdr>
              <w:divsChild>
                <w:div w:id="413206479">
                  <w:marLeft w:val="0"/>
                  <w:marRight w:val="0"/>
                  <w:marTop w:val="0"/>
                  <w:marBottom w:val="0"/>
                  <w:divBdr>
                    <w:top w:val="none" w:sz="0" w:space="0" w:color="auto"/>
                    <w:left w:val="none" w:sz="0" w:space="0" w:color="auto"/>
                    <w:bottom w:val="none" w:sz="0" w:space="0" w:color="auto"/>
                    <w:right w:val="none" w:sz="0" w:space="0" w:color="auto"/>
                  </w:divBdr>
                </w:div>
              </w:divsChild>
            </w:div>
            <w:div w:id="2005474020">
              <w:marLeft w:val="0"/>
              <w:marRight w:val="0"/>
              <w:marTop w:val="0"/>
              <w:marBottom w:val="0"/>
              <w:divBdr>
                <w:top w:val="none" w:sz="0" w:space="0" w:color="auto"/>
                <w:left w:val="none" w:sz="0" w:space="0" w:color="auto"/>
                <w:bottom w:val="none" w:sz="0" w:space="0" w:color="auto"/>
                <w:right w:val="none" w:sz="0" w:space="0" w:color="auto"/>
              </w:divBdr>
            </w:div>
          </w:divsChild>
        </w:div>
        <w:div w:id="422187352">
          <w:marLeft w:val="0"/>
          <w:marRight w:val="0"/>
          <w:marTop w:val="0"/>
          <w:marBottom w:val="0"/>
          <w:divBdr>
            <w:top w:val="none" w:sz="0" w:space="0" w:color="auto"/>
            <w:left w:val="none" w:sz="0" w:space="0" w:color="auto"/>
            <w:bottom w:val="none" w:sz="0" w:space="0" w:color="auto"/>
            <w:right w:val="none" w:sz="0" w:space="0" w:color="auto"/>
          </w:divBdr>
          <w:divsChild>
            <w:div w:id="215744843">
              <w:marLeft w:val="0"/>
              <w:marRight w:val="0"/>
              <w:marTop w:val="0"/>
              <w:marBottom w:val="0"/>
              <w:divBdr>
                <w:top w:val="none" w:sz="0" w:space="0" w:color="auto"/>
                <w:left w:val="none" w:sz="0" w:space="0" w:color="auto"/>
                <w:bottom w:val="none" w:sz="0" w:space="0" w:color="auto"/>
                <w:right w:val="none" w:sz="0" w:space="0" w:color="auto"/>
              </w:divBdr>
              <w:divsChild>
                <w:div w:id="344092263">
                  <w:marLeft w:val="0"/>
                  <w:marRight w:val="0"/>
                  <w:marTop w:val="0"/>
                  <w:marBottom w:val="0"/>
                  <w:divBdr>
                    <w:top w:val="none" w:sz="0" w:space="0" w:color="auto"/>
                    <w:left w:val="none" w:sz="0" w:space="0" w:color="auto"/>
                    <w:bottom w:val="none" w:sz="0" w:space="0" w:color="auto"/>
                    <w:right w:val="none" w:sz="0" w:space="0" w:color="auto"/>
                  </w:divBdr>
                </w:div>
              </w:divsChild>
            </w:div>
            <w:div w:id="447891645">
              <w:marLeft w:val="0"/>
              <w:marRight w:val="0"/>
              <w:marTop w:val="0"/>
              <w:marBottom w:val="0"/>
              <w:divBdr>
                <w:top w:val="none" w:sz="0" w:space="0" w:color="auto"/>
                <w:left w:val="none" w:sz="0" w:space="0" w:color="auto"/>
                <w:bottom w:val="none" w:sz="0" w:space="0" w:color="auto"/>
                <w:right w:val="none" w:sz="0" w:space="0" w:color="auto"/>
              </w:divBdr>
            </w:div>
          </w:divsChild>
        </w:div>
        <w:div w:id="428502370">
          <w:marLeft w:val="0"/>
          <w:marRight w:val="0"/>
          <w:marTop w:val="0"/>
          <w:marBottom w:val="0"/>
          <w:divBdr>
            <w:top w:val="none" w:sz="0" w:space="0" w:color="auto"/>
            <w:left w:val="none" w:sz="0" w:space="0" w:color="auto"/>
            <w:bottom w:val="none" w:sz="0" w:space="0" w:color="auto"/>
            <w:right w:val="none" w:sz="0" w:space="0" w:color="auto"/>
          </w:divBdr>
          <w:divsChild>
            <w:div w:id="1481117820">
              <w:marLeft w:val="0"/>
              <w:marRight w:val="0"/>
              <w:marTop w:val="0"/>
              <w:marBottom w:val="0"/>
              <w:divBdr>
                <w:top w:val="none" w:sz="0" w:space="0" w:color="auto"/>
                <w:left w:val="none" w:sz="0" w:space="0" w:color="auto"/>
                <w:bottom w:val="none" w:sz="0" w:space="0" w:color="auto"/>
                <w:right w:val="none" w:sz="0" w:space="0" w:color="auto"/>
              </w:divBdr>
              <w:divsChild>
                <w:div w:id="788400551">
                  <w:marLeft w:val="0"/>
                  <w:marRight w:val="0"/>
                  <w:marTop w:val="0"/>
                  <w:marBottom w:val="0"/>
                  <w:divBdr>
                    <w:top w:val="none" w:sz="0" w:space="0" w:color="auto"/>
                    <w:left w:val="none" w:sz="0" w:space="0" w:color="auto"/>
                    <w:bottom w:val="none" w:sz="0" w:space="0" w:color="auto"/>
                    <w:right w:val="none" w:sz="0" w:space="0" w:color="auto"/>
                  </w:divBdr>
                </w:div>
              </w:divsChild>
            </w:div>
            <w:div w:id="1801265085">
              <w:marLeft w:val="0"/>
              <w:marRight w:val="0"/>
              <w:marTop w:val="0"/>
              <w:marBottom w:val="0"/>
              <w:divBdr>
                <w:top w:val="none" w:sz="0" w:space="0" w:color="auto"/>
                <w:left w:val="none" w:sz="0" w:space="0" w:color="auto"/>
                <w:bottom w:val="none" w:sz="0" w:space="0" w:color="auto"/>
                <w:right w:val="none" w:sz="0" w:space="0" w:color="auto"/>
              </w:divBdr>
            </w:div>
          </w:divsChild>
        </w:div>
        <w:div w:id="802112869">
          <w:marLeft w:val="0"/>
          <w:marRight w:val="0"/>
          <w:marTop w:val="0"/>
          <w:marBottom w:val="0"/>
          <w:divBdr>
            <w:top w:val="none" w:sz="0" w:space="0" w:color="auto"/>
            <w:left w:val="none" w:sz="0" w:space="0" w:color="auto"/>
            <w:bottom w:val="none" w:sz="0" w:space="0" w:color="auto"/>
            <w:right w:val="none" w:sz="0" w:space="0" w:color="auto"/>
          </w:divBdr>
          <w:divsChild>
            <w:div w:id="2093354679">
              <w:marLeft w:val="0"/>
              <w:marRight w:val="0"/>
              <w:marTop w:val="0"/>
              <w:marBottom w:val="0"/>
              <w:divBdr>
                <w:top w:val="none" w:sz="0" w:space="0" w:color="auto"/>
                <w:left w:val="none" w:sz="0" w:space="0" w:color="auto"/>
                <w:bottom w:val="none" w:sz="0" w:space="0" w:color="auto"/>
                <w:right w:val="none" w:sz="0" w:space="0" w:color="auto"/>
              </w:divBdr>
              <w:divsChild>
                <w:div w:id="1640529415">
                  <w:marLeft w:val="0"/>
                  <w:marRight w:val="0"/>
                  <w:marTop w:val="0"/>
                  <w:marBottom w:val="0"/>
                  <w:divBdr>
                    <w:top w:val="none" w:sz="0" w:space="0" w:color="auto"/>
                    <w:left w:val="none" w:sz="0" w:space="0" w:color="auto"/>
                    <w:bottom w:val="none" w:sz="0" w:space="0" w:color="auto"/>
                    <w:right w:val="none" w:sz="0" w:space="0" w:color="auto"/>
                  </w:divBdr>
                </w:div>
              </w:divsChild>
            </w:div>
            <w:div w:id="146559243">
              <w:marLeft w:val="0"/>
              <w:marRight w:val="0"/>
              <w:marTop w:val="0"/>
              <w:marBottom w:val="0"/>
              <w:divBdr>
                <w:top w:val="none" w:sz="0" w:space="0" w:color="auto"/>
                <w:left w:val="none" w:sz="0" w:space="0" w:color="auto"/>
                <w:bottom w:val="none" w:sz="0" w:space="0" w:color="auto"/>
                <w:right w:val="none" w:sz="0" w:space="0" w:color="auto"/>
              </w:divBdr>
            </w:div>
          </w:divsChild>
        </w:div>
        <w:div w:id="1352338782">
          <w:marLeft w:val="0"/>
          <w:marRight w:val="0"/>
          <w:marTop w:val="0"/>
          <w:marBottom w:val="0"/>
          <w:divBdr>
            <w:top w:val="none" w:sz="0" w:space="0" w:color="auto"/>
            <w:left w:val="none" w:sz="0" w:space="0" w:color="auto"/>
            <w:bottom w:val="none" w:sz="0" w:space="0" w:color="auto"/>
            <w:right w:val="none" w:sz="0" w:space="0" w:color="auto"/>
          </w:divBdr>
          <w:divsChild>
            <w:div w:id="1114835086">
              <w:marLeft w:val="0"/>
              <w:marRight w:val="0"/>
              <w:marTop w:val="0"/>
              <w:marBottom w:val="0"/>
              <w:divBdr>
                <w:top w:val="none" w:sz="0" w:space="0" w:color="auto"/>
                <w:left w:val="none" w:sz="0" w:space="0" w:color="auto"/>
                <w:bottom w:val="none" w:sz="0" w:space="0" w:color="auto"/>
                <w:right w:val="none" w:sz="0" w:space="0" w:color="auto"/>
              </w:divBdr>
              <w:divsChild>
                <w:div w:id="1755972066">
                  <w:marLeft w:val="0"/>
                  <w:marRight w:val="0"/>
                  <w:marTop w:val="0"/>
                  <w:marBottom w:val="0"/>
                  <w:divBdr>
                    <w:top w:val="none" w:sz="0" w:space="0" w:color="auto"/>
                    <w:left w:val="none" w:sz="0" w:space="0" w:color="auto"/>
                    <w:bottom w:val="none" w:sz="0" w:space="0" w:color="auto"/>
                    <w:right w:val="none" w:sz="0" w:space="0" w:color="auto"/>
                  </w:divBdr>
                </w:div>
              </w:divsChild>
            </w:div>
            <w:div w:id="947196528">
              <w:marLeft w:val="0"/>
              <w:marRight w:val="0"/>
              <w:marTop w:val="0"/>
              <w:marBottom w:val="0"/>
              <w:divBdr>
                <w:top w:val="none" w:sz="0" w:space="0" w:color="auto"/>
                <w:left w:val="none" w:sz="0" w:space="0" w:color="auto"/>
                <w:bottom w:val="none" w:sz="0" w:space="0" w:color="auto"/>
                <w:right w:val="none" w:sz="0" w:space="0" w:color="auto"/>
              </w:divBdr>
            </w:div>
          </w:divsChild>
        </w:div>
        <w:div w:id="892426190">
          <w:marLeft w:val="0"/>
          <w:marRight w:val="0"/>
          <w:marTop w:val="0"/>
          <w:marBottom w:val="0"/>
          <w:divBdr>
            <w:top w:val="none" w:sz="0" w:space="0" w:color="auto"/>
            <w:left w:val="none" w:sz="0" w:space="0" w:color="auto"/>
            <w:bottom w:val="none" w:sz="0" w:space="0" w:color="auto"/>
            <w:right w:val="none" w:sz="0" w:space="0" w:color="auto"/>
          </w:divBdr>
          <w:divsChild>
            <w:div w:id="1816990028">
              <w:marLeft w:val="0"/>
              <w:marRight w:val="0"/>
              <w:marTop w:val="0"/>
              <w:marBottom w:val="0"/>
              <w:divBdr>
                <w:top w:val="none" w:sz="0" w:space="0" w:color="auto"/>
                <w:left w:val="none" w:sz="0" w:space="0" w:color="auto"/>
                <w:bottom w:val="none" w:sz="0" w:space="0" w:color="auto"/>
                <w:right w:val="none" w:sz="0" w:space="0" w:color="auto"/>
              </w:divBdr>
              <w:divsChild>
                <w:div w:id="1378815784">
                  <w:marLeft w:val="0"/>
                  <w:marRight w:val="0"/>
                  <w:marTop w:val="0"/>
                  <w:marBottom w:val="0"/>
                  <w:divBdr>
                    <w:top w:val="none" w:sz="0" w:space="0" w:color="auto"/>
                    <w:left w:val="none" w:sz="0" w:space="0" w:color="auto"/>
                    <w:bottom w:val="none" w:sz="0" w:space="0" w:color="auto"/>
                    <w:right w:val="none" w:sz="0" w:space="0" w:color="auto"/>
                  </w:divBdr>
                </w:div>
              </w:divsChild>
            </w:div>
            <w:div w:id="212081230">
              <w:marLeft w:val="0"/>
              <w:marRight w:val="0"/>
              <w:marTop w:val="0"/>
              <w:marBottom w:val="0"/>
              <w:divBdr>
                <w:top w:val="none" w:sz="0" w:space="0" w:color="auto"/>
                <w:left w:val="none" w:sz="0" w:space="0" w:color="auto"/>
                <w:bottom w:val="none" w:sz="0" w:space="0" w:color="auto"/>
                <w:right w:val="none" w:sz="0" w:space="0" w:color="auto"/>
              </w:divBdr>
            </w:div>
          </w:divsChild>
        </w:div>
        <w:div w:id="2105303817">
          <w:marLeft w:val="0"/>
          <w:marRight w:val="0"/>
          <w:marTop w:val="0"/>
          <w:marBottom w:val="0"/>
          <w:divBdr>
            <w:top w:val="none" w:sz="0" w:space="0" w:color="auto"/>
            <w:left w:val="none" w:sz="0" w:space="0" w:color="auto"/>
            <w:bottom w:val="none" w:sz="0" w:space="0" w:color="auto"/>
            <w:right w:val="none" w:sz="0" w:space="0" w:color="auto"/>
          </w:divBdr>
          <w:divsChild>
            <w:div w:id="676736580">
              <w:marLeft w:val="0"/>
              <w:marRight w:val="0"/>
              <w:marTop w:val="0"/>
              <w:marBottom w:val="0"/>
              <w:divBdr>
                <w:top w:val="none" w:sz="0" w:space="0" w:color="auto"/>
                <w:left w:val="none" w:sz="0" w:space="0" w:color="auto"/>
                <w:bottom w:val="none" w:sz="0" w:space="0" w:color="auto"/>
                <w:right w:val="none" w:sz="0" w:space="0" w:color="auto"/>
              </w:divBdr>
              <w:divsChild>
                <w:div w:id="2123841745">
                  <w:marLeft w:val="0"/>
                  <w:marRight w:val="0"/>
                  <w:marTop w:val="0"/>
                  <w:marBottom w:val="0"/>
                  <w:divBdr>
                    <w:top w:val="none" w:sz="0" w:space="0" w:color="auto"/>
                    <w:left w:val="none" w:sz="0" w:space="0" w:color="auto"/>
                    <w:bottom w:val="none" w:sz="0" w:space="0" w:color="auto"/>
                    <w:right w:val="none" w:sz="0" w:space="0" w:color="auto"/>
                  </w:divBdr>
                </w:div>
              </w:divsChild>
            </w:div>
            <w:div w:id="2046169843">
              <w:marLeft w:val="0"/>
              <w:marRight w:val="0"/>
              <w:marTop w:val="0"/>
              <w:marBottom w:val="0"/>
              <w:divBdr>
                <w:top w:val="none" w:sz="0" w:space="0" w:color="auto"/>
                <w:left w:val="none" w:sz="0" w:space="0" w:color="auto"/>
                <w:bottom w:val="none" w:sz="0" w:space="0" w:color="auto"/>
                <w:right w:val="none" w:sz="0" w:space="0" w:color="auto"/>
              </w:divBdr>
            </w:div>
          </w:divsChild>
        </w:div>
        <w:div w:id="1601402988">
          <w:marLeft w:val="0"/>
          <w:marRight w:val="0"/>
          <w:marTop w:val="0"/>
          <w:marBottom w:val="0"/>
          <w:divBdr>
            <w:top w:val="none" w:sz="0" w:space="0" w:color="auto"/>
            <w:left w:val="none" w:sz="0" w:space="0" w:color="auto"/>
            <w:bottom w:val="none" w:sz="0" w:space="0" w:color="auto"/>
            <w:right w:val="none" w:sz="0" w:space="0" w:color="auto"/>
          </w:divBdr>
          <w:divsChild>
            <w:div w:id="280959532">
              <w:marLeft w:val="0"/>
              <w:marRight w:val="0"/>
              <w:marTop w:val="0"/>
              <w:marBottom w:val="0"/>
              <w:divBdr>
                <w:top w:val="none" w:sz="0" w:space="0" w:color="auto"/>
                <w:left w:val="none" w:sz="0" w:space="0" w:color="auto"/>
                <w:bottom w:val="none" w:sz="0" w:space="0" w:color="auto"/>
                <w:right w:val="none" w:sz="0" w:space="0" w:color="auto"/>
              </w:divBdr>
              <w:divsChild>
                <w:div w:id="893538980">
                  <w:marLeft w:val="0"/>
                  <w:marRight w:val="0"/>
                  <w:marTop w:val="0"/>
                  <w:marBottom w:val="0"/>
                  <w:divBdr>
                    <w:top w:val="none" w:sz="0" w:space="0" w:color="auto"/>
                    <w:left w:val="none" w:sz="0" w:space="0" w:color="auto"/>
                    <w:bottom w:val="none" w:sz="0" w:space="0" w:color="auto"/>
                    <w:right w:val="none" w:sz="0" w:space="0" w:color="auto"/>
                  </w:divBdr>
                </w:div>
              </w:divsChild>
            </w:div>
            <w:div w:id="289895228">
              <w:marLeft w:val="0"/>
              <w:marRight w:val="0"/>
              <w:marTop w:val="0"/>
              <w:marBottom w:val="0"/>
              <w:divBdr>
                <w:top w:val="none" w:sz="0" w:space="0" w:color="auto"/>
                <w:left w:val="none" w:sz="0" w:space="0" w:color="auto"/>
                <w:bottom w:val="none" w:sz="0" w:space="0" w:color="auto"/>
                <w:right w:val="none" w:sz="0" w:space="0" w:color="auto"/>
              </w:divBdr>
            </w:div>
          </w:divsChild>
        </w:div>
        <w:div w:id="764805125">
          <w:marLeft w:val="0"/>
          <w:marRight w:val="0"/>
          <w:marTop w:val="0"/>
          <w:marBottom w:val="0"/>
          <w:divBdr>
            <w:top w:val="none" w:sz="0" w:space="0" w:color="auto"/>
            <w:left w:val="none" w:sz="0" w:space="0" w:color="auto"/>
            <w:bottom w:val="none" w:sz="0" w:space="0" w:color="auto"/>
            <w:right w:val="none" w:sz="0" w:space="0" w:color="auto"/>
          </w:divBdr>
          <w:divsChild>
            <w:div w:id="424690403">
              <w:marLeft w:val="0"/>
              <w:marRight w:val="0"/>
              <w:marTop w:val="0"/>
              <w:marBottom w:val="0"/>
              <w:divBdr>
                <w:top w:val="none" w:sz="0" w:space="0" w:color="auto"/>
                <w:left w:val="none" w:sz="0" w:space="0" w:color="auto"/>
                <w:bottom w:val="none" w:sz="0" w:space="0" w:color="auto"/>
                <w:right w:val="none" w:sz="0" w:space="0" w:color="auto"/>
              </w:divBdr>
              <w:divsChild>
                <w:div w:id="870604540">
                  <w:marLeft w:val="0"/>
                  <w:marRight w:val="0"/>
                  <w:marTop w:val="0"/>
                  <w:marBottom w:val="0"/>
                  <w:divBdr>
                    <w:top w:val="none" w:sz="0" w:space="0" w:color="auto"/>
                    <w:left w:val="none" w:sz="0" w:space="0" w:color="auto"/>
                    <w:bottom w:val="none" w:sz="0" w:space="0" w:color="auto"/>
                    <w:right w:val="none" w:sz="0" w:space="0" w:color="auto"/>
                  </w:divBdr>
                </w:div>
              </w:divsChild>
            </w:div>
            <w:div w:id="222185591">
              <w:marLeft w:val="0"/>
              <w:marRight w:val="0"/>
              <w:marTop w:val="0"/>
              <w:marBottom w:val="0"/>
              <w:divBdr>
                <w:top w:val="none" w:sz="0" w:space="0" w:color="auto"/>
                <w:left w:val="none" w:sz="0" w:space="0" w:color="auto"/>
                <w:bottom w:val="none" w:sz="0" w:space="0" w:color="auto"/>
                <w:right w:val="none" w:sz="0" w:space="0" w:color="auto"/>
              </w:divBdr>
            </w:div>
          </w:divsChild>
        </w:div>
        <w:div w:id="1556311093">
          <w:marLeft w:val="0"/>
          <w:marRight w:val="0"/>
          <w:marTop w:val="0"/>
          <w:marBottom w:val="0"/>
          <w:divBdr>
            <w:top w:val="none" w:sz="0" w:space="0" w:color="auto"/>
            <w:left w:val="none" w:sz="0" w:space="0" w:color="auto"/>
            <w:bottom w:val="none" w:sz="0" w:space="0" w:color="auto"/>
            <w:right w:val="none" w:sz="0" w:space="0" w:color="auto"/>
          </w:divBdr>
          <w:divsChild>
            <w:div w:id="2031831425">
              <w:marLeft w:val="0"/>
              <w:marRight w:val="0"/>
              <w:marTop w:val="0"/>
              <w:marBottom w:val="0"/>
              <w:divBdr>
                <w:top w:val="none" w:sz="0" w:space="0" w:color="auto"/>
                <w:left w:val="none" w:sz="0" w:space="0" w:color="auto"/>
                <w:bottom w:val="none" w:sz="0" w:space="0" w:color="auto"/>
                <w:right w:val="none" w:sz="0" w:space="0" w:color="auto"/>
              </w:divBdr>
              <w:divsChild>
                <w:div w:id="1362394104">
                  <w:marLeft w:val="0"/>
                  <w:marRight w:val="0"/>
                  <w:marTop w:val="0"/>
                  <w:marBottom w:val="0"/>
                  <w:divBdr>
                    <w:top w:val="none" w:sz="0" w:space="0" w:color="auto"/>
                    <w:left w:val="none" w:sz="0" w:space="0" w:color="auto"/>
                    <w:bottom w:val="none" w:sz="0" w:space="0" w:color="auto"/>
                    <w:right w:val="none" w:sz="0" w:space="0" w:color="auto"/>
                  </w:divBdr>
                </w:div>
              </w:divsChild>
            </w:div>
            <w:div w:id="84424507">
              <w:marLeft w:val="0"/>
              <w:marRight w:val="0"/>
              <w:marTop w:val="0"/>
              <w:marBottom w:val="0"/>
              <w:divBdr>
                <w:top w:val="none" w:sz="0" w:space="0" w:color="auto"/>
                <w:left w:val="none" w:sz="0" w:space="0" w:color="auto"/>
                <w:bottom w:val="none" w:sz="0" w:space="0" w:color="auto"/>
                <w:right w:val="none" w:sz="0" w:space="0" w:color="auto"/>
              </w:divBdr>
            </w:div>
          </w:divsChild>
        </w:div>
        <w:div w:id="1681276200">
          <w:marLeft w:val="0"/>
          <w:marRight w:val="0"/>
          <w:marTop w:val="0"/>
          <w:marBottom w:val="0"/>
          <w:divBdr>
            <w:top w:val="none" w:sz="0" w:space="0" w:color="auto"/>
            <w:left w:val="none" w:sz="0" w:space="0" w:color="auto"/>
            <w:bottom w:val="none" w:sz="0" w:space="0" w:color="auto"/>
            <w:right w:val="none" w:sz="0" w:space="0" w:color="auto"/>
          </w:divBdr>
          <w:divsChild>
            <w:div w:id="1287656568">
              <w:marLeft w:val="0"/>
              <w:marRight w:val="0"/>
              <w:marTop w:val="0"/>
              <w:marBottom w:val="0"/>
              <w:divBdr>
                <w:top w:val="none" w:sz="0" w:space="0" w:color="auto"/>
                <w:left w:val="none" w:sz="0" w:space="0" w:color="auto"/>
                <w:bottom w:val="none" w:sz="0" w:space="0" w:color="auto"/>
                <w:right w:val="none" w:sz="0" w:space="0" w:color="auto"/>
              </w:divBdr>
              <w:divsChild>
                <w:div w:id="514612366">
                  <w:marLeft w:val="0"/>
                  <w:marRight w:val="0"/>
                  <w:marTop w:val="0"/>
                  <w:marBottom w:val="0"/>
                  <w:divBdr>
                    <w:top w:val="none" w:sz="0" w:space="0" w:color="auto"/>
                    <w:left w:val="none" w:sz="0" w:space="0" w:color="auto"/>
                    <w:bottom w:val="none" w:sz="0" w:space="0" w:color="auto"/>
                    <w:right w:val="none" w:sz="0" w:space="0" w:color="auto"/>
                  </w:divBdr>
                  <w:divsChild>
                    <w:div w:id="1119689318">
                      <w:marLeft w:val="0"/>
                      <w:marRight w:val="0"/>
                      <w:marTop w:val="0"/>
                      <w:marBottom w:val="0"/>
                      <w:divBdr>
                        <w:top w:val="none" w:sz="0" w:space="0" w:color="auto"/>
                        <w:left w:val="none" w:sz="0" w:space="0" w:color="auto"/>
                        <w:bottom w:val="none" w:sz="0" w:space="0" w:color="auto"/>
                        <w:right w:val="none" w:sz="0" w:space="0" w:color="auto"/>
                      </w:divBdr>
                    </w:div>
                    <w:div w:id="1364819332">
                      <w:marLeft w:val="0"/>
                      <w:marRight w:val="0"/>
                      <w:marTop w:val="0"/>
                      <w:marBottom w:val="0"/>
                      <w:divBdr>
                        <w:top w:val="none" w:sz="0" w:space="0" w:color="auto"/>
                        <w:left w:val="none" w:sz="0" w:space="0" w:color="auto"/>
                        <w:bottom w:val="none" w:sz="0" w:space="0" w:color="auto"/>
                        <w:right w:val="none" w:sz="0" w:space="0" w:color="auto"/>
                      </w:divBdr>
                    </w:div>
                    <w:div w:id="1660814454">
                      <w:marLeft w:val="0"/>
                      <w:marRight w:val="0"/>
                      <w:marTop w:val="0"/>
                      <w:marBottom w:val="0"/>
                      <w:divBdr>
                        <w:top w:val="none" w:sz="0" w:space="0" w:color="auto"/>
                        <w:left w:val="none" w:sz="0" w:space="0" w:color="auto"/>
                        <w:bottom w:val="none" w:sz="0" w:space="0" w:color="auto"/>
                        <w:right w:val="none" w:sz="0" w:space="0" w:color="auto"/>
                      </w:divBdr>
                    </w:div>
                    <w:div w:id="501358727">
                      <w:marLeft w:val="0"/>
                      <w:marRight w:val="0"/>
                      <w:marTop w:val="0"/>
                      <w:marBottom w:val="0"/>
                      <w:divBdr>
                        <w:top w:val="none" w:sz="0" w:space="0" w:color="auto"/>
                        <w:left w:val="none" w:sz="0" w:space="0" w:color="auto"/>
                        <w:bottom w:val="none" w:sz="0" w:space="0" w:color="auto"/>
                        <w:right w:val="none" w:sz="0" w:space="0" w:color="auto"/>
                      </w:divBdr>
                    </w:div>
                    <w:div w:id="1686521227">
                      <w:marLeft w:val="0"/>
                      <w:marRight w:val="0"/>
                      <w:marTop w:val="0"/>
                      <w:marBottom w:val="0"/>
                      <w:divBdr>
                        <w:top w:val="none" w:sz="0" w:space="0" w:color="auto"/>
                        <w:left w:val="none" w:sz="0" w:space="0" w:color="auto"/>
                        <w:bottom w:val="none" w:sz="0" w:space="0" w:color="auto"/>
                        <w:right w:val="none" w:sz="0" w:space="0" w:color="auto"/>
                      </w:divBdr>
                      <w:divsChild>
                        <w:div w:id="1826047584">
                          <w:marLeft w:val="0"/>
                          <w:marRight w:val="0"/>
                          <w:marTop w:val="0"/>
                          <w:marBottom w:val="0"/>
                          <w:divBdr>
                            <w:top w:val="none" w:sz="0" w:space="0" w:color="auto"/>
                            <w:left w:val="none" w:sz="0" w:space="0" w:color="auto"/>
                            <w:bottom w:val="none" w:sz="0" w:space="0" w:color="auto"/>
                            <w:right w:val="none" w:sz="0" w:space="0" w:color="auto"/>
                          </w:divBdr>
                        </w:div>
                        <w:div w:id="2059283002">
                          <w:marLeft w:val="0"/>
                          <w:marRight w:val="0"/>
                          <w:marTop w:val="0"/>
                          <w:marBottom w:val="0"/>
                          <w:divBdr>
                            <w:top w:val="none" w:sz="0" w:space="0" w:color="auto"/>
                            <w:left w:val="none" w:sz="0" w:space="0" w:color="auto"/>
                            <w:bottom w:val="none" w:sz="0" w:space="0" w:color="auto"/>
                            <w:right w:val="none" w:sz="0" w:space="0" w:color="auto"/>
                          </w:divBdr>
                        </w:div>
                        <w:div w:id="138042601">
                          <w:marLeft w:val="0"/>
                          <w:marRight w:val="0"/>
                          <w:marTop w:val="0"/>
                          <w:marBottom w:val="0"/>
                          <w:divBdr>
                            <w:top w:val="none" w:sz="0" w:space="0" w:color="auto"/>
                            <w:left w:val="none" w:sz="0" w:space="0" w:color="auto"/>
                            <w:bottom w:val="none" w:sz="0" w:space="0" w:color="auto"/>
                            <w:right w:val="none" w:sz="0" w:space="0" w:color="auto"/>
                          </w:divBdr>
                        </w:div>
                        <w:div w:id="1781756118">
                          <w:marLeft w:val="0"/>
                          <w:marRight w:val="0"/>
                          <w:marTop w:val="0"/>
                          <w:marBottom w:val="0"/>
                          <w:divBdr>
                            <w:top w:val="none" w:sz="0" w:space="0" w:color="auto"/>
                            <w:left w:val="none" w:sz="0" w:space="0" w:color="auto"/>
                            <w:bottom w:val="none" w:sz="0" w:space="0" w:color="auto"/>
                            <w:right w:val="none" w:sz="0" w:space="0" w:color="auto"/>
                          </w:divBdr>
                        </w:div>
                        <w:div w:id="1506363860">
                          <w:marLeft w:val="0"/>
                          <w:marRight w:val="0"/>
                          <w:marTop w:val="0"/>
                          <w:marBottom w:val="0"/>
                          <w:divBdr>
                            <w:top w:val="none" w:sz="0" w:space="0" w:color="auto"/>
                            <w:left w:val="none" w:sz="0" w:space="0" w:color="auto"/>
                            <w:bottom w:val="none" w:sz="0" w:space="0" w:color="auto"/>
                            <w:right w:val="none" w:sz="0" w:space="0" w:color="auto"/>
                          </w:divBdr>
                        </w:div>
                      </w:divsChild>
                    </w:div>
                    <w:div w:id="1879857793">
                      <w:marLeft w:val="0"/>
                      <w:marRight w:val="0"/>
                      <w:marTop w:val="0"/>
                      <w:marBottom w:val="0"/>
                      <w:divBdr>
                        <w:top w:val="none" w:sz="0" w:space="0" w:color="auto"/>
                        <w:left w:val="none" w:sz="0" w:space="0" w:color="auto"/>
                        <w:bottom w:val="none" w:sz="0" w:space="0" w:color="auto"/>
                        <w:right w:val="none" w:sz="0" w:space="0" w:color="auto"/>
                      </w:divBdr>
                      <w:divsChild>
                        <w:div w:id="2076005385">
                          <w:marLeft w:val="0"/>
                          <w:marRight w:val="0"/>
                          <w:marTop w:val="0"/>
                          <w:marBottom w:val="0"/>
                          <w:divBdr>
                            <w:top w:val="none" w:sz="0" w:space="0" w:color="auto"/>
                            <w:left w:val="none" w:sz="0" w:space="0" w:color="auto"/>
                            <w:bottom w:val="none" w:sz="0" w:space="0" w:color="auto"/>
                            <w:right w:val="none" w:sz="0" w:space="0" w:color="auto"/>
                          </w:divBdr>
                          <w:divsChild>
                            <w:div w:id="1957255317">
                              <w:marLeft w:val="0"/>
                              <w:marRight w:val="0"/>
                              <w:marTop w:val="0"/>
                              <w:marBottom w:val="0"/>
                              <w:divBdr>
                                <w:top w:val="none" w:sz="0" w:space="0" w:color="auto"/>
                                <w:left w:val="none" w:sz="0" w:space="0" w:color="auto"/>
                                <w:bottom w:val="none" w:sz="0" w:space="0" w:color="auto"/>
                                <w:right w:val="none" w:sz="0" w:space="0" w:color="auto"/>
                              </w:divBdr>
                            </w:div>
                          </w:divsChild>
                        </w:div>
                        <w:div w:id="1576747155">
                          <w:marLeft w:val="0"/>
                          <w:marRight w:val="0"/>
                          <w:marTop w:val="0"/>
                          <w:marBottom w:val="0"/>
                          <w:divBdr>
                            <w:top w:val="none" w:sz="0" w:space="0" w:color="auto"/>
                            <w:left w:val="none" w:sz="0" w:space="0" w:color="auto"/>
                            <w:bottom w:val="none" w:sz="0" w:space="0" w:color="auto"/>
                            <w:right w:val="none" w:sz="0" w:space="0" w:color="auto"/>
                          </w:divBdr>
                          <w:divsChild>
                            <w:div w:id="1832284350">
                              <w:marLeft w:val="0"/>
                              <w:marRight w:val="0"/>
                              <w:marTop w:val="0"/>
                              <w:marBottom w:val="0"/>
                              <w:divBdr>
                                <w:top w:val="none" w:sz="0" w:space="0" w:color="auto"/>
                                <w:left w:val="none" w:sz="0" w:space="0" w:color="auto"/>
                                <w:bottom w:val="none" w:sz="0" w:space="0" w:color="auto"/>
                                <w:right w:val="none" w:sz="0" w:space="0" w:color="auto"/>
                              </w:divBdr>
                            </w:div>
                          </w:divsChild>
                        </w:div>
                        <w:div w:id="452867847">
                          <w:marLeft w:val="0"/>
                          <w:marRight w:val="0"/>
                          <w:marTop w:val="0"/>
                          <w:marBottom w:val="0"/>
                          <w:divBdr>
                            <w:top w:val="none" w:sz="0" w:space="0" w:color="auto"/>
                            <w:left w:val="none" w:sz="0" w:space="0" w:color="auto"/>
                            <w:bottom w:val="none" w:sz="0" w:space="0" w:color="auto"/>
                            <w:right w:val="none" w:sz="0" w:space="0" w:color="auto"/>
                          </w:divBdr>
                          <w:divsChild>
                            <w:div w:id="1949316497">
                              <w:marLeft w:val="0"/>
                              <w:marRight w:val="0"/>
                              <w:marTop w:val="0"/>
                              <w:marBottom w:val="0"/>
                              <w:divBdr>
                                <w:top w:val="none" w:sz="0" w:space="0" w:color="auto"/>
                                <w:left w:val="none" w:sz="0" w:space="0" w:color="auto"/>
                                <w:bottom w:val="none" w:sz="0" w:space="0" w:color="auto"/>
                                <w:right w:val="none" w:sz="0" w:space="0" w:color="auto"/>
                              </w:divBdr>
                            </w:div>
                          </w:divsChild>
                        </w:div>
                        <w:div w:id="1876625097">
                          <w:marLeft w:val="0"/>
                          <w:marRight w:val="0"/>
                          <w:marTop w:val="0"/>
                          <w:marBottom w:val="0"/>
                          <w:divBdr>
                            <w:top w:val="none" w:sz="0" w:space="0" w:color="auto"/>
                            <w:left w:val="none" w:sz="0" w:space="0" w:color="auto"/>
                            <w:bottom w:val="none" w:sz="0" w:space="0" w:color="auto"/>
                            <w:right w:val="none" w:sz="0" w:space="0" w:color="auto"/>
                          </w:divBdr>
                          <w:divsChild>
                            <w:div w:id="528641902">
                              <w:marLeft w:val="0"/>
                              <w:marRight w:val="0"/>
                              <w:marTop w:val="0"/>
                              <w:marBottom w:val="0"/>
                              <w:divBdr>
                                <w:top w:val="none" w:sz="0" w:space="0" w:color="auto"/>
                                <w:left w:val="none" w:sz="0" w:space="0" w:color="auto"/>
                                <w:bottom w:val="none" w:sz="0" w:space="0" w:color="auto"/>
                                <w:right w:val="none" w:sz="0" w:space="0" w:color="auto"/>
                              </w:divBdr>
                            </w:div>
                          </w:divsChild>
                        </w:div>
                        <w:div w:id="585500657">
                          <w:marLeft w:val="0"/>
                          <w:marRight w:val="0"/>
                          <w:marTop w:val="0"/>
                          <w:marBottom w:val="0"/>
                          <w:divBdr>
                            <w:top w:val="none" w:sz="0" w:space="0" w:color="auto"/>
                            <w:left w:val="none" w:sz="0" w:space="0" w:color="auto"/>
                            <w:bottom w:val="none" w:sz="0" w:space="0" w:color="auto"/>
                            <w:right w:val="none" w:sz="0" w:space="0" w:color="auto"/>
                          </w:divBdr>
                          <w:divsChild>
                            <w:div w:id="1148744960">
                              <w:marLeft w:val="0"/>
                              <w:marRight w:val="0"/>
                              <w:marTop w:val="0"/>
                              <w:marBottom w:val="0"/>
                              <w:divBdr>
                                <w:top w:val="none" w:sz="0" w:space="0" w:color="auto"/>
                                <w:left w:val="none" w:sz="0" w:space="0" w:color="auto"/>
                                <w:bottom w:val="none" w:sz="0" w:space="0" w:color="auto"/>
                                <w:right w:val="none" w:sz="0" w:space="0" w:color="auto"/>
                              </w:divBdr>
                            </w:div>
                          </w:divsChild>
                        </w:div>
                        <w:div w:id="684017475">
                          <w:marLeft w:val="0"/>
                          <w:marRight w:val="0"/>
                          <w:marTop w:val="0"/>
                          <w:marBottom w:val="0"/>
                          <w:divBdr>
                            <w:top w:val="none" w:sz="0" w:space="0" w:color="auto"/>
                            <w:left w:val="none" w:sz="0" w:space="0" w:color="auto"/>
                            <w:bottom w:val="none" w:sz="0" w:space="0" w:color="auto"/>
                            <w:right w:val="none" w:sz="0" w:space="0" w:color="auto"/>
                          </w:divBdr>
                          <w:divsChild>
                            <w:div w:id="628047827">
                              <w:marLeft w:val="0"/>
                              <w:marRight w:val="0"/>
                              <w:marTop w:val="0"/>
                              <w:marBottom w:val="0"/>
                              <w:divBdr>
                                <w:top w:val="none" w:sz="0" w:space="0" w:color="auto"/>
                                <w:left w:val="none" w:sz="0" w:space="0" w:color="auto"/>
                                <w:bottom w:val="none" w:sz="0" w:space="0" w:color="auto"/>
                                <w:right w:val="none" w:sz="0" w:space="0" w:color="auto"/>
                              </w:divBdr>
                            </w:div>
                          </w:divsChild>
                        </w:div>
                        <w:div w:id="1675066410">
                          <w:marLeft w:val="0"/>
                          <w:marRight w:val="0"/>
                          <w:marTop w:val="0"/>
                          <w:marBottom w:val="0"/>
                          <w:divBdr>
                            <w:top w:val="none" w:sz="0" w:space="0" w:color="auto"/>
                            <w:left w:val="none" w:sz="0" w:space="0" w:color="auto"/>
                            <w:bottom w:val="none" w:sz="0" w:space="0" w:color="auto"/>
                            <w:right w:val="none" w:sz="0" w:space="0" w:color="auto"/>
                          </w:divBdr>
                          <w:divsChild>
                            <w:div w:id="1891727094">
                              <w:marLeft w:val="0"/>
                              <w:marRight w:val="0"/>
                              <w:marTop w:val="0"/>
                              <w:marBottom w:val="0"/>
                              <w:divBdr>
                                <w:top w:val="none" w:sz="0" w:space="0" w:color="auto"/>
                                <w:left w:val="none" w:sz="0" w:space="0" w:color="auto"/>
                                <w:bottom w:val="none" w:sz="0" w:space="0" w:color="auto"/>
                                <w:right w:val="none" w:sz="0" w:space="0" w:color="auto"/>
                              </w:divBdr>
                            </w:div>
                          </w:divsChild>
                        </w:div>
                        <w:div w:id="124279854">
                          <w:marLeft w:val="0"/>
                          <w:marRight w:val="0"/>
                          <w:marTop w:val="0"/>
                          <w:marBottom w:val="0"/>
                          <w:divBdr>
                            <w:top w:val="none" w:sz="0" w:space="0" w:color="auto"/>
                            <w:left w:val="none" w:sz="0" w:space="0" w:color="auto"/>
                            <w:bottom w:val="none" w:sz="0" w:space="0" w:color="auto"/>
                            <w:right w:val="none" w:sz="0" w:space="0" w:color="auto"/>
                          </w:divBdr>
                          <w:divsChild>
                            <w:div w:id="152110347">
                              <w:marLeft w:val="0"/>
                              <w:marRight w:val="0"/>
                              <w:marTop w:val="0"/>
                              <w:marBottom w:val="0"/>
                              <w:divBdr>
                                <w:top w:val="none" w:sz="0" w:space="0" w:color="auto"/>
                                <w:left w:val="none" w:sz="0" w:space="0" w:color="auto"/>
                                <w:bottom w:val="none" w:sz="0" w:space="0" w:color="auto"/>
                                <w:right w:val="none" w:sz="0" w:space="0" w:color="auto"/>
                              </w:divBdr>
                            </w:div>
                          </w:divsChild>
                        </w:div>
                        <w:div w:id="1884362876">
                          <w:marLeft w:val="0"/>
                          <w:marRight w:val="0"/>
                          <w:marTop w:val="0"/>
                          <w:marBottom w:val="0"/>
                          <w:divBdr>
                            <w:top w:val="none" w:sz="0" w:space="0" w:color="auto"/>
                            <w:left w:val="none" w:sz="0" w:space="0" w:color="auto"/>
                            <w:bottom w:val="none" w:sz="0" w:space="0" w:color="auto"/>
                            <w:right w:val="none" w:sz="0" w:space="0" w:color="auto"/>
                          </w:divBdr>
                          <w:divsChild>
                            <w:div w:id="2061248207">
                              <w:marLeft w:val="0"/>
                              <w:marRight w:val="0"/>
                              <w:marTop w:val="0"/>
                              <w:marBottom w:val="0"/>
                              <w:divBdr>
                                <w:top w:val="none" w:sz="0" w:space="0" w:color="auto"/>
                                <w:left w:val="none" w:sz="0" w:space="0" w:color="auto"/>
                                <w:bottom w:val="none" w:sz="0" w:space="0" w:color="auto"/>
                                <w:right w:val="none" w:sz="0" w:space="0" w:color="auto"/>
                              </w:divBdr>
                            </w:div>
                          </w:divsChild>
                        </w:div>
                        <w:div w:id="1300846545">
                          <w:marLeft w:val="0"/>
                          <w:marRight w:val="0"/>
                          <w:marTop w:val="0"/>
                          <w:marBottom w:val="0"/>
                          <w:divBdr>
                            <w:top w:val="none" w:sz="0" w:space="0" w:color="auto"/>
                            <w:left w:val="none" w:sz="0" w:space="0" w:color="auto"/>
                            <w:bottom w:val="none" w:sz="0" w:space="0" w:color="auto"/>
                            <w:right w:val="none" w:sz="0" w:space="0" w:color="auto"/>
                          </w:divBdr>
                          <w:divsChild>
                            <w:div w:id="1534926121">
                              <w:marLeft w:val="0"/>
                              <w:marRight w:val="0"/>
                              <w:marTop w:val="0"/>
                              <w:marBottom w:val="0"/>
                              <w:divBdr>
                                <w:top w:val="none" w:sz="0" w:space="0" w:color="auto"/>
                                <w:left w:val="none" w:sz="0" w:space="0" w:color="auto"/>
                                <w:bottom w:val="none" w:sz="0" w:space="0" w:color="auto"/>
                                <w:right w:val="none" w:sz="0" w:space="0" w:color="auto"/>
                              </w:divBdr>
                            </w:div>
                          </w:divsChild>
                        </w:div>
                        <w:div w:id="1585915440">
                          <w:marLeft w:val="0"/>
                          <w:marRight w:val="0"/>
                          <w:marTop w:val="0"/>
                          <w:marBottom w:val="0"/>
                          <w:divBdr>
                            <w:top w:val="none" w:sz="0" w:space="0" w:color="auto"/>
                            <w:left w:val="none" w:sz="0" w:space="0" w:color="auto"/>
                            <w:bottom w:val="none" w:sz="0" w:space="0" w:color="auto"/>
                            <w:right w:val="none" w:sz="0" w:space="0" w:color="auto"/>
                          </w:divBdr>
                          <w:divsChild>
                            <w:div w:id="210462509">
                              <w:marLeft w:val="0"/>
                              <w:marRight w:val="0"/>
                              <w:marTop w:val="0"/>
                              <w:marBottom w:val="0"/>
                              <w:divBdr>
                                <w:top w:val="none" w:sz="0" w:space="0" w:color="auto"/>
                                <w:left w:val="none" w:sz="0" w:space="0" w:color="auto"/>
                                <w:bottom w:val="none" w:sz="0" w:space="0" w:color="auto"/>
                                <w:right w:val="none" w:sz="0" w:space="0" w:color="auto"/>
                              </w:divBdr>
                            </w:div>
                          </w:divsChild>
                        </w:div>
                        <w:div w:id="335154786">
                          <w:marLeft w:val="0"/>
                          <w:marRight w:val="0"/>
                          <w:marTop w:val="0"/>
                          <w:marBottom w:val="0"/>
                          <w:divBdr>
                            <w:top w:val="none" w:sz="0" w:space="0" w:color="auto"/>
                            <w:left w:val="none" w:sz="0" w:space="0" w:color="auto"/>
                            <w:bottom w:val="none" w:sz="0" w:space="0" w:color="auto"/>
                            <w:right w:val="none" w:sz="0" w:space="0" w:color="auto"/>
                          </w:divBdr>
                          <w:divsChild>
                            <w:div w:id="628634741">
                              <w:marLeft w:val="0"/>
                              <w:marRight w:val="0"/>
                              <w:marTop w:val="0"/>
                              <w:marBottom w:val="0"/>
                              <w:divBdr>
                                <w:top w:val="none" w:sz="0" w:space="0" w:color="auto"/>
                                <w:left w:val="none" w:sz="0" w:space="0" w:color="auto"/>
                                <w:bottom w:val="none" w:sz="0" w:space="0" w:color="auto"/>
                                <w:right w:val="none" w:sz="0" w:space="0" w:color="auto"/>
                              </w:divBdr>
                            </w:div>
                          </w:divsChild>
                        </w:div>
                        <w:div w:id="1233200853">
                          <w:marLeft w:val="0"/>
                          <w:marRight w:val="0"/>
                          <w:marTop w:val="0"/>
                          <w:marBottom w:val="0"/>
                          <w:divBdr>
                            <w:top w:val="none" w:sz="0" w:space="0" w:color="auto"/>
                            <w:left w:val="none" w:sz="0" w:space="0" w:color="auto"/>
                            <w:bottom w:val="none" w:sz="0" w:space="0" w:color="auto"/>
                            <w:right w:val="none" w:sz="0" w:space="0" w:color="auto"/>
                          </w:divBdr>
                          <w:divsChild>
                            <w:div w:id="1126000579">
                              <w:marLeft w:val="0"/>
                              <w:marRight w:val="0"/>
                              <w:marTop w:val="0"/>
                              <w:marBottom w:val="0"/>
                              <w:divBdr>
                                <w:top w:val="none" w:sz="0" w:space="0" w:color="auto"/>
                                <w:left w:val="none" w:sz="0" w:space="0" w:color="auto"/>
                                <w:bottom w:val="none" w:sz="0" w:space="0" w:color="auto"/>
                                <w:right w:val="none" w:sz="0" w:space="0" w:color="auto"/>
                              </w:divBdr>
                            </w:div>
                          </w:divsChild>
                        </w:div>
                        <w:div w:id="1225146985">
                          <w:marLeft w:val="0"/>
                          <w:marRight w:val="0"/>
                          <w:marTop w:val="0"/>
                          <w:marBottom w:val="0"/>
                          <w:divBdr>
                            <w:top w:val="none" w:sz="0" w:space="0" w:color="auto"/>
                            <w:left w:val="none" w:sz="0" w:space="0" w:color="auto"/>
                            <w:bottom w:val="none" w:sz="0" w:space="0" w:color="auto"/>
                            <w:right w:val="none" w:sz="0" w:space="0" w:color="auto"/>
                          </w:divBdr>
                          <w:divsChild>
                            <w:div w:id="1151140946">
                              <w:marLeft w:val="0"/>
                              <w:marRight w:val="0"/>
                              <w:marTop w:val="0"/>
                              <w:marBottom w:val="0"/>
                              <w:divBdr>
                                <w:top w:val="none" w:sz="0" w:space="0" w:color="auto"/>
                                <w:left w:val="none" w:sz="0" w:space="0" w:color="auto"/>
                                <w:bottom w:val="none" w:sz="0" w:space="0" w:color="auto"/>
                                <w:right w:val="none" w:sz="0" w:space="0" w:color="auto"/>
                              </w:divBdr>
                            </w:div>
                          </w:divsChild>
                        </w:div>
                        <w:div w:id="1193497096">
                          <w:marLeft w:val="0"/>
                          <w:marRight w:val="0"/>
                          <w:marTop w:val="0"/>
                          <w:marBottom w:val="0"/>
                          <w:divBdr>
                            <w:top w:val="none" w:sz="0" w:space="0" w:color="auto"/>
                            <w:left w:val="none" w:sz="0" w:space="0" w:color="auto"/>
                            <w:bottom w:val="none" w:sz="0" w:space="0" w:color="auto"/>
                            <w:right w:val="none" w:sz="0" w:space="0" w:color="auto"/>
                          </w:divBdr>
                          <w:divsChild>
                            <w:div w:id="1175806131">
                              <w:marLeft w:val="0"/>
                              <w:marRight w:val="0"/>
                              <w:marTop w:val="0"/>
                              <w:marBottom w:val="0"/>
                              <w:divBdr>
                                <w:top w:val="none" w:sz="0" w:space="0" w:color="auto"/>
                                <w:left w:val="none" w:sz="0" w:space="0" w:color="auto"/>
                                <w:bottom w:val="none" w:sz="0" w:space="0" w:color="auto"/>
                                <w:right w:val="none" w:sz="0" w:space="0" w:color="auto"/>
                              </w:divBdr>
                            </w:div>
                          </w:divsChild>
                        </w:div>
                        <w:div w:id="952907605">
                          <w:marLeft w:val="0"/>
                          <w:marRight w:val="0"/>
                          <w:marTop w:val="0"/>
                          <w:marBottom w:val="0"/>
                          <w:divBdr>
                            <w:top w:val="none" w:sz="0" w:space="0" w:color="auto"/>
                            <w:left w:val="none" w:sz="0" w:space="0" w:color="auto"/>
                            <w:bottom w:val="none" w:sz="0" w:space="0" w:color="auto"/>
                            <w:right w:val="none" w:sz="0" w:space="0" w:color="auto"/>
                          </w:divBdr>
                          <w:divsChild>
                            <w:div w:id="672219058">
                              <w:marLeft w:val="0"/>
                              <w:marRight w:val="0"/>
                              <w:marTop w:val="0"/>
                              <w:marBottom w:val="0"/>
                              <w:divBdr>
                                <w:top w:val="none" w:sz="0" w:space="0" w:color="auto"/>
                                <w:left w:val="none" w:sz="0" w:space="0" w:color="auto"/>
                                <w:bottom w:val="none" w:sz="0" w:space="0" w:color="auto"/>
                                <w:right w:val="none" w:sz="0" w:space="0" w:color="auto"/>
                              </w:divBdr>
                            </w:div>
                          </w:divsChild>
                        </w:div>
                        <w:div w:id="1396051761">
                          <w:marLeft w:val="0"/>
                          <w:marRight w:val="0"/>
                          <w:marTop w:val="0"/>
                          <w:marBottom w:val="0"/>
                          <w:divBdr>
                            <w:top w:val="none" w:sz="0" w:space="0" w:color="auto"/>
                            <w:left w:val="none" w:sz="0" w:space="0" w:color="auto"/>
                            <w:bottom w:val="none" w:sz="0" w:space="0" w:color="auto"/>
                            <w:right w:val="none" w:sz="0" w:space="0" w:color="auto"/>
                          </w:divBdr>
                          <w:divsChild>
                            <w:div w:id="1643847798">
                              <w:marLeft w:val="0"/>
                              <w:marRight w:val="0"/>
                              <w:marTop w:val="0"/>
                              <w:marBottom w:val="0"/>
                              <w:divBdr>
                                <w:top w:val="none" w:sz="0" w:space="0" w:color="auto"/>
                                <w:left w:val="none" w:sz="0" w:space="0" w:color="auto"/>
                                <w:bottom w:val="none" w:sz="0" w:space="0" w:color="auto"/>
                                <w:right w:val="none" w:sz="0" w:space="0" w:color="auto"/>
                              </w:divBdr>
                            </w:div>
                          </w:divsChild>
                        </w:div>
                        <w:div w:id="1745683344">
                          <w:marLeft w:val="0"/>
                          <w:marRight w:val="0"/>
                          <w:marTop w:val="0"/>
                          <w:marBottom w:val="0"/>
                          <w:divBdr>
                            <w:top w:val="none" w:sz="0" w:space="0" w:color="auto"/>
                            <w:left w:val="none" w:sz="0" w:space="0" w:color="auto"/>
                            <w:bottom w:val="none" w:sz="0" w:space="0" w:color="auto"/>
                            <w:right w:val="none" w:sz="0" w:space="0" w:color="auto"/>
                          </w:divBdr>
                          <w:divsChild>
                            <w:div w:id="1171794623">
                              <w:marLeft w:val="0"/>
                              <w:marRight w:val="0"/>
                              <w:marTop w:val="0"/>
                              <w:marBottom w:val="0"/>
                              <w:divBdr>
                                <w:top w:val="none" w:sz="0" w:space="0" w:color="auto"/>
                                <w:left w:val="none" w:sz="0" w:space="0" w:color="auto"/>
                                <w:bottom w:val="none" w:sz="0" w:space="0" w:color="auto"/>
                                <w:right w:val="none" w:sz="0" w:space="0" w:color="auto"/>
                              </w:divBdr>
                            </w:div>
                          </w:divsChild>
                        </w:div>
                        <w:div w:id="2067340987">
                          <w:marLeft w:val="0"/>
                          <w:marRight w:val="0"/>
                          <w:marTop w:val="0"/>
                          <w:marBottom w:val="0"/>
                          <w:divBdr>
                            <w:top w:val="none" w:sz="0" w:space="0" w:color="auto"/>
                            <w:left w:val="none" w:sz="0" w:space="0" w:color="auto"/>
                            <w:bottom w:val="none" w:sz="0" w:space="0" w:color="auto"/>
                            <w:right w:val="none" w:sz="0" w:space="0" w:color="auto"/>
                          </w:divBdr>
                          <w:divsChild>
                            <w:div w:id="1033961942">
                              <w:marLeft w:val="0"/>
                              <w:marRight w:val="0"/>
                              <w:marTop w:val="0"/>
                              <w:marBottom w:val="0"/>
                              <w:divBdr>
                                <w:top w:val="none" w:sz="0" w:space="0" w:color="auto"/>
                                <w:left w:val="none" w:sz="0" w:space="0" w:color="auto"/>
                                <w:bottom w:val="none" w:sz="0" w:space="0" w:color="auto"/>
                                <w:right w:val="none" w:sz="0" w:space="0" w:color="auto"/>
                              </w:divBdr>
                            </w:div>
                          </w:divsChild>
                        </w:div>
                        <w:div w:id="826900069">
                          <w:marLeft w:val="0"/>
                          <w:marRight w:val="0"/>
                          <w:marTop w:val="0"/>
                          <w:marBottom w:val="0"/>
                          <w:divBdr>
                            <w:top w:val="none" w:sz="0" w:space="0" w:color="auto"/>
                            <w:left w:val="none" w:sz="0" w:space="0" w:color="auto"/>
                            <w:bottom w:val="none" w:sz="0" w:space="0" w:color="auto"/>
                            <w:right w:val="none" w:sz="0" w:space="0" w:color="auto"/>
                          </w:divBdr>
                          <w:divsChild>
                            <w:div w:id="115418029">
                              <w:marLeft w:val="0"/>
                              <w:marRight w:val="0"/>
                              <w:marTop w:val="0"/>
                              <w:marBottom w:val="0"/>
                              <w:divBdr>
                                <w:top w:val="none" w:sz="0" w:space="0" w:color="auto"/>
                                <w:left w:val="none" w:sz="0" w:space="0" w:color="auto"/>
                                <w:bottom w:val="none" w:sz="0" w:space="0" w:color="auto"/>
                                <w:right w:val="none" w:sz="0" w:space="0" w:color="auto"/>
                              </w:divBdr>
                            </w:div>
                          </w:divsChild>
                        </w:div>
                        <w:div w:id="65032819">
                          <w:marLeft w:val="0"/>
                          <w:marRight w:val="0"/>
                          <w:marTop w:val="0"/>
                          <w:marBottom w:val="0"/>
                          <w:divBdr>
                            <w:top w:val="none" w:sz="0" w:space="0" w:color="auto"/>
                            <w:left w:val="none" w:sz="0" w:space="0" w:color="auto"/>
                            <w:bottom w:val="none" w:sz="0" w:space="0" w:color="auto"/>
                            <w:right w:val="none" w:sz="0" w:space="0" w:color="auto"/>
                          </w:divBdr>
                          <w:divsChild>
                            <w:div w:id="548496084">
                              <w:marLeft w:val="0"/>
                              <w:marRight w:val="0"/>
                              <w:marTop w:val="0"/>
                              <w:marBottom w:val="0"/>
                              <w:divBdr>
                                <w:top w:val="none" w:sz="0" w:space="0" w:color="auto"/>
                                <w:left w:val="none" w:sz="0" w:space="0" w:color="auto"/>
                                <w:bottom w:val="none" w:sz="0" w:space="0" w:color="auto"/>
                                <w:right w:val="none" w:sz="0" w:space="0" w:color="auto"/>
                              </w:divBdr>
                            </w:div>
                          </w:divsChild>
                        </w:div>
                        <w:div w:id="557665058">
                          <w:marLeft w:val="0"/>
                          <w:marRight w:val="0"/>
                          <w:marTop w:val="0"/>
                          <w:marBottom w:val="0"/>
                          <w:divBdr>
                            <w:top w:val="none" w:sz="0" w:space="0" w:color="auto"/>
                            <w:left w:val="none" w:sz="0" w:space="0" w:color="auto"/>
                            <w:bottom w:val="none" w:sz="0" w:space="0" w:color="auto"/>
                            <w:right w:val="none" w:sz="0" w:space="0" w:color="auto"/>
                          </w:divBdr>
                          <w:divsChild>
                            <w:div w:id="928930076">
                              <w:marLeft w:val="0"/>
                              <w:marRight w:val="0"/>
                              <w:marTop w:val="0"/>
                              <w:marBottom w:val="0"/>
                              <w:divBdr>
                                <w:top w:val="none" w:sz="0" w:space="0" w:color="auto"/>
                                <w:left w:val="none" w:sz="0" w:space="0" w:color="auto"/>
                                <w:bottom w:val="none" w:sz="0" w:space="0" w:color="auto"/>
                                <w:right w:val="none" w:sz="0" w:space="0" w:color="auto"/>
                              </w:divBdr>
                            </w:div>
                          </w:divsChild>
                        </w:div>
                        <w:div w:id="451680461">
                          <w:marLeft w:val="0"/>
                          <w:marRight w:val="0"/>
                          <w:marTop w:val="0"/>
                          <w:marBottom w:val="0"/>
                          <w:divBdr>
                            <w:top w:val="none" w:sz="0" w:space="0" w:color="auto"/>
                            <w:left w:val="none" w:sz="0" w:space="0" w:color="auto"/>
                            <w:bottom w:val="none" w:sz="0" w:space="0" w:color="auto"/>
                            <w:right w:val="none" w:sz="0" w:space="0" w:color="auto"/>
                          </w:divBdr>
                        </w:div>
                      </w:divsChild>
                    </w:div>
                    <w:div w:id="887688618">
                      <w:marLeft w:val="0"/>
                      <w:marRight w:val="0"/>
                      <w:marTop w:val="0"/>
                      <w:marBottom w:val="0"/>
                      <w:divBdr>
                        <w:top w:val="none" w:sz="0" w:space="0" w:color="auto"/>
                        <w:left w:val="none" w:sz="0" w:space="0" w:color="auto"/>
                        <w:bottom w:val="none" w:sz="0" w:space="0" w:color="auto"/>
                        <w:right w:val="none" w:sz="0" w:space="0" w:color="auto"/>
                      </w:divBdr>
                    </w:div>
                    <w:div w:id="970329788">
                      <w:marLeft w:val="0"/>
                      <w:marRight w:val="0"/>
                      <w:marTop w:val="0"/>
                      <w:marBottom w:val="0"/>
                      <w:divBdr>
                        <w:top w:val="none" w:sz="0" w:space="0" w:color="auto"/>
                        <w:left w:val="none" w:sz="0" w:space="0" w:color="auto"/>
                        <w:bottom w:val="none" w:sz="0" w:space="0" w:color="auto"/>
                        <w:right w:val="none" w:sz="0" w:space="0" w:color="auto"/>
                      </w:divBdr>
                    </w:div>
                    <w:div w:id="1150950783">
                      <w:marLeft w:val="0"/>
                      <w:marRight w:val="0"/>
                      <w:marTop w:val="0"/>
                      <w:marBottom w:val="0"/>
                      <w:divBdr>
                        <w:top w:val="none" w:sz="0" w:space="0" w:color="auto"/>
                        <w:left w:val="none" w:sz="0" w:space="0" w:color="auto"/>
                        <w:bottom w:val="none" w:sz="0" w:space="0" w:color="auto"/>
                        <w:right w:val="none" w:sz="0" w:space="0" w:color="auto"/>
                      </w:divBdr>
                    </w:div>
                    <w:div w:id="758873819">
                      <w:marLeft w:val="0"/>
                      <w:marRight w:val="0"/>
                      <w:marTop w:val="0"/>
                      <w:marBottom w:val="0"/>
                      <w:divBdr>
                        <w:top w:val="none" w:sz="0" w:space="0" w:color="auto"/>
                        <w:left w:val="none" w:sz="0" w:space="0" w:color="auto"/>
                        <w:bottom w:val="none" w:sz="0" w:space="0" w:color="auto"/>
                        <w:right w:val="none" w:sz="0" w:space="0" w:color="auto"/>
                      </w:divBdr>
                      <w:divsChild>
                        <w:div w:id="523326766">
                          <w:marLeft w:val="0"/>
                          <w:marRight w:val="0"/>
                          <w:marTop w:val="0"/>
                          <w:marBottom w:val="0"/>
                          <w:divBdr>
                            <w:top w:val="none" w:sz="0" w:space="0" w:color="auto"/>
                            <w:left w:val="none" w:sz="0" w:space="0" w:color="auto"/>
                            <w:bottom w:val="none" w:sz="0" w:space="0" w:color="auto"/>
                            <w:right w:val="none" w:sz="0" w:space="0" w:color="auto"/>
                          </w:divBdr>
                        </w:div>
                        <w:div w:id="1520239940">
                          <w:marLeft w:val="0"/>
                          <w:marRight w:val="0"/>
                          <w:marTop w:val="0"/>
                          <w:marBottom w:val="0"/>
                          <w:divBdr>
                            <w:top w:val="none" w:sz="0" w:space="0" w:color="auto"/>
                            <w:left w:val="none" w:sz="0" w:space="0" w:color="auto"/>
                            <w:bottom w:val="none" w:sz="0" w:space="0" w:color="auto"/>
                            <w:right w:val="none" w:sz="0" w:space="0" w:color="auto"/>
                          </w:divBdr>
                        </w:div>
                        <w:div w:id="2061514556">
                          <w:marLeft w:val="0"/>
                          <w:marRight w:val="0"/>
                          <w:marTop w:val="0"/>
                          <w:marBottom w:val="0"/>
                          <w:divBdr>
                            <w:top w:val="none" w:sz="0" w:space="0" w:color="auto"/>
                            <w:left w:val="none" w:sz="0" w:space="0" w:color="auto"/>
                            <w:bottom w:val="none" w:sz="0" w:space="0" w:color="auto"/>
                            <w:right w:val="none" w:sz="0" w:space="0" w:color="auto"/>
                          </w:divBdr>
                        </w:div>
                        <w:div w:id="567426746">
                          <w:marLeft w:val="0"/>
                          <w:marRight w:val="0"/>
                          <w:marTop w:val="0"/>
                          <w:marBottom w:val="0"/>
                          <w:divBdr>
                            <w:top w:val="none" w:sz="0" w:space="0" w:color="auto"/>
                            <w:left w:val="none" w:sz="0" w:space="0" w:color="auto"/>
                            <w:bottom w:val="none" w:sz="0" w:space="0" w:color="auto"/>
                            <w:right w:val="none" w:sz="0" w:space="0" w:color="auto"/>
                          </w:divBdr>
                        </w:div>
                        <w:div w:id="100953610">
                          <w:marLeft w:val="0"/>
                          <w:marRight w:val="0"/>
                          <w:marTop w:val="0"/>
                          <w:marBottom w:val="0"/>
                          <w:divBdr>
                            <w:top w:val="none" w:sz="0" w:space="0" w:color="auto"/>
                            <w:left w:val="none" w:sz="0" w:space="0" w:color="auto"/>
                            <w:bottom w:val="none" w:sz="0" w:space="0" w:color="auto"/>
                            <w:right w:val="none" w:sz="0" w:space="0" w:color="auto"/>
                          </w:divBdr>
                        </w:div>
                      </w:divsChild>
                    </w:div>
                    <w:div w:id="533271021">
                      <w:marLeft w:val="0"/>
                      <w:marRight w:val="0"/>
                      <w:marTop w:val="0"/>
                      <w:marBottom w:val="0"/>
                      <w:divBdr>
                        <w:top w:val="none" w:sz="0" w:space="0" w:color="auto"/>
                        <w:left w:val="none" w:sz="0" w:space="0" w:color="auto"/>
                        <w:bottom w:val="none" w:sz="0" w:space="0" w:color="auto"/>
                        <w:right w:val="none" w:sz="0" w:space="0" w:color="auto"/>
                      </w:divBdr>
                      <w:divsChild>
                        <w:div w:id="1317612130">
                          <w:marLeft w:val="0"/>
                          <w:marRight w:val="0"/>
                          <w:marTop w:val="0"/>
                          <w:marBottom w:val="0"/>
                          <w:divBdr>
                            <w:top w:val="none" w:sz="0" w:space="0" w:color="auto"/>
                            <w:left w:val="none" w:sz="0" w:space="0" w:color="auto"/>
                            <w:bottom w:val="none" w:sz="0" w:space="0" w:color="auto"/>
                            <w:right w:val="none" w:sz="0" w:space="0" w:color="auto"/>
                          </w:divBdr>
                        </w:div>
                        <w:div w:id="1953049626">
                          <w:marLeft w:val="0"/>
                          <w:marRight w:val="0"/>
                          <w:marTop w:val="0"/>
                          <w:marBottom w:val="0"/>
                          <w:divBdr>
                            <w:top w:val="none" w:sz="0" w:space="0" w:color="auto"/>
                            <w:left w:val="none" w:sz="0" w:space="0" w:color="auto"/>
                            <w:bottom w:val="none" w:sz="0" w:space="0" w:color="auto"/>
                            <w:right w:val="none" w:sz="0" w:space="0" w:color="auto"/>
                          </w:divBdr>
                        </w:div>
                        <w:div w:id="1808357504">
                          <w:marLeft w:val="0"/>
                          <w:marRight w:val="0"/>
                          <w:marTop w:val="0"/>
                          <w:marBottom w:val="0"/>
                          <w:divBdr>
                            <w:top w:val="none" w:sz="0" w:space="0" w:color="auto"/>
                            <w:left w:val="none" w:sz="0" w:space="0" w:color="auto"/>
                            <w:bottom w:val="none" w:sz="0" w:space="0" w:color="auto"/>
                            <w:right w:val="none" w:sz="0" w:space="0" w:color="auto"/>
                          </w:divBdr>
                        </w:div>
                        <w:div w:id="982005845">
                          <w:marLeft w:val="0"/>
                          <w:marRight w:val="0"/>
                          <w:marTop w:val="0"/>
                          <w:marBottom w:val="0"/>
                          <w:divBdr>
                            <w:top w:val="none" w:sz="0" w:space="0" w:color="auto"/>
                            <w:left w:val="none" w:sz="0" w:space="0" w:color="auto"/>
                            <w:bottom w:val="none" w:sz="0" w:space="0" w:color="auto"/>
                            <w:right w:val="none" w:sz="0" w:space="0" w:color="auto"/>
                          </w:divBdr>
                        </w:div>
                        <w:div w:id="1024479065">
                          <w:marLeft w:val="0"/>
                          <w:marRight w:val="0"/>
                          <w:marTop w:val="0"/>
                          <w:marBottom w:val="0"/>
                          <w:divBdr>
                            <w:top w:val="none" w:sz="0" w:space="0" w:color="auto"/>
                            <w:left w:val="none" w:sz="0" w:space="0" w:color="auto"/>
                            <w:bottom w:val="none" w:sz="0" w:space="0" w:color="auto"/>
                            <w:right w:val="none" w:sz="0" w:space="0" w:color="auto"/>
                          </w:divBdr>
                        </w:div>
                      </w:divsChild>
                    </w:div>
                    <w:div w:id="982664165">
                      <w:marLeft w:val="0"/>
                      <w:marRight w:val="0"/>
                      <w:marTop w:val="0"/>
                      <w:marBottom w:val="0"/>
                      <w:divBdr>
                        <w:top w:val="none" w:sz="0" w:space="0" w:color="auto"/>
                        <w:left w:val="none" w:sz="0" w:space="0" w:color="auto"/>
                        <w:bottom w:val="none" w:sz="0" w:space="0" w:color="auto"/>
                        <w:right w:val="none" w:sz="0" w:space="0" w:color="auto"/>
                      </w:divBdr>
                      <w:divsChild>
                        <w:div w:id="1065838531">
                          <w:marLeft w:val="0"/>
                          <w:marRight w:val="0"/>
                          <w:marTop w:val="0"/>
                          <w:marBottom w:val="0"/>
                          <w:divBdr>
                            <w:top w:val="none" w:sz="0" w:space="0" w:color="auto"/>
                            <w:left w:val="none" w:sz="0" w:space="0" w:color="auto"/>
                            <w:bottom w:val="none" w:sz="0" w:space="0" w:color="auto"/>
                            <w:right w:val="none" w:sz="0" w:space="0" w:color="auto"/>
                          </w:divBdr>
                        </w:div>
                        <w:div w:id="1347291875">
                          <w:marLeft w:val="0"/>
                          <w:marRight w:val="0"/>
                          <w:marTop w:val="0"/>
                          <w:marBottom w:val="0"/>
                          <w:divBdr>
                            <w:top w:val="none" w:sz="0" w:space="0" w:color="auto"/>
                            <w:left w:val="none" w:sz="0" w:space="0" w:color="auto"/>
                            <w:bottom w:val="none" w:sz="0" w:space="0" w:color="auto"/>
                            <w:right w:val="none" w:sz="0" w:space="0" w:color="auto"/>
                          </w:divBdr>
                        </w:div>
                        <w:div w:id="1091855257">
                          <w:marLeft w:val="0"/>
                          <w:marRight w:val="0"/>
                          <w:marTop w:val="0"/>
                          <w:marBottom w:val="0"/>
                          <w:divBdr>
                            <w:top w:val="none" w:sz="0" w:space="0" w:color="auto"/>
                            <w:left w:val="none" w:sz="0" w:space="0" w:color="auto"/>
                            <w:bottom w:val="none" w:sz="0" w:space="0" w:color="auto"/>
                            <w:right w:val="none" w:sz="0" w:space="0" w:color="auto"/>
                          </w:divBdr>
                        </w:div>
                        <w:div w:id="1226916873">
                          <w:marLeft w:val="0"/>
                          <w:marRight w:val="0"/>
                          <w:marTop w:val="0"/>
                          <w:marBottom w:val="0"/>
                          <w:divBdr>
                            <w:top w:val="none" w:sz="0" w:space="0" w:color="auto"/>
                            <w:left w:val="none" w:sz="0" w:space="0" w:color="auto"/>
                            <w:bottom w:val="none" w:sz="0" w:space="0" w:color="auto"/>
                            <w:right w:val="none" w:sz="0" w:space="0" w:color="auto"/>
                          </w:divBdr>
                        </w:div>
                      </w:divsChild>
                    </w:div>
                    <w:div w:id="1215656842">
                      <w:marLeft w:val="0"/>
                      <w:marRight w:val="0"/>
                      <w:marTop w:val="0"/>
                      <w:marBottom w:val="0"/>
                      <w:divBdr>
                        <w:top w:val="none" w:sz="0" w:space="0" w:color="auto"/>
                        <w:left w:val="none" w:sz="0" w:space="0" w:color="auto"/>
                        <w:bottom w:val="none" w:sz="0" w:space="0" w:color="auto"/>
                        <w:right w:val="none" w:sz="0" w:space="0" w:color="auto"/>
                      </w:divBdr>
                      <w:divsChild>
                        <w:div w:id="11873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2832">
              <w:marLeft w:val="0"/>
              <w:marRight w:val="0"/>
              <w:marTop w:val="0"/>
              <w:marBottom w:val="0"/>
              <w:divBdr>
                <w:top w:val="none" w:sz="0" w:space="0" w:color="auto"/>
                <w:left w:val="none" w:sz="0" w:space="0" w:color="auto"/>
                <w:bottom w:val="none" w:sz="0" w:space="0" w:color="auto"/>
                <w:right w:val="none" w:sz="0" w:space="0" w:color="auto"/>
              </w:divBdr>
            </w:div>
          </w:divsChild>
        </w:div>
        <w:div w:id="1270312341">
          <w:marLeft w:val="0"/>
          <w:marRight w:val="0"/>
          <w:marTop w:val="0"/>
          <w:marBottom w:val="0"/>
          <w:divBdr>
            <w:top w:val="none" w:sz="0" w:space="0" w:color="auto"/>
            <w:left w:val="none" w:sz="0" w:space="0" w:color="auto"/>
            <w:bottom w:val="none" w:sz="0" w:space="0" w:color="auto"/>
            <w:right w:val="none" w:sz="0" w:space="0" w:color="auto"/>
          </w:divBdr>
          <w:divsChild>
            <w:div w:id="2066684597">
              <w:marLeft w:val="0"/>
              <w:marRight w:val="0"/>
              <w:marTop w:val="0"/>
              <w:marBottom w:val="0"/>
              <w:divBdr>
                <w:top w:val="none" w:sz="0" w:space="0" w:color="auto"/>
                <w:left w:val="none" w:sz="0" w:space="0" w:color="auto"/>
                <w:bottom w:val="none" w:sz="0" w:space="0" w:color="auto"/>
                <w:right w:val="none" w:sz="0" w:space="0" w:color="auto"/>
              </w:divBdr>
              <w:divsChild>
                <w:div w:id="851457931">
                  <w:marLeft w:val="0"/>
                  <w:marRight w:val="0"/>
                  <w:marTop w:val="0"/>
                  <w:marBottom w:val="0"/>
                  <w:divBdr>
                    <w:top w:val="none" w:sz="0" w:space="0" w:color="auto"/>
                    <w:left w:val="none" w:sz="0" w:space="0" w:color="auto"/>
                    <w:bottom w:val="none" w:sz="0" w:space="0" w:color="auto"/>
                    <w:right w:val="none" w:sz="0" w:space="0" w:color="auto"/>
                  </w:divBdr>
                </w:div>
              </w:divsChild>
            </w:div>
            <w:div w:id="489979568">
              <w:marLeft w:val="0"/>
              <w:marRight w:val="0"/>
              <w:marTop w:val="0"/>
              <w:marBottom w:val="0"/>
              <w:divBdr>
                <w:top w:val="none" w:sz="0" w:space="0" w:color="auto"/>
                <w:left w:val="none" w:sz="0" w:space="0" w:color="auto"/>
                <w:bottom w:val="none" w:sz="0" w:space="0" w:color="auto"/>
                <w:right w:val="none" w:sz="0" w:space="0" w:color="auto"/>
              </w:divBdr>
            </w:div>
          </w:divsChild>
        </w:div>
        <w:div w:id="369065384">
          <w:marLeft w:val="0"/>
          <w:marRight w:val="0"/>
          <w:marTop w:val="0"/>
          <w:marBottom w:val="0"/>
          <w:divBdr>
            <w:top w:val="none" w:sz="0" w:space="0" w:color="auto"/>
            <w:left w:val="none" w:sz="0" w:space="0" w:color="auto"/>
            <w:bottom w:val="none" w:sz="0" w:space="0" w:color="auto"/>
            <w:right w:val="none" w:sz="0" w:space="0" w:color="auto"/>
          </w:divBdr>
          <w:divsChild>
            <w:div w:id="1350063192">
              <w:marLeft w:val="0"/>
              <w:marRight w:val="0"/>
              <w:marTop w:val="0"/>
              <w:marBottom w:val="0"/>
              <w:divBdr>
                <w:top w:val="none" w:sz="0" w:space="0" w:color="auto"/>
                <w:left w:val="none" w:sz="0" w:space="0" w:color="auto"/>
                <w:bottom w:val="none" w:sz="0" w:space="0" w:color="auto"/>
                <w:right w:val="none" w:sz="0" w:space="0" w:color="auto"/>
              </w:divBdr>
              <w:divsChild>
                <w:div w:id="1616517591">
                  <w:marLeft w:val="0"/>
                  <w:marRight w:val="0"/>
                  <w:marTop w:val="0"/>
                  <w:marBottom w:val="0"/>
                  <w:divBdr>
                    <w:top w:val="none" w:sz="0" w:space="0" w:color="auto"/>
                    <w:left w:val="none" w:sz="0" w:space="0" w:color="auto"/>
                    <w:bottom w:val="none" w:sz="0" w:space="0" w:color="auto"/>
                    <w:right w:val="none" w:sz="0" w:space="0" w:color="auto"/>
                  </w:divBdr>
                </w:div>
              </w:divsChild>
            </w:div>
            <w:div w:id="1723014597">
              <w:marLeft w:val="0"/>
              <w:marRight w:val="0"/>
              <w:marTop w:val="0"/>
              <w:marBottom w:val="0"/>
              <w:divBdr>
                <w:top w:val="none" w:sz="0" w:space="0" w:color="auto"/>
                <w:left w:val="none" w:sz="0" w:space="0" w:color="auto"/>
                <w:bottom w:val="none" w:sz="0" w:space="0" w:color="auto"/>
                <w:right w:val="none" w:sz="0" w:space="0" w:color="auto"/>
              </w:divBdr>
            </w:div>
          </w:divsChild>
        </w:div>
        <w:div w:id="944311974">
          <w:marLeft w:val="0"/>
          <w:marRight w:val="0"/>
          <w:marTop w:val="0"/>
          <w:marBottom w:val="0"/>
          <w:divBdr>
            <w:top w:val="none" w:sz="0" w:space="0" w:color="auto"/>
            <w:left w:val="none" w:sz="0" w:space="0" w:color="auto"/>
            <w:bottom w:val="none" w:sz="0" w:space="0" w:color="auto"/>
            <w:right w:val="none" w:sz="0" w:space="0" w:color="auto"/>
          </w:divBdr>
          <w:divsChild>
            <w:div w:id="1848981500">
              <w:marLeft w:val="0"/>
              <w:marRight w:val="0"/>
              <w:marTop w:val="0"/>
              <w:marBottom w:val="0"/>
              <w:divBdr>
                <w:top w:val="none" w:sz="0" w:space="0" w:color="auto"/>
                <w:left w:val="none" w:sz="0" w:space="0" w:color="auto"/>
                <w:bottom w:val="none" w:sz="0" w:space="0" w:color="auto"/>
                <w:right w:val="none" w:sz="0" w:space="0" w:color="auto"/>
              </w:divBdr>
              <w:divsChild>
                <w:div w:id="1076897944">
                  <w:marLeft w:val="0"/>
                  <w:marRight w:val="0"/>
                  <w:marTop w:val="0"/>
                  <w:marBottom w:val="0"/>
                  <w:divBdr>
                    <w:top w:val="none" w:sz="0" w:space="0" w:color="auto"/>
                    <w:left w:val="none" w:sz="0" w:space="0" w:color="auto"/>
                    <w:bottom w:val="none" w:sz="0" w:space="0" w:color="auto"/>
                    <w:right w:val="none" w:sz="0" w:space="0" w:color="auto"/>
                  </w:divBdr>
                </w:div>
              </w:divsChild>
            </w:div>
            <w:div w:id="1193957927">
              <w:marLeft w:val="0"/>
              <w:marRight w:val="0"/>
              <w:marTop w:val="0"/>
              <w:marBottom w:val="0"/>
              <w:divBdr>
                <w:top w:val="none" w:sz="0" w:space="0" w:color="auto"/>
                <w:left w:val="none" w:sz="0" w:space="0" w:color="auto"/>
                <w:bottom w:val="none" w:sz="0" w:space="0" w:color="auto"/>
                <w:right w:val="none" w:sz="0" w:space="0" w:color="auto"/>
              </w:divBdr>
            </w:div>
          </w:divsChild>
        </w:div>
        <w:div w:id="204758383">
          <w:marLeft w:val="0"/>
          <w:marRight w:val="0"/>
          <w:marTop w:val="0"/>
          <w:marBottom w:val="0"/>
          <w:divBdr>
            <w:top w:val="none" w:sz="0" w:space="0" w:color="auto"/>
            <w:left w:val="none" w:sz="0" w:space="0" w:color="auto"/>
            <w:bottom w:val="none" w:sz="0" w:space="0" w:color="auto"/>
            <w:right w:val="none" w:sz="0" w:space="0" w:color="auto"/>
          </w:divBdr>
          <w:divsChild>
            <w:div w:id="1507211929">
              <w:marLeft w:val="0"/>
              <w:marRight w:val="0"/>
              <w:marTop w:val="0"/>
              <w:marBottom w:val="0"/>
              <w:divBdr>
                <w:top w:val="none" w:sz="0" w:space="0" w:color="auto"/>
                <w:left w:val="none" w:sz="0" w:space="0" w:color="auto"/>
                <w:bottom w:val="none" w:sz="0" w:space="0" w:color="auto"/>
                <w:right w:val="none" w:sz="0" w:space="0" w:color="auto"/>
              </w:divBdr>
              <w:divsChild>
                <w:div w:id="1001160228">
                  <w:marLeft w:val="0"/>
                  <w:marRight w:val="0"/>
                  <w:marTop w:val="0"/>
                  <w:marBottom w:val="0"/>
                  <w:divBdr>
                    <w:top w:val="none" w:sz="0" w:space="0" w:color="auto"/>
                    <w:left w:val="none" w:sz="0" w:space="0" w:color="auto"/>
                    <w:bottom w:val="none" w:sz="0" w:space="0" w:color="auto"/>
                    <w:right w:val="none" w:sz="0" w:space="0" w:color="auto"/>
                  </w:divBdr>
                </w:div>
              </w:divsChild>
            </w:div>
            <w:div w:id="308949036">
              <w:marLeft w:val="0"/>
              <w:marRight w:val="0"/>
              <w:marTop w:val="0"/>
              <w:marBottom w:val="0"/>
              <w:divBdr>
                <w:top w:val="none" w:sz="0" w:space="0" w:color="auto"/>
                <w:left w:val="none" w:sz="0" w:space="0" w:color="auto"/>
                <w:bottom w:val="none" w:sz="0" w:space="0" w:color="auto"/>
                <w:right w:val="none" w:sz="0" w:space="0" w:color="auto"/>
              </w:divBdr>
            </w:div>
          </w:divsChild>
        </w:div>
        <w:div w:id="227424310">
          <w:marLeft w:val="0"/>
          <w:marRight w:val="0"/>
          <w:marTop w:val="0"/>
          <w:marBottom w:val="0"/>
          <w:divBdr>
            <w:top w:val="none" w:sz="0" w:space="0" w:color="auto"/>
            <w:left w:val="none" w:sz="0" w:space="0" w:color="auto"/>
            <w:bottom w:val="none" w:sz="0" w:space="0" w:color="auto"/>
            <w:right w:val="none" w:sz="0" w:space="0" w:color="auto"/>
          </w:divBdr>
          <w:divsChild>
            <w:div w:id="1599480018">
              <w:marLeft w:val="0"/>
              <w:marRight w:val="0"/>
              <w:marTop w:val="0"/>
              <w:marBottom w:val="0"/>
              <w:divBdr>
                <w:top w:val="none" w:sz="0" w:space="0" w:color="auto"/>
                <w:left w:val="none" w:sz="0" w:space="0" w:color="auto"/>
                <w:bottom w:val="none" w:sz="0" w:space="0" w:color="auto"/>
                <w:right w:val="none" w:sz="0" w:space="0" w:color="auto"/>
              </w:divBdr>
              <w:divsChild>
                <w:div w:id="252010388">
                  <w:marLeft w:val="0"/>
                  <w:marRight w:val="0"/>
                  <w:marTop w:val="0"/>
                  <w:marBottom w:val="0"/>
                  <w:divBdr>
                    <w:top w:val="none" w:sz="0" w:space="0" w:color="auto"/>
                    <w:left w:val="none" w:sz="0" w:space="0" w:color="auto"/>
                    <w:bottom w:val="none" w:sz="0" w:space="0" w:color="auto"/>
                    <w:right w:val="none" w:sz="0" w:space="0" w:color="auto"/>
                  </w:divBdr>
                </w:div>
              </w:divsChild>
            </w:div>
            <w:div w:id="713850439">
              <w:marLeft w:val="0"/>
              <w:marRight w:val="0"/>
              <w:marTop w:val="0"/>
              <w:marBottom w:val="0"/>
              <w:divBdr>
                <w:top w:val="none" w:sz="0" w:space="0" w:color="auto"/>
                <w:left w:val="none" w:sz="0" w:space="0" w:color="auto"/>
                <w:bottom w:val="none" w:sz="0" w:space="0" w:color="auto"/>
                <w:right w:val="none" w:sz="0" w:space="0" w:color="auto"/>
              </w:divBdr>
            </w:div>
          </w:divsChild>
        </w:div>
        <w:div w:id="2126385030">
          <w:marLeft w:val="0"/>
          <w:marRight w:val="0"/>
          <w:marTop w:val="0"/>
          <w:marBottom w:val="0"/>
          <w:divBdr>
            <w:top w:val="none" w:sz="0" w:space="0" w:color="auto"/>
            <w:left w:val="none" w:sz="0" w:space="0" w:color="auto"/>
            <w:bottom w:val="none" w:sz="0" w:space="0" w:color="auto"/>
            <w:right w:val="none" w:sz="0" w:space="0" w:color="auto"/>
          </w:divBdr>
          <w:divsChild>
            <w:div w:id="252472017">
              <w:marLeft w:val="0"/>
              <w:marRight w:val="0"/>
              <w:marTop w:val="0"/>
              <w:marBottom w:val="0"/>
              <w:divBdr>
                <w:top w:val="none" w:sz="0" w:space="0" w:color="auto"/>
                <w:left w:val="none" w:sz="0" w:space="0" w:color="auto"/>
                <w:bottom w:val="none" w:sz="0" w:space="0" w:color="auto"/>
                <w:right w:val="none" w:sz="0" w:space="0" w:color="auto"/>
              </w:divBdr>
              <w:divsChild>
                <w:div w:id="1724988864">
                  <w:marLeft w:val="0"/>
                  <w:marRight w:val="0"/>
                  <w:marTop w:val="0"/>
                  <w:marBottom w:val="0"/>
                  <w:divBdr>
                    <w:top w:val="none" w:sz="0" w:space="0" w:color="auto"/>
                    <w:left w:val="none" w:sz="0" w:space="0" w:color="auto"/>
                    <w:bottom w:val="none" w:sz="0" w:space="0" w:color="auto"/>
                    <w:right w:val="none" w:sz="0" w:space="0" w:color="auto"/>
                  </w:divBdr>
                </w:div>
              </w:divsChild>
            </w:div>
            <w:div w:id="189337771">
              <w:marLeft w:val="0"/>
              <w:marRight w:val="0"/>
              <w:marTop w:val="0"/>
              <w:marBottom w:val="0"/>
              <w:divBdr>
                <w:top w:val="none" w:sz="0" w:space="0" w:color="auto"/>
                <w:left w:val="none" w:sz="0" w:space="0" w:color="auto"/>
                <w:bottom w:val="none" w:sz="0" w:space="0" w:color="auto"/>
                <w:right w:val="none" w:sz="0" w:space="0" w:color="auto"/>
              </w:divBdr>
            </w:div>
          </w:divsChild>
        </w:div>
        <w:div w:id="83839334">
          <w:marLeft w:val="0"/>
          <w:marRight w:val="0"/>
          <w:marTop w:val="0"/>
          <w:marBottom w:val="0"/>
          <w:divBdr>
            <w:top w:val="none" w:sz="0" w:space="0" w:color="auto"/>
            <w:left w:val="none" w:sz="0" w:space="0" w:color="auto"/>
            <w:bottom w:val="none" w:sz="0" w:space="0" w:color="auto"/>
            <w:right w:val="none" w:sz="0" w:space="0" w:color="auto"/>
          </w:divBdr>
          <w:divsChild>
            <w:div w:id="835458304">
              <w:marLeft w:val="0"/>
              <w:marRight w:val="0"/>
              <w:marTop w:val="0"/>
              <w:marBottom w:val="0"/>
              <w:divBdr>
                <w:top w:val="none" w:sz="0" w:space="0" w:color="auto"/>
                <w:left w:val="none" w:sz="0" w:space="0" w:color="auto"/>
                <w:bottom w:val="none" w:sz="0" w:space="0" w:color="auto"/>
                <w:right w:val="none" w:sz="0" w:space="0" w:color="auto"/>
              </w:divBdr>
              <w:divsChild>
                <w:div w:id="1749691016">
                  <w:marLeft w:val="0"/>
                  <w:marRight w:val="0"/>
                  <w:marTop w:val="0"/>
                  <w:marBottom w:val="0"/>
                  <w:divBdr>
                    <w:top w:val="none" w:sz="0" w:space="0" w:color="auto"/>
                    <w:left w:val="none" w:sz="0" w:space="0" w:color="auto"/>
                    <w:bottom w:val="none" w:sz="0" w:space="0" w:color="auto"/>
                    <w:right w:val="none" w:sz="0" w:space="0" w:color="auto"/>
                  </w:divBdr>
                </w:div>
              </w:divsChild>
            </w:div>
            <w:div w:id="1075712805">
              <w:marLeft w:val="0"/>
              <w:marRight w:val="0"/>
              <w:marTop w:val="0"/>
              <w:marBottom w:val="0"/>
              <w:divBdr>
                <w:top w:val="none" w:sz="0" w:space="0" w:color="auto"/>
                <w:left w:val="none" w:sz="0" w:space="0" w:color="auto"/>
                <w:bottom w:val="none" w:sz="0" w:space="0" w:color="auto"/>
                <w:right w:val="none" w:sz="0" w:space="0" w:color="auto"/>
              </w:divBdr>
            </w:div>
          </w:divsChild>
        </w:div>
        <w:div w:id="396712029">
          <w:marLeft w:val="0"/>
          <w:marRight w:val="0"/>
          <w:marTop w:val="0"/>
          <w:marBottom w:val="0"/>
          <w:divBdr>
            <w:top w:val="none" w:sz="0" w:space="0" w:color="auto"/>
            <w:left w:val="none" w:sz="0" w:space="0" w:color="auto"/>
            <w:bottom w:val="none" w:sz="0" w:space="0" w:color="auto"/>
            <w:right w:val="none" w:sz="0" w:space="0" w:color="auto"/>
          </w:divBdr>
          <w:divsChild>
            <w:div w:id="7298020">
              <w:marLeft w:val="0"/>
              <w:marRight w:val="0"/>
              <w:marTop w:val="0"/>
              <w:marBottom w:val="0"/>
              <w:divBdr>
                <w:top w:val="none" w:sz="0" w:space="0" w:color="auto"/>
                <w:left w:val="none" w:sz="0" w:space="0" w:color="auto"/>
                <w:bottom w:val="none" w:sz="0" w:space="0" w:color="auto"/>
                <w:right w:val="none" w:sz="0" w:space="0" w:color="auto"/>
              </w:divBdr>
              <w:divsChild>
                <w:div w:id="2104105379">
                  <w:marLeft w:val="0"/>
                  <w:marRight w:val="0"/>
                  <w:marTop w:val="0"/>
                  <w:marBottom w:val="0"/>
                  <w:divBdr>
                    <w:top w:val="none" w:sz="0" w:space="0" w:color="auto"/>
                    <w:left w:val="none" w:sz="0" w:space="0" w:color="auto"/>
                    <w:bottom w:val="none" w:sz="0" w:space="0" w:color="auto"/>
                    <w:right w:val="none" w:sz="0" w:space="0" w:color="auto"/>
                  </w:divBdr>
                </w:div>
              </w:divsChild>
            </w:div>
            <w:div w:id="1624313641">
              <w:marLeft w:val="0"/>
              <w:marRight w:val="0"/>
              <w:marTop w:val="0"/>
              <w:marBottom w:val="0"/>
              <w:divBdr>
                <w:top w:val="none" w:sz="0" w:space="0" w:color="auto"/>
                <w:left w:val="none" w:sz="0" w:space="0" w:color="auto"/>
                <w:bottom w:val="none" w:sz="0" w:space="0" w:color="auto"/>
                <w:right w:val="none" w:sz="0" w:space="0" w:color="auto"/>
              </w:divBdr>
            </w:div>
          </w:divsChild>
        </w:div>
        <w:div w:id="1410469539">
          <w:marLeft w:val="0"/>
          <w:marRight w:val="0"/>
          <w:marTop w:val="0"/>
          <w:marBottom w:val="0"/>
          <w:divBdr>
            <w:top w:val="none" w:sz="0" w:space="0" w:color="auto"/>
            <w:left w:val="none" w:sz="0" w:space="0" w:color="auto"/>
            <w:bottom w:val="none" w:sz="0" w:space="0" w:color="auto"/>
            <w:right w:val="none" w:sz="0" w:space="0" w:color="auto"/>
          </w:divBdr>
          <w:divsChild>
            <w:div w:id="866722755">
              <w:marLeft w:val="0"/>
              <w:marRight w:val="0"/>
              <w:marTop w:val="0"/>
              <w:marBottom w:val="0"/>
              <w:divBdr>
                <w:top w:val="none" w:sz="0" w:space="0" w:color="auto"/>
                <w:left w:val="none" w:sz="0" w:space="0" w:color="auto"/>
                <w:bottom w:val="none" w:sz="0" w:space="0" w:color="auto"/>
                <w:right w:val="none" w:sz="0" w:space="0" w:color="auto"/>
              </w:divBdr>
              <w:divsChild>
                <w:div w:id="1939947469">
                  <w:marLeft w:val="0"/>
                  <w:marRight w:val="0"/>
                  <w:marTop w:val="0"/>
                  <w:marBottom w:val="0"/>
                  <w:divBdr>
                    <w:top w:val="none" w:sz="0" w:space="0" w:color="auto"/>
                    <w:left w:val="none" w:sz="0" w:space="0" w:color="auto"/>
                    <w:bottom w:val="none" w:sz="0" w:space="0" w:color="auto"/>
                    <w:right w:val="none" w:sz="0" w:space="0" w:color="auto"/>
                  </w:divBdr>
                </w:div>
              </w:divsChild>
            </w:div>
            <w:div w:id="1965623165">
              <w:marLeft w:val="0"/>
              <w:marRight w:val="0"/>
              <w:marTop w:val="0"/>
              <w:marBottom w:val="0"/>
              <w:divBdr>
                <w:top w:val="none" w:sz="0" w:space="0" w:color="auto"/>
                <w:left w:val="none" w:sz="0" w:space="0" w:color="auto"/>
                <w:bottom w:val="none" w:sz="0" w:space="0" w:color="auto"/>
                <w:right w:val="none" w:sz="0" w:space="0" w:color="auto"/>
              </w:divBdr>
            </w:div>
          </w:divsChild>
        </w:div>
        <w:div w:id="1636593833">
          <w:marLeft w:val="0"/>
          <w:marRight w:val="0"/>
          <w:marTop w:val="0"/>
          <w:marBottom w:val="0"/>
          <w:divBdr>
            <w:top w:val="none" w:sz="0" w:space="0" w:color="auto"/>
            <w:left w:val="none" w:sz="0" w:space="0" w:color="auto"/>
            <w:bottom w:val="none" w:sz="0" w:space="0" w:color="auto"/>
            <w:right w:val="none" w:sz="0" w:space="0" w:color="auto"/>
          </w:divBdr>
          <w:divsChild>
            <w:div w:id="116797055">
              <w:marLeft w:val="0"/>
              <w:marRight w:val="0"/>
              <w:marTop w:val="0"/>
              <w:marBottom w:val="0"/>
              <w:divBdr>
                <w:top w:val="none" w:sz="0" w:space="0" w:color="auto"/>
                <w:left w:val="none" w:sz="0" w:space="0" w:color="auto"/>
                <w:bottom w:val="none" w:sz="0" w:space="0" w:color="auto"/>
                <w:right w:val="none" w:sz="0" w:space="0" w:color="auto"/>
              </w:divBdr>
              <w:divsChild>
                <w:div w:id="236398505">
                  <w:marLeft w:val="0"/>
                  <w:marRight w:val="0"/>
                  <w:marTop w:val="0"/>
                  <w:marBottom w:val="0"/>
                  <w:divBdr>
                    <w:top w:val="none" w:sz="0" w:space="0" w:color="auto"/>
                    <w:left w:val="none" w:sz="0" w:space="0" w:color="auto"/>
                    <w:bottom w:val="none" w:sz="0" w:space="0" w:color="auto"/>
                    <w:right w:val="none" w:sz="0" w:space="0" w:color="auto"/>
                  </w:divBdr>
                </w:div>
              </w:divsChild>
            </w:div>
            <w:div w:id="1598752174">
              <w:marLeft w:val="0"/>
              <w:marRight w:val="0"/>
              <w:marTop w:val="0"/>
              <w:marBottom w:val="0"/>
              <w:divBdr>
                <w:top w:val="none" w:sz="0" w:space="0" w:color="auto"/>
                <w:left w:val="none" w:sz="0" w:space="0" w:color="auto"/>
                <w:bottom w:val="none" w:sz="0" w:space="0" w:color="auto"/>
                <w:right w:val="none" w:sz="0" w:space="0" w:color="auto"/>
              </w:divBdr>
            </w:div>
          </w:divsChild>
        </w:div>
        <w:div w:id="1551843471">
          <w:marLeft w:val="0"/>
          <w:marRight w:val="0"/>
          <w:marTop w:val="0"/>
          <w:marBottom w:val="0"/>
          <w:divBdr>
            <w:top w:val="none" w:sz="0" w:space="0" w:color="auto"/>
            <w:left w:val="none" w:sz="0" w:space="0" w:color="auto"/>
            <w:bottom w:val="none" w:sz="0" w:space="0" w:color="auto"/>
            <w:right w:val="none" w:sz="0" w:space="0" w:color="auto"/>
          </w:divBdr>
          <w:divsChild>
            <w:div w:id="288052297">
              <w:marLeft w:val="0"/>
              <w:marRight w:val="0"/>
              <w:marTop w:val="0"/>
              <w:marBottom w:val="0"/>
              <w:divBdr>
                <w:top w:val="none" w:sz="0" w:space="0" w:color="auto"/>
                <w:left w:val="none" w:sz="0" w:space="0" w:color="auto"/>
                <w:bottom w:val="none" w:sz="0" w:space="0" w:color="auto"/>
                <w:right w:val="none" w:sz="0" w:space="0" w:color="auto"/>
              </w:divBdr>
              <w:divsChild>
                <w:div w:id="1063914667">
                  <w:marLeft w:val="0"/>
                  <w:marRight w:val="0"/>
                  <w:marTop w:val="0"/>
                  <w:marBottom w:val="0"/>
                  <w:divBdr>
                    <w:top w:val="none" w:sz="0" w:space="0" w:color="auto"/>
                    <w:left w:val="none" w:sz="0" w:space="0" w:color="auto"/>
                    <w:bottom w:val="none" w:sz="0" w:space="0" w:color="auto"/>
                    <w:right w:val="none" w:sz="0" w:space="0" w:color="auto"/>
                  </w:divBdr>
                </w:div>
              </w:divsChild>
            </w:div>
            <w:div w:id="676465477">
              <w:marLeft w:val="0"/>
              <w:marRight w:val="0"/>
              <w:marTop w:val="0"/>
              <w:marBottom w:val="0"/>
              <w:divBdr>
                <w:top w:val="none" w:sz="0" w:space="0" w:color="auto"/>
                <w:left w:val="none" w:sz="0" w:space="0" w:color="auto"/>
                <w:bottom w:val="none" w:sz="0" w:space="0" w:color="auto"/>
                <w:right w:val="none" w:sz="0" w:space="0" w:color="auto"/>
              </w:divBdr>
            </w:div>
          </w:divsChild>
        </w:div>
        <w:div w:id="1384016548">
          <w:marLeft w:val="0"/>
          <w:marRight w:val="0"/>
          <w:marTop w:val="0"/>
          <w:marBottom w:val="0"/>
          <w:divBdr>
            <w:top w:val="none" w:sz="0" w:space="0" w:color="auto"/>
            <w:left w:val="none" w:sz="0" w:space="0" w:color="auto"/>
            <w:bottom w:val="none" w:sz="0" w:space="0" w:color="auto"/>
            <w:right w:val="none" w:sz="0" w:space="0" w:color="auto"/>
          </w:divBdr>
          <w:divsChild>
            <w:div w:id="373192522">
              <w:marLeft w:val="0"/>
              <w:marRight w:val="0"/>
              <w:marTop w:val="0"/>
              <w:marBottom w:val="0"/>
              <w:divBdr>
                <w:top w:val="none" w:sz="0" w:space="0" w:color="auto"/>
                <w:left w:val="none" w:sz="0" w:space="0" w:color="auto"/>
                <w:bottom w:val="none" w:sz="0" w:space="0" w:color="auto"/>
                <w:right w:val="none" w:sz="0" w:space="0" w:color="auto"/>
              </w:divBdr>
              <w:divsChild>
                <w:div w:id="1023438629">
                  <w:marLeft w:val="0"/>
                  <w:marRight w:val="0"/>
                  <w:marTop w:val="0"/>
                  <w:marBottom w:val="0"/>
                  <w:divBdr>
                    <w:top w:val="none" w:sz="0" w:space="0" w:color="auto"/>
                    <w:left w:val="none" w:sz="0" w:space="0" w:color="auto"/>
                    <w:bottom w:val="none" w:sz="0" w:space="0" w:color="auto"/>
                    <w:right w:val="none" w:sz="0" w:space="0" w:color="auto"/>
                  </w:divBdr>
                </w:div>
              </w:divsChild>
            </w:div>
            <w:div w:id="259685173">
              <w:marLeft w:val="0"/>
              <w:marRight w:val="0"/>
              <w:marTop w:val="0"/>
              <w:marBottom w:val="0"/>
              <w:divBdr>
                <w:top w:val="none" w:sz="0" w:space="0" w:color="auto"/>
                <w:left w:val="none" w:sz="0" w:space="0" w:color="auto"/>
                <w:bottom w:val="none" w:sz="0" w:space="0" w:color="auto"/>
                <w:right w:val="none" w:sz="0" w:space="0" w:color="auto"/>
              </w:divBdr>
            </w:div>
          </w:divsChild>
        </w:div>
        <w:div w:id="213008238">
          <w:marLeft w:val="0"/>
          <w:marRight w:val="0"/>
          <w:marTop w:val="0"/>
          <w:marBottom w:val="0"/>
          <w:divBdr>
            <w:top w:val="none" w:sz="0" w:space="0" w:color="auto"/>
            <w:left w:val="none" w:sz="0" w:space="0" w:color="auto"/>
            <w:bottom w:val="none" w:sz="0" w:space="0" w:color="auto"/>
            <w:right w:val="none" w:sz="0" w:space="0" w:color="auto"/>
          </w:divBdr>
          <w:divsChild>
            <w:div w:id="1112674980">
              <w:marLeft w:val="0"/>
              <w:marRight w:val="0"/>
              <w:marTop w:val="0"/>
              <w:marBottom w:val="0"/>
              <w:divBdr>
                <w:top w:val="none" w:sz="0" w:space="0" w:color="auto"/>
                <w:left w:val="none" w:sz="0" w:space="0" w:color="auto"/>
                <w:bottom w:val="none" w:sz="0" w:space="0" w:color="auto"/>
                <w:right w:val="none" w:sz="0" w:space="0" w:color="auto"/>
              </w:divBdr>
              <w:divsChild>
                <w:div w:id="1469858465">
                  <w:marLeft w:val="0"/>
                  <w:marRight w:val="0"/>
                  <w:marTop w:val="0"/>
                  <w:marBottom w:val="0"/>
                  <w:divBdr>
                    <w:top w:val="none" w:sz="0" w:space="0" w:color="auto"/>
                    <w:left w:val="none" w:sz="0" w:space="0" w:color="auto"/>
                    <w:bottom w:val="none" w:sz="0" w:space="0" w:color="auto"/>
                    <w:right w:val="none" w:sz="0" w:space="0" w:color="auto"/>
                  </w:divBdr>
                </w:div>
              </w:divsChild>
            </w:div>
            <w:div w:id="918321524">
              <w:marLeft w:val="0"/>
              <w:marRight w:val="0"/>
              <w:marTop w:val="0"/>
              <w:marBottom w:val="0"/>
              <w:divBdr>
                <w:top w:val="none" w:sz="0" w:space="0" w:color="auto"/>
                <w:left w:val="none" w:sz="0" w:space="0" w:color="auto"/>
                <w:bottom w:val="none" w:sz="0" w:space="0" w:color="auto"/>
                <w:right w:val="none" w:sz="0" w:space="0" w:color="auto"/>
              </w:divBdr>
            </w:div>
          </w:divsChild>
        </w:div>
        <w:div w:id="1636832936">
          <w:marLeft w:val="0"/>
          <w:marRight w:val="0"/>
          <w:marTop w:val="0"/>
          <w:marBottom w:val="0"/>
          <w:divBdr>
            <w:top w:val="none" w:sz="0" w:space="0" w:color="auto"/>
            <w:left w:val="none" w:sz="0" w:space="0" w:color="auto"/>
            <w:bottom w:val="none" w:sz="0" w:space="0" w:color="auto"/>
            <w:right w:val="none" w:sz="0" w:space="0" w:color="auto"/>
          </w:divBdr>
          <w:divsChild>
            <w:div w:id="1895894835">
              <w:marLeft w:val="0"/>
              <w:marRight w:val="0"/>
              <w:marTop w:val="0"/>
              <w:marBottom w:val="0"/>
              <w:divBdr>
                <w:top w:val="none" w:sz="0" w:space="0" w:color="auto"/>
                <w:left w:val="none" w:sz="0" w:space="0" w:color="auto"/>
                <w:bottom w:val="none" w:sz="0" w:space="0" w:color="auto"/>
                <w:right w:val="none" w:sz="0" w:space="0" w:color="auto"/>
              </w:divBdr>
              <w:divsChild>
                <w:div w:id="6758472">
                  <w:marLeft w:val="0"/>
                  <w:marRight w:val="0"/>
                  <w:marTop w:val="0"/>
                  <w:marBottom w:val="0"/>
                  <w:divBdr>
                    <w:top w:val="none" w:sz="0" w:space="0" w:color="auto"/>
                    <w:left w:val="none" w:sz="0" w:space="0" w:color="auto"/>
                    <w:bottom w:val="none" w:sz="0" w:space="0" w:color="auto"/>
                    <w:right w:val="none" w:sz="0" w:space="0" w:color="auto"/>
                  </w:divBdr>
                </w:div>
              </w:divsChild>
            </w:div>
            <w:div w:id="753360788">
              <w:marLeft w:val="0"/>
              <w:marRight w:val="0"/>
              <w:marTop w:val="0"/>
              <w:marBottom w:val="0"/>
              <w:divBdr>
                <w:top w:val="none" w:sz="0" w:space="0" w:color="auto"/>
                <w:left w:val="none" w:sz="0" w:space="0" w:color="auto"/>
                <w:bottom w:val="none" w:sz="0" w:space="0" w:color="auto"/>
                <w:right w:val="none" w:sz="0" w:space="0" w:color="auto"/>
              </w:divBdr>
            </w:div>
          </w:divsChild>
        </w:div>
        <w:div w:id="1164125715">
          <w:marLeft w:val="0"/>
          <w:marRight w:val="0"/>
          <w:marTop w:val="0"/>
          <w:marBottom w:val="0"/>
          <w:divBdr>
            <w:top w:val="none" w:sz="0" w:space="0" w:color="auto"/>
            <w:left w:val="none" w:sz="0" w:space="0" w:color="auto"/>
            <w:bottom w:val="none" w:sz="0" w:space="0" w:color="auto"/>
            <w:right w:val="none" w:sz="0" w:space="0" w:color="auto"/>
          </w:divBdr>
          <w:divsChild>
            <w:div w:id="1355038666">
              <w:marLeft w:val="0"/>
              <w:marRight w:val="0"/>
              <w:marTop w:val="0"/>
              <w:marBottom w:val="0"/>
              <w:divBdr>
                <w:top w:val="none" w:sz="0" w:space="0" w:color="auto"/>
                <w:left w:val="none" w:sz="0" w:space="0" w:color="auto"/>
                <w:bottom w:val="none" w:sz="0" w:space="0" w:color="auto"/>
                <w:right w:val="none" w:sz="0" w:space="0" w:color="auto"/>
              </w:divBdr>
              <w:divsChild>
                <w:div w:id="595601016">
                  <w:marLeft w:val="0"/>
                  <w:marRight w:val="0"/>
                  <w:marTop w:val="0"/>
                  <w:marBottom w:val="0"/>
                  <w:divBdr>
                    <w:top w:val="none" w:sz="0" w:space="0" w:color="auto"/>
                    <w:left w:val="none" w:sz="0" w:space="0" w:color="auto"/>
                    <w:bottom w:val="none" w:sz="0" w:space="0" w:color="auto"/>
                    <w:right w:val="none" w:sz="0" w:space="0" w:color="auto"/>
                  </w:divBdr>
                </w:div>
              </w:divsChild>
            </w:div>
            <w:div w:id="1159922566">
              <w:marLeft w:val="0"/>
              <w:marRight w:val="0"/>
              <w:marTop w:val="0"/>
              <w:marBottom w:val="0"/>
              <w:divBdr>
                <w:top w:val="none" w:sz="0" w:space="0" w:color="auto"/>
                <w:left w:val="none" w:sz="0" w:space="0" w:color="auto"/>
                <w:bottom w:val="none" w:sz="0" w:space="0" w:color="auto"/>
                <w:right w:val="none" w:sz="0" w:space="0" w:color="auto"/>
              </w:divBdr>
            </w:div>
          </w:divsChild>
        </w:div>
        <w:div w:id="220405700">
          <w:marLeft w:val="0"/>
          <w:marRight w:val="0"/>
          <w:marTop w:val="0"/>
          <w:marBottom w:val="0"/>
          <w:divBdr>
            <w:top w:val="none" w:sz="0" w:space="0" w:color="auto"/>
            <w:left w:val="none" w:sz="0" w:space="0" w:color="auto"/>
            <w:bottom w:val="none" w:sz="0" w:space="0" w:color="auto"/>
            <w:right w:val="none" w:sz="0" w:space="0" w:color="auto"/>
          </w:divBdr>
          <w:divsChild>
            <w:div w:id="1492870648">
              <w:marLeft w:val="0"/>
              <w:marRight w:val="0"/>
              <w:marTop w:val="0"/>
              <w:marBottom w:val="0"/>
              <w:divBdr>
                <w:top w:val="none" w:sz="0" w:space="0" w:color="auto"/>
                <w:left w:val="none" w:sz="0" w:space="0" w:color="auto"/>
                <w:bottom w:val="none" w:sz="0" w:space="0" w:color="auto"/>
                <w:right w:val="none" w:sz="0" w:space="0" w:color="auto"/>
              </w:divBdr>
              <w:divsChild>
                <w:div w:id="773750438">
                  <w:marLeft w:val="0"/>
                  <w:marRight w:val="0"/>
                  <w:marTop w:val="0"/>
                  <w:marBottom w:val="0"/>
                  <w:divBdr>
                    <w:top w:val="none" w:sz="0" w:space="0" w:color="auto"/>
                    <w:left w:val="none" w:sz="0" w:space="0" w:color="auto"/>
                    <w:bottom w:val="none" w:sz="0" w:space="0" w:color="auto"/>
                    <w:right w:val="none" w:sz="0" w:space="0" w:color="auto"/>
                  </w:divBdr>
                </w:div>
              </w:divsChild>
            </w:div>
            <w:div w:id="237444111">
              <w:marLeft w:val="0"/>
              <w:marRight w:val="0"/>
              <w:marTop w:val="0"/>
              <w:marBottom w:val="0"/>
              <w:divBdr>
                <w:top w:val="none" w:sz="0" w:space="0" w:color="auto"/>
                <w:left w:val="none" w:sz="0" w:space="0" w:color="auto"/>
                <w:bottom w:val="none" w:sz="0" w:space="0" w:color="auto"/>
                <w:right w:val="none" w:sz="0" w:space="0" w:color="auto"/>
              </w:divBdr>
            </w:div>
          </w:divsChild>
        </w:div>
        <w:div w:id="448203372">
          <w:marLeft w:val="0"/>
          <w:marRight w:val="0"/>
          <w:marTop w:val="0"/>
          <w:marBottom w:val="0"/>
          <w:divBdr>
            <w:top w:val="none" w:sz="0" w:space="0" w:color="auto"/>
            <w:left w:val="none" w:sz="0" w:space="0" w:color="auto"/>
            <w:bottom w:val="none" w:sz="0" w:space="0" w:color="auto"/>
            <w:right w:val="none" w:sz="0" w:space="0" w:color="auto"/>
          </w:divBdr>
          <w:divsChild>
            <w:div w:id="1466659588">
              <w:marLeft w:val="0"/>
              <w:marRight w:val="0"/>
              <w:marTop w:val="0"/>
              <w:marBottom w:val="0"/>
              <w:divBdr>
                <w:top w:val="none" w:sz="0" w:space="0" w:color="auto"/>
                <w:left w:val="none" w:sz="0" w:space="0" w:color="auto"/>
                <w:bottom w:val="none" w:sz="0" w:space="0" w:color="auto"/>
                <w:right w:val="none" w:sz="0" w:space="0" w:color="auto"/>
              </w:divBdr>
              <w:divsChild>
                <w:div w:id="1616013725">
                  <w:marLeft w:val="0"/>
                  <w:marRight w:val="0"/>
                  <w:marTop w:val="0"/>
                  <w:marBottom w:val="0"/>
                  <w:divBdr>
                    <w:top w:val="none" w:sz="0" w:space="0" w:color="auto"/>
                    <w:left w:val="none" w:sz="0" w:space="0" w:color="auto"/>
                    <w:bottom w:val="none" w:sz="0" w:space="0" w:color="auto"/>
                    <w:right w:val="none" w:sz="0" w:space="0" w:color="auto"/>
                  </w:divBdr>
                </w:div>
              </w:divsChild>
            </w:div>
            <w:div w:id="251281253">
              <w:marLeft w:val="0"/>
              <w:marRight w:val="0"/>
              <w:marTop w:val="0"/>
              <w:marBottom w:val="0"/>
              <w:divBdr>
                <w:top w:val="none" w:sz="0" w:space="0" w:color="auto"/>
                <w:left w:val="none" w:sz="0" w:space="0" w:color="auto"/>
                <w:bottom w:val="none" w:sz="0" w:space="0" w:color="auto"/>
                <w:right w:val="none" w:sz="0" w:space="0" w:color="auto"/>
              </w:divBdr>
            </w:div>
          </w:divsChild>
        </w:div>
        <w:div w:id="1441683500">
          <w:marLeft w:val="0"/>
          <w:marRight w:val="0"/>
          <w:marTop w:val="0"/>
          <w:marBottom w:val="0"/>
          <w:divBdr>
            <w:top w:val="none" w:sz="0" w:space="0" w:color="auto"/>
            <w:left w:val="none" w:sz="0" w:space="0" w:color="auto"/>
            <w:bottom w:val="none" w:sz="0" w:space="0" w:color="auto"/>
            <w:right w:val="none" w:sz="0" w:space="0" w:color="auto"/>
          </w:divBdr>
          <w:divsChild>
            <w:div w:id="688338316">
              <w:marLeft w:val="0"/>
              <w:marRight w:val="0"/>
              <w:marTop w:val="0"/>
              <w:marBottom w:val="0"/>
              <w:divBdr>
                <w:top w:val="none" w:sz="0" w:space="0" w:color="auto"/>
                <w:left w:val="none" w:sz="0" w:space="0" w:color="auto"/>
                <w:bottom w:val="none" w:sz="0" w:space="0" w:color="auto"/>
                <w:right w:val="none" w:sz="0" w:space="0" w:color="auto"/>
              </w:divBdr>
              <w:divsChild>
                <w:div w:id="1519418611">
                  <w:marLeft w:val="0"/>
                  <w:marRight w:val="0"/>
                  <w:marTop w:val="0"/>
                  <w:marBottom w:val="0"/>
                  <w:divBdr>
                    <w:top w:val="none" w:sz="0" w:space="0" w:color="auto"/>
                    <w:left w:val="none" w:sz="0" w:space="0" w:color="auto"/>
                    <w:bottom w:val="none" w:sz="0" w:space="0" w:color="auto"/>
                    <w:right w:val="none" w:sz="0" w:space="0" w:color="auto"/>
                  </w:divBdr>
                </w:div>
              </w:divsChild>
            </w:div>
            <w:div w:id="1639794955">
              <w:marLeft w:val="0"/>
              <w:marRight w:val="0"/>
              <w:marTop w:val="0"/>
              <w:marBottom w:val="0"/>
              <w:divBdr>
                <w:top w:val="none" w:sz="0" w:space="0" w:color="auto"/>
                <w:left w:val="none" w:sz="0" w:space="0" w:color="auto"/>
                <w:bottom w:val="none" w:sz="0" w:space="0" w:color="auto"/>
                <w:right w:val="none" w:sz="0" w:space="0" w:color="auto"/>
              </w:divBdr>
            </w:div>
          </w:divsChild>
        </w:div>
        <w:div w:id="1724404534">
          <w:marLeft w:val="0"/>
          <w:marRight w:val="0"/>
          <w:marTop w:val="0"/>
          <w:marBottom w:val="0"/>
          <w:divBdr>
            <w:top w:val="none" w:sz="0" w:space="0" w:color="auto"/>
            <w:left w:val="none" w:sz="0" w:space="0" w:color="auto"/>
            <w:bottom w:val="none" w:sz="0" w:space="0" w:color="auto"/>
            <w:right w:val="none" w:sz="0" w:space="0" w:color="auto"/>
          </w:divBdr>
          <w:divsChild>
            <w:div w:id="1511799109">
              <w:marLeft w:val="0"/>
              <w:marRight w:val="0"/>
              <w:marTop w:val="0"/>
              <w:marBottom w:val="0"/>
              <w:divBdr>
                <w:top w:val="none" w:sz="0" w:space="0" w:color="auto"/>
                <w:left w:val="none" w:sz="0" w:space="0" w:color="auto"/>
                <w:bottom w:val="none" w:sz="0" w:space="0" w:color="auto"/>
                <w:right w:val="none" w:sz="0" w:space="0" w:color="auto"/>
              </w:divBdr>
              <w:divsChild>
                <w:div w:id="309939938">
                  <w:marLeft w:val="0"/>
                  <w:marRight w:val="0"/>
                  <w:marTop w:val="0"/>
                  <w:marBottom w:val="0"/>
                  <w:divBdr>
                    <w:top w:val="none" w:sz="0" w:space="0" w:color="auto"/>
                    <w:left w:val="none" w:sz="0" w:space="0" w:color="auto"/>
                    <w:bottom w:val="none" w:sz="0" w:space="0" w:color="auto"/>
                    <w:right w:val="none" w:sz="0" w:space="0" w:color="auto"/>
                  </w:divBdr>
                </w:div>
              </w:divsChild>
            </w:div>
            <w:div w:id="791051042">
              <w:marLeft w:val="0"/>
              <w:marRight w:val="0"/>
              <w:marTop w:val="0"/>
              <w:marBottom w:val="0"/>
              <w:divBdr>
                <w:top w:val="none" w:sz="0" w:space="0" w:color="auto"/>
                <w:left w:val="none" w:sz="0" w:space="0" w:color="auto"/>
                <w:bottom w:val="none" w:sz="0" w:space="0" w:color="auto"/>
                <w:right w:val="none" w:sz="0" w:space="0" w:color="auto"/>
              </w:divBdr>
            </w:div>
          </w:divsChild>
        </w:div>
        <w:div w:id="320426386">
          <w:marLeft w:val="0"/>
          <w:marRight w:val="0"/>
          <w:marTop w:val="0"/>
          <w:marBottom w:val="0"/>
          <w:divBdr>
            <w:top w:val="none" w:sz="0" w:space="0" w:color="auto"/>
            <w:left w:val="none" w:sz="0" w:space="0" w:color="auto"/>
            <w:bottom w:val="none" w:sz="0" w:space="0" w:color="auto"/>
            <w:right w:val="none" w:sz="0" w:space="0" w:color="auto"/>
          </w:divBdr>
          <w:divsChild>
            <w:div w:id="1664505665">
              <w:marLeft w:val="0"/>
              <w:marRight w:val="0"/>
              <w:marTop w:val="0"/>
              <w:marBottom w:val="0"/>
              <w:divBdr>
                <w:top w:val="none" w:sz="0" w:space="0" w:color="auto"/>
                <w:left w:val="none" w:sz="0" w:space="0" w:color="auto"/>
                <w:bottom w:val="none" w:sz="0" w:space="0" w:color="auto"/>
                <w:right w:val="none" w:sz="0" w:space="0" w:color="auto"/>
              </w:divBdr>
              <w:divsChild>
                <w:div w:id="1060439256">
                  <w:marLeft w:val="0"/>
                  <w:marRight w:val="0"/>
                  <w:marTop w:val="0"/>
                  <w:marBottom w:val="0"/>
                  <w:divBdr>
                    <w:top w:val="none" w:sz="0" w:space="0" w:color="auto"/>
                    <w:left w:val="none" w:sz="0" w:space="0" w:color="auto"/>
                    <w:bottom w:val="none" w:sz="0" w:space="0" w:color="auto"/>
                    <w:right w:val="none" w:sz="0" w:space="0" w:color="auto"/>
                  </w:divBdr>
                </w:div>
              </w:divsChild>
            </w:div>
            <w:div w:id="10884301">
              <w:marLeft w:val="0"/>
              <w:marRight w:val="0"/>
              <w:marTop w:val="0"/>
              <w:marBottom w:val="0"/>
              <w:divBdr>
                <w:top w:val="none" w:sz="0" w:space="0" w:color="auto"/>
                <w:left w:val="none" w:sz="0" w:space="0" w:color="auto"/>
                <w:bottom w:val="none" w:sz="0" w:space="0" w:color="auto"/>
                <w:right w:val="none" w:sz="0" w:space="0" w:color="auto"/>
              </w:divBdr>
            </w:div>
          </w:divsChild>
        </w:div>
        <w:div w:id="1720518016">
          <w:marLeft w:val="0"/>
          <w:marRight w:val="0"/>
          <w:marTop w:val="0"/>
          <w:marBottom w:val="0"/>
          <w:divBdr>
            <w:top w:val="none" w:sz="0" w:space="0" w:color="auto"/>
            <w:left w:val="none" w:sz="0" w:space="0" w:color="auto"/>
            <w:bottom w:val="none" w:sz="0" w:space="0" w:color="auto"/>
            <w:right w:val="none" w:sz="0" w:space="0" w:color="auto"/>
          </w:divBdr>
          <w:divsChild>
            <w:div w:id="1886484034">
              <w:marLeft w:val="0"/>
              <w:marRight w:val="0"/>
              <w:marTop w:val="0"/>
              <w:marBottom w:val="0"/>
              <w:divBdr>
                <w:top w:val="none" w:sz="0" w:space="0" w:color="auto"/>
                <w:left w:val="none" w:sz="0" w:space="0" w:color="auto"/>
                <w:bottom w:val="none" w:sz="0" w:space="0" w:color="auto"/>
                <w:right w:val="none" w:sz="0" w:space="0" w:color="auto"/>
              </w:divBdr>
              <w:divsChild>
                <w:div w:id="563104439">
                  <w:marLeft w:val="0"/>
                  <w:marRight w:val="0"/>
                  <w:marTop w:val="0"/>
                  <w:marBottom w:val="0"/>
                  <w:divBdr>
                    <w:top w:val="none" w:sz="0" w:space="0" w:color="auto"/>
                    <w:left w:val="none" w:sz="0" w:space="0" w:color="auto"/>
                    <w:bottom w:val="none" w:sz="0" w:space="0" w:color="auto"/>
                    <w:right w:val="none" w:sz="0" w:space="0" w:color="auto"/>
                  </w:divBdr>
                  <w:divsChild>
                    <w:div w:id="475490921">
                      <w:marLeft w:val="0"/>
                      <w:marRight w:val="0"/>
                      <w:marTop w:val="0"/>
                      <w:marBottom w:val="0"/>
                      <w:divBdr>
                        <w:top w:val="none" w:sz="0" w:space="0" w:color="auto"/>
                        <w:left w:val="none" w:sz="0" w:space="0" w:color="auto"/>
                        <w:bottom w:val="none" w:sz="0" w:space="0" w:color="auto"/>
                        <w:right w:val="none" w:sz="0" w:space="0" w:color="auto"/>
                      </w:divBdr>
                      <w:divsChild>
                        <w:div w:id="1663898042">
                          <w:marLeft w:val="0"/>
                          <w:marRight w:val="0"/>
                          <w:marTop w:val="0"/>
                          <w:marBottom w:val="0"/>
                          <w:divBdr>
                            <w:top w:val="none" w:sz="0" w:space="0" w:color="auto"/>
                            <w:left w:val="none" w:sz="0" w:space="0" w:color="auto"/>
                            <w:bottom w:val="none" w:sz="0" w:space="0" w:color="auto"/>
                            <w:right w:val="none" w:sz="0" w:space="0" w:color="auto"/>
                          </w:divBdr>
                        </w:div>
                        <w:div w:id="676270878">
                          <w:marLeft w:val="0"/>
                          <w:marRight w:val="0"/>
                          <w:marTop w:val="0"/>
                          <w:marBottom w:val="0"/>
                          <w:divBdr>
                            <w:top w:val="none" w:sz="0" w:space="0" w:color="auto"/>
                            <w:left w:val="none" w:sz="0" w:space="0" w:color="auto"/>
                            <w:bottom w:val="none" w:sz="0" w:space="0" w:color="auto"/>
                            <w:right w:val="none" w:sz="0" w:space="0" w:color="auto"/>
                          </w:divBdr>
                        </w:div>
                        <w:div w:id="1807119149">
                          <w:marLeft w:val="0"/>
                          <w:marRight w:val="0"/>
                          <w:marTop w:val="0"/>
                          <w:marBottom w:val="0"/>
                          <w:divBdr>
                            <w:top w:val="none" w:sz="0" w:space="0" w:color="auto"/>
                            <w:left w:val="none" w:sz="0" w:space="0" w:color="auto"/>
                            <w:bottom w:val="none" w:sz="0" w:space="0" w:color="auto"/>
                            <w:right w:val="none" w:sz="0" w:space="0" w:color="auto"/>
                          </w:divBdr>
                        </w:div>
                        <w:div w:id="578635618">
                          <w:marLeft w:val="0"/>
                          <w:marRight w:val="0"/>
                          <w:marTop w:val="0"/>
                          <w:marBottom w:val="0"/>
                          <w:divBdr>
                            <w:top w:val="none" w:sz="0" w:space="0" w:color="auto"/>
                            <w:left w:val="none" w:sz="0" w:space="0" w:color="auto"/>
                            <w:bottom w:val="none" w:sz="0" w:space="0" w:color="auto"/>
                            <w:right w:val="none" w:sz="0" w:space="0" w:color="auto"/>
                          </w:divBdr>
                        </w:div>
                      </w:divsChild>
                    </w:div>
                    <w:div w:id="1930887897">
                      <w:marLeft w:val="0"/>
                      <w:marRight w:val="0"/>
                      <w:marTop w:val="0"/>
                      <w:marBottom w:val="0"/>
                      <w:divBdr>
                        <w:top w:val="none" w:sz="0" w:space="0" w:color="auto"/>
                        <w:left w:val="none" w:sz="0" w:space="0" w:color="auto"/>
                        <w:bottom w:val="none" w:sz="0" w:space="0" w:color="auto"/>
                        <w:right w:val="none" w:sz="0" w:space="0" w:color="auto"/>
                      </w:divBdr>
                    </w:div>
                    <w:div w:id="1363507137">
                      <w:marLeft w:val="0"/>
                      <w:marRight w:val="0"/>
                      <w:marTop w:val="0"/>
                      <w:marBottom w:val="0"/>
                      <w:divBdr>
                        <w:top w:val="none" w:sz="0" w:space="0" w:color="auto"/>
                        <w:left w:val="none" w:sz="0" w:space="0" w:color="auto"/>
                        <w:bottom w:val="none" w:sz="0" w:space="0" w:color="auto"/>
                        <w:right w:val="none" w:sz="0" w:space="0" w:color="auto"/>
                      </w:divBdr>
                    </w:div>
                    <w:div w:id="1640306995">
                      <w:marLeft w:val="0"/>
                      <w:marRight w:val="0"/>
                      <w:marTop w:val="0"/>
                      <w:marBottom w:val="0"/>
                      <w:divBdr>
                        <w:top w:val="none" w:sz="0" w:space="0" w:color="auto"/>
                        <w:left w:val="none" w:sz="0" w:space="0" w:color="auto"/>
                        <w:bottom w:val="none" w:sz="0" w:space="0" w:color="auto"/>
                        <w:right w:val="none" w:sz="0" w:space="0" w:color="auto"/>
                      </w:divBdr>
                    </w:div>
                    <w:div w:id="2028213328">
                      <w:marLeft w:val="0"/>
                      <w:marRight w:val="0"/>
                      <w:marTop w:val="0"/>
                      <w:marBottom w:val="0"/>
                      <w:divBdr>
                        <w:top w:val="none" w:sz="0" w:space="0" w:color="auto"/>
                        <w:left w:val="none" w:sz="0" w:space="0" w:color="auto"/>
                        <w:bottom w:val="none" w:sz="0" w:space="0" w:color="auto"/>
                        <w:right w:val="none" w:sz="0" w:space="0" w:color="auto"/>
                      </w:divBdr>
                      <w:divsChild>
                        <w:div w:id="1276793273">
                          <w:marLeft w:val="0"/>
                          <w:marRight w:val="0"/>
                          <w:marTop w:val="0"/>
                          <w:marBottom w:val="0"/>
                          <w:divBdr>
                            <w:top w:val="none" w:sz="0" w:space="0" w:color="auto"/>
                            <w:left w:val="none" w:sz="0" w:space="0" w:color="auto"/>
                            <w:bottom w:val="none" w:sz="0" w:space="0" w:color="auto"/>
                            <w:right w:val="none" w:sz="0" w:space="0" w:color="auto"/>
                          </w:divBdr>
                        </w:div>
                        <w:div w:id="1257598499">
                          <w:marLeft w:val="0"/>
                          <w:marRight w:val="0"/>
                          <w:marTop w:val="0"/>
                          <w:marBottom w:val="0"/>
                          <w:divBdr>
                            <w:top w:val="none" w:sz="0" w:space="0" w:color="auto"/>
                            <w:left w:val="none" w:sz="0" w:space="0" w:color="auto"/>
                            <w:bottom w:val="none" w:sz="0" w:space="0" w:color="auto"/>
                            <w:right w:val="none" w:sz="0" w:space="0" w:color="auto"/>
                          </w:divBdr>
                        </w:div>
                        <w:div w:id="642002553">
                          <w:marLeft w:val="0"/>
                          <w:marRight w:val="0"/>
                          <w:marTop w:val="0"/>
                          <w:marBottom w:val="0"/>
                          <w:divBdr>
                            <w:top w:val="none" w:sz="0" w:space="0" w:color="auto"/>
                            <w:left w:val="none" w:sz="0" w:space="0" w:color="auto"/>
                            <w:bottom w:val="none" w:sz="0" w:space="0" w:color="auto"/>
                            <w:right w:val="none" w:sz="0" w:space="0" w:color="auto"/>
                          </w:divBdr>
                        </w:div>
                      </w:divsChild>
                    </w:div>
                    <w:div w:id="1139884658">
                      <w:marLeft w:val="0"/>
                      <w:marRight w:val="0"/>
                      <w:marTop w:val="0"/>
                      <w:marBottom w:val="0"/>
                      <w:divBdr>
                        <w:top w:val="none" w:sz="0" w:space="0" w:color="auto"/>
                        <w:left w:val="none" w:sz="0" w:space="0" w:color="auto"/>
                        <w:bottom w:val="none" w:sz="0" w:space="0" w:color="auto"/>
                        <w:right w:val="none" w:sz="0" w:space="0" w:color="auto"/>
                      </w:divBdr>
                      <w:divsChild>
                        <w:div w:id="393696807">
                          <w:marLeft w:val="0"/>
                          <w:marRight w:val="0"/>
                          <w:marTop w:val="0"/>
                          <w:marBottom w:val="0"/>
                          <w:divBdr>
                            <w:top w:val="none" w:sz="0" w:space="0" w:color="auto"/>
                            <w:left w:val="none" w:sz="0" w:space="0" w:color="auto"/>
                            <w:bottom w:val="none" w:sz="0" w:space="0" w:color="auto"/>
                            <w:right w:val="none" w:sz="0" w:space="0" w:color="auto"/>
                          </w:divBdr>
                        </w:div>
                      </w:divsChild>
                    </w:div>
                    <w:div w:id="8763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1357">
              <w:marLeft w:val="0"/>
              <w:marRight w:val="0"/>
              <w:marTop w:val="0"/>
              <w:marBottom w:val="0"/>
              <w:divBdr>
                <w:top w:val="none" w:sz="0" w:space="0" w:color="auto"/>
                <w:left w:val="none" w:sz="0" w:space="0" w:color="auto"/>
                <w:bottom w:val="none" w:sz="0" w:space="0" w:color="auto"/>
                <w:right w:val="none" w:sz="0" w:space="0" w:color="auto"/>
              </w:divBdr>
            </w:div>
          </w:divsChild>
        </w:div>
        <w:div w:id="1993752701">
          <w:marLeft w:val="0"/>
          <w:marRight w:val="0"/>
          <w:marTop w:val="0"/>
          <w:marBottom w:val="0"/>
          <w:divBdr>
            <w:top w:val="none" w:sz="0" w:space="0" w:color="auto"/>
            <w:left w:val="none" w:sz="0" w:space="0" w:color="auto"/>
            <w:bottom w:val="none" w:sz="0" w:space="0" w:color="auto"/>
            <w:right w:val="none" w:sz="0" w:space="0" w:color="auto"/>
          </w:divBdr>
          <w:divsChild>
            <w:div w:id="2134471593">
              <w:marLeft w:val="0"/>
              <w:marRight w:val="0"/>
              <w:marTop w:val="0"/>
              <w:marBottom w:val="0"/>
              <w:divBdr>
                <w:top w:val="none" w:sz="0" w:space="0" w:color="auto"/>
                <w:left w:val="none" w:sz="0" w:space="0" w:color="auto"/>
                <w:bottom w:val="none" w:sz="0" w:space="0" w:color="auto"/>
                <w:right w:val="none" w:sz="0" w:space="0" w:color="auto"/>
              </w:divBdr>
              <w:divsChild>
                <w:div w:id="345058203">
                  <w:marLeft w:val="0"/>
                  <w:marRight w:val="0"/>
                  <w:marTop w:val="0"/>
                  <w:marBottom w:val="0"/>
                  <w:divBdr>
                    <w:top w:val="none" w:sz="0" w:space="0" w:color="auto"/>
                    <w:left w:val="none" w:sz="0" w:space="0" w:color="auto"/>
                    <w:bottom w:val="none" w:sz="0" w:space="0" w:color="auto"/>
                    <w:right w:val="none" w:sz="0" w:space="0" w:color="auto"/>
                  </w:divBdr>
                </w:div>
              </w:divsChild>
            </w:div>
            <w:div w:id="1340429965">
              <w:marLeft w:val="0"/>
              <w:marRight w:val="0"/>
              <w:marTop w:val="0"/>
              <w:marBottom w:val="0"/>
              <w:divBdr>
                <w:top w:val="none" w:sz="0" w:space="0" w:color="auto"/>
                <w:left w:val="none" w:sz="0" w:space="0" w:color="auto"/>
                <w:bottom w:val="none" w:sz="0" w:space="0" w:color="auto"/>
                <w:right w:val="none" w:sz="0" w:space="0" w:color="auto"/>
              </w:divBdr>
            </w:div>
          </w:divsChild>
        </w:div>
        <w:div w:id="206651774">
          <w:marLeft w:val="0"/>
          <w:marRight w:val="0"/>
          <w:marTop w:val="0"/>
          <w:marBottom w:val="0"/>
          <w:divBdr>
            <w:top w:val="none" w:sz="0" w:space="0" w:color="auto"/>
            <w:left w:val="none" w:sz="0" w:space="0" w:color="auto"/>
            <w:bottom w:val="none" w:sz="0" w:space="0" w:color="auto"/>
            <w:right w:val="none" w:sz="0" w:space="0" w:color="auto"/>
          </w:divBdr>
          <w:divsChild>
            <w:div w:id="99449231">
              <w:marLeft w:val="0"/>
              <w:marRight w:val="0"/>
              <w:marTop w:val="0"/>
              <w:marBottom w:val="0"/>
              <w:divBdr>
                <w:top w:val="none" w:sz="0" w:space="0" w:color="auto"/>
                <w:left w:val="none" w:sz="0" w:space="0" w:color="auto"/>
                <w:bottom w:val="none" w:sz="0" w:space="0" w:color="auto"/>
                <w:right w:val="none" w:sz="0" w:space="0" w:color="auto"/>
              </w:divBdr>
              <w:divsChild>
                <w:div w:id="269818401">
                  <w:marLeft w:val="0"/>
                  <w:marRight w:val="0"/>
                  <w:marTop w:val="0"/>
                  <w:marBottom w:val="0"/>
                  <w:divBdr>
                    <w:top w:val="none" w:sz="0" w:space="0" w:color="auto"/>
                    <w:left w:val="none" w:sz="0" w:space="0" w:color="auto"/>
                    <w:bottom w:val="none" w:sz="0" w:space="0" w:color="auto"/>
                    <w:right w:val="none" w:sz="0" w:space="0" w:color="auto"/>
                  </w:divBdr>
                </w:div>
              </w:divsChild>
            </w:div>
            <w:div w:id="294454162">
              <w:marLeft w:val="0"/>
              <w:marRight w:val="0"/>
              <w:marTop w:val="0"/>
              <w:marBottom w:val="0"/>
              <w:divBdr>
                <w:top w:val="none" w:sz="0" w:space="0" w:color="auto"/>
                <w:left w:val="none" w:sz="0" w:space="0" w:color="auto"/>
                <w:bottom w:val="none" w:sz="0" w:space="0" w:color="auto"/>
                <w:right w:val="none" w:sz="0" w:space="0" w:color="auto"/>
              </w:divBdr>
            </w:div>
          </w:divsChild>
        </w:div>
        <w:div w:id="1582131781">
          <w:marLeft w:val="0"/>
          <w:marRight w:val="0"/>
          <w:marTop w:val="0"/>
          <w:marBottom w:val="0"/>
          <w:divBdr>
            <w:top w:val="none" w:sz="0" w:space="0" w:color="auto"/>
            <w:left w:val="none" w:sz="0" w:space="0" w:color="auto"/>
            <w:bottom w:val="none" w:sz="0" w:space="0" w:color="auto"/>
            <w:right w:val="none" w:sz="0" w:space="0" w:color="auto"/>
          </w:divBdr>
          <w:divsChild>
            <w:div w:id="1864173560">
              <w:marLeft w:val="0"/>
              <w:marRight w:val="0"/>
              <w:marTop w:val="0"/>
              <w:marBottom w:val="0"/>
              <w:divBdr>
                <w:top w:val="none" w:sz="0" w:space="0" w:color="auto"/>
                <w:left w:val="none" w:sz="0" w:space="0" w:color="auto"/>
                <w:bottom w:val="none" w:sz="0" w:space="0" w:color="auto"/>
                <w:right w:val="none" w:sz="0" w:space="0" w:color="auto"/>
              </w:divBdr>
              <w:divsChild>
                <w:div w:id="19864754">
                  <w:marLeft w:val="0"/>
                  <w:marRight w:val="0"/>
                  <w:marTop w:val="0"/>
                  <w:marBottom w:val="0"/>
                  <w:divBdr>
                    <w:top w:val="none" w:sz="0" w:space="0" w:color="auto"/>
                    <w:left w:val="none" w:sz="0" w:space="0" w:color="auto"/>
                    <w:bottom w:val="none" w:sz="0" w:space="0" w:color="auto"/>
                    <w:right w:val="none" w:sz="0" w:space="0" w:color="auto"/>
                  </w:divBdr>
                  <w:divsChild>
                    <w:div w:id="342129817">
                      <w:marLeft w:val="0"/>
                      <w:marRight w:val="0"/>
                      <w:marTop w:val="0"/>
                      <w:marBottom w:val="0"/>
                      <w:divBdr>
                        <w:top w:val="none" w:sz="0" w:space="0" w:color="auto"/>
                        <w:left w:val="none" w:sz="0" w:space="0" w:color="auto"/>
                        <w:bottom w:val="none" w:sz="0" w:space="0" w:color="auto"/>
                        <w:right w:val="none" w:sz="0" w:space="0" w:color="auto"/>
                      </w:divBdr>
                    </w:div>
                    <w:div w:id="894899878">
                      <w:marLeft w:val="0"/>
                      <w:marRight w:val="0"/>
                      <w:marTop w:val="0"/>
                      <w:marBottom w:val="0"/>
                      <w:divBdr>
                        <w:top w:val="none" w:sz="0" w:space="0" w:color="auto"/>
                        <w:left w:val="none" w:sz="0" w:space="0" w:color="auto"/>
                        <w:bottom w:val="none" w:sz="0" w:space="0" w:color="auto"/>
                        <w:right w:val="none" w:sz="0" w:space="0" w:color="auto"/>
                      </w:divBdr>
                    </w:div>
                    <w:div w:id="1569725450">
                      <w:marLeft w:val="0"/>
                      <w:marRight w:val="0"/>
                      <w:marTop w:val="0"/>
                      <w:marBottom w:val="0"/>
                      <w:divBdr>
                        <w:top w:val="none" w:sz="0" w:space="0" w:color="auto"/>
                        <w:left w:val="none" w:sz="0" w:space="0" w:color="auto"/>
                        <w:bottom w:val="none" w:sz="0" w:space="0" w:color="auto"/>
                        <w:right w:val="none" w:sz="0" w:space="0" w:color="auto"/>
                      </w:divBdr>
                    </w:div>
                    <w:div w:id="921645668">
                      <w:marLeft w:val="0"/>
                      <w:marRight w:val="0"/>
                      <w:marTop w:val="0"/>
                      <w:marBottom w:val="0"/>
                      <w:divBdr>
                        <w:top w:val="none" w:sz="0" w:space="0" w:color="auto"/>
                        <w:left w:val="none" w:sz="0" w:space="0" w:color="auto"/>
                        <w:bottom w:val="none" w:sz="0" w:space="0" w:color="auto"/>
                        <w:right w:val="none" w:sz="0" w:space="0" w:color="auto"/>
                      </w:divBdr>
                    </w:div>
                    <w:div w:id="1018461982">
                      <w:marLeft w:val="0"/>
                      <w:marRight w:val="0"/>
                      <w:marTop w:val="0"/>
                      <w:marBottom w:val="0"/>
                      <w:divBdr>
                        <w:top w:val="none" w:sz="0" w:space="0" w:color="auto"/>
                        <w:left w:val="none" w:sz="0" w:space="0" w:color="auto"/>
                        <w:bottom w:val="none" w:sz="0" w:space="0" w:color="auto"/>
                        <w:right w:val="none" w:sz="0" w:space="0" w:color="auto"/>
                      </w:divBdr>
                    </w:div>
                    <w:div w:id="1584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09362">
              <w:marLeft w:val="0"/>
              <w:marRight w:val="0"/>
              <w:marTop w:val="0"/>
              <w:marBottom w:val="0"/>
              <w:divBdr>
                <w:top w:val="none" w:sz="0" w:space="0" w:color="auto"/>
                <w:left w:val="none" w:sz="0" w:space="0" w:color="auto"/>
                <w:bottom w:val="none" w:sz="0" w:space="0" w:color="auto"/>
                <w:right w:val="none" w:sz="0" w:space="0" w:color="auto"/>
              </w:divBdr>
            </w:div>
          </w:divsChild>
        </w:div>
        <w:div w:id="154805106">
          <w:marLeft w:val="0"/>
          <w:marRight w:val="0"/>
          <w:marTop w:val="0"/>
          <w:marBottom w:val="0"/>
          <w:divBdr>
            <w:top w:val="none" w:sz="0" w:space="0" w:color="auto"/>
            <w:left w:val="none" w:sz="0" w:space="0" w:color="auto"/>
            <w:bottom w:val="none" w:sz="0" w:space="0" w:color="auto"/>
            <w:right w:val="none" w:sz="0" w:space="0" w:color="auto"/>
          </w:divBdr>
          <w:divsChild>
            <w:div w:id="1830292020">
              <w:marLeft w:val="0"/>
              <w:marRight w:val="0"/>
              <w:marTop w:val="0"/>
              <w:marBottom w:val="0"/>
              <w:divBdr>
                <w:top w:val="none" w:sz="0" w:space="0" w:color="auto"/>
                <w:left w:val="none" w:sz="0" w:space="0" w:color="auto"/>
                <w:bottom w:val="none" w:sz="0" w:space="0" w:color="auto"/>
                <w:right w:val="none" w:sz="0" w:space="0" w:color="auto"/>
              </w:divBdr>
              <w:divsChild>
                <w:div w:id="431555867">
                  <w:marLeft w:val="0"/>
                  <w:marRight w:val="0"/>
                  <w:marTop w:val="0"/>
                  <w:marBottom w:val="0"/>
                  <w:divBdr>
                    <w:top w:val="none" w:sz="0" w:space="0" w:color="auto"/>
                    <w:left w:val="none" w:sz="0" w:space="0" w:color="auto"/>
                    <w:bottom w:val="none" w:sz="0" w:space="0" w:color="auto"/>
                    <w:right w:val="none" w:sz="0" w:space="0" w:color="auto"/>
                  </w:divBdr>
                </w:div>
              </w:divsChild>
            </w:div>
            <w:div w:id="95910273">
              <w:marLeft w:val="0"/>
              <w:marRight w:val="0"/>
              <w:marTop w:val="0"/>
              <w:marBottom w:val="0"/>
              <w:divBdr>
                <w:top w:val="none" w:sz="0" w:space="0" w:color="auto"/>
                <w:left w:val="none" w:sz="0" w:space="0" w:color="auto"/>
                <w:bottom w:val="none" w:sz="0" w:space="0" w:color="auto"/>
                <w:right w:val="none" w:sz="0" w:space="0" w:color="auto"/>
              </w:divBdr>
            </w:div>
          </w:divsChild>
        </w:div>
        <w:div w:id="1010958987">
          <w:marLeft w:val="0"/>
          <w:marRight w:val="0"/>
          <w:marTop w:val="0"/>
          <w:marBottom w:val="0"/>
          <w:divBdr>
            <w:top w:val="none" w:sz="0" w:space="0" w:color="auto"/>
            <w:left w:val="none" w:sz="0" w:space="0" w:color="auto"/>
            <w:bottom w:val="none" w:sz="0" w:space="0" w:color="auto"/>
            <w:right w:val="none" w:sz="0" w:space="0" w:color="auto"/>
          </w:divBdr>
          <w:divsChild>
            <w:div w:id="790972515">
              <w:marLeft w:val="0"/>
              <w:marRight w:val="0"/>
              <w:marTop w:val="0"/>
              <w:marBottom w:val="0"/>
              <w:divBdr>
                <w:top w:val="none" w:sz="0" w:space="0" w:color="auto"/>
                <w:left w:val="none" w:sz="0" w:space="0" w:color="auto"/>
                <w:bottom w:val="none" w:sz="0" w:space="0" w:color="auto"/>
                <w:right w:val="none" w:sz="0" w:space="0" w:color="auto"/>
              </w:divBdr>
              <w:divsChild>
                <w:div w:id="1533952813">
                  <w:marLeft w:val="0"/>
                  <w:marRight w:val="0"/>
                  <w:marTop w:val="0"/>
                  <w:marBottom w:val="0"/>
                  <w:divBdr>
                    <w:top w:val="none" w:sz="0" w:space="0" w:color="auto"/>
                    <w:left w:val="none" w:sz="0" w:space="0" w:color="auto"/>
                    <w:bottom w:val="none" w:sz="0" w:space="0" w:color="auto"/>
                    <w:right w:val="none" w:sz="0" w:space="0" w:color="auto"/>
                  </w:divBdr>
                </w:div>
              </w:divsChild>
            </w:div>
            <w:div w:id="170148166">
              <w:marLeft w:val="0"/>
              <w:marRight w:val="0"/>
              <w:marTop w:val="0"/>
              <w:marBottom w:val="0"/>
              <w:divBdr>
                <w:top w:val="none" w:sz="0" w:space="0" w:color="auto"/>
                <w:left w:val="none" w:sz="0" w:space="0" w:color="auto"/>
                <w:bottom w:val="none" w:sz="0" w:space="0" w:color="auto"/>
                <w:right w:val="none" w:sz="0" w:space="0" w:color="auto"/>
              </w:divBdr>
            </w:div>
          </w:divsChild>
        </w:div>
        <w:div w:id="1673071867">
          <w:marLeft w:val="0"/>
          <w:marRight w:val="0"/>
          <w:marTop w:val="0"/>
          <w:marBottom w:val="0"/>
          <w:divBdr>
            <w:top w:val="none" w:sz="0" w:space="0" w:color="auto"/>
            <w:left w:val="none" w:sz="0" w:space="0" w:color="auto"/>
            <w:bottom w:val="none" w:sz="0" w:space="0" w:color="auto"/>
            <w:right w:val="none" w:sz="0" w:space="0" w:color="auto"/>
          </w:divBdr>
          <w:divsChild>
            <w:div w:id="445076975">
              <w:marLeft w:val="0"/>
              <w:marRight w:val="0"/>
              <w:marTop w:val="0"/>
              <w:marBottom w:val="0"/>
              <w:divBdr>
                <w:top w:val="none" w:sz="0" w:space="0" w:color="auto"/>
                <w:left w:val="none" w:sz="0" w:space="0" w:color="auto"/>
                <w:bottom w:val="none" w:sz="0" w:space="0" w:color="auto"/>
                <w:right w:val="none" w:sz="0" w:space="0" w:color="auto"/>
              </w:divBdr>
              <w:divsChild>
                <w:div w:id="2128766513">
                  <w:marLeft w:val="0"/>
                  <w:marRight w:val="0"/>
                  <w:marTop w:val="0"/>
                  <w:marBottom w:val="0"/>
                  <w:divBdr>
                    <w:top w:val="none" w:sz="0" w:space="0" w:color="auto"/>
                    <w:left w:val="none" w:sz="0" w:space="0" w:color="auto"/>
                    <w:bottom w:val="none" w:sz="0" w:space="0" w:color="auto"/>
                    <w:right w:val="none" w:sz="0" w:space="0" w:color="auto"/>
                  </w:divBdr>
                  <w:divsChild>
                    <w:div w:id="370883160">
                      <w:marLeft w:val="0"/>
                      <w:marRight w:val="0"/>
                      <w:marTop w:val="0"/>
                      <w:marBottom w:val="0"/>
                      <w:divBdr>
                        <w:top w:val="none" w:sz="0" w:space="0" w:color="auto"/>
                        <w:left w:val="none" w:sz="0" w:space="0" w:color="auto"/>
                        <w:bottom w:val="none" w:sz="0" w:space="0" w:color="auto"/>
                        <w:right w:val="none" w:sz="0" w:space="0" w:color="auto"/>
                      </w:divBdr>
                    </w:div>
                    <w:div w:id="12961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3911">
              <w:marLeft w:val="0"/>
              <w:marRight w:val="0"/>
              <w:marTop w:val="0"/>
              <w:marBottom w:val="0"/>
              <w:divBdr>
                <w:top w:val="none" w:sz="0" w:space="0" w:color="auto"/>
                <w:left w:val="none" w:sz="0" w:space="0" w:color="auto"/>
                <w:bottom w:val="none" w:sz="0" w:space="0" w:color="auto"/>
                <w:right w:val="none" w:sz="0" w:space="0" w:color="auto"/>
              </w:divBdr>
            </w:div>
          </w:divsChild>
        </w:div>
        <w:div w:id="1074621161">
          <w:marLeft w:val="0"/>
          <w:marRight w:val="0"/>
          <w:marTop w:val="0"/>
          <w:marBottom w:val="0"/>
          <w:divBdr>
            <w:top w:val="none" w:sz="0" w:space="0" w:color="auto"/>
            <w:left w:val="none" w:sz="0" w:space="0" w:color="auto"/>
            <w:bottom w:val="none" w:sz="0" w:space="0" w:color="auto"/>
            <w:right w:val="none" w:sz="0" w:space="0" w:color="auto"/>
          </w:divBdr>
          <w:divsChild>
            <w:div w:id="781921378">
              <w:marLeft w:val="0"/>
              <w:marRight w:val="0"/>
              <w:marTop w:val="0"/>
              <w:marBottom w:val="0"/>
              <w:divBdr>
                <w:top w:val="none" w:sz="0" w:space="0" w:color="auto"/>
                <w:left w:val="none" w:sz="0" w:space="0" w:color="auto"/>
                <w:bottom w:val="none" w:sz="0" w:space="0" w:color="auto"/>
                <w:right w:val="none" w:sz="0" w:space="0" w:color="auto"/>
              </w:divBdr>
              <w:divsChild>
                <w:div w:id="397826019">
                  <w:marLeft w:val="0"/>
                  <w:marRight w:val="0"/>
                  <w:marTop w:val="0"/>
                  <w:marBottom w:val="0"/>
                  <w:divBdr>
                    <w:top w:val="none" w:sz="0" w:space="0" w:color="auto"/>
                    <w:left w:val="none" w:sz="0" w:space="0" w:color="auto"/>
                    <w:bottom w:val="none" w:sz="0" w:space="0" w:color="auto"/>
                    <w:right w:val="none" w:sz="0" w:space="0" w:color="auto"/>
                  </w:divBdr>
                </w:div>
              </w:divsChild>
            </w:div>
            <w:div w:id="1305544352">
              <w:marLeft w:val="0"/>
              <w:marRight w:val="0"/>
              <w:marTop w:val="0"/>
              <w:marBottom w:val="0"/>
              <w:divBdr>
                <w:top w:val="none" w:sz="0" w:space="0" w:color="auto"/>
                <w:left w:val="none" w:sz="0" w:space="0" w:color="auto"/>
                <w:bottom w:val="none" w:sz="0" w:space="0" w:color="auto"/>
                <w:right w:val="none" w:sz="0" w:space="0" w:color="auto"/>
              </w:divBdr>
            </w:div>
          </w:divsChild>
        </w:div>
        <w:div w:id="1786071153">
          <w:marLeft w:val="0"/>
          <w:marRight w:val="0"/>
          <w:marTop w:val="0"/>
          <w:marBottom w:val="0"/>
          <w:divBdr>
            <w:top w:val="none" w:sz="0" w:space="0" w:color="auto"/>
            <w:left w:val="none" w:sz="0" w:space="0" w:color="auto"/>
            <w:bottom w:val="none" w:sz="0" w:space="0" w:color="auto"/>
            <w:right w:val="none" w:sz="0" w:space="0" w:color="auto"/>
          </w:divBdr>
          <w:divsChild>
            <w:div w:id="1745830721">
              <w:marLeft w:val="0"/>
              <w:marRight w:val="0"/>
              <w:marTop w:val="0"/>
              <w:marBottom w:val="0"/>
              <w:divBdr>
                <w:top w:val="none" w:sz="0" w:space="0" w:color="auto"/>
                <w:left w:val="none" w:sz="0" w:space="0" w:color="auto"/>
                <w:bottom w:val="none" w:sz="0" w:space="0" w:color="auto"/>
                <w:right w:val="none" w:sz="0" w:space="0" w:color="auto"/>
              </w:divBdr>
              <w:divsChild>
                <w:div w:id="86853586">
                  <w:marLeft w:val="0"/>
                  <w:marRight w:val="0"/>
                  <w:marTop w:val="0"/>
                  <w:marBottom w:val="0"/>
                  <w:divBdr>
                    <w:top w:val="none" w:sz="0" w:space="0" w:color="auto"/>
                    <w:left w:val="none" w:sz="0" w:space="0" w:color="auto"/>
                    <w:bottom w:val="none" w:sz="0" w:space="0" w:color="auto"/>
                    <w:right w:val="none" w:sz="0" w:space="0" w:color="auto"/>
                  </w:divBdr>
                </w:div>
              </w:divsChild>
            </w:div>
            <w:div w:id="711422713">
              <w:marLeft w:val="0"/>
              <w:marRight w:val="0"/>
              <w:marTop w:val="0"/>
              <w:marBottom w:val="0"/>
              <w:divBdr>
                <w:top w:val="none" w:sz="0" w:space="0" w:color="auto"/>
                <w:left w:val="none" w:sz="0" w:space="0" w:color="auto"/>
                <w:bottom w:val="none" w:sz="0" w:space="0" w:color="auto"/>
                <w:right w:val="none" w:sz="0" w:space="0" w:color="auto"/>
              </w:divBdr>
            </w:div>
          </w:divsChild>
        </w:div>
        <w:div w:id="2085951699">
          <w:marLeft w:val="0"/>
          <w:marRight w:val="0"/>
          <w:marTop w:val="0"/>
          <w:marBottom w:val="0"/>
          <w:divBdr>
            <w:top w:val="none" w:sz="0" w:space="0" w:color="auto"/>
            <w:left w:val="none" w:sz="0" w:space="0" w:color="auto"/>
            <w:bottom w:val="none" w:sz="0" w:space="0" w:color="auto"/>
            <w:right w:val="none" w:sz="0" w:space="0" w:color="auto"/>
          </w:divBdr>
          <w:divsChild>
            <w:div w:id="1137836955">
              <w:marLeft w:val="0"/>
              <w:marRight w:val="0"/>
              <w:marTop w:val="0"/>
              <w:marBottom w:val="0"/>
              <w:divBdr>
                <w:top w:val="none" w:sz="0" w:space="0" w:color="auto"/>
                <w:left w:val="none" w:sz="0" w:space="0" w:color="auto"/>
                <w:bottom w:val="none" w:sz="0" w:space="0" w:color="auto"/>
                <w:right w:val="none" w:sz="0" w:space="0" w:color="auto"/>
              </w:divBdr>
              <w:divsChild>
                <w:div w:id="831680014">
                  <w:marLeft w:val="0"/>
                  <w:marRight w:val="0"/>
                  <w:marTop w:val="0"/>
                  <w:marBottom w:val="0"/>
                  <w:divBdr>
                    <w:top w:val="none" w:sz="0" w:space="0" w:color="auto"/>
                    <w:left w:val="none" w:sz="0" w:space="0" w:color="auto"/>
                    <w:bottom w:val="none" w:sz="0" w:space="0" w:color="auto"/>
                    <w:right w:val="none" w:sz="0" w:space="0" w:color="auto"/>
                  </w:divBdr>
                </w:div>
              </w:divsChild>
            </w:div>
            <w:div w:id="1331828657">
              <w:marLeft w:val="0"/>
              <w:marRight w:val="0"/>
              <w:marTop w:val="0"/>
              <w:marBottom w:val="0"/>
              <w:divBdr>
                <w:top w:val="none" w:sz="0" w:space="0" w:color="auto"/>
                <w:left w:val="none" w:sz="0" w:space="0" w:color="auto"/>
                <w:bottom w:val="none" w:sz="0" w:space="0" w:color="auto"/>
                <w:right w:val="none" w:sz="0" w:space="0" w:color="auto"/>
              </w:divBdr>
            </w:div>
          </w:divsChild>
        </w:div>
        <w:div w:id="1240864017">
          <w:marLeft w:val="0"/>
          <w:marRight w:val="0"/>
          <w:marTop w:val="0"/>
          <w:marBottom w:val="0"/>
          <w:divBdr>
            <w:top w:val="none" w:sz="0" w:space="0" w:color="auto"/>
            <w:left w:val="none" w:sz="0" w:space="0" w:color="auto"/>
            <w:bottom w:val="none" w:sz="0" w:space="0" w:color="auto"/>
            <w:right w:val="none" w:sz="0" w:space="0" w:color="auto"/>
          </w:divBdr>
          <w:divsChild>
            <w:div w:id="961575025">
              <w:marLeft w:val="0"/>
              <w:marRight w:val="0"/>
              <w:marTop w:val="0"/>
              <w:marBottom w:val="0"/>
              <w:divBdr>
                <w:top w:val="none" w:sz="0" w:space="0" w:color="auto"/>
                <w:left w:val="none" w:sz="0" w:space="0" w:color="auto"/>
                <w:bottom w:val="none" w:sz="0" w:space="0" w:color="auto"/>
                <w:right w:val="none" w:sz="0" w:space="0" w:color="auto"/>
              </w:divBdr>
              <w:divsChild>
                <w:div w:id="1247155977">
                  <w:marLeft w:val="0"/>
                  <w:marRight w:val="0"/>
                  <w:marTop w:val="0"/>
                  <w:marBottom w:val="0"/>
                  <w:divBdr>
                    <w:top w:val="none" w:sz="0" w:space="0" w:color="auto"/>
                    <w:left w:val="none" w:sz="0" w:space="0" w:color="auto"/>
                    <w:bottom w:val="none" w:sz="0" w:space="0" w:color="auto"/>
                    <w:right w:val="none" w:sz="0" w:space="0" w:color="auto"/>
                  </w:divBdr>
                </w:div>
              </w:divsChild>
            </w:div>
            <w:div w:id="1003973621">
              <w:marLeft w:val="0"/>
              <w:marRight w:val="0"/>
              <w:marTop w:val="0"/>
              <w:marBottom w:val="0"/>
              <w:divBdr>
                <w:top w:val="none" w:sz="0" w:space="0" w:color="auto"/>
                <w:left w:val="none" w:sz="0" w:space="0" w:color="auto"/>
                <w:bottom w:val="none" w:sz="0" w:space="0" w:color="auto"/>
                <w:right w:val="none" w:sz="0" w:space="0" w:color="auto"/>
              </w:divBdr>
            </w:div>
          </w:divsChild>
        </w:div>
        <w:div w:id="1813525838">
          <w:marLeft w:val="0"/>
          <w:marRight w:val="0"/>
          <w:marTop w:val="0"/>
          <w:marBottom w:val="0"/>
          <w:divBdr>
            <w:top w:val="none" w:sz="0" w:space="0" w:color="auto"/>
            <w:left w:val="none" w:sz="0" w:space="0" w:color="auto"/>
            <w:bottom w:val="none" w:sz="0" w:space="0" w:color="auto"/>
            <w:right w:val="none" w:sz="0" w:space="0" w:color="auto"/>
          </w:divBdr>
          <w:divsChild>
            <w:div w:id="1495100032">
              <w:marLeft w:val="0"/>
              <w:marRight w:val="0"/>
              <w:marTop w:val="0"/>
              <w:marBottom w:val="0"/>
              <w:divBdr>
                <w:top w:val="none" w:sz="0" w:space="0" w:color="auto"/>
                <w:left w:val="none" w:sz="0" w:space="0" w:color="auto"/>
                <w:bottom w:val="none" w:sz="0" w:space="0" w:color="auto"/>
                <w:right w:val="none" w:sz="0" w:space="0" w:color="auto"/>
              </w:divBdr>
              <w:divsChild>
                <w:div w:id="202407033">
                  <w:marLeft w:val="0"/>
                  <w:marRight w:val="0"/>
                  <w:marTop w:val="0"/>
                  <w:marBottom w:val="0"/>
                  <w:divBdr>
                    <w:top w:val="none" w:sz="0" w:space="0" w:color="auto"/>
                    <w:left w:val="none" w:sz="0" w:space="0" w:color="auto"/>
                    <w:bottom w:val="none" w:sz="0" w:space="0" w:color="auto"/>
                    <w:right w:val="none" w:sz="0" w:space="0" w:color="auto"/>
                  </w:divBdr>
                </w:div>
              </w:divsChild>
            </w:div>
            <w:div w:id="1385518139">
              <w:marLeft w:val="0"/>
              <w:marRight w:val="0"/>
              <w:marTop w:val="0"/>
              <w:marBottom w:val="0"/>
              <w:divBdr>
                <w:top w:val="none" w:sz="0" w:space="0" w:color="auto"/>
                <w:left w:val="none" w:sz="0" w:space="0" w:color="auto"/>
                <w:bottom w:val="none" w:sz="0" w:space="0" w:color="auto"/>
                <w:right w:val="none" w:sz="0" w:space="0" w:color="auto"/>
              </w:divBdr>
            </w:div>
          </w:divsChild>
        </w:div>
        <w:div w:id="1246264867">
          <w:marLeft w:val="0"/>
          <w:marRight w:val="0"/>
          <w:marTop w:val="0"/>
          <w:marBottom w:val="0"/>
          <w:divBdr>
            <w:top w:val="none" w:sz="0" w:space="0" w:color="auto"/>
            <w:left w:val="none" w:sz="0" w:space="0" w:color="auto"/>
            <w:bottom w:val="none" w:sz="0" w:space="0" w:color="auto"/>
            <w:right w:val="none" w:sz="0" w:space="0" w:color="auto"/>
          </w:divBdr>
          <w:divsChild>
            <w:div w:id="1398892994">
              <w:marLeft w:val="0"/>
              <w:marRight w:val="0"/>
              <w:marTop w:val="0"/>
              <w:marBottom w:val="0"/>
              <w:divBdr>
                <w:top w:val="none" w:sz="0" w:space="0" w:color="auto"/>
                <w:left w:val="none" w:sz="0" w:space="0" w:color="auto"/>
                <w:bottom w:val="none" w:sz="0" w:space="0" w:color="auto"/>
                <w:right w:val="none" w:sz="0" w:space="0" w:color="auto"/>
              </w:divBdr>
              <w:divsChild>
                <w:div w:id="2044936195">
                  <w:marLeft w:val="0"/>
                  <w:marRight w:val="0"/>
                  <w:marTop w:val="0"/>
                  <w:marBottom w:val="0"/>
                  <w:divBdr>
                    <w:top w:val="none" w:sz="0" w:space="0" w:color="auto"/>
                    <w:left w:val="none" w:sz="0" w:space="0" w:color="auto"/>
                    <w:bottom w:val="none" w:sz="0" w:space="0" w:color="auto"/>
                    <w:right w:val="none" w:sz="0" w:space="0" w:color="auto"/>
                  </w:divBdr>
                </w:div>
              </w:divsChild>
            </w:div>
            <w:div w:id="1501853613">
              <w:marLeft w:val="0"/>
              <w:marRight w:val="0"/>
              <w:marTop w:val="0"/>
              <w:marBottom w:val="0"/>
              <w:divBdr>
                <w:top w:val="none" w:sz="0" w:space="0" w:color="auto"/>
                <w:left w:val="none" w:sz="0" w:space="0" w:color="auto"/>
                <w:bottom w:val="none" w:sz="0" w:space="0" w:color="auto"/>
                <w:right w:val="none" w:sz="0" w:space="0" w:color="auto"/>
              </w:divBdr>
            </w:div>
          </w:divsChild>
        </w:div>
        <w:div w:id="557279372">
          <w:marLeft w:val="0"/>
          <w:marRight w:val="0"/>
          <w:marTop w:val="0"/>
          <w:marBottom w:val="0"/>
          <w:divBdr>
            <w:top w:val="none" w:sz="0" w:space="0" w:color="auto"/>
            <w:left w:val="none" w:sz="0" w:space="0" w:color="auto"/>
            <w:bottom w:val="none" w:sz="0" w:space="0" w:color="auto"/>
            <w:right w:val="none" w:sz="0" w:space="0" w:color="auto"/>
          </w:divBdr>
          <w:divsChild>
            <w:div w:id="1560900875">
              <w:marLeft w:val="0"/>
              <w:marRight w:val="0"/>
              <w:marTop w:val="0"/>
              <w:marBottom w:val="0"/>
              <w:divBdr>
                <w:top w:val="none" w:sz="0" w:space="0" w:color="auto"/>
                <w:left w:val="none" w:sz="0" w:space="0" w:color="auto"/>
                <w:bottom w:val="none" w:sz="0" w:space="0" w:color="auto"/>
                <w:right w:val="none" w:sz="0" w:space="0" w:color="auto"/>
              </w:divBdr>
              <w:divsChild>
                <w:div w:id="2055159641">
                  <w:marLeft w:val="0"/>
                  <w:marRight w:val="0"/>
                  <w:marTop w:val="0"/>
                  <w:marBottom w:val="0"/>
                  <w:divBdr>
                    <w:top w:val="none" w:sz="0" w:space="0" w:color="auto"/>
                    <w:left w:val="none" w:sz="0" w:space="0" w:color="auto"/>
                    <w:bottom w:val="none" w:sz="0" w:space="0" w:color="auto"/>
                    <w:right w:val="none" w:sz="0" w:space="0" w:color="auto"/>
                  </w:divBdr>
                </w:div>
              </w:divsChild>
            </w:div>
            <w:div w:id="1607541456">
              <w:marLeft w:val="0"/>
              <w:marRight w:val="0"/>
              <w:marTop w:val="0"/>
              <w:marBottom w:val="0"/>
              <w:divBdr>
                <w:top w:val="none" w:sz="0" w:space="0" w:color="auto"/>
                <w:left w:val="none" w:sz="0" w:space="0" w:color="auto"/>
                <w:bottom w:val="none" w:sz="0" w:space="0" w:color="auto"/>
                <w:right w:val="none" w:sz="0" w:space="0" w:color="auto"/>
              </w:divBdr>
            </w:div>
          </w:divsChild>
        </w:div>
        <w:div w:id="1930045295">
          <w:marLeft w:val="0"/>
          <w:marRight w:val="0"/>
          <w:marTop w:val="0"/>
          <w:marBottom w:val="0"/>
          <w:divBdr>
            <w:top w:val="none" w:sz="0" w:space="0" w:color="auto"/>
            <w:left w:val="none" w:sz="0" w:space="0" w:color="auto"/>
            <w:bottom w:val="none" w:sz="0" w:space="0" w:color="auto"/>
            <w:right w:val="none" w:sz="0" w:space="0" w:color="auto"/>
          </w:divBdr>
          <w:divsChild>
            <w:div w:id="2140149575">
              <w:marLeft w:val="0"/>
              <w:marRight w:val="0"/>
              <w:marTop w:val="0"/>
              <w:marBottom w:val="0"/>
              <w:divBdr>
                <w:top w:val="none" w:sz="0" w:space="0" w:color="auto"/>
                <w:left w:val="none" w:sz="0" w:space="0" w:color="auto"/>
                <w:bottom w:val="none" w:sz="0" w:space="0" w:color="auto"/>
                <w:right w:val="none" w:sz="0" w:space="0" w:color="auto"/>
              </w:divBdr>
              <w:divsChild>
                <w:div w:id="1539470027">
                  <w:marLeft w:val="0"/>
                  <w:marRight w:val="0"/>
                  <w:marTop w:val="0"/>
                  <w:marBottom w:val="0"/>
                  <w:divBdr>
                    <w:top w:val="none" w:sz="0" w:space="0" w:color="auto"/>
                    <w:left w:val="none" w:sz="0" w:space="0" w:color="auto"/>
                    <w:bottom w:val="none" w:sz="0" w:space="0" w:color="auto"/>
                    <w:right w:val="none" w:sz="0" w:space="0" w:color="auto"/>
                  </w:divBdr>
                </w:div>
              </w:divsChild>
            </w:div>
            <w:div w:id="272909169">
              <w:marLeft w:val="0"/>
              <w:marRight w:val="0"/>
              <w:marTop w:val="0"/>
              <w:marBottom w:val="0"/>
              <w:divBdr>
                <w:top w:val="none" w:sz="0" w:space="0" w:color="auto"/>
                <w:left w:val="none" w:sz="0" w:space="0" w:color="auto"/>
                <w:bottom w:val="none" w:sz="0" w:space="0" w:color="auto"/>
                <w:right w:val="none" w:sz="0" w:space="0" w:color="auto"/>
              </w:divBdr>
            </w:div>
          </w:divsChild>
        </w:div>
        <w:div w:id="851845950">
          <w:marLeft w:val="0"/>
          <w:marRight w:val="0"/>
          <w:marTop w:val="0"/>
          <w:marBottom w:val="0"/>
          <w:divBdr>
            <w:top w:val="none" w:sz="0" w:space="0" w:color="auto"/>
            <w:left w:val="none" w:sz="0" w:space="0" w:color="auto"/>
            <w:bottom w:val="none" w:sz="0" w:space="0" w:color="auto"/>
            <w:right w:val="none" w:sz="0" w:space="0" w:color="auto"/>
          </w:divBdr>
          <w:divsChild>
            <w:div w:id="1948922102">
              <w:marLeft w:val="0"/>
              <w:marRight w:val="0"/>
              <w:marTop w:val="0"/>
              <w:marBottom w:val="0"/>
              <w:divBdr>
                <w:top w:val="none" w:sz="0" w:space="0" w:color="auto"/>
                <w:left w:val="none" w:sz="0" w:space="0" w:color="auto"/>
                <w:bottom w:val="none" w:sz="0" w:space="0" w:color="auto"/>
                <w:right w:val="none" w:sz="0" w:space="0" w:color="auto"/>
              </w:divBdr>
              <w:divsChild>
                <w:div w:id="1176774501">
                  <w:marLeft w:val="0"/>
                  <w:marRight w:val="0"/>
                  <w:marTop w:val="0"/>
                  <w:marBottom w:val="0"/>
                  <w:divBdr>
                    <w:top w:val="none" w:sz="0" w:space="0" w:color="auto"/>
                    <w:left w:val="none" w:sz="0" w:space="0" w:color="auto"/>
                    <w:bottom w:val="none" w:sz="0" w:space="0" w:color="auto"/>
                    <w:right w:val="none" w:sz="0" w:space="0" w:color="auto"/>
                  </w:divBdr>
                </w:div>
              </w:divsChild>
            </w:div>
            <w:div w:id="1551380428">
              <w:marLeft w:val="0"/>
              <w:marRight w:val="0"/>
              <w:marTop w:val="0"/>
              <w:marBottom w:val="0"/>
              <w:divBdr>
                <w:top w:val="none" w:sz="0" w:space="0" w:color="auto"/>
                <w:left w:val="none" w:sz="0" w:space="0" w:color="auto"/>
                <w:bottom w:val="none" w:sz="0" w:space="0" w:color="auto"/>
                <w:right w:val="none" w:sz="0" w:space="0" w:color="auto"/>
              </w:divBdr>
            </w:div>
          </w:divsChild>
        </w:div>
        <w:div w:id="986934412">
          <w:marLeft w:val="0"/>
          <w:marRight w:val="0"/>
          <w:marTop w:val="0"/>
          <w:marBottom w:val="0"/>
          <w:divBdr>
            <w:top w:val="none" w:sz="0" w:space="0" w:color="auto"/>
            <w:left w:val="none" w:sz="0" w:space="0" w:color="auto"/>
            <w:bottom w:val="none" w:sz="0" w:space="0" w:color="auto"/>
            <w:right w:val="none" w:sz="0" w:space="0" w:color="auto"/>
          </w:divBdr>
          <w:divsChild>
            <w:div w:id="371618032">
              <w:marLeft w:val="0"/>
              <w:marRight w:val="0"/>
              <w:marTop w:val="0"/>
              <w:marBottom w:val="0"/>
              <w:divBdr>
                <w:top w:val="none" w:sz="0" w:space="0" w:color="auto"/>
                <w:left w:val="none" w:sz="0" w:space="0" w:color="auto"/>
                <w:bottom w:val="none" w:sz="0" w:space="0" w:color="auto"/>
                <w:right w:val="none" w:sz="0" w:space="0" w:color="auto"/>
              </w:divBdr>
              <w:divsChild>
                <w:div w:id="1632396339">
                  <w:marLeft w:val="0"/>
                  <w:marRight w:val="0"/>
                  <w:marTop w:val="0"/>
                  <w:marBottom w:val="0"/>
                  <w:divBdr>
                    <w:top w:val="none" w:sz="0" w:space="0" w:color="auto"/>
                    <w:left w:val="none" w:sz="0" w:space="0" w:color="auto"/>
                    <w:bottom w:val="none" w:sz="0" w:space="0" w:color="auto"/>
                    <w:right w:val="none" w:sz="0" w:space="0" w:color="auto"/>
                  </w:divBdr>
                </w:div>
              </w:divsChild>
            </w:div>
            <w:div w:id="1236475931">
              <w:marLeft w:val="0"/>
              <w:marRight w:val="0"/>
              <w:marTop w:val="0"/>
              <w:marBottom w:val="0"/>
              <w:divBdr>
                <w:top w:val="none" w:sz="0" w:space="0" w:color="auto"/>
                <w:left w:val="none" w:sz="0" w:space="0" w:color="auto"/>
                <w:bottom w:val="none" w:sz="0" w:space="0" w:color="auto"/>
                <w:right w:val="none" w:sz="0" w:space="0" w:color="auto"/>
              </w:divBdr>
            </w:div>
          </w:divsChild>
        </w:div>
        <w:div w:id="547685797">
          <w:marLeft w:val="0"/>
          <w:marRight w:val="0"/>
          <w:marTop w:val="0"/>
          <w:marBottom w:val="0"/>
          <w:divBdr>
            <w:top w:val="none" w:sz="0" w:space="0" w:color="auto"/>
            <w:left w:val="none" w:sz="0" w:space="0" w:color="auto"/>
            <w:bottom w:val="none" w:sz="0" w:space="0" w:color="auto"/>
            <w:right w:val="none" w:sz="0" w:space="0" w:color="auto"/>
          </w:divBdr>
          <w:divsChild>
            <w:div w:id="213081436">
              <w:marLeft w:val="0"/>
              <w:marRight w:val="0"/>
              <w:marTop w:val="0"/>
              <w:marBottom w:val="0"/>
              <w:divBdr>
                <w:top w:val="none" w:sz="0" w:space="0" w:color="auto"/>
                <w:left w:val="none" w:sz="0" w:space="0" w:color="auto"/>
                <w:bottom w:val="none" w:sz="0" w:space="0" w:color="auto"/>
                <w:right w:val="none" w:sz="0" w:space="0" w:color="auto"/>
              </w:divBdr>
              <w:divsChild>
                <w:div w:id="1890141986">
                  <w:marLeft w:val="0"/>
                  <w:marRight w:val="0"/>
                  <w:marTop w:val="0"/>
                  <w:marBottom w:val="0"/>
                  <w:divBdr>
                    <w:top w:val="none" w:sz="0" w:space="0" w:color="auto"/>
                    <w:left w:val="none" w:sz="0" w:space="0" w:color="auto"/>
                    <w:bottom w:val="none" w:sz="0" w:space="0" w:color="auto"/>
                    <w:right w:val="none" w:sz="0" w:space="0" w:color="auto"/>
                  </w:divBdr>
                </w:div>
              </w:divsChild>
            </w:div>
            <w:div w:id="1150631287">
              <w:marLeft w:val="0"/>
              <w:marRight w:val="0"/>
              <w:marTop w:val="0"/>
              <w:marBottom w:val="0"/>
              <w:divBdr>
                <w:top w:val="none" w:sz="0" w:space="0" w:color="auto"/>
                <w:left w:val="none" w:sz="0" w:space="0" w:color="auto"/>
                <w:bottom w:val="none" w:sz="0" w:space="0" w:color="auto"/>
                <w:right w:val="none" w:sz="0" w:space="0" w:color="auto"/>
              </w:divBdr>
            </w:div>
          </w:divsChild>
        </w:div>
        <w:div w:id="2137596467">
          <w:marLeft w:val="0"/>
          <w:marRight w:val="0"/>
          <w:marTop w:val="0"/>
          <w:marBottom w:val="0"/>
          <w:divBdr>
            <w:top w:val="none" w:sz="0" w:space="0" w:color="auto"/>
            <w:left w:val="none" w:sz="0" w:space="0" w:color="auto"/>
            <w:bottom w:val="none" w:sz="0" w:space="0" w:color="auto"/>
            <w:right w:val="none" w:sz="0" w:space="0" w:color="auto"/>
          </w:divBdr>
          <w:divsChild>
            <w:div w:id="59138738">
              <w:marLeft w:val="0"/>
              <w:marRight w:val="0"/>
              <w:marTop w:val="0"/>
              <w:marBottom w:val="0"/>
              <w:divBdr>
                <w:top w:val="none" w:sz="0" w:space="0" w:color="auto"/>
                <w:left w:val="none" w:sz="0" w:space="0" w:color="auto"/>
                <w:bottom w:val="none" w:sz="0" w:space="0" w:color="auto"/>
                <w:right w:val="none" w:sz="0" w:space="0" w:color="auto"/>
              </w:divBdr>
              <w:divsChild>
                <w:div w:id="475687039">
                  <w:marLeft w:val="0"/>
                  <w:marRight w:val="0"/>
                  <w:marTop w:val="0"/>
                  <w:marBottom w:val="0"/>
                  <w:divBdr>
                    <w:top w:val="none" w:sz="0" w:space="0" w:color="auto"/>
                    <w:left w:val="none" w:sz="0" w:space="0" w:color="auto"/>
                    <w:bottom w:val="none" w:sz="0" w:space="0" w:color="auto"/>
                    <w:right w:val="none" w:sz="0" w:space="0" w:color="auto"/>
                  </w:divBdr>
                </w:div>
              </w:divsChild>
            </w:div>
            <w:div w:id="1577476326">
              <w:marLeft w:val="0"/>
              <w:marRight w:val="0"/>
              <w:marTop w:val="0"/>
              <w:marBottom w:val="0"/>
              <w:divBdr>
                <w:top w:val="none" w:sz="0" w:space="0" w:color="auto"/>
                <w:left w:val="none" w:sz="0" w:space="0" w:color="auto"/>
                <w:bottom w:val="none" w:sz="0" w:space="0" w:color="auto"/>
                <w:right w:val="none" w:sz="0" w:space="0" w:color="auto"/>
              </w:divBdr>
            </w:div>
          </w:divsChild>
        </w:div>
        <w:div w:id="218903060">
          <w:marLeft w:val="0"/>
          <w:marRight w:val="0"/>
          <w:marTop w:val="0"/>
          <w:marBottom w:val="0"/>
          <w:divBdr>
            <w:top w:val="none" w:sz="0" w:space="0" w:color="auto"/>
            <w:left w:val="none" w:sz="0" w:space="0" w:color="auto"/>
            <w:bottom w:val="none" w:sz="0" w:space="0" w:color="auto"/>
            <w:right w:val="none" w:sz="0" w:space="0" w:color="auto"/>
          </w:divBdr>
          <w:divsChild>
            <w:div w:id="498809159">
              <w:marLeft w:val="0"/>
              <w:marRight w:val="0"/>
              <w:marTop w:val="0"/>
              <w:marBottom w:val="0"/>
              <w:divBdr>
                <w:top w:val="none" w:sz="0" w:space="0" w:color="auto"/>
                <w:left w:val="none" w:sz="0" w:space="0" w:color="auto"/>
                <w:bottom w:val="none" w:sz="0" w:space="0" w:color="auto"/>
                <w:right w:val="none" w:sz="0" w:space="0" w:color="auto"/>
              </w:divBdr>
              <w:divsChild>
                <w:div w:id="749349845">
                  <w:marLeft w:val="0"/>
                  <w:marRight w:val="0"/>
                  <w:marTop w:val="0"/>
                  <w:marBottom w:val="0"/>
                  <w:divBdr>
                    <w:top w:val="none" w:sz="0" w:space="0" w:color="auto"/>
                    <w:left w:val="none" w:sz="0" w:space="0" w:color="auto"/>
                    <w:bottom w:val="none" w:sz="0" w:space="0" w:color="auto"/>
                    <w:right w:val="none" w:sz="0" w:space="0" w:color="auto"/>
                  </w:divBdr>
                  <w:divsChild>
                    <w:div w:id="4293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5024">
              <w:marLeft w:val="0"/>
              <w:marRight w:val="0"/>
              <w:marTop w:val="0"/>
              <w:marBottom w:val="0"/>
              <w:divBdr>
                <w:top w:val="none" w:sz="0" w:space="0" w:color="auto"/>
                <w:left w:val="none" w:sz="0" w:space="0" w:color="auto"/>
                <w:bottom w:val="none" w:sz="0" w:space="0" w:color="auto"/>
                <w:right w:val="none" w:sz="0" w:space="0" w:color="auto"/>
              </w:divBdr>
            </w:div>
          </w:divsChild>
        </w:div>
        <w:div w:id="2051805385">
          <w:marLeft w:val="0"/>
          <w:marRight w:val="0"/>
          <w:marTop w:val="0"/>
          <w:marBottom w:val="0"/>
          <w:divBdr>
            <w:top w:val="none" w:sz="0" w:space="0" w:color="auto"/>
            <w:left w:val="none" w:sz="0" w:space="0" w:color="auto"/>
            <w:bottom w:val="none" w:sz="0" w:space="0" w:color="auto"/>
            <w:right w:val="none" w:sz="0" w:space="0" w:color="auto"/>
          </w:divBdr>
          <w:divsChild>
            <w:div w:id="1053121900">
              <w:marLeft w:val="0"/>
              <w:marRight w:val="0"/>
              <w:marTop w:val="0"/>
              <w:marBottom w:val="0"/>
              <w:divBdr>
                <w:top w:val="none" w:sz="0" w:space="0" w:color="auto"/>
                <w:left w:val="none" w:sz="0" w:space="0" w:color="auto"/>
                <w:bottom w:val="none" w:sz="0" w:space="0" w:color="auto"/>
                <w:right w:val="none" w:sz="0" w:space="0" w:color="auto"/>
              </w:divBdr>
              <w:divsChild>
                <w:div w:id="1608152084">
                  <w:marLeft w:val="0"/>
                  <w:marRight w:val="0"/>
                  <w:marTop w:val="0"/>
                  <w:marBottom w:val="0"/>
                  <w:divBdr>
                    <w:top w:val="none" w:sz="0" w:space="0" w:color="auto"/>
                    <w:left w:val="none" w:sz="0" w:space="0" w:color="auto"/>
                    <w:bottom w:val="none" w:sz="0" w:space="0" w:color="auto"/>
                    <w:right w:val="none" w:sz="0" w:space="0" w:color="auto"/>
                  </w:divBdr>
                </w:div>
              </w:divsChild>
            </w:div>
            <w:div w:id="601500027">
              <w:marLeft w:val="0"/>
              <w:marRight w:val="0"/>
              <w:marTop w:val="0"/>
              <w:marBottom w:val="0"/>
              <w:divBdr>
                <w:top w:val="none" w:sz="0" w:space="0" w:color="auto"/>
                <w:left w:val="none" w:sz="0" w:space="0" w:color="auto"/>
                <w:bottom w:val="none" w:sz="0" w:space="0" w:color="auto"/>
                <w:right w:val="none" w:sz="0" w:space="0" w:color="auto"/>
              </w:divBdr>
            </w:div>
          </w:divsChild>
        </w:div>
        <w:div w:id="1593662040">
          <w:marLeft w:val="0"/>
          <w:marRight w:val="0"/>
          <w:marTop w:val="0"/>
          <w:marBottom w:val="0"/>
          <w:divBdr>
            <w:top w:val="none" w:sz="0" w:space="0" w:color="auto"/>
            <w:left w:val="none" w:sz="0" w:space="0" w:color="auto"/>
            <w:bottom w:val="none" w:sz="0" w:space="0" w:color="auto"/>
            <w:right w:val="none" w:sz="0" w:space="0" w:color="auto"/>
          </w:divBdr>
          <w:divsChild>
            <w:div w:id="517810566">
              <w:marLeft w:val="0"/>
              <w:marRight w:val="0"/>
              <w:marTop w:val="0"/>
              <w:marBottom w:val="0"/>
              <w:divBdr>
                <w:top w:val="none" w:sz="0" w:space="0" w:color="auto"/>
                <w:left w:val="none" w:sz="0" w:space="0" w:color="auto"/>
                <w:bottom w:val="none" w:sz="0" w:space="0" w:color="auto"/>
                <w:right w:val="none" w:sz="0" w:space="0" w:color="auto"/>
              </w:divBdr>
              <w:divsChild>
                <w:div w:id="276723457">
                  <w:marLeft w:val="0"/>
                  <w:marRight w:val="0"/>
                  <w:marTop w:val="0"/>
                  <w:marBottom w:val="0"/>
                  <w:divBdr>
                    <w:top w:val="none" w:sz="0" w:space="0" w:color="auto"/>
                    <w:left w:val="none" w:sz="0" w:space="0" w:color="auto"/>
                    <w:bottom w:val="none" w:sz="0" w:space="0" w:color="auto"/>
                    <w:right w:val="none" w:sz="0" w:space="0" w:color="auto"/>
                  </w:divBdr>
                </w:div>
              </w:divsChild>
            </w:div>
            <w:div w:id="172381402">
              <w:marLeft w:val="0"/>
              <w:marRight w:val="0"/>
              <w:marTop w:val="0"/>
              <w:marBottom w:val="0"/>
              <w:divBdr>
                <w:top w:val="none" w:sz="0" w:space="0" w:color="auto"/>
                <w:left w:val="none" w:sz="0" w:space="0" w:color="auto"/>
                <w:bottom w:val="none" w:sz="0" w:space="0" w:color="auto"/>
                <w:right w:val="none" w:sz="0" w:space="0" w:color="auto"/>
              </w:divBdr>
            </w:div>
          </w:divsChild>
        </w:div>
        <w:div w:id="2089955622">
          <w:marLeft w:val="0"/>
          <w:marRight w:val="0"/>
          <w:marTop w:val="0"/>
          <w:marBottom w:val="0"/>
          <w:divBdr>
            <w:top w:val="none" w:sz="0" w:space="0" w:color="auto"/>
            <w:left w:val="none" w:sz="0" w:space="0" w:color="auto"/>
            <w:bottom w:val="none" w:sz="0" w:space="0" w:color="auto"/>
            <w:right w:val="none" w:sz="0" w:space="0" w:color="auto"/>
          </w:divBdr>
          <w:divsChild>
            <w:div w:id="2005474646">
              <w:marLeft w:val="0"/>
              <w:marRight w:val="0"/>
              <w:marTop w:val="0"/>
              <w:marBottom w:val="0"/>
              <w:divBdr>
                <w:top w:val="none" w:sz="0" w:space="0" w:color="auto"/>
                <w:left w:val="none" w:sz="0" w:space="0" w:color="auto"/>
                <w:bottom w:val="none" w:sz="0" w:space="0" w:color="auto"/>
                <w:right w:val="none" w:sz="0" w:space="0" w:color="auto"/>
              </w:divBdr>
              <w:divsChild>
                <w:div w:id="254024445">
                  <w:marLeft w:val="0"/>
                  <w:marRight w:val="0"/>
                  <w:marTop w:val="0"/>
                  <w:marBottom w:val="0"/>
                  <w:divBdr>
                    <w:top w:val="none" w:sz="0" w:space="0" w:color="auto"/>
                    <w:left w:val="none" w:sz="0" w:space="0" w:color="auto"/>
                    <w:bottom w:val="none" w:sz="0" w:space="0" w:color="auto"/>
                    <w:right w:val="none" w:sz="0" w:space="0" w:color="auto"/>
                  </w:divBdr>
                </w:div>
              </w:divsChild>
            </w:div>
            <w:div w:id="1809006743">
              <w:marLeft w:val="0"/>
              <w:marRight w:val="0"/>
              <w:marTop w:val="0"/>
              <w:marBottom w:val="0"/>
              <w:divBdr>
                <w:top w:val="none" w:sz="0" w:space="0" w:color="auto"/>
                <w:left w:val="none" w:sz="0" w:space="0" w:color="auto"/>
                <w:bottom w:val="none" w:sz="0" w:space="0" w:color="auto"/>
                <w:right w:val="none" w:sz="0" w:space="0" w:color="auto"/>
              </w:divBdr>
            </w:div>
          </w:divsChild>
        </w:div>
        <w:div w:id="1306204544">
          <w:marLeft w:val="0"/>
          <w:marRight w:val="0"/>
          <w:marTop w:val="0"/>
          <w:marBottom w:val="0"/>
          <w:divBdr>
            <w:top w:val="none" w:sz="0" w:space="0" w:color="auto"/>
            <w:left w:val="none" w:sz="0" w:space="0" w:color="auto"/>
            <w:bottom w:val="none" w:sz="0" w:space="0" w:color="auto"/>
            <w:right w:val="none" w:sz="0" w:space="0" w:color="auto"/>
          </w:divBdr>
          <w:divsChild>
            <w:div w:id="249124460">
              <w:marLeft w:val="0"/>
              <w:marRight w:val="0"/>
              <w:marTop w:val="0"/>
              <w:marBottom w:val="0"/>
              <w:divBdr>
                <w:top w:val="none" w:sz="0" w:space="0" w:color="auto"/>
                <w:left w:val="none" w:sz="0" w:space="0" w:color="auto"/>
                <w:bottom w:val="none" w:sz="0" w:space="0" w:color="auto"/>
                <w:right w:val="none" w:sz="0" w:space="0" w:color="auto"/>
              </w:divBdr>
              <w:divsChild>
                <w:div w:id="1640962987">
                  <w:marLeft w:val="0"/>
                  <w:marRight w:val="0"/>
                  <w:marTop w:val="0"/>
                  <w:marBottom w:val="0"/>
                  <w:divBdr>
                    <w:top w:val="none" w:sz="0" w:space="0" w:color="auto"/>
                    <w:left w:val="none" w:sz="0" w:space="0" w:color="auto"/>
                    <w:bottom w:val="none" w:sz="0" w:space="0" w:color="auto"/>
                    <w:right w:val="none" w:sz="0" w:space="0" w:color="auto"/>
                  </w:divBdr>
                </w:div>
              </w:divsChild>
            </w:div>
            <w:div w:id="385178382">
              <w:marLeft w:val="0"/>
              <w:marRight w:val="0"/>
              <w:marTop w:val="0"/>
              <w:marBottom w:val="0"/>
              <w:divBdr>
                <w:top w:val="none" w:sz="0" w:space="0" w:color="auto"/>
                <w:left w:val="none" w:sz="0" w:space="0" w:color="auto"/>
                <w:bottom w:val="none" w:sz="0" w:space="0" w:color="auto"/>
                <w:right w:val="none" w:sz="0" w:space="0" w:color="auto"/>
              </w:divBdr>
            </w:div>
          </w:divsChild>
        </w:div>
        <w:div w:id="168252314">
          <w:marLeft w:val="0"/>
          <w:marRight w:val="0"/>
          <w:marTop w:val="0"/>
          <w:marBottom w:val="0"/>
          <w:divBdr>
            <w:top w:val="none" w:sz="0" w:space="0" w:color="auto"/>
            <w:left w:val="none" w:sz="0" w:space="0" w:color="auto"/>
            <w:bottom w:val="none" w:sz="0" w:space="0" w:color="auto"/>
            <w:right w:val="none" w:sz="0" w:space="0" w:color="auto"/>
          </w:divBdr>
          <w:divsChild>
            <w:div w:id="519853482">
              <w:marLeft w:val="0"/>
              <w:marRight w:val="0"/>
              <w:marTop w:val="0"/>
              <w:marBottom w:val="0"/>
              <w:divBdr>
                <w:top w:val="none" w:sz="0" w:space="0" w:color="auto"/>
                <w:left w:val="none" w:sz="0" w:space="0" w:color="auto"/>
                <w:bottom w:val="none" w:sz="0" w:space="0" w:color="auto"/>
                <w:right w:val="none" w:sz="0" w:space="0" w:color="auto"/>
              </w:divBdr>
              <w:divsChild>
                <w:div w:id="1184398482">
                  <w:marLeft w:val="0"/>
                  <w:marRight w:val="0"/>
                  <w:marTop w:val="0"/>
                  <w:marBottom w:val="0"/>
                  <w:divBdr>
                    <w:top w:val="none" w:sz="0" w:space="0" w:color="auto"/>
                    <w:left w:val="none" w:sz="0" w:space="0" w:color="auto"/>
                    <w:bottom w:val="none" w:sz="0" w:space="0" w:color="auto"/>
                    <w:right w:val="none" w:sz="0" w:space="0" w:color="auto"/>
                  </w:divBdr>
                </w:div>
              </w:divsChild>
            </w:div>
            <w:div w:id="13576609">
              <w:marLeft w:val="0"/>
              <w:marRight w:val="0"/>
              <w:marTop w:val="0"/>
              <w:marBottom w:val="0"/>
              <w:divBdr>
                <w:top w:val="none" w:sz="0" w:space="0" w:color="auto"/>
                <w:left w:val="none" w:sz="0" w:space="0" w:color="auto"/>
                <w:bottom w:val="none" w:sz="0" w:space="0" w:color="auto"/>
                <w:right w:val="none" w:sz="0" w:space="0" w:color="auto"/>
              </w:divBdr>
            </w:div>
          </w:divsChild>
        </w:div>
        <w:div w:id="1625575227">
          <w:marLeft w:val="0"/>
          <w:marRight w:val="0"/>
          <w:marTop w:val="0"/>
          <w:marBottom w:val="0"/>
          <w:divBdr>
            <w:top w:val="none" w:sz="0" w:space="0" w:color="auto"/>
            <w:left w:val="none" w:sz="0" w:space="0" w:color="auto"/>
            <w:bottom w:val="none" w:sz="0" w:space="0" w:color="auto"/>
            <w:right w:val="none" w:sz="0" w:space="0" w:color="auto"/>
          </w:divBdr>
          <w:divsChild>
            <w:div w:id="1029598502">
              <w:marLeft w:val="0"/>
              <w:marRight w:val="0"/>
              <w:marTop w:val="0"/>
              <w:marBottom w:val="0"/>
              <w:divBdr>
                <w:top w:val="none" w:sz="0" w:space="0" w:color="auto"/>
                <w:left w:val="none" w:sz="0" w:space="0" w:color="auto"/>
                <w:bottom w:val="none" w:sz="0" w:space="0" w:color="auto"/>
                <w:right w:val="none" w:sz="0" w:space="0" w:color="auto"/>
              </w:divBdr>
              <w:divsChild>
                <w:div w:id="1890995671">
                  <w:marLeft w:val="0"/>
                  <w:marRight w:val="0"/>
                  <w:marTop w:val="0"/>
                  <w:marBottom w:val="0"/>
                  <w:divBdr>
                    <w:top w:val="none" w:sz="0" w:space="0" w:color="auto"/>
                    <w:left w:val="none" w:sz="0" w:space="0" w:color="auto"/>
                    <w:bottom w:val="none" w:sz="0" w:space="0" w:color="auto"/>
                    <w:right w:val="none" w:sz="0" w:space="0" w:color="auto"/>
                  </w:divBdr>
                </w:div>
              </w:divsChild>
            </w:div>
            <w:div w:id="1630667291">
              <w:marLeft w:val="0"/>
              <w:marRight w:val="0"/>
              <w:marTop w:val="0"/>
              <w:marBottom w:val="0"/>
              <w:divBdr>
                <w:top w:val="none" w:sz="0" w:space="0" w:color="auto"/>
                <w:left w:val="none" w:sz="0" w:space="0" w:color="auto"/>
                <w:bottom w:val="none" w:sz="0" w:space="0" w:color="auto"/>
                <w:right w:val="none" w:sz="0" w:space="0" w:color="auto"/>
              </w:divBdr>
            </w:div>
          </w:divsChild>
        </w:div>
        <w:div w:id="1207912263">
          <w:marLeft w:val="0"/>
          <w:marRight w:val="0"/>
          <w:marTop w:val="0"/>
          <w:marBottom w:val="0"/>
          <w:divBdr>
            <w:top w:val="none" w:sz="0" w:space="0" w:color="auto"/>
            <w:left w:val="none" w:sz="0" w:space="0" w:color="auto"/>
            <w:bottom w:val="none" w:sz="0" w:space="0" w:color="auto"/>
            <w:right w:val="none" w:sz="0" w:space="0" w:color="auto"/>
          </w:divBdr>
          <w:divsChild>
            <w:div w:id="991982522">
              <w:marLeft w:val="0"/>
              <w:marRight w:val="0"/>
              <w:marTop w:val="0"/>
              <w:marBottom w:val="0"/>
              <w:divBdr>
                <w:top w:val="none" w:sz="0" w:space="0" w:color="auto"/>
                <w:left w:val="none" w:sz="0" w:space="0" w:color="auto"/>
                <w:bottom w:val="none" w:sz="0" w:space="0" w:color="auto"/>
                <w:right w:val="none" w:sz="0" w:space="0" w:color="auto"/>
              </w:divBdr>
              <w:divsChild>
                <w:div w:id="2016490164">
                  <w:marLeft w:val="0"/>
                  <w:marRight w:val="0"/>
                  <w:marTop w:val="0"/>
                  <w:marBottom w:val="0"/>
                  <w:divBdr>
                    <w:top w:val="none" w:sz="0" w:space="0" w:color="auto"/>
                    <w:left w:val="none" w:sz="0" w:space="0" w:color="auto"/>
                    <w:bottom w:val="none" w:sz="0" w:space="0" w:color="auto"/>
                    <w:right w:val="none" w:sz="0" w:space="0" w:color="auto"/>
                  </w:divBdr>
                </w:div>
              </w:divsChild>
            </w:div>
            <w:div w:id="1185099040">
              <w:marLeft w:val="0"/>
              <w:marRight w:val="0"/>
              <w:marTop w:val="0"/>
              <w:marBottom w:val="0"/>
              <w:divBdr>
                <w:top w:val="none" w:sz="0" w:space="0" w:color="auto"/>
                <w:left w:val="none" w:sz="0" w:space="0" w:color="auto"/>
                <w:bottom w:val="none" w:sz="0" w:space="0" w:color="auto"/>
                <w:right w:val="none" w:sz="0" w:space="0" w:color="auto"/>
              </w:divBdr>
            </w:div>
          </w:divsChild>
        </w:div>
        <w:div w:id="2129008041">
          <w:marLeft w:val="0"/>
          <w:marRight w:val="0"/>
          <w:marTop w:val="0"/>
          <w:marBottom w:val="0"/>
          <w:divBdr>
            <w:top w:val="none" w:sz="0" w:space="0" w:color="auto"/>
            <w:left w:val="none" w:sz="0" w:space="0" w:color="auto"/>
            <w:bottom w:val="none" w:sz="0" w:space="0" w:color="auto"/>
            <w:right w:val="none" w:sz="0" w:space="0" w:color="auto"/>
          </w:divBdr>
          <w:divsChild>
            <w:div w:id="498813456">
              <w:marLeft w:val="0"/>
              <w:marRight w:val="0"/>
              <w:marTop w:val="0"/>
              <w:marBottom w:val="0"/>
              <w:divBdr>
                <w:top w:val="none" w:sz="0" w:space="0" w:color="auto"/>
                <w:left w:val="none" w:sz="0" w:space="0" w:color="auto"/>
                <w:bottom w:val="none" w:sz="0" w:space="0" w:color="auto"/>
                <w:right w:val="none" w:sz="0" w:space="0" w:color="auto"/>
              </w:divBdr>
              <w:divsChild>
                <w:div w:id="1356615189">
                  <w:marLeft w:val="0"/>
                  <w:marRight w:val="0"/>
                  <w:marTop w:val="0"/>
                  <w:marBottom w:val="0"/>
                  <w:divBdr>
                    <w:top w:val="none" w:sz="0" w:space="0" w:color="auto"/>
                    <w:left w:val="none" w:sz="0" w:space="0" w:color="auto"/>
                    <w:bottom w:val="none" w:sz="0" w:space="0" w:color="auto"/>
                    <w:right w:val="none" w:sz="0" w:space="0" w:color="auto"/>
                  </w:divBdr>
                </w:div>
              </w:divsChild>
            </w:div>
            <w:div w:id="1979142123">
              <w:marLeft w:val="0"/>
              <w:marRight w:val="0"/>
              <w:marTop w:val="0"/>
              <w:marBottom w:val="0"/>
              <w:divBdr>
                <w:top w:val="none" w:sz="0" w:space="0" w:color="auto"/>
                <w:left w:val="none" w:sz="0" w:space="0" w:color="auto"/>
                <w:bottom w:val="none" w:sz="0" w:space="0" w:color="auto"/>
                <w:right w:val="none" w:sz="0" w:space="0" w:color="auto"/>
              </w:divBdr>
            </w:div>
          </w:divsChild>
        </w:div>
        <w:div w:id="1540624857">
          <w:marLeft w:val="0"/>
          <w:marRight w:val="0"/>
          <w:marTop w:val="0"/>
          <w:marBottom w:val="0"/>
          <w:divBdr>
            <w:top w:val="none" w:sz="0" w:space="0" w:color="auto"/>
            <w:left w:val="none" w:sz="0" w:space="0" w:color="auto"/>
            <w:bottom w:val="none" w:sz="0" w:space="0" w:color="auto"/>
            <w:right w:val="none" w:sz="0" w:space="0" w:color="auto"/>
          </w:divBdr>
          <w:divsChild>
            <w:div w:id="284393432">
              <w:marLeft w:val="0"/>
              <w:marRight w:val="0"/>
              <w:marTop w:val="0"/>
              <w:marBottom w:val="0"/>
              <w:divBdr>
                <w:top w:val="none" w:sz="0" w:space="0" w:color="auto"/>
                <w:left w:val="none" w:sz="0" w:space="0" w:color="auto"/>
                <w:bottom w:val="none" w:sz="0" w:space="0" w:color="auto"/>
                <w:right w:val="none" w:sz="0" w:space="0" w:color="auto"/>
              </w:divBdr>
              <w:divsChild>
                <w:div w:id="1816213715">
                  <w:marLeft w:val="0"/>
                  <w:marRight w:val="0"/>
                  <w:marTop w:val="0"/>
                  <w:marBottom w:val="0"/>
                  <w:divBdr>
                    <w:top w:val="none" w:sz="0" w:space="0" w:color="auto"/>
                    <w:left w:val="none" w:sz="0" w:space="0" w:color="auto"/>
                    <w:bottom w:val="none" w:sz="0" w:space="0" w:color="auto"/>
                    <w:right w:val="none" w:sz="0" w:space="0" w:color="auto"/>
                  </w:divBdr>
                </w:div>
              </w:divsChild>
            </w:div>
            <w:div w:id="682585645">
              <w:marLeft w:val="0"/>
              <w:marRight w:val="0"/>
              <w:marTop w:val="0"/>
              <w:marBottom w:val="0"/>
              <w:divBdr>
                <w:top w:val="none" w:sz="0" w:space="0" w:color="auto"/>
                <w:left w:val="none" w:sz="0" w:space="0" w:color="auto"/>
                <w:bottom w:val="none" w:sz="0" w:space="0" w:color="auto"/>
                <w:right w:val="none" w:sz="0" w:space="0" w:color="auto"/>
              </w:divBdr>
            </w:div>
          </w:divsChild>
        </w:div>
        <w:div w:id="1810436779">
          <w:marLeft w:val="0"/>
          <w:marRight w:val="0"/>
          <w:marTop w:val="0"/>
          <w:marBottom w:val="0"/>
          <w:divBdr>
            <w:top w:val="none" w:sz="0" w:space="0" w:color="auto"/>
            <w:left w:val="none" w:sz="0" w:space="0" w:color="auto"/>
            <w:bottom w:val="none" w:sz="0" w:space="0" w:color="auto"/>
            <w:right w:val="none" w:sz="0" w:space="0" w:color="auto"/>
          </w:divBdr>
          <w:divsChild>
            <w:div w:id="2086487416">
              <w:marLeft w:val="0"/>
              <w:marRight w:val="0"/>
              <w:marTop w:val="0"/>
              <w:marBottom w:val="0"/>
              <w:divBdr>
                <w:top w:val="none" w:sz="0" w:space="0" w:color="auto"/>
                <w:left w:val="none" w:sz="0" w:space="0" w:color="auto"/>
                <w:bottom w:val="none" w:sz="0" w:space="0" w:color="auto"/>
                <w:right w:val="none" w:sz="0" w:space="0" w:color="auto"/>
              </w:divBdr>
              <w:divsChild>
                <w:div w:id="1197547729">
                  <w:marLeft w:val="0"/>
                  <w:marRight w:val="0"/>
                  <w:marTop w:val="0"/>
                  <w:marBottom w:val="0"/>
                  <w:divBdr>
                    <w:top w:val="none" w:sz="0" w:space="0" w:color="auto"/>
                    <w:left w:val="none" w:sz="0" w:space="0" w:color="auto"/>
                    <w:bottom w:val="none" w:sz="0" w:space="0" w:color="auto"/>
                    <w:right w:val="none" w:sz="0" w:space="0" w:color="auto"/>
                  </w:divBdr>
                </w:div>
              </w:divsChild>
            </w:div>
            <w:div w:id="374163430">
              <w:marLeft w:val="0"/>
              <w:marRight w:val="0"/>
              <w:marTop w:val="0"/>
              <w:marBottom w:val="0"/>
              <w:divBdr>
                <w:top w:val="none" w:sz="0" w:space="0" w:color="auto"/>
                <w:left w:val="none" w:sz="0" w:space="0" w:color="auto"/>
                <w:bottom w:val="none" w:sz="0" w:space="0" w:color="auto"/>
                <w:right w:val="none" w:sz="0" w:space="0" w:color="auto"/>
              </w:divBdr>
            </w:div>
          </w:divsChild>
        </w:div>
        <w:div w:id="795831939">
          <w:marLeft w:val="0"/>
          <w:marRight w:val="0"/>
          <w:marTop w:val="0"/>
          <w:marBottom w:val="0"/>
          <w:divBdr>
            <w:top w:val="none" w:sz="0" w:space="0" w:color="auto"/>
            <w:left w:val="none" w:sz="0" w:space="0" w:color="auto"/>
            <w:bottom w:val="none" w:sz="0" w:space="0" w:color="auto"/>
            <w:right w:val="none" w:sz="0" w:space="0" w:color="auto"/>
          </w:divBdr>
          <w:divsChild>
            <w:div w:id="1016924108">
              <w:marLeft w:val="0"/>
              <w:marRight w:val="0"/>
              <w:marTop w:val="0"/>
              <w:marBottom w:val="0"/>
              <w:divBdr>
                <w:top w:val="none" w:sz="0" w:space="0" w:color="auto"/>
                <w:left w:val="none" w:sz="0" w:space="0" w:color="auto"/>
                <w:bottom w:val="none" w:sz="0" w:space="0" w:color="auto"/>
                <w:right w:val="none" w:sz="0" w:space="0" w:color="auto"/>
              </w:divBdr>
              <w:divsChild>
                <w:div w:id="967205112">
                  <w:marLeft w:val="0"/>
                  <w:marRight w:val="0"/>
                  <w:marTop w:val="0"/>
                  <w:marBottom w:val="0"/>
                  <w:divBdr>
                    <w:top w:val="none" w:sz="0" w:space="0" w:color="auto"/>
                    <w:left w:val="none" w:sz="0" w:space="0" w:color="auto"/>
                    <w:bottom w:val="none" w:sz="0" w:space="0" w:color="auto"/>
                    <w:right w:val="none" w:sz="0" w:space="0" w:color="auto"/>
                  </w:divBdr>
                </w:div>
              </w:divsChild>
            </w:div>
            <w:div w:id="894704973">
              <w:marLeft w:val="0"/>
              <w:marRight w:val="0"/>
              <w:marTop w:val="0"/>
              <w:marBottom w:val="0"/>
              <w:divBdr>
                <w:top w:val="none" w:sz="0" w:space="0" w:color="auto"/>
                <w:left w:val="none" w:sz="0" w:space="0" w:color="auto"/>
                <w:bottom w:val="none" w:sz="0" w:space="0" w:color="auto"/>
                <w:right w:val="none" w:sz="0" w:space="0" w:color="auto"/>
              </w:divBdr>
            </w:div>
          </w:divsChild>
        </w:div>
        <w:div w:id="1870489279">
          <w:marLeft w:val="0"/>
          <w:marRight w:val="0"/>
          <w:marTop w:val="0"/>
          <w:marBottom w:val="0"/>
          <w:divBdr>
            <w:top w:val="none" w:sz="0" w:space="0" w:color="auto"/>
            <w:left w:val="none" w:sz="0" w:space="0" w:color="auto"/>
            <w:bottom w:val="none" w:sz="0" w:space="0" w:color="auto"/>
            <w:right w:val="none" w:sz="0" w:space="0" w:color="auto"/>
          </w:divBdr>
          <w:divsChild>
            <w:div w:id="245070557">
              <w:marLeft w:val="0"/>
              <w:marRight w:val="0"/>
              <w:marTop w:val="0"/>
              <w:marBottom w:val="0"/>
              <w:divBdr>
                <w:top w:val="none" w:sz="0" w:space="0" w:color="auto"/>
                <w:left w:val="none" w:sz="0" w:space="0" w:color="auto"/>
                <w:bottom w:val="none" w:sz="0" w:space="0" w:color="auto"/>
                <w:right w:val="none" w:sz="0" w:space="0" w:color="auto"/>
              </w:divBdr>
              <w:divsChild>
                <w:div w:id="588661044">
                  <w:marLeft w:val="0"/>
                  <w:marRight w:val="0"/>
                  <w:marTop w:val="0"/>
                  <w:marBottom w:val="0"/>
                  <w:divBdr>
                    <w:top w:val="none" w:sz="0" w:space="0" w:color="auto"/>
                    <w:left w:val="none" w:sz="0" w:space="0" w:color="auto"/>
                    <w:bottom w:val="none" w:sz="0" w:space="0" w:color="auto"/>
                    <w:right w:val="none" w:sz="0" w:space="0" w:color="auto"/>
                  </w:divBdr>
                </w:div>
              </w:divsChild>
            </w:div>
            <w:div w:id="652412511">
              <w:marLeft w:val="0"/>
              <w:marRight w:val="0"/>
              <w:marTop w:val="0"/>
              <w:marBottom w:val="0"/>
              <w:divBdr>
                <w:top w:val="none" w:sz="0" w:space="0" w:color="auto"/>
                <w:left w:val="none" w:sz="0" w:space="0" w:color="auto"/>
                <w:bottom w:val="none" w:sz="0" w:space="0" w:color="auto"/>
                <w:right w:val="none" w:sz="0" w:space="0" w:color="auto"/>
              </w:divBdr>
            </w:div>
          </w:divsChild>
        </w:div>
        <w:div w:id="1092778681">
          <w:marLeft w:val="0"/>
          <w:marRight w:val="0"/>
          <w:marTop w:val="0"/>
          <w:marBottom w:val="0"/>
          <w:divBdr>
            <w:top w:val="none" w:sz="0" w:space="0" w:color="auto"/>
            <w:left w:val="none" w:sz="0" w:space="0" w:color="auto"/>
            <w:bottom w:val="none" w:sz="0" w:space="0" w:color="auto"/>
            <w:right w:val="none" w:sz="0" w:space="0" w:color="auto"/>
          </w:divBdr>
          <w:divsChild>
            <w:div w:id="416365207">
              <w:marLeft w:val="0"/>
              <w:marRight w:val="0"/>
              <w:marTop w:val="0"/>
              <w:marBottom w:val="0"/>
              <w:divBdr>
                <w:top w:val="none" w:sz="0" w:space="0" w:color="auto"/>
                <w:left w:val="none" w:sz="0" w:space="0" w:color="auto"/>
                <w:bottom w:val="none" w:sz="0" w:space="0" w:color="auto"/>
                <w:right w:val="none" w:sz="0" w:space="0" w:color="auto"/>
              </w:divBdr>
              <w:divsChild>
                <w:div w:id="648363667">
                  <w:marLeft w:val="0"/>
                  <w:marRight w:val="0"/>
                  <w:marTop w:val="0"/>
                  <w:marBottom w:val="0"/>
                  <w:divBdr>
                    <w:top w:val="none" w:sz="0" w:space="0" w:color="auto"/>
                    <w:left w:val="none" w:sz="0" w:space="0" w:color="auto"/>
                    <w:bottom w:val="none" w:sz="0" w:space="0" w:color="auto"/>
                    <w:right w:val="none" w:sz="0" w:space="0" w:color="auto"/>
                  </w:divBdr>
                </w:div>
              </w:divsChild>
            </w:div>
            <w:div w:id="1258560562">
              <w:marLeft w:val="0"/>
              <w:marRight w:val="0"/>
              <w:marTop w:val="0"/>
              <w:marBottom w:val="0"/>
              <w:divBdr>
                <w:top w:val="none" w:sz="0" w:space="0" w:color="auto"/>
                <w:left w:val="none" w:sz="0" w:space="0" w:color="auto"/>
                <w:bottom w:val="none" w:sz="0" w:space="0" w:color="auto"/>
                <w:right w:val="none" w:sz="0" w:space="0" w:color="auto"/>
              </w:divBdr>
            </w:div>
          </w:divsChild>
        </w:div>
        <w:div w:id="1968391537">
          <w:marLeft w:val="0"/>
          <w:marRight w:val="0"/>
          <w:marTop w:val="0"/>
          <w:marBottom w:val="0"/>
          <w:divBdr>
            <w:top w:val="none" w:sz="0" w:space="0" w:color="auto"/>
            <w:left w:val="none" w:sz="0" w:space="0" w:color="auto"/>
            <w:bottom w:val="none" w:sz="0" w:space="0" w:color="auto"/>
            <w:right w:val="none" w:sz="0" w:space="0" w:color="auto"/>
          </w:divBdr>
          <w:divsChild>
            <w:div w:id="500698583">
              <w:marLeft w:val="0"/>
              <w:marRight w:val="0"/>
              <w:marTop w:val="0"/>
              <w:marBottom w:val="0"/>
              <w:divBdr>
                <w:top w:val="none" w:sz="0" w:space="0" w:color="auto"/>
                <w:left w:val="none" w:sz="0" w:space="0" w:color="auto"/>
                <w:bottom w:val="none" w:sz="0" w:space="0" w:color="auto"/>
                <w:right w:val="none" w:sz="0" w:space="0" w:color="auto"/>
              </w:divBdr>
              <w:divsChild>
                <w:div w:id="702288227">
                  <w:marLeft w:val="0"/>
                  <w:marRight w:val="0"/>
                  <w:marTop w:val="0"/>
                  <w:marBottom w:val="0"/>
                  <w:divBdr>
                    <w:top w:val="none" w:sz="0" w:space="0" w:color="auto"/>
                    <w:left w:val="none" w:sz="0" w:space="0" w:color="auto"/>
                    <w:bottom w:val="none" w:sz="0" w:space="0" w:color="auto"/>
                    <w:right w:val="none" w:sz="0" w:space="0" w:color="auto"/>
                  </w:divBdr>
                </w:div>
              </w:divsChild>
            </w:div>
            <w:div w:id="2140495531">
              <w:marLeft w:val="0"/>
              <w:marRight w:val="0"/>
              <w:marTop w:val="0"/>
              <w:marBottom w:val="0"/>
              <w:divBdr>
                <w:top w:val="none" w:sz="0" w:space="0" w:color="auto"/>
                <w:left w:val="none" w:sz="0" w:space="0" w:color="auto"/>
                <w:bottom w:val="none" w:sz="0" w:space="0" w:color="auto"/>
                <w:right w:val="none" w:sz="0" w:space="0" w:color="auto"/>
              </w:divBdr>
            </w:div>
          </w:divsChild>
        </w:div>
        <w:div w:id="1552842221">
          <w:marLeft w:val="0"/>
          <w:marRight w:val="0"/>
          <w:marTop w:val="0"/>
          <w:marBottom w:val="0"/>
          <w:divBdr>
            <w:top w:val="none" w:sz="0" w:space="0" w:color="auto"/>
            <w:left w:val="none" w:sz="0" w:space="0" w:color="auto"/>
            <w:bottom w:val="none" w:sz="0" w:space="0" w:color="auto"/>
            <w:right w:val="none" w:sz="0" w:space="0" w:color="auto"/>
          </w:divBdr>
          <w:divsChild>
            <w:div w:id="557715925">
              <w:marLeft w:val="0"/>
              <w:marRight w:val="0"/>
              <w:marTop w:val="0"/>
              <w:marBottom w:val="0"/>
              <w:divBdr>
                <w:top w:val="none" w:sz="0" w:space="0" w:color="auto"/>
                <w:left w:val="none" w:sz="0" w:space="0" w:color="auto"/>
                <w:bottom w:val="none" w:sz="0" w:space="0" w:color="auto"/>
                <w:right w:val="none" w:sz="0" w:space="0" w:color="auto"/>
              </w:divBdr>
              <w:divsChild>
                <w:div w:id="96799645">
                  <w:marLeft w:val="0"/>
                  <w:marRight w:val="0"/>
                  <w:marTop w:val="0"/>
                  <w:marBottom w:val="0"/>
                  <w:divBdr>
                    <w:top w:val="none" w:sz="0" w:space="0" w:color="auto"/>
                    <w:left w:val="none" w:sz="0" w:space="0" w:color="auto"/>
                    <w:bottom w:val="none" w:sz="0" w:space="0" w:color="auto"/>
                    <w:right w:val="none" w:sz="0" w:space="0" w:color="auto"/>
                  </w:divBdr>
                </w:div>
              </w:divsChild>
            </w:div>
            <w:div w:id="667754958">
              <w:marLeft w:val="0"/>
              <w:marRight w:val="0"/>
              <w:marTop w:val="0"/>
              <w:marBottom w:val="0"/>
              <w:divBdr>
                <w:top w:val="none" w:sz="0" w:space="0" w:color="auto"/>
                <w:left w:val="none" w:sz="0" w:space="0" w:color="auto"/>
                <w:bottom w:val="none" w:sz="0" w:space="0" w:color="auto"/>
                <w:right w:val="none" w:sz="0" w:space="0" w:color="auto"/>
              </w:divBdr>
            </w:div>
          </w:divsChild>
        </w:div>
        <w:div w:id="383333463">
          <w:marLeft w:val="0"/>
          <w:marRight w:val="0"/>
          <w:marTop w:val="0"/>
          <w:marBottom w:val="0"/>
          <w:divBdr>
            <w:top w:val="none" w:sz="0" w:space="0" w:color="auto"/>
            <w:left w:val="none" w:sz="0" w:space="0" w:color="auto"/>
            <w:bottom w:val="none" w:sz="0" w:space="0" w:color="auto"/>
            <w:right w:val="none" w:sz="0" w:space="0" w:color="auto"/>
          </w:divBdr>
          <w:divsChild>
            <w:div w:id="1326977463">
              <w:marLeft w:val="0"/>
              <w:marRight w:val="0"/>
              <w:marTop w:val="0"/>
              <w:marBottom w:val="0"/>
              <w:divBdr>
                <w:top w:val="none" w:sz="0" w:space="0" w:color="auto"/>
                <w:left w:val="none" w:sz="0" w:space="0" w:color="auto"/>
                <w:bottom w:val="none" w:sz="0" w:space="0" w:color="auto"/>
                <w:right w:val="none" w:sz="0" w:space="0" w:color="auto"/>
              </w:divBdr>
              <w:divsChild>
                <w:div w:id="676344777">
                  <w:marLeft w:val="0"/>
                  <w:marRight w:val="0"/>
                  <w:marTop w:val="0"/>
                  <w:marBottom w:val="0"/>
                  <w:divBdr>
                    <w:top w:val="none" w:sz="0" w:space="0" w:color="auto"/>
                    <w:left w:val="none" w:sz="0" w:space="0" w:color="auto"/>
                    <w:bottom w:val="none" w:sz="0" w:space="0" w:color="auto"/>
                    <w:right w:val="none" w:sz="0" w:space="0" w:color="auto"/>
                  </w:divBdr>
                </w:div>
              </w:divsChild>
            </w:div>
            <w:div w:id="387455999">
              <w:marLeft w:val="0"/>
              <w:marRight w:val="0"/>
              <w:marTop w:val="0"/>
              <w:marBottom w:val="0"/>
              <w:divBdr>
                <w:top w:val="none" w:sz="0" w:space="0" w:color="auto"/>
                <w:left w:val="none" w:sz="0" w:space="0" w:color="auto"/>
                <w:bottom w:val="none" w:sz="0" w:space="0" w:color="auto"/>
                <w:right w:val="none" w:sz="0" w:space="0" w:color="auto"/>
              </w:divBdr>
            </w:div>
          </w:divsChild>
        </w:div>
        <w:div w:id="448201149">
          <w:marLeft w:val="0"/>
          <w:marRight w:val="0"/>
          <w:marTop w:val="0"/>
          <w:marBottom w:val="0"/>
          <w:divBdr>
            <w:top w:val="none" w:sz="0" w:space="0" w:color="auto"/>
            <w:left w:val="none" w:sz="0" w:space="0" w:color="auto"/>
            <w:bottom w:val="none" w:sz="0" w:space="0" w:color="auto"/>
            <w:right w:val="none" w:sz="0" w:space="0" w:color="auto"/>
          </w:divBdr>
          <w:divsChild>
            <w:div w:id="1236088595">
              <w:marLeft w:val="0"/>
              <w:marRight w:val="0"/>
              <w:marTop w:val="0"/>
              <w:marBottom w:val="0"/>
              <w:divBdr>
                <w:top w:val="none" w:sz="0" w:space="0" w:color="auto"/>
                <w:left w:val="none" w:sz="0" w:space="0" w:color="auto"/>
                <w:bottom w:val="none" w:sz="0" w:space="0" w:color="auto"/>
                <w:right w:val="none" w:sz="0" w:space="0" w:color="auto"/>
              </w:divBdr>
              <w:divsChild>
                <w:div w:id="2091996151">
                  <w:marLeft w:val="0"/>
                  <w:marRight w:val="0"/>
                  <w:marTop w:val="0"/>
                  <w:marBottom w:val="0"/>
                  <w:divBdr>
                    <w:top w:val="none" w:sz="0" w:space="0" w:color="auto"/>
                    <w:left w:val="none" w:sz="0" w:space="0" w:color="auto"/>
                    <w:bottom w:val="none" w:sz="0" w:space="0" w:color="auto"/>
                    <w:right w:val="none" w:sz="0" w:space="0" w:color="auto"/>
                  </w:divBdr>
                </w:div>
              </w:divsChild>
            </w:div>
            <w:div w:id="1795824129">
              <w:marLeft w:val="0"/>
              <w:marRight w:val="0"/>
              <w:marTop w:val="0"/>
              <w:marBottom w:val="0"/>
              <w:divBdr>
                <w:top w:val="none" w:sz="0" w:space="0" w:color="auto"/>
                <w:left w:val="none" w:sz="0" w:space="0" w:color="auto"/>
                <w:bottom w:val="none" w:sz="0" w:space="0" w:color="auto"/>
                <w:right w:val="none" w:sz="0" w:space="0" w:color="auto"/>
              </w:divBdr>
            </w:div>
          </w:divsChild>
        </w:div>
        <w:div w:id="284776698">
          <w:marLeft w:val="0"/>
          <w:marRight w:val="0"/>
          <w:marTop w:val="0"/>
          <w:marBottom w:val="0"/>
          <w:divBdr>
            <w:top w:val="none" w:sz="0" w:space="0" w:color="auto"/>
            <w:left w:val="none" w:sz="0" w:space="0" w:color="auto"/>
            <w:bottom w:val="none" w:sz="0" w:space="0" w:color="auto"/>
            <w:right w:val="none" w:sz="0" w:space="0" w:color="auto"/>
          </w:divBdr>
          <w:divsChild>
            <w:div w:id="2138139648">
              <w:marLeft w:val="0"/>
              <w:marRight w:val="0"/>
              <w:marTop w:val="0"/>
              <w:marBottom w:val="0"/>
              <w:divBdr>
                <w:top w:val="none" w:sz="0" w:space="0" w:color="auto"/>
                <w:left w:val="none" w:sz="0" w:space="0" w:color="auto"/>
                <w:bottom w:val="none" w:sz="0" w:space="0" w:color="auto"/>
                <w:right w:val="none" w:sz="0" w:space="0" w:color="auto"/>
              </w:divBdr>
              <w:divsChild>
                <w:div w:id="1156991451">
                  <w:marLeft w:val="0"/>
                  <w:marRight w:val="0"/>
                  <w:marTop w:val="0"/>
                  <w:marBottom w:val="0"/>
                  <w:divBdr>
                    <w:top w:val="none" w:sz="0" w:space="0" w:color="auto"/>
                    <w:left w:val="none" w:sz="0" w:space="0" w:color="auto"/>
                    <w:bottom w:val="none" w:sz="0" w:space="0" w:color="auto"/>
                    <w:right w:val="none" w:sz="0" w:space="0" w:color="auto"/>
                  </w:divBdr>
                </w:div>
              </w:divsChild>
            </w:div>
            <w:div w:id="1723364047">
              <w:marLeft w:val="0"/>
              <w:marRight w:val="0"/>
              <w:marTop w:val="0"/>
              <w:marBottom w:val="0"/>
              <w:divBdr>
                <w:top w:val="none" w:sz="0" w:space="0" w:color="auto"/>
                <w:left w:val="none" w:sz="0" w:space="0" w:color="auto"/>
                <w:bottom w:val="none" w:sz="0" w:space="0" w:color="auto"/>
                <w:right w:val="none" w:sz="0" w:space="0" w:color="auto"/>
              </w:divBdr>
            </w:div>
          </w:divsChild>
        </w:div>
        <w:div w:id="1471938863">
          <w:marLeft w:val="0"/>
          <w:marRight w:val="0"/>
          <w:marTop w:val="0"/>
          <w:marBottom w:val="0"/>
          <w:divBdr>
            <w:top w:val="none" w:sz="0" w:space="0" w:color="auto"/>
            <w:left w:val="none" w:sz="0" w:space="0" w:color="auto"/>
            <w:bottom w:val="none" w:sz="0" w:space="0" w:color="auto"/>
            <w:right w:val="none" w:sz="0" w:space="0" w:color="auto"/>
          </w:divBdr>
          <w:divsChild>
            <w:div w:id="1323897297">
              <w:marLeft w:val="0"/>
              <w:marRight w:val="0"/>
              <w:marTop w:val="0"/>
              <w:marBottom w:val="0"/>
              <w:divBdr>
                <w:top w:val="none" w:sz="0" w:space="0" w:color="auto"/>
                <w:left w:val="none" w:sz="0" w:space="0" w:color="auto"/>
                <w:bottom w:val="none" w:sz="0" w:space="0" w:color="auto"/>
                <w:right w:val="none" w:sz="0" w:space="0" w:color="auto"/>
              </w:divBdr>
              <w:divsChild>
                <w:div w:id="149296972">
                  <w:marLeft w:val="0"/>
                  <w:marRight w:val="0"/>
                  <w:marTop w:val="0"/>
                  <w:marBottom w:val="0"/>
                  <w:divBdr>
                    <w:top w:val="none" w:sz="0" w:space="0" w:color="auto"/>
                    <w:left w:val="none" w:sz="0" w:space="0" w:color="auto"/>
                    <w:bottom w:val="none" w:sz="0" w:space="0" w:color="auto"/>
                    <w:right w:val="none" w:sz="0" w:space="0" w:color="auto"/>
                  </w:divBdr>
                </w:div>
              </w:divsChild>
            </w:div>
            <w:div w:id="108934981">
              <w:marLeft w:val="0"/>
              <w:marRight w:val="0"/>
              <w:marTop w:val="0"/>
              <w:marBottom w:val="0"/>
              <w:divBdr>
                <w:top w:val="none" w:sz="0" w:space="0" w:color="auto"/>
                <w:left w:val="none" w:sz="0" w:space="0" w:color="auto"/>
                <w:bottom w:val="none" w:sz="0" w:space="0" w:color="auto"/>
                <w:right w:val="none" w:sz="0" w:space="0" w:color="auto"/>
              </w:divBdr>
            </w:div>
          </w:divsChild>
        </w:div>
        <w:div w:id="949513256">
          <w:marLeft w:val="0"/>
          <w:marRight w:val="0"/>
          <w:marTop w:val="0"/>
          <w:marBottom w:val="0"/>
          <w:divBdr>
            <w:top w:val="none" w:sz="0" w:space="0" w:color="auto"/>
            <w:left w:val="none" w:sz="0" w:space="0" w:color="auto"/>
            <w:bottom w:val="none" w:sz="0" w:space="0" w:color="auto"/>
            <w:right w:val="none" w:sz="0" w:space="0" w:color="auto"/>
          </w:divBdr>
          <w:divsChild>
            <w:div w:id="1383869217">
              <w:marLeft w:val="0"/>
              <w:marRight w:val="0"/>
              <w:marTop w:val="0"/>
              <w:marBottom w:val="0"/>
              <w:divBdr>
                <w:top w:val="none" w:sz="0" w:space="0" w:color="auto"/>
                <w:left w:val="none" w:sz="0" w:space="0" w:color="auto"/>
                <w:bottom w:val="none" w:sz="0" w:space="0" w:color="auto"/>
                <w:right w:val="none" w:sz="0" w:space="0" w:color="auto"/>
              </w:divBdr>
              <w:divsChild>
                <w:div w:id="1365904614">
                  <w:marLeft w:val="0"/>
                  <w:marRight w:val="0"/>
                  <w:marTop w:val="0"/>
                  <w:marBottom w:val="0"/>
                  <w:divBdr>
                    <w:top w:val="none" w:sz="0" w:space="0" w:color="auto"/>
                    <w:left w:val="none" w:sz="0" w:space="0" w:color="auto"/>
                    <w:bottom w:val="none" w:sz="0" w:space="0" w:color="auto"/>
                    <w:right w:val="none" w:sz="0" w:space="0" w:color="auto"/>
                  </w:divBdr>
                </w:div>
              </w:divsChild>
            </w:div>
            <w:div w:id="479618947">
              <w:marLeft w:val="0"/>
              <w:marRight w:val="0"/>
              <w:marTop w:val="0"/>
              <w:marBottom w:val="0"/>
              <w:divBdr>
                <w:top w:val="none" w:sz="0" w:space="0" w:color="auto"/>
                <w:left w:val="none" w:sz="0" w:space="0" w:color="auto"/>
                <w:bottom w:val="none" w:sz="0" w:space="0" w:color="auto"/>
                <w:right w:val="none" w:sz="0" w:space="0" w:color="auto"/>
              </w:divBdr>
            </w:div>
          </w:divsChild>
        </w:div>
        <w:div w:id="785272283">
          <w:marLeft w:val="0"/>
          <w:marRight w:val="0"/>
          <w:marTop w:val="0"/>
          <w:marBottom w:val="0"/>
          <w:divBdr>
            <w:top w:val="none" w:sz="0" w:space="0" w:color="auto"/>
            <w:left w:val="none" w:sz="0" w:space="0" w:color="auto"/>
            <w:bottom w:val="none" w:sz="0" w:space="0" w:color="auto"/>
            <w:right w:val="none" w:sz="0" w:space="0" w:color="auto"/>
          </w:divBdr>
          <w:divsChild>
            <w:div w:id="401220057">
              <w:marLeft w:val="0"/>
              <w:marRight w:val="0"/>
              <w:marTop w:val="0"/>
              <w:marBottom w:val="0"/>
              <w:divBdr>
                <w:top w:val="none" w:sz="0" w:space="0" w:color="auto"/>
                <w:left w:val="none" w:sz="0" w:space="0" w:color="auto"/>
                <w:bottom w:val="none" w:sz="0" w:space="0" w:color="auto"/>
                <w:right w:val="none" w:sz="0" w:space="0" w:color="auto"/>
              </w:divBdr>
              <w:divsChild>
                <w:div w:id="901015490">
                  <w:marLeft w:val="0"/>
                  <w:marRight w:val="0"/>
                  <w:marTop w:val="0"/>
                  <w:marBottom w:val="0"/>
                  <w:divBdr>
                    <w:top w:val="none" w:sz="0" w:space="0" w:color="auto"/>
                    <w:left w:val="none" w:sz="0" w:space="0" w:color="auto"/>
                    <w:bottom w:val="none" w:sz="0" w:space="0" w:color="auto"/>
                    <w:right w:val="none" w:sz="0" w:space="0" w:color="auto"/>
                  </w:divBdr>
                </w:div>
              </w:divsChild>
            </w:div>
            <w:div w:id="654341943">
              <w:marLeft w:val="0"/>
              <w:marRight w:val="0"/>
              <w:marTop w:val="0"/>
              <w:marBottom w:val="0"/>
              <w:divBdr>
                <w:top w:val="none" w:sz="0" w:space="0" w:color="auto"/>
                <w:left w:val="none" w:sz="0" w:space="0" w:color="auto"/>
                <w:bottom w:val="none" w:sz="0" w:space="0" w:color="auto"/>
                <w:right w:val="none" w:sz="0" w:space="0" w:color="auto"/>
              </w:divBdr>
            </w:div>
          </w:divsChild>
        </w:div>
        <w:div w:id="1561088301">
          <w:marLeft w:val="0"/>
          <w:marRight w:val="0"/>
          <w:marTop w:val="0"/>
          <w:marBottom w:val="0"/>
          <w:divBdr>
            <w:top w:val="none" w:sz="0" w:space="0" w:color="auto"/>
            <w:left w:val="none" w:sz="0" w:space="0" w:color="auto"/>
            <w:bottom w:val="none" w:sz="0" w:space="0" w:color="auto"/>
            <w:right w:val="none" w:sz="0" w:space="0" w:color="auto"/>
          </w:divBdr>
          <w:divsChild>
            <w:div w:id="1462458865">
              <w:marLeft w:val="0"/>
              <w:marRight w:val="0"/>
              <w:marTop w:val="0"/>
              <w:marBottom w:val="0"/>
              <w:divBdr>
                <w:top w:val="none" w:sz="0" w:space="0" w:color="auto"/>
                <w:left w:val="none" w:sz="0" w:space="0" w:color="auto"/>
                <w:bottom w:val="none" w:sz="0" w:space="0" w:color="auto"/>
                <w:right w:val="none" w:sz="0" w:space="0" w:color="auto"/>
              </w:divBdr>
              <w:divsChild>
                <w:div w:id="1650983935">
                  <w:marLeft w:val="0"/>
                  <w:marRight w:val="0"/>
                  <w:marTop w:val="0"/>
                  <w:marBottom w:val="0"/>
                  <w:divBdr>
                    <w:top w:val="none" w:sz="0" w:space="0" w:color="auto"/>
                    <w:left w:val="none" w:sz="0" w:space="0" w:color="auto"/>
                    <w:bottom w:val="none" w:sz="0" w:space="0" w:color="auto"/>
                    <w:right w:val="none" w:sz="0" w:space="0" w:color="auto"/>
                  </w:divBdr>
                </w:div>
              </w:divsChild>
            </w:div>
            <w:div w:id="672337336">
              <w:marLeft w:val="0"/>
              <w:marRight w:val="0"/>
              <w:marTop w:val="0"/>
              <w:marBottom w:val="0"/>
              <w:divBdr>
                <w:top w:val="none" w:sz="0" w:space="0" w:color="auto"/>
                <w:left w:val="none" w:sz="0" w:space="0" w:color="auto"/>
                <w:bottom w:val="none" w:sz="0" w:space="0" w:color="auto"/>
                <w:right w:val="none" w:sz="0" w:space="0" w:color="auto"/>
              </w:divBdr>
            </w:div>
          </w:divsChild>
        </w:div>
        <w:div w:id="777262758">
          <w:marLeft w:val="0"/>
          <w:marRight w:val="0"/>
          <w:marTop w:val="0"/>
          <w:marBottom w:val="0"/>
          <w:divBdr>
            <w:top w:val="none" w:sz="0" w:space="0" w:color="auto"/>
            <w:left w:val="none" w:sz="0" w:space="0" w:color="auto"/>
            <w:bottom w:val="none" w:sz="0" w:space="0" w:color="auto"/>
            <w:right w:val="none" w:sz="0" w:space="0" w:color="auto"/>
          </w:divBdr>
          <w:divsChild>
            <w:div w:id="938485499">
              <w:marLeft w:val="0"/>
              <w:marRight w:val="0"/>
              <w:marTop w:val="0"/>
              <w:marBottom w:val="0"/>
              <w:divBdr>
                <w:top w:val="none" w:sz="0" w:space="0" w:color="auto"/>
                <w:left w:val="none" w:sz="0" w:space="0" w:color="auto"/>
                <w:bottom w:val="none" w:sz="0" w:space="0" w:color="auto"/>
                <w:right w:val="none" w:sz="0" w:space="0" w:color="auto"/>
              </w:divBdr>
              <w:divsChild>
                <w:div w:id="556014292">
                  <w:marLeft w:val="0"/>
                  <w:marRight w:val="0"/>
                  <w:marTop w:val="0"/>
                  <w:marBottom w:val="0"/>
                  <w:divBdr>
                    <w:top w:val="none" w:sz="0" w:space="0" w:color="auto"/>
                    <w:left w:val="none" w:sz="0" w:space="0" w:color="auto"/>
                    <w:bottom w:val="none" w:sz="0" w:space="0" w:color="auto"/>
                    <w:right w:val="none" w:sz="0" w:space="0" w:color="auto"/>
                  </w:divBdr>
                </w:div>
              </w:divsChild>
            </w:div>
            <w:div w:id="1857771924">
              <w:marLeft w:val="0"/>
              <w:marRight w:val="0"/>
              <w:marTop w:val="0"/>
              <w:marBottom w:val="0"/>
              <w:divBdr>
                <w:top w:val="none" w:sz="0" w:space="0" w:color="auto"/>
                <w:left w:val="none" w:sz="0" w:space="0" w:color="auto"/>
                <w:bottom w:val="none" w:sz="0" w:space="0" w:color="auto"/>
                <w:right w:val="none" w:sz="0" w:space="0" w:color="auto"/>
              </w:divBdr>
            </w:div>
          </w:divsChild>
        </w:div>
        <w:div w:id="1289780634">
          <w:marLeft w:val="0"/>
          <w:marRight w:val="0"/>
          <w:marTop w:val="0"/>
          <w:marBottom w:val="0"/>
          <w:divBdr>
            <w:top w:val="none" w:sz="0" w:space="0" w:color="auto"/>
            <w:left w:val="none" w:sz="0" w:space="0" w:color="auto"/>
            <w:bottom w:val="none" w:sz="0" w:space="0" w:color="auto"/>
            <w:right w:val="none" w:sz="0" w:space="0" w:color="auto"/>
          </w:divBdr>
          <w:divsChild>
            <w:div w:id="1745252777">
              <w:marLeft w:val="0"/>
              <w:marRight w:val="0"/>
              <w:marTop w:val="0"/>
              <w:marBottom w:val="0"/>
              <w:divBdr>
                <w:top w:val="none" w:sz="0" w:space="0" w:color="auto"/>
                <w:left w:val="none" w:sz="0" w:space="0" w:color="auto"/>
                <w:bottom w:val="none" w:sz="0" w:space="0" w:color="auto"/>
                <w:right w:val="none" w:sz="0" w:space="0" w:color="auto"/>
              </w:divBdr>
              <w:divsChild>
                <w:div w:id="1936786798">
                  <w:marLeft w:val="0"/>
                  <w:marRight w:val="0"/>
                  <w:marTop w:val="0"/>
                  <w:marBottom w:val="0"/>
                  <w:divBdr>
                    <w:top w:val="none" w:sz="0" w:space="0" w:color="auto"/>
                    <w:left w:val="none" w:sz="0" w:space="0" w:color="auto"/>
                    <w:bottom w:val="none" w:sz="0" w:space="0" w:color="auto"/>
                    <w:right w:val="none" w:sz="0" w:space="0" w:color="auto"/>
                  </w:divBdr>
                </w:div>
              </w:divsChild>
            </w:div>
            <w:div w:id="319895891">
              <w:marLeft w:val="0"/>
              <w:marRight w:val="0"/>
              <w:marTop w:val="0"/>
              <w:marBottom w:val="0"/>
              <w:divBdr>
                <w:top w:val="none" w:sz="0" w:space="0" w:color="auto"/>
                <w:left w:val="none" w:sz="0" w:space="0" w:color="auto"/>
                <w:bottom w:val="none" w:sz="0" w:space="0" w:color="auto"/>
                <w:right w:val="none" w:sz="0" w:space="0" w:color="auto"/>
              </w:divBdr>
            </w:div>
          </w:divsChild>
        </w:div>
        <w:div w:id="289938044">
          <w:marLeft w:val="0"/>
          <w:marRight w:val="0"/>
          <w:marTop w:val="0"/>
          <w:marBottom w:val="0"/>
          <w:divBdr>
            <w:top w:val="none" w:sz="0" w:space="0" w:color="auto"/>
            <w:left w:val="none" w:sz="0" w:space="0" w:color="auto"/>
            <w:bottom w:val="none" w:sz="0" w:space="0" w:color="auto"/>
            <w:right w:val="none" w:sz="0" w:space="0" w:color="auto"/>
          </w:divBdr>
          <w:divsChild>
            <w:div w:id="105588086">
              <w:marLeft w:val="0"/>
              <w:marRight w:val="0"/>
              <w:marTop w:val="0"/>
              <w:marBottom w:val="0"/>
              <w:divBdr>
                <w:top w:val="none" w:sz="0" w:space="0" w:color="auto"/>
                <w:left w:val="none" w:sz="0" w:space="0" w:color="auto"/>
                <w:bottom w:val="none" w:sz="0" w:space="0" w:color="auto"/>
                <w:right w:val="none" w:sz="0" w:space="0" w:color="auto"/>
              </w:divBdr>
              <w:divsChild>
                <w:div w:id="2100102174">
                  <w:marLeft w:val="0"/>
                  <w:marRight w:val="0"/>
                  <w:marTop w:val="0"/>
                  <w:marBottom w:val="0"/>
                  <w:divBdr>
                    <w:top w:val="none" w:sz="0" w:space="0" w:color="auto"/>
                    <w:left w:val="none" w:sz="0" w:space="0" w:color="auto"/>
                    <w:bottom w:val="none" w:sz="0" w:space="0" w:color="auto"/>
                    <w:right w:val="none" w:sz="0" w:space="0" w:color="auto"/>
                  </w:divBdr>
                </w:div>
              </w:divsChild>
            </w:div>
            <w:div w:id="770668529">
              <w:marLeft w:val="0"/>
              <w:marRight w:val="0"/>
              <w:marTop w:val="0"/>
              <w:marBottom w:val="0"/>
              <w:divBdr>
                <w:top w:val="none" w:sz="0" w:space="0" w:color="auto"/>
                <w:left w:val="none" w:sz="0" w:space="0" w:color="auto"/>
                <w:bottom w:val="none" w:sz="0" w:space="0" w:color="auto"/>
                <w:right w:val="none" w:sz="0" w:space="0" w:color="auto"/>
              </w:divBdr>
            </w:div>
          </w:divsChild>
        </w:div>
        <w:div w:id="921181565">
          <w:marLeft w:val="0"/>
          <w:marRight w:val="0"/>
          <w:marTop w:val="0"/>
          <w:marBottom w:val="0"/>
          <w:divBdr>
            <w:top w:val="none" w:sz="0" w:space="0" w:color="auto"/>
            <w:left w:val="none" w:sz="0" w:space="0" w:color="auto"/>
            <w:bottom w:val="none" w:sz="0" w:space="0" w:color="auto"/>
            <w:right w:val="none" w:sz="0" w:space="0" w:color="auto"/>
          </w:divBdr>
          <w:divsChild>
            <w:div w:id="1707244868">
              <w:marLeft w:val="0"/>
              <w:marRight w:val="0"/>
              <w:marTop w:val="0"/>
              <w:marBottom w:val="0"/>
              <w:divBdr>
                <w:top w:val="none" w:sz="0" w:space="0" w:color="auto"/>
                <w:left w:val="none" w:sz="0" w:space="0" w:color="auto"/>
                <w:bottom w:val="none" w:sz="0" w:space="0" w:color="auto"/>
                <w:right w:val="none" w:sz="0" w:space="0" w:color="auto"/>
              </w:divBdr>
              <w:divsChild>
                <w:div w:id="809710988">
                  <w:marLeft w:val="0"/>
                  <w:marRight w:val="0"/>
                  <w:marTop w:val="0"/>
                  <w:marBottom w:val="0"/>
                  <w:divBdr>
                    <w:top w:val="none" w:sz="0" w:space="0" w:color="auto"/>
                    <w:left w:val="none" w:sz="0" w:space="0" w:color="auto"/>
                    <w:bottom w:val="none" w:sz="0" w:space="0" w:color="auto"/>
                    <w:right w:val="none" w:sz="0" w:space="0" w:color="auto"/>
                  </w:divBdr>
                </w:div>
              </w:divsChild>
            </w:div>
            <w:div w:id="1269041531">
              <w:marLeft w:val="0"/>
              <w:marRight w:val="0"/>
              <w:marTop w:val="0"/>
              <w:marBottom w:val="0"/>
              <w:divBdr>
                <w:top w:val="none" w:sz="0" w:space="0" w:color="auto"/>
                <w:left w:val="none" w:sz="0" w:space="0" w:color="auto"/>
                <w:bottom w:val="none" w:sz="0" w:space="0" w:color="auto"/>
                <w:right w:val="none" w:sz="0" w:space="0" w:color="auto"/>
              </w:divBdr>
            </w:div>
          </w:divsChild>
        </w:div>
        <w:div w:id="634140507">
          <w:marLeft w:val="0"/>
          <w:marRight w:val="0"/>
          <w:marTop w:val="0"/>
          <w:marBottom w:val="0"/>
          <w:divBdr>
            <w:top w:val="none" w:sz="0" w:space="0" w:color="auto"/>
            <w:left w:val="none" w:sz="0" w:space="0" w:color="auto"/>
            <w:bottom w:val="none" w:sz="0" w:space="0" w:color="auto"/>
            <w:right w:val="none" w:sz="0" w:space="0" w:color="auto"/>
          </w:divBdr>
          <w:divsChild>
            <w:div w:id="1424452081">
              <w:marLeft w:val="0"/>
              <w:marRight w:val="0"/>
              <w:marTop w:val="0"/>
              <w:marBottom w:val="0"/>
              <w:divBdr>
                <w:top w:val="none" w:sz="0" w:space="0" w:color="auto"/>
                <w:left w:val="none" w:sz="0" w:space="0" w:color="auto"/>
                <w:bottom w:val="none" w:sz="0" w:space="0" w:color="auto"/>
                <w:right w:val="none" w:sz="0" w:space="0" w:color="auto"/>
              </w:divBdr>
              <w:divsChild>
                <w:div w:id="1248886168">
                  <w:marLeft w:val="0"/>
                  <w:marRight w:val="0"/>
                  <w:marTop w:val="0"/>
                  <w:marBottom w:val="0"/>
                  <w:divBdr>
                    <w:top w:val="none" w:sz="0" w:space="0" w:color="auto"/>
                    <w:left w:val="none" w:sz="0" w:space="0" w:color="auto"/>
                    <w:bottom w:val="none" w:sz="0" w:space="0" w:color="auto"/>
                    <w:right w:val="none" w:sz="0" w:space="0" w:color="auto"/>
                  </w:divBdr>
                </w:div>
              </w:divsChild>
            </w:div>
            <w:div w:id="1512834793">
              <w:marLeft w:val="0"/>
              <w:marRight w:val="0"/>
              <w:marTop w:val="0"/>
              <w:marBottom w:val="0"/>
              <w:divBdr>
                <w:top w:val="none" w:sz="0" w:space="0" w:color="auto"/>
                <w:left w:val="none" w:sz="0" w:space="0" w:color="auto"/>
                <w:bottom w:val="none" w:sz="0" w:space="0" w:color="auto"/>
                <w:right w:val="none" w:sz="0" w:space="0" w:color="auto"/>
              </w:divBdr>
            </w:div>
          </w:divsChild>
        </w:div>
        <w:div w:id="1911036007">
          <w:marLeft w:val="0"/>
          <w:marRight w:val="0"/>
          <w:marTop w:val="0"/>
          <w:marBottom w:val="0"/>
          <w:divBdr>
            <w:top w:val="none" w:sz="0" w:space="0" w:color="auto"/>
            <w:left w:val="none" w:sz="0" w:space="0" w:color="auto"/>
            <w:bottom w:val="none" w:sz="0" w:space="0" w:color="auto"/>
            <w:right w:val="none" w:sz="0" w:space="0" w:color="auto"/>
          </w:divBdr>
          <w:divsChild>
            <w:div w:id="460611052">
              <w:marLeft w:val="0"/>
              <w:marRight w:val="0"/>
              <w:marTop w:val="0"/>
              <w:marBottom w:val="0"/>
              <w:divBdr>
                <w:top w:val="none" w:sz="0" w:space="0" w:color="auto"/>
                <w:left w:val="none" w:sz="0" w:space="0" w:color="auto"/>
                <w:bottom w:val="none" w:sz="0" w:space="0" w:color="auto"/>
                <w:right w:val="none" w:sz="0" w:space="0" w:color="auto"/>
              </w:divBdr>
              <w:divsChild>
                <w:div w:id="601379593">
                  <w:marLeft w:val="0"/>
                  <w:marRight w:val="0"/>
                  <w:marTop w:val="0"/>
                  <w:marBottom w:val="0"/>
                  <w:divBdr>
                    <w:top w:val="none" w:sz="0" w:space="0" w:color="auto"/>
                    <w:left w:val="none" w:sz="0" w:space="0" w:color="auto"/>
                    <w:bottom w:val="none" w:sz="0" w:space="0" w:color="auto"/>
                    <w:right w:val="none" w:sz="0" w:space="0" w:color="auto"/>
                  </w:divBdr>
                </w:div>
              </w:divsChild>
            </w:div>
            <w:div w:id="1429498687">
              <w:marLeft w:val="0"/>
              <w:marRight w:val="0"/>
              <w:marTop w:val="0"/>
              <w:marBottom w:val="0"/>
              <w:divBdr>
                <w:top w:val="none" w:sz="0" w:space="0" w:color="auto"/>
                <w:left w:val="none" w:sz="0" w:space="0" w:color="auto"/>
                <w:bottom w:val="none" w:sz="0" w:space="0" w:color="auto"/>
                <w:right w:val="none" w:sz="0" w:space="0" w:color="auto"/>
              </w:divBdr>
            </w:div>
          </w:divsChild>
        </w:div>
        <w:div w:id="1808426144">
          <w:marLeft w:val="0"/>
          <w:marRight w:val="0"/>
          <w:marTop w:val="0"/>
          <w:marBottom w:val="0"/>
          <w:divBdr>
            <w:top w:val="none" w:sz="0" w:space="0" w:color="auto"/>
            <w:left w:val="none" w:sz="0" w:space="0" w:color="auto"/>
            <w:bottom w:val="none" w:sz="0" w:space="0" w:color="auto"/>
            <w:right w:val="none" w:sz="0" w:space="0" w:color="auto"/>
          </w:divBdr>
          <w:divsChild>
            <w:div w:id="600571910">
              <w:marLeft w:val="0"/>
              <w:marRight w:val="0"/>
              <w:marTop w:val="0"/>
              <w:marBottom w:val="0"/>
              <w:divBdr>
                <w:top w:val="none" w:sz="0" w:space="0" w:color="auto"/>
                <w:left w:val="none" w:sz="0" w:space="0" w:color="auto"/>
                <w:bottom w:val="none" w:sz="0" w:space="0" w:color="auto"/>
                <w:right w:val="none" w:sz="0" w:space="0" w:color="auto"/>
              </w:divBdr>
              <w:divsChild>
                <w:div w:id="1304389093">
                  <w:marLeft w:val="0"/>
                  <w:marRight w:val="0"/>
                  <w:marTop w:val="0"/>
                  <w:marBottom w:val="0"/>
                  <w:divBdr>
                    <w:top w:val="none" w:sz="0" w:space="0" w:color="auto"/>
                    <w:left w:val="none" w:sz="0" w:space="0" w:color="auto"/>
                    <w:bottom w:val="none" w:sz="0" w:space="0" w:color="auto"/>
                    <w:right w:val="none" w:sz="0" w:space="0" w:color="auto"/>
                  </w:divBdr>
                </w:div>
              </w:divsChild>
            </w:div>
            <w:div w:id="1775008049">
              <w:marLeft w:val="0"/>
              <w:marRight w:val="0"/>
              <w:marTop w:val="0"/>
              <w:marBottom w:val="0"/>
              <w:divBdr>
                <w:top w:val="none" w:sz="0" w:space="0" w:color="auto"/>
                <w:left w:val="none" w:sz="0" w:space="0" w:color="auto"/>
                <w:bottom w:val="none" w:sz="0" w:space="0" w:color="auto"/>
                <w:right w:val="none" w:sz="0" w:space="0" w:color="auto"/>
              </w:divBdr>
            </w:div>
          </w:divsChild>
        </w:div>
        <w:div w:id="1222136915">
          <w:marLeft w:val="0"/>
          <w:marRight w:val="0"/>
          <w:marTop w:val="0"/>
          <w:marBottom w:val="0"/>
          <w:divBdr>
            <w:top w:val="none" w:sz="0" w:space="0" w:color="auto"/>
            <w:left w:val="none" w:sz="0" w:space="0" w:color="auto"/>
            <w:bottom w:val="none" w:sz="0" w:space="0" w:color="auto"/>
            <w:right w:val="none" w:sz="0" w:space="0" w:color="auto"/>
          </w:divBdr>
          <w:divsChild>
            <w:div w:id="571892205">
              <w:marLeft w:val="0"/>
              <w:marRight w:val="0"/>
              <w:marTop w:val="0"/>
              <w:marBottom w:val="0"/>
              <w:divBdr>
                <w:top w:val="none" w:sz="0" w:space="0" w:color="auto"/>
                <w:left w:val="none" w:sz="0" w:space="0" w:color="auto"/>
                <w:bottom w:val="none" w:sz="0" w:space="0" w:color="auto"/>
                <w:right w:val="none" w:sz="0" w:space="0" w:color="auto"/>
              </w:divBdr>
              <w:divsChild>
                <w:div w:id="453793082">
                  <w:marLeft w:val="0"/>
                  <w:marRight w:val="0"/>
                  <w:marTop w:val="0"/>
                  <w:marBottom w:val="0"/>
                  <w:divBdr>
                    <w:top w:val="none" w:sz="0" w:space="0" w:color="auto"/>
                    <w:left w:val="none" w:sz="0" w:space="0" w:color="auto"/>
                    <w:bottom w:val="none" w:sz="0" w:space="0" w:color="auto"/>
                    <w:right w:val="none" w:sz="0" w:space="0" w:color="auto"/>
                  </w:divBdr>
                </w:div>
              </w:divsChild>
            </w:div>
            <w:div w:id="17520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363">
      <w:bodyDiv w:val="1"/>
      <w:marLeft w:val="0"/>
      <w:marRight w:val="0"/>
      <w:marTop w:val="0"/>
      <w:marBottom w:val="0"/>
      <w:divBdr>
        <w:top w:val="none" w:sz="0" w:space="0" w:color="auto"/>
        <w:left w:val="none" w:sz="0" w:space="0" w:color="auto"/>
        <w:bottom w:val="none" w:sz="0" w:space="0" w:color="auto"/>
        <w:right w:val="none" w:sz="0" w:space="0" w:color="auto"/>
      </w:divBdr>
      <w:divsChild>
        <w:div w:id="215973806">
          <w:marLeft w:val="0"/>
          <w:marRight w:val="0"/>
          <w:marTop w:val="0"/>
          <w:marBottom w:val="0"/>
          <w:divBdr>
            <w:top w:val="none" w:sz="0" w:space="0" w:color="auto"/>
            <w:left w:val="none" w:sz="0" w:space="0" w:color="auto"/>
            <w:bottom w:val="none" w:sz="0" w:space="0" w:color="auto"/>
            <w:right w:val="none" w:sz="0" w:space="0" w:color="auto"/>
          </w:divBdr>
          <w:divsChild>
            <w:div w:id="190456388">
              <w:marLeft w:val="0"/>
              <w:marRight w:val="0"/>
              <w:marTop w:val="0"/>
              <w:marBottom w:val="0"/>
              <w:divBdr>
                <w:top w:val="none" w:sz="0" w:space="0" w:color="auto"/>
                <w:left w:val="none" w:sz="0" w:space="0" w:color="auto"/>
                <w:bottom w:val="none" w:sz="0" w:space="0" w:color="auto"/>
                <w:right w:val="none" w:sz="0" w:space="0" w:color="auto"/>
              </w:divBdr>
              <w:divsChild>
                <w:div w:id="443040362">
                  <w:marLeft w:val="0"/>
                  <w:marRight w:val="0"/>
                  <w:marTop w:val="0"/>
                  <w:marBottom w:val="0"/>
                  <w:divBdr>
                    <w:top w:val="none" w:sz="0" w:space="0" w:color="auto"/>
                    <w:left w:val="none" w:sz="0" w:space="0" w:color="auto"/>
                    <w:bottom w:val="none" w:sz="0" w:space="0" w:color="auto"/>
                    <w:right w:val="none" w:sz="0" w:space="0" w:color="auto"/>
                  </w:divBdr>
                  <w:divsChild>
                    <w:div w:id="1575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1296">
          <w:marLeft w:val="0"/>
          <w:marRight w:val="0"/>
          <w:marTop w:val="0"/>
          <w:marBottom w:val="0"/>
          <w:divBdr>
            <w:top w:val="none" w:sz="0" w:space="0" w:color="auto"/>
            <w:left w:val="none" w:sz="0" w:space="0" w:color="auto"/>
            <w:bottom w:val="none" w:sz="0" w:space="0" w:color="auto"/>
            <w:right w:val="none" w:sz="0" w:space="0" w:color="auto"/>
          </w:divBdr>
          <w:divsChild>
            <w:div w:id="749470990">
              <w:marLeft w:val="0"/>
              <w:marRight w:val="0"/>
              <w:marTop w:val="0"/>
              <w:marBottom w:val="0"/>
              <w:divBdr>
                <w:top w:val="none" w:sz="0" w:space="0" w:color="auto"/>
                <w:left w:val="none" w:sz="0" w:space="0" w:color="auto"/>
                <w:bottom w:val="none" w:sz="0" w:space="0" w:color="auto"/>
                <w:right w:val="none" w:sz="0" w:space="0" w:color="auto"/>
              </w:divBdr>
            </w:div>
          </w:divsChild>
        </w:div>
        <w:div w:id="2047945138">
          <w:marLeft w:val="0"/>
          <w:marRight w:val="0"/>
          <w:marTop w:val="0"/>
          <w:marBottom w:val="0"/>
          <w:divBdr>
            <w:top w:val="none" w:sz="0" w:space="0" w:color="auto"/>
            <w:left w:val="none" w:sz="0" w:space="0" w:color="auto"/>
            <w:bottom w:val="none" w:sz="0" w:space="0" w:color="auto"/>
            <w:right w:val="none" w:sz="0" w:space="0" w:color="auto"/>
          </w:divBdr>
          <w:divsChild>
            <w:div w:id="443548655">
              <w:marLeft w:val="0"/>
              <w:marRight w:val="0"/>
              <w:marTop w:val="0"/>
              <w:marBottom w:val="0"/>
              <w:divBdr>
                <w:top w:val="none" w:sz="0" w:space="0" w:color="auto"/>
                <w:left w:val="none" w:sz="0" w:space="0" w:color="auto"/>
                <w:bottom w:val="none" w:sz="0" w:space="0" w:color="auto"/>
                <w:right w:val="none" w:sz="0" w:space="0" w:color="auto"/>
              </w:divBdr>
              <w:divsChild>
                <w:div w:id="1518544766">
                  <w:marLeft w:val="0"/>
                  <w:marRight w:val="0"/>
                  <w:marTop w:val="0"/>
                  <w:marBottom w:val="0"/>
                  <w:divBdr>
                    <w:top w:val="none" w:sz="0" w:space="0" w:color="auto"/>
                    <w:left w:val="none" w:sz="0" w:space="0" w:color="auto"/>
                    <w:bottom w:val="none" w:sz="0" w:space="0" w:color="auto"/>
                    <w:right w:val="none" w:sz="0" w:space="0" w:color="auto"/>
                  </w:divBdr>
                  <w:divsChild>
                    <w:div w:id="639917905">
                      <w:marLeft w:val="0"/>
                      <w:marRight w:val="0"/>
                      <w:marTop w:val="0"/>
                      <w:marBottom w:val="0"/>
                      <w:divBdr>
                        <w:top w:val="none" w:sz="0" w:space="0" w:color="auto"/>
                        <w:left w:val="none" w:sz="0" w:space="0" w:color="auto"/>
                        <w:bottom w:val="none" w:sz="0" w:space="0" w:color="auto"/>
                        <w:right w:val="none" w:sz="0" w:space="0" w:color="auto"/>
                      </w:divBdr>
                      <w:divsChild>
                        <w:div w:id="1344015652">
                          <w:marLeft w:val="0"/>
                          <w:marRight w:val="0"/>
                          <w:marTop w:val="0"/>
                          <w:marBottom w:val="0"/>
                          <w:divBdr>
                            <w:top w:val="none" w:sz="0" w:space="0" w:color="auto"/>
                            <w:left w:val="none" w:sz="0" w:space="0" w:color="auto"/>
                            <w:bottom w:val="none" w:sz="0" w:space="0" w:color="auto"/>
                            <w:right w:val="none" w:sz="0" w:space="0" w:color="auto"/>
                          </w:divBdr>
                          <w:divsChild>
                            <w:div w:id="38405436">
                              <w:marLeft w:val="0"/>
                              <w:marRight w:val="0"/>
                              <w:marTop w:val="0"/>
                              <w:marBottom w:val="0"/>
                              <w:divBdr>
                                <w:top w:val="none" w:sz="0" w:space="0" w:color="auto"/>
                                <w:left w:val="none" w:sz="0" w:space="0" w:color="auto"/>
                                <w:bottom w:val="none" w:sz="0" w:space="0" w:color="auto"/>
                                <w:right w:val="none" w:sz="0" w:space="0" w:color="auto"/>
                              </w:divBdr>
                              <w:divsChild>
                                <w:div w:id="807090053">
                                  <w:marLeft w:val="0"/>
                                  <w:marRight w:val="0"/>
                                  <w:marTop w:val="0"/>
                                  <w:marBottom w:val="0"/>
                                  <w:divBdr>
                                    <w:top w:val="none" w:sz="0" w:space="0" w:color="auto"/>
                                    <w:left w:val="none" w:sz="0" w:space="0" w:color="auto"/>
                                    <w:bottom w:val="none" w:sz="0" w:space="0" w:color="auto"/>
                                    <w:right w:val="none" w:sz="0" w:space="0" w:color="auto"/>
                                  </w:divBdr>
                                  <w:divsChild>
                                    <w:div w:id="900485817">
                                      <w:marLeft w:val="0"/>
                                      <w:marRight w:val="0"/>
                                      <w:marTop w:val="0"/>
                                      <w:marBottom w:val="0"/>
                                      <w:divBdr>
                                        <w:top w:val="none" w:sz="0" w:space="0" w:color="auto"/>
                                        <w:left w:val="none" w:sz="0" w:space="0" w:color="auto"/>
                                        <w:bottom w:val="none" w:sz="0" w:space="0" w:color="auto"/>
                                        <w:right w:val="none" w:sz="0" w:space="0" w:color="auto"/>
                                      </w:divBdr>
                                      <w:divsChild>
                                        <w:div w:id="12501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049281">
          <w:marLeft w:val="0"/>
          <w:marRight w:val="0"/>
          <w:marTop w:val="0"/>
          <w:marBottom w:val="0"/>
          <w:divBdr>
            <w:top w:val="none" w:sz="0" w:space="0" w:color="auto"/>
            <w:left w:val="none" w:sz="0" w:space="0" w:color="auto"/>
            <w:bottom w:val="none" w:sz="0" w:space="0" w:color="auto"/>
            <w:right w:val="none" w:sz="0" w:space="0" w:color="auto"/>
          </w:divBdr>
          <w:divsChild>
            <w:div w:id="1856536351">
              <w:marLeft w:val="0"/>
              <w:marRight w:val="0"/>
              <w:marTop w:val="0"/>
              <w:marBottom w:val="0"/>
              <w:divBdr>
                <w:top w:val="none" w:sz="0" w:space="0" w:color="auto"/>
                <w:left w:val="none" w:sz="0" w:space="0" w:color="auto"/>
                <w:bottom w:val="none" w:sz="0" w:space="0" w:color="auto"/>
                <w:right w:val="none" w:sz="0" w:space="0" w:color="auto"/>
              </w:divBdr>
              <w:divsChild>
                <w:div w:id="4616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126">
          <w:marLeft w:val="0"/>
          <w:marRight w:val="0"/>
          <w:marTop w:val="0"/>
          <w:marBottom w:val="0"/>
          <w:divBdr>
            <w:top w:val="none" w:sz="0" w:space="0" w:color="auto"/>
            <w:left w:val="none" w:sz="0" w:space="0" w:color="auto"/>
            <w:bottom w:val="none" w:sz="0" w:space="0" w:color="auto"/>
            <w:right w:val="none" w:sz="0" w:space="0" w:color="auto"/>
          </w:divBdr>
          <w:divsChild>
            <w:div w:id="2119715379">
              <w:marLeft w:val="0"/>
              <w:marRight w:val="0"/>
              <w:marTop w:val="0"/>
              <w:marBottom w:val="0"/>
              <w:divBdr>
                <w:top w:val="none" w:sz="0" w:space="0" w:color="auto"/>
                <w:left w:val="none" w:sz="0" w:space="0" w:color="auto"/>
                <w:bottom w:val="none" w:sz="0" w:space="0" w:color="auto"/>
                <w:right w:val="none" w:sz="0" w:space="0" w:color="auto"/>
              </w:divBdr>
              <w:divsChild>
                <w:div w:id="759330000">
                  <w:marLeft w:val="0"/>
                  <w:marRight w:val="0"/>
                  <w:marTop w:val="0"/>
                  <w:marBottom w:val="0"/>
                  <w:divBdr>
                    <w:top w:val="none" w:sz="0" w:space="0" w:color="auto"/>
                    <w:left w:val="none" w:sz="0" w:space="0" w:color="auto"/>
                    <w:bottom w:val="none" w:sz="0" w:space="0" w:color="auto"/>
                    <w:right w:val="none" w:sz="0" w:space="0" w:color="auto"/>
                  </w:divBdr>
                  <w:divsChild>
                    <w:div w:id="1950425799">
                      <w:marLeft w:val="0"/>
                      <w:marRight w:val="0"/>
                      <w:marTop w:val="0"/>
                      <w:marBottom w:val="0"/>
                      <w:divBdr>
                        <w:top w:val="none" w:sz="0" w:space="0" w:color="auto"/>
                        <w:left w:val="none" w:sz="0" w:space="0" w:color="auto"/>
                        <w:bottom w:val="none" w:sz="0" w:space="0" w:color="auto"/>
                        <w:right w:val="none" w:sz="0" w:space="0" w:color="auto"/>
                      </w:divBdr>
                      <w:divsChild>
                        <w:div w:id="323437195">
                          <w:marLeft w:val="0"/>
                          <w:marRight w:val="0"/>
                          <w:marTop w:val="0"/>
                          <w:marBottom w:val="0"/>
                          <w:divBdr>
                            <w:top w:val="none" w:sz="0" w:space="0" w:color="auto"/>
                            <w:left w:val="none" w:sz="0" w:space="0" w:color="auto"/>
                            <w:bottom w:val="none" w:sz="0" w:space="0" w:color="auto"/>
                            <w:right w:val="none" w:sz="0" w:space="0" w:color="auto"/>
                          </w:divBdr>
                          <w:divsChild>
                            <w:div w:id="14222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505">
          <w:marLeft w:val="0"/>
          <w:marRight w:val="0"/>
          <w:marTop w:val="0"/>
          <w:marBottom w:val="0"/>
          <w:divBdr>
            <w:top w:val="none" w:sz="0" w:space="0" w:color="auto"/>
            <w:left w:val="none" w:sz="0" w:space="0" w:color="auto"/>
            <w:bottom w:val="none" w:sz="0" w:space="0" w:color="auto"/>
            <w:right w:val="none" w:sz="0" w:space="0" w:color="auto"/>
          </w:divBdr>
          <w:divsChild>
            <w:div w:id="220598280">
              <w:marLeft w:val="0"/>
              <w:marRight w:val="0"/>
              <w:marTop w:val="0"/>
              <w:marBottom w:val="0"/>
              <w:divBdr>
                <w:top w:val="none" w:sz="0" w:space="0" w:color="auto"/>
                <w:left w:val="none" w:sz="0" w:space="0" w:color="auto"/>
                <w:bottom w:val="none" w:sz="0" w:space="0" w:color="auto"/>
                <w:right w:val="none" w:sz="0" w:space="0" w:color="auto"/>
              </w:divBdr>
              <w:divsChild>
                <w:div w:id="1026448788">
                  <w:marLeft w:val="0"/>
                  <w:marRight w:val="0"/>
                  <w:marTop w:val="0"/>
                  <w:marBottom w:val="0"/>
                  <w:divBdr>
                    <w:top w:val="none" w:sz="0" w:space="0" w:color="auto"/>
                    <w:left w:val="none" w:sz="0" w:space="0" w:color="auto"/>
                    <w:bottom w:val="none" w:sz="0" w:space="0" w:color="auto"/>
                    <w:right w:val="none" w:sz="0" w:space="0" w:color="auto"/>
                  </w:divBdr>
                  <w:divsChild>
                    <w:div w:id="930433237">
                      <w:marLeft w:val="0"/>
                      <w:marRight w:val="0"/>
                      <w:marTop w:val="0"/>
                      <w:marBottom w:val="0"/>
                      <w:divBdr>
                        <w:top w:val="none" w:sz="0" w:space="0" w:color="auto"/>
                        <w:left w:val="none" w:sz="0" w:space="0" w:color="auto"/>
                        <w:bottom w:val="none" w:sz="0" w:space="0" w:color="auto"/>
                        <w:right w:val="none" w:sz="0" w:space="0" w:color="auto"/>
                      </w:divBdr>
                      <w:divsChild>
                        <w:div w:id="13020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5945">
          <w:marLeft w:val="0"/>
          <w:marRight w:val="0"/>
          <w:marTop w:val="0"/>
          <w:marBottom w:val="0"/>
          <w:divBdr>
            <w:top w:val="none" w:sz="0" w:space="0" w:color="auto"/>
            <w:left w:val="none" w:sz="0" w:space="0" w:color="auto"/>
            <w:bottom w:val="none" w:sz="0" w:space="0" w:color="auto"/>
            <w:right w:val="none" w:sz="0" w:space="0" w:color="auto"/>
          </w:divBdr>
          <w:divsChild>
            <w:div w:id="31157662">
              <w:marLeft w:val="0"/>
              <w:marRight w:val="0"/>
              <w:marTop w:val="0"/>
              <w:marBottom w:val="0"/>
              <w:divBdr>
                <w:top w:val="none" w:sz="0" w:space="0" w:color="auto"/>
                <w:left w:val="none" w:sz="0" w:space="0" w:color="auto"/>
                <w:bottom w:val="none" w:sz="0" w:space="0" w:color="auto"/>
                <w:right w:val="none" w:sz="0" w:space="0" w:color="auto"/>
              </w:divBdr>
              <w:divsChild>
                <w:div w:id="15880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6436">
          <w:marLeft w:val="0"/>
          <w:marRight w:val="0"/>
          <w:marTop w:val="0"/>
          <w:marBottom w:val="0"/>
          <w:divBdr>
            <w:top w:val="none" w:sz="0" w:space="0" w:color="auto"/>
            <w:left w:val="none" w:sz="0" w:space="0" w:color="auto"/>
            <w:bottom w:val="none" w:sz="0" w:space="0" w:color="auto"/>
            <w:right w:val="none" w:sz="0" w:space="0" w:color="auto"/>
          </w:divBdr>
          <w:divsChild>
            <w:div w:id="352654723">
              <w:marLeft w:val="0"/>
              <w:marRight w:val="0"/>
              <w:marTop w:val="0"/>
              <w:marBottom w:val="0"/>
              <w:divBdr>
                <w:top w:val="none" w:sz="0" w:space="0" w:color="auto"/>
                <w:left w:val="none" w:sz="0" w:space="0" w:color="auto"/>
                <w:bottom w:val="none" w:sz="0" w:space="0" w:color="auto"/>
                <w:right w:val="none" w:sz="0" w:space="0" w:color="auto"/>
              </w:divBdr>
              <w:divsChild>
                <w:div w:id="786780113">
                  <w:marLeft w:val="0"/>
                  <w:marRight w:val="0"/>
                  <w:marTop w:val="0"/>
                  <w:marBottom w:val="0"/>
                  <w:divBdr>
                    <w:top w:val="none" w:sz="0" w:space="0" w:color="auto"/>
                    <w:left w:val="none" w:sz="0" w:space="0" w:color="auto"/>
                    <w:bottom w:val="none" w:sz="0" w:space="0" w:color="auto"/>
                    <w:right w:val="none" w:sz="0" w:space="0" w:color="auto"/>
                  </w:divBdr>
                  <w:divsChild>
                    <w:div w:id="9704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5683">
          <w:marLeft w:val="0"/>
          <w:marRight w:val="0"/>
          <w:marTop w:val="0"/>
          <w:marBottom w:val="0"/>
          <w:divBdr>
            <w:top w:val="none" w:sz="0" w:space="0" w:color="auto"/>
            <w:left w:val="none" w:sz="0" w:space="0" w:color="auto"/>
            <w:bottom w:val="none" w:sz="0" w:space="0" w:color="auto"/>
            <w:right w:val="none" w:sz="0" w:space="0" w:color="auto"/>
          </w:divBdr>
          <w:divsChild>
            <w:div w:id="714157156">
              <w:marLeft w:val="0"/>
              <w:marRight w:val="0"/>
              <w:marTop w:val="0"/>
              <w:marBottom w:val="0"/>
              <w:divBdr>
                <w:top w:val="none" w:sz="0" w:space="0" w:color="auto"/>
                <w:left w:val="none" w:sz="0" w:space="0" w:color="auto"/>
                <w:bottom w:val="none" w:sz="0" w:space="0" w:color="auto"/>
                <w:right w:val="none" w:sz="0" w:space="0" w:color="auto"/>
              </w:divBdr>
              <w:divsChild>
                <w:div w:id="1521503972">
                  <w:marLeft w:val="0"/>
                  <w:marRight w:val="0"/>
                  <w:marTop w:val="0"/>
                  <w:marBottom w:val="0"/>
                  <w:divBdr>
                    <w:top w:val="none" w:sz="0" w:space="0" w:color="auto"/>
                    <w:left w:val="none" w:sz="0" w:space="0" w:color="auto"/>
                    <w:bottom w:val="none" w:sz="0" w:space="0" w:color="auto"/>
                    <w:right w:val="none" w:sz="0" w:space="0" w:color="auto"/>
                  </w:divBdr>
                  <w:divsChild>
                    <w:div w:id="1170482588">
                      <w:marLeft w:val="0"/>
                      <w:marRight w:val="0"/>
                      <w:marTop w:val="0"/>
                      <w:marBottom w:val="0"/>
                      <w:divBdr>
                        <w:top w:val="none" w:sz="0" w:space="0" w:color="auto"/>
                        <w:left w:val="none" w:sz="0" w:space="0" w:color="auto"/>
                        <w:bottom w:val="none" w:sz="0" w:space="0" w:color="auto"/>
                        <w:right w:val="none" w:sz="0" w:space="0" w:color="auto"/>
                      </w:divBdr>
                      <w:divsChild>
                        <w:div w:id="1674988107">
                          <w:marLeft w:val="0"/>
                          <w:marRight w:val="0"/>
                          <w:marTop w:val="0"/>
                          <w:marBottom w:val="0"/>
                          <w:divBdr>
                            <w:top w:val="none" w:sz="0" w:space="0" w:color="auto"/>
                            <w:left w:val="none" w:sz="0" w:space="0" w:color="auto"/>
                            <w:bottom w:val="none" w:sz="0" w:space="0" w:color="auto"/>
                            <w:right w:val="none" w:sz="0" w:space="0" w:color="auto"/>
                          </w:divBdr>
                          <w:divsChild>
                            <w:div w:id="1069383184">
                              <w:marLeft w:val="0"/>
                              <w:marRight w:val="0"/>
                              <w:marTop w:val="0"/>
                              <w:marBottom w:val="0"/>
                              <w:divBdr>
                                <w:top w:val="none" w:sz="0" w:space="0" w:color="auto"/>
                                <w:left w:val="none" w:sz="0" w:space="0" w:color="auto"/>
                                <w:bottom w:val="none" w:sz="0" w:space="0" w:color="auto"/>
                                <w:right w:val="none" w:sz="0" w:space="0" w:color="auto"/>
                              </w:divBdr>
                              <w:divsChild>
                                <w:div w:id="565605115">
                                  <w:marLeft w:val="0"/>
                                  <w:marRight w:val="0"/>
                                  <w:marTop w:val="0"/>
                                  <w:marBottom w:val="0"/>
                                  <w:divBdr>
                                    <w:top w:val="none" w:sz="0" w:space="0" w:color="auto"/>
                                    <w:left w:val="none" w:sz="0" w:space="0" w:color="auto"/>
                                    <w:bottom w:val="none" w:sz="0" w:space="0" w:color="auto"/>
                                    <w:right w:val="none" w:sz="0" w:space="0" w:color="auto"/>
                                  </w:divBdr>
                                  <w:divsChild>
                                    <w:div w:id="1697807927">
                                      <w:marLeft w:val="0"/>
                                      <w:marRight w:val="0"/>
                                      <w:marTop w:val="0"/>
                                      <w:marBottom w:val="0"/>
                                      <w:divBdr>
                                        <w:top w:val="none" w:sz="0" w:space="0" w:color="auto"/>
                                        <w:left w:val="none" w:sz="0" w:space="0" w:color="auto"/>
                                        <w:bottom w:val="none" w:sz="0" w:space="0" w:color="auto"/>
                                        <w:right w:val="none" w:sz="0" w:space="0" w:color="auto"/>
                                      </w:divBdr>
                                      <w:divsChild>
                                        <w:div w:id="11019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73242">
          <w:marLeft w:val="0"/>
          <w:marRight w:val="0"/>
          <w:marTop w:val="0"/>
          <w:marBottom w:val="0"/>
          <w:divBdr>
            <w:top w:val="none" w:sz="0" w:space="0" w:color="auto"/>
            <w:left w:val="none" w:sz="0" w:space="0" w:color="auto"/>
            <w:bottom w:val="none" w:sz="0" w:space="0" w:color="auto"/>
            <w:right w:val="none" w:sz="0" w:space="0" w:color="auto"/>
          </w:divBdr>
          <w:divsChild>
            <w:div w:id="701906195">
              <w:marLeft w:val="0"/>
              <w:marRight w:val="0"/>
              <w:marTop w:val="0"/>
              <w:marBottom w:val="0"/>
              <w:divBdr>
                <w:top w:val="none" w:sz="0" w:space="0" w:color="auto"/>
                <w:left w:val="none" w:sz="0" w:space="0" w:color="auto"/>
                <w:bottom w:val="none" w:sz="0" w:space="0" w:color="auto"/>
                <w:right w:val="none" w:sz="0" w:space="0" w:color="auto"/>
              </w:divBdr>
              <w:divsChild>
                <w:div w:id="2353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3476">
          <w:marLeft w:val="0"/>
          <w:marRight w:val="0"/>
          <w:marTop w:val="0"/>
          <w:marBottom w:val="0"/>
          <w:divBdr>
            <w:top w:val="none" w:sz="0" w:space="0" w:color="auto"/>
            <w:left w:val="none" w:sz="0" w:space="0" w:color="auto"/>
            <w:bottom w:val="none" w:sz="0" w:space="0" w:color="auto"/>
            <w:right w:val="none" w:sz="0" w:space="0" w:color="auto"/>
          </w:divBdr>
          <w:divsChild>
            <w:div w:id="738097187">
              <w:marLeft w:val="0"/>
              <w:marRight w:val="0"/>
              <w:marTop w:val="0"/>
              <w:marBottom w:val="0"/>
              <w:divBdr>
                <w:top w:val="none" w:sz="0" w:space="0" w:color="auto"/>
                <w:left w:val="none" w:sz="0" w:space="0" w:color="auto"/>
                <w:bottom w:val="none" w:sz="0" w:space="0" w:color="auto"/>
                <w:right w:val="none" w:sz="0" w:space="0" w:color="auto"/>
              </w:divBdr>
              <w:divsChild>
                <w:div w:id="396632658">
                  <w:marLeft w:val="0"/>
                  <w:marRight w:val="0"/>
                  <w:marTop w:val="0"/>
                  <w:marBottom w:val="0"/>
                  <w:divBdr>
                    <w:top w:val="none" w:sz="0" w:space="0" w:color="auto"/>
                    <w:left w:val="none" w:sz="0" w:space="0" w:color="auto"/>
                    <w:bottom w:val="none" w:sz="0" w:space="0" w:color="auto"/>
                    <w:right w:val="none" w:sz="0" w:space="0" w:color="auto"/>
                  </w:divBdr>
                  <w:divsChild>
                    <w:div w:id="1253465115">
                      <w:marLeft w:val="0"/>
                      <w:marRight w:val="0"/>
                      <w:marTop w:val="0"/>
                      <w:marBottom w:val="0"/>
                      <w:divBdr>
                        <w:top w:val="none" w:sz="0" w:space="0" w:color="auto"/>
                        <w:left w:val="none" w:sz="0" w:space="0" w:color="auto"/>
                        <w:bottom w:val="none" w:sz="0" w:space="0" w:color="auto"/>
                        <w:right w:val="none" w:sz="0" w:space="0" w:color="auto"/>
                      </w:divBdr>
                      <w:divsChild>
                        <w:div w:id="267086597">
                          <w:marLeft w:val="0"/>
                          <w:marRight w:val="0"/>
                          <w:marTop w:val="0"/>
                          <w:marBottom w:val="0"/>
                          <w:divBdr>
                            <w:top w:val="none" w:sz="0" w:space="0" w:color="auto"/>
                            <w:left w:val="none" w:sz="0" w:space="0" w:color="auto"/>
                            <w:bottom w:val="none" w:sz="0" w:space="0" w:color="auto"/>
                            <w:right w:val="none" w:sz="0" w:space="0" w:color="auto"/>
                          </w:divBdr>
                          <w:divsChild>
                            <w:div w:id="421990795">
                              <w:marLeft w:val="0"/>
                              <w:marRight w:val="0"/>
                              <w:marTop w:val="0"/>
                              <w:marBottom w:val="0"/>
                              <w:divBdr>
                                <w:top w:val="none" w:sz="0" w:space="0" w:color="auto"/>
                                <w:left w:val="none" w:sz="0" w:space="0" w:color="auto"/>
                                <w:bottom w:val="none" w:sz="0" w:space="0" w:color="auto"/>
                                <w:right w:val="none" w:sz="0" w:space="0" w:color="auto"/>
                              </w:divBdr>
                              <w:divsChild>
                                <w:div w:id="7719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737680">
          <w:marLeft w:val="0"/>
          <w:marRight w:val="0"/>
          <w:marTop w:val="0"/>
          <w:marBottom w:val="0"/>
          <w:divBdr>
            <w:top w:val="none" w:sz="0" w:space="0" w:color="auto"/>
            <w:left w:val="none" w:sz="0" w:space="0" w:color="auto"/>
            <w:bottom w:val="none" w:sz="0" w:space="0" w:color="auto"/>
            <w:right w:val="none" w:sz="0" w:space="0" w:color="auto"/>
          </w:divBdr>
          <w:divsChild>
            <w:div w:id="1383290198">
              <w:marLeft w:val="0"/>
              <w:marRight w:val="0"/>
              <w:marTop w:val="0"/>
              <w:marBottom w:val="0"/>
              <w:divBdr>
                <w:top w:val="none" w:sz="0" w:space="0" w:color="auto"/>
                <w:left w:val="none" w:sz="0" w:space="0" w:color="auto"/>
                <w:bottom w:val="none" w:sz="0" w:space="0" w:color="auto"/>
                <w:right w:val="none" w:sz="0" w:space="0" w:color="auto"/>
              </w:divBdr>
              <w:divsChild>
                <w:div w:id="417872235">
                  <w:marLeft w:val="0"/>
                  <w:marRight w:val="0"/>
                  <w:marTop w:val="0"/>
                  <w:marBottom w:val="0"/>
                  <w:divBdr>
                    <w:top w:val="none" w:sz="0" w:space="0" w:color="auto"/>
                    <w:left w:val="none" w:sz="0" w:space="0" w:color="auto"/>
                    <w:bottom w:val="none" w:sz="0" w:space="0" w:color="auto"/>
                    <w:right w:val="none" w:sz="0" w:space="0" w:color="auto"/>
                  </w:divBdr>
                  <w:divsChild>
                    <w:div w:id="5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2774">
          <w:marLeft w:val="0"/>
          <w:marRight w:val="0"/>
          <w:marTop w:val="0"/>
          <w:marBottom w:val="0"/>
          <w:divBdr>
            <w:top w:val="none" w:sz="0" w:space="0" w:color="auto"/>
            <w:left w:val="none" w:sz="0" w:space="0" w:color="auto"/>
            <w:bottom w:val="none" w:sz="0" w:space="0" w:color="auto"/>
            <w:right w:val="none" w:sz="0" w:space="0" w:color="auto"/>
          </w:divBdr>
          <w:divsChild>
            <w:div w:id="1926105288">
              <w:marLeft w:val="0"/>
              <w:marRight w:val="0"/>
              <w:marTop w:val="0"/>
              <w:marBottom w:val="0"/>
              <w:divBdr>
                <w:top w:val="none" w:sz="0" w:space="0" w:color="auto"/>
                <w:left w:val="none" w:sz="0" w:space="0" w:color="auto"/>
                <w:bottom w:val="none" w:sz="0" w:space="0" w:color="auto"/>
                <w:right w:val="none" w:sz="0" w:space="0" w:color="auto"/>
              </w:divBdr>
              <w:divsChild>
                <w:div w:id="943415906">
                  <w:marLeft w:val="0"/>
                  <w:marRight w:val="0"/>
                  <w:marTop w:val="0"/>
                  <w:marBottom w:val="0"/>
                  <w:divBdr>
                    <w:top w:val="none" w:sz="0" w:space="0" w:color="auto"/>
                    <w:left w:val="none" w:sz="0" w:space="0" w:color="auto"/>
                    <w:bottom w:val="none" w:sz="0" w:space="0" w:color="auto"/>
                    <w:right w:val="none" w:sz="0" w:space="0" w:color="auto"/>
                  </w:divBdr>
                  <w:divsChild>
                    <w:div w:id="593442494">
                      <w:marLeft w:val="0"/>
                      <w:marRight w:val="0"/>
                      <w:marTop w:val="0"/>
                      <w:marBottom w:val="0"/>
                      <w:divBdr>
                        <w:top w:val="none" w:sz="0" w:space="0" w:color="auto"/>
                        <w:left w:val="none" w:sz="0" w:space="0" w:color="auto"/>
                        <w:bottom w:val="none" w:sz="0" w:space="0" w:color="auto"/>
                        <w:right w:val="none" w:sz="0" w:space="0" w:color="auto"/>
                      </w:divBdr>
                      <w:divsChild>
                        <w:div w:id="3813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28140">
          <w:marLeft w:val="0"/>
          <w:marRight w:val="0"/>
          <w:marTop w:val="0"/>
          <w:marBottom w:val="0"/>
          <w:divBdr>
            <w:top w:val="none" w:sz="0" w:space="0" w:color="auto"/>
            <w:left w:val="none" w:sz="0" w:space="0" w:color="auto"/>
            <w:bottom w:val="none" w:sz="0" w:space="0" w:color="auto"/>
            <w:right w:val="none" w:sz="0" w:space="0" w:color="auto"/>
          </w:divBdr>
          <w:divsChild>
            <w:div w:id="306128950">
              <w:marLeft w:val="0"/>
              <w:marRight w:val="0"/>
              <w:marTop w:val="0"/>
              <w:marBottom w:val="0"/>
              <w:divBdr>
                <w:top w:val="none" w:sz="0" w:space="0" w:color="auto"/>
                <w:left w:val="none" w:sz="0" w:space="0" w:color="auto"/>
                <w:bottom w:val="none" w:sz="0" w:space="0" w:color="auto"/>
                <w:right w:val="none" w:sz="0" w:space="0" w:color="auto"/>
              </w:divBdr>
              <w:divsChild>
                <w:div w:id="2128617485">
                  <w:marLeft w:val="0"/>
                  <w:marRight w:val="0"/>
                  <w:marTop w:val="0"/>
                  <w:marBottom w:val="0"/>
                  <w:divBdr>
                    <w:top w:val="none" w:sz="0" w:space="0" w:color="auto"/>
                    <w:left w:val="none" w:sz="0" w:space="0" w:color="auto"/>
                    <w:bottom w:val="none" w:sz="0" w:space="0" w:color="auto"/>
                    <w:right w:val="none" w:sz="0" w:space="0" w:color="auto"/>
                  </w:divBdr>
                  <w:divsChild>
                    <w:div w:id="1172187375">
                      <w:marLeft w:val="0"/>
                      <w:marRight w:val="0"/>
                      <w:marTop w:val="0"/>
                      <w:marBottom w:val="0"/>
                      <w:divBdr>
                        <w:top w:val="none" w:sz="0" w:space="0" w:color="auto"/>
                        <w:left w:val="none" w:sz="0" w:space="0" w:color="auto"/>
                        <w:bottom w:val="none" w:sz="0" w:space="0" w:color="auto"/>
                        <w:right w:val="none" w:sz="0" w:space="0" w:color="auto"/>
                      </w:divBdr>
                      <w:divsChild>
                        <w:div w:id="796949371">
                          <w:marLeft w:val="0"/>
                          <w:marRight w:val="0"/>
                          <w:marTop w:val="0"/>
                          <w:marBottom w:val="0"/>
                          <w:divBdr>
                            <w:top w:val="none" w:sz="0" w:space="0" w:color="auto"/>
                            <w:left w:val="none" w:sz="0" w:space="0" w:color="auto"/>
                            <w:bottom w:val="none" w:sz="0" w:space="0" w:color="auto"/>
                            <w:right w:val="none" w:sz="0" w:space="0" w:color="auto"/>
                          </w:divBdr>
                          <w:divsChild>
                            <w:div w:id="1218590435">
                              <w:marLeft w:val="0"/>
                              <w:marRight w:val="0"/>
                              <w:marTop w:val="0"/>
                              <w:marBottom w:val="0"/>
                              <w:divBdr>
                                <w:top w:val="none" w:sz="0" w:space="0" w:color="auto"/>
                                <w:left w:val="none" w:sz="0" w:space="0" w:color="auto"/>
                                <w:bottom w:val="none" w:sz="0" w:space="0" w:color="auto"/>
                                <w:right w:val="none" w:sz="0" w:space="0" w:color="auto"/>
                              </w:divBdr>
                              <w:divsChild>
                                <w:div w:id="2005818029">
                                  <w:marLeft w:val="0"/>
                                  <w:marRight w:val="0"/>
                                  <w:marTop w:val="0"/>
                                  <w:marBottom w:val="0"/>
                                  <w:divBdr>
                                    <w:top w:val="none" w:sz="0" w:space="0" w:color="auto"/>
                                    <w:left w:val="none" w:sz="0" w:space="0" w:color="auto"/>
                                    <w:bottom w:val="none" w:sz="0" w:space="0" w:color="auto"/>
                                    <w:right w:val="none" w:sz="0" w:space="0" w:color="auto"/>
                                  </w:divBdr>
                                  <w:divsChild>
                                    <w:div w:id="2068913337">
                                      <w:marLeft w:val="0"/>
                                      <w:marRight w:val="0"/>
                                      <w:marTop w:val="0"/>
                                      <w:marBottom w:val="0"/>
                                      <w:divBdr>
                                        <w:top w:val="none" w:sz="0" w:space="0" w:color="auto"/>
                                        <w:left w:val="none" w:sz="0" w:space="0" w:color="auto"/>
                                        <w:bottom w:val="none" w:sz="0" w:space="0" w:color="auto"/>
                                        <w:right w:val="none" w:sz="0" w:space="0" w:color="auto"/>
                                      </w:divBdr>
                                      <w:divsChild>
                                        <w:div w:id="16083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1770">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31867606">
                  <w:marLeft w:val="0"/>
                  <w:marRight w:val="0"/>
                  <w:marTop w:val="0"/>
                  <w:marBottom w:val="0"/>
                  <w:divBdr>
                    <w:top w:val="none" w:sz="0" w:space="0" w:color="auto"/>
                    <w:left w:val="none" w:sz="0" w:space="0" w:color="auto"/>
                    <w:bottom w:val="none" w:sz="0" w:space="0" w:color="auto"/>
                    <w:right w:val="none" w:sz="0" w:space="0" w:color="auto"/>
                  </w:divBdr>
                  <w:divsChild>
                    <w:div w:id="406002966">
                      <w:marLeft w:val="0"/>
                      <w:marRight w:val="0"/>
                      <w:marTop w:val="0"/>
                      <w:marBottom w:val="0"/>
                      <w:divBdr>
                        <w:top w:val="none" w:sz="0" w:space="0" w:color="auto"/>
                        <w:left w:val="none" w:sz="0" w:space="0" w:color="auto"/>
                        <w:bottom w:val="none" w:sz="0" w:space="0" w:color="auto"/>
                        <w:right w:val="none" w:sz="0" w:space="0" w:color="auto"/>
                      </w:divBdr>
                      <w:divsChild>
                        <w:div w:id="15156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28149">
          <w:marLeft w:val="0"/>
          <w:marRight w:val="0"/>
          <w:marTop w:val="0"/>
          <w:marBottom w:val="0"/>
          <w:divBdr>
            <w:top w:val="none" w:sz="0" w:space="0" w:color="auto"/>
            <w:left w:val="none" w:sz="0" w:space="0" w:color="auto"/>
            <w:bottom w:val="none" w:sz="0" w:space="0" w:color="auto"/>
            <w:right w:val="none" w:sz="0" w:space="0" w:color="auto"/>
          </w:divBdr>
          <w:divsChild>
            <w:div w:id="2001107474">
              <w:marLeft w:val="0"/>
              <w:marRight w:val="0"/>
              <w:marTop w:val="0"/>
              <w:marBottom w:val="0"/>
              <w:divBdr>
                <w:top w:val="none" w:sz="0" w:space="0" w:color="auto"/>
                <w:left w:val="none" w:sz="0" w:space="0" w:color="auto"/>
                <w:bottom w:val="none" w:sz="0" w:space="0" w:color="auto"/>
                <w:right w:val="none" w:sz="0" w:space="0" w:color="auto"/>
              </w:divBdr>
              <w:divsChild>
                <w:div w:id="1129713368">
                  <w:marLeft w:val="0"/>
                  <w:marRight w:val="0"/>
                  <w:marTop w:val="0"/>
                  <w:marBottom w:val="0"/>
                  <w:divBdr>
                    <w:top w:val="none" w:sz="0" w:space="0" w:color="auto"/>
                    <w:left w:val="none" w:sz="0" w:space="0" w:color="auto"/>
                    <w:bottom w:val="none" w:sz="0" w:space="0" w:color="auto"/>
                    <w:right w:val="none" w:sz="0" w:space="0" w:color="auto"/>
                  </w:divBdr>
                </w:div>
                <w:div w:id="2060324178">
                  <w:marLeft w:val="0"/>
                  <w:marRight w:val="0"/>
                  <w:marTop w:val="0"/>
                  <w:marBottom w:val="0"/>
                  <w:divBdr>
                    <w:top w:val="none" w:sz="0" w:space="0" w:color="auto"/>
                    <w:left w:val="none" w:sz="0" w:space="0" w:color="auto"/>
                    <w:bottom w:val="none" w:sz="0" w:space="0" w:color="auto"/>
                    <w:right w:val="none" w:sz="0" w:space="0" w:color="auto"/>
                  </w:divBdr>
                </w:div>
                <w:div w:id="177040144">
                  <w:marLeft w:val="0"/>
                  <w:marRight w:val="0"/>
                  <w:marTop w:val="0"/>
                  <w:marBottom w:val="0"/>
                  <w:divBdr>
                    <w:top w:val="none" w:sz="0" w:space="0" w:color="auto"/>
                    <w:left w:val="none" w:sz="0" w:space="0" w:color="auto"/>
                    <w:bottom w:val="none" w:sz="0" w:space="0" w:color="auto"/>
                    <w:right w:val="none" w:sz="0" w:space="0" w:color="auto"/>
                  </w:divBdr>
                </w:div>
                <w:div w:id="1931573492">
                  <w:marLeft w:val="0"/>
                  <w:marRight w:val="0"/>
                  <w:marTop w:val="0"/>
                  <w:marBottom w:val="0"/>
                  <w:divBdr>
                    <w:top w:val="none" w:sz="0" w:space="0" w:color="auto"/>
                    <w:left w:val="none" w:sz="0" w:space="0" w:color="auto"/>
                    <w:bottom w:val="none" w:sz="0" w:space="0" w:color="auto"/>
                    <w:right w:val="none" w:sz="0" w:space="0" w:color="auto"/>
                  </w:divBdr>
                </w:div>
                <w:div w:id="1517504871">
                  <w:marLeft w:val="0"/>
                  <w:marRight w:val="0"/>
                  <w:marTop w:val="0"/>
                  <w:marBottom w:val="0"/>
                  <w:divBdr>
                    <w:top w:val="none" w:sz="0" w:space="0" w:color="auto"/>
                    <w:left w:val="none" w:sz="0" w:space="0" w:color="auto"/>
                    <w:bottom w:val="none" w:sz="0" w:space="0" w:color="auto"/>
                    <w:right w:val="none" w:sz="0" w:space="0" w:color="auto"/>
                  </w:divBdr>
                </w:div>
                <w:div w:id="458493937">
                  <w:marLeft w:val="0"/>
                  <w:marRight w:val="0"/>
                  <w:marTop w:val="0"/>
                  <w:marBottom w:val="0"/>
                  <w:divBdr>
                    <w:top w:val="none" w:sz="0" w:space="0" w:color="auto"/>
                    <w:left w:val="none" w:sz="0" w:space="0" w:color="auto"/>
                    <w:bottom w:val="none" w:sz="0" w:space="0" w:color="auto"/>
                    <w:right w:val="none" w:sz="0" w:space="0" w:color="auto"/>
                  </w:divBdr>
                </w:div>
                <w:div w:id="200174501">
                  <w:marLeft w:val="0"/>
                  <w:marRight w:val="0"/>
                  <w:marTop w:val="0"/>
                  <w:marBottom w:val="0"/>
                  <w:divBdr>
                    <w:top w:val="none" w:sz="0" w:space="0" w:color="auto"/>
                    <w:left w:val="none" w:sz="0" w:space="0" w:color="auto"/>
                    <w:bottom w:val="none" w:sz="0" w:space="0" w:color="auto"/>
                    <w:right w:val="none" w:sz="0" w:space="0" w:color="auto"/>
                  </w:divBdr>
                </w:div>
                <w:div w:id="1095712362">
                  <w:marLeft w:val="0"/>
                  <w:marRight w:val="0"/>
                  <w:marTop w:val="0"/>
                  <w:marBottom w:val="0"/>
                  <w:divBdr>
                    <w:top w:val="none" w:sz="0" w:space="0" w:color="auto"/>
                    <w:left w:val="none" w:sz="0" w:space="0" w:color="auto"/>
                    <w:bottom w:val="none" w:sz="0" w:space="0" w:color="auto"/>
                    <w:right w:val="none" w:sz="0" w:space="0" w:color="auto"/>
                  </w:divBdr>
                </w:div>
                <w:div w:id="333454930">
                  <w:marLeft w:val="0"/>
                  <w:marRight w:val="0"/>
                  <w:marTop w:val="0"/>
                  <w:marBottom w:val="0"/>
                  <w:divBdr>
                    <w:top w:val="none" w:sz="0" w:space="0" w:color="auto"/>
                    <w:left w:val="none" w:sz="0" w:space="0" w:color="auto"/>
                    <w:bottom w:val="none" w:sz="0" w:space="0" w:color="auto"/>
                    <w:right w:val="none" w:sz="0" w:space="0" w:color="auto"/>
                  </w:divBdr>
                </w:div>
                <w:div w:id="782769643">
                  <w:marLeft w:val="0"/>
                  <w:marRight w:val="0"/>
                  <w:marTop w:val="0"/>
                  <w:marBottom w:val="0"/>
                  <w:divBdr>
                    <w:top w:val="none" w:sz="0" w:space="0" w:color="auto"/>
                    <w:left w:val="none" w:sz="0" w:space="0" w:color="auto"/>
                    <w:bottom w:val="none" w:sz="0" w:space="0" w:color="auto"/>
                    <w:right w:val="none" w:sz="0" w:space="0" w:color="auto"/>
                  </w:divBdr>
                </w:div>
                <w:div w:id="1283921262">
                  <w:marLeft w:val="0"/>
                  <w:marRight w:val="0"/>
                  <w:marTop w:val="0"/>
                  <w:marBottom w:val="0"/>
                  <w:divBdr>
                    <w:top w:val="none" w:sz="0" w:space="0" w:color="auto"/>
                    <w:left w:val="none" w:sz="0" w:space="0" w:color="auto"/>
                    <w:bottom w:val="none" w:sz="0" w:space="0" w:color="auto"/>
                    <w:right w:val="none" w:sz="0" w:space="0" w:color="auto"/>
                  </w:divBdr>
                </w:div>
                <w:div w:id="533153623">
                  <w:marLeft w:val="0"/>
                  <w:marRight w:val="0"/>
                  <w:marTop w:val="0"/>
                  <w:marBottom w:val="0"/>
                  <w:divBdr>
                    <w:top w:val="none" w:sz="0" w:space="0" w:color="auto"/>
                    <w:left w:val="none" w:sz="0" w:space="0" w:color="auto"/>
                    <w:bottom w:val="none" w:sz="0" w:space="0" w:color="auto"/>
                    <w:right w:val="none" w:sz="0" w:space="0" w:color="auto"/>
                  </w:divBdr>
                </w:div>
                <w:div w:id="65691771">
                  <w:marLeft w:val="0"/>
                  <w:marRight w:val="0"/>
                  <w:marTop w:val="0"/>
                  <w:marBottom w:val="0"/>
                  <w:divBdr>
                    <w:top w:val="none" w:sz="0" w:space="0" w:color="auto"/>
                    <w:left w:val="none" w:sz="0" w:space="0" w:color="auto"/>
                    <w:bottom w:val="none" w:sz="0" w:space="0" w:color="auto"/>
                    <w:right w:val="none" w:sz="0" w:space="0" w:color="auto"/>
                  </w:divBdr>
                </w:div>
                <w:div w:id="1711106344">
                  <w:marLeft w:val="0"/>
                  <w:marRight w:val="0"/>
                  <w:marTop w:val="0"/>
                  <w:marBottom w:val="0"/>
                  <w:divBdr>
                    <w:top w:val="none" w:sz="0" w:space="0" w:color="auto"/>
                    <w:left w:val="none" w:sz="0" w:space="0" w:color="auto"/>
                    <w:bottom w:val="none" w:sz="0" w:space="0" w:color="auto"/>
                    <w:right w:val="none" w:sz="0" w:space="0" w:color="auto"/>
                  </w:divBdr>
                </w:div>
                <w:div w:id="994576546">
                  <w:marLeft w:val="0"/>
                  <w:marRight w:val="0"/>
                  <w:marTop w:val="0"/>
                  <w:marBottom w:val="0"/>
                  <w:divBdr>
                    <w:top w:val="none" w:sz="0" w:space="0" w:color="auto"/>
                    <w:left w:val="none" w:sz="0" w:space="0" w:color="auto"/>
                    <w:bottom w:val="none" w:sz="0" w:space="0" w:color="auto"/>
                    <w:right w:val="none" w:sz="0" w:space="0" w:color="auto"/>
                  </w:divBdr>
                </w:div>
                <w:div w:id="1140263618">
                  <w:marLeft w:val="0"/>
                  <w:marRight w:val="0"/>
                  <w:marTop w:val="0"/>
                  <w:marBottom w:val="0"/>
                  <w:divBdr>
                    <w:top w:val="none" w:sz="0" w:space="0" w:color="auto"/>
                    <w:left w:val="none" w:sz="0" w:space="0" w:color="auto"/>
                    <w:bottom w:val="none" w:sz="0" w:space="0" w:color="auto"/>
                    <w:right w:val="none" w:sz="0" w:space="0" w:color="auto"/>
                  </w:divBdr>
                </w:div>
                <w:div w:id="1370911090">
                  <w:marLeft w:val="0"/>
                  <w:marRight w:val="0"/>
                  <w:marTop w:val="0"/>
                  <w:marBottom w:val="0"/>
                  <w:divBdr>
                    <w:top w:val="none" w:sz="0" w:space="0" w:color="auto"/>
                    <w:left w:val="none" w:sz="0" w:space="0" w:color="auto"/>
                    <w:bottom w:val="none" w:sz="0" w:space="0" w:color="auto"/>
                    <w:right w:val="none" w:sz="0" w:space="0" w:color="auto"/>
                  </w:divBdr>
                </w:div>
                <w:div w:id="1558398078">
                  <w:marLeft w:val="0"/>
                  <w:marRight w:val="0"/>
                  <w:marTop w:val="0"/>
                  <w:marBottom w:val="0"/>
                  <w:divBdr>
                    <w:top w:val="none" w:sz="0" w:space="0" w:color="auto"/>
                    <w:left w:val="none" w:sz="0" w:space="0" w:color="auto"/>
                    <w:bottom w:val="none" w:sz="0" w:space="0" w:color="auto"/>
                    <w:right w:val="none" w:sz="0" w:space="0" w:color="auto"/>
                  </w:divBdr>
                </w:div>
                <w:div w:id="1152523357">
                  <w:marLeft w:val="0"/>
                  <w:marRight w:val="0"/>
                  <w:marTop w:val="0"/>
                  <w:marBottom w:val="0"/>
                  <w:divBdr>
                    <w:top w:val="none" w:sz="0" w:space="0" w:color="auto"/>
                    <w:left w:val="none" w:sz="0" w:space="0" w:color="auto"/>
                    <w:bottom w:val="none" w:sz="0" w:space="0" w:color="auto"/>
                    <w:right w:val="none" w:sz="0" w:space="0" w:color="auto"/>
                  </w:divBdr>
                </w:div>
                <w:div w:id="10041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4579">
          <w:marLeft w:val="0"/>
          <w:marRight w:val="0"/>
          <w:marTop w:val="0"/>
          <w:marBottom w:val="0"/>
          <w:divBdr>
            <w:top w:val="none" w:sz="0" w:space="0" w:color="auto"/>
            <w:left w:val="none" w:sz="0" w:space="0" w:color="auto"/>
            <w:bottom w:val="none" w:sz="0" w:space="0" w:color="auto"/>
            <w:right w:val="none" w:sz="0" w:space="0" w:color="auto"/>
          </w:divBdr>
          <w:divsChild>
            <w:div w:id="796878637">
              <w:marLeft w:val="0"/>
              <w:marRight w:val="0"/>
              <w:marTop w:val="0"/>
              <w:marBottom w:val="0"/>
              <w:divBdr>
                <w:top w:val="none" w:sz="0" w:space="0" w:color="auto"/>
                <w:left w:val="none" w:sz="0" w:space="0" w:color="auto"/>
                <w:bottom w:val="none" w:sz="0" w:space="0" w:color="auto"/>
                <w:right w:val="none" w:sz="0" w:space="0" w:color="auto"/>
              </w:divBdr>
              <w:divsChild>
                <w:div w:id="631636493">
                  <w:marLeft w:val="0"/>
                  <w:marRight w:val="0"/>
                  <w:marTop w:val="0"/>
                  <w:marBottom w:val="0"/>
                  <w:divBdr>
                    <w:top w:val="none" w:sz="0" w:space="0" w:color="auto"/>
                    <w:left w:val="none" w:sz="0" w:space="0" w:color="auto"/>
                    <w:bottom w:val="none" w:sz="0" w:space="0" w:color="auto"/>
                    <w:right w:val="none" w:sz="0" w:space="0" w:color="auto"/>
                  </w:divBdr>
                  <w:divsChild>
                    <w:div w:id="202446373">
                      <w:marLeft w:val="0"/>
                      <w:marRight w:val="0"/>
                      <w:marTop w:val="0"/>
                      <w:marBottom w:val="0"/>
                      <w:divBdr>
                        <w:top w:val="none" w:sz="0" w:space="0" w:color="auto"/>
                        <w:left w:val="none" w:sz="0" w:space="0" w:color="auto"/>
                        <w:bottom w:val="none" w:sz="0" w:space="0" w:color="auto"/>
                        <w:right w:val="none" w:sz="0" w:space="0" w:color="auto"/>
                      </w:divBdr>
                      <w:divsChild>
                        <w:div w:id="59990010">
                          <w:marLeft w:val="0"/>
                          <w:marRight w:val="0"/>
                          <w:marTop w:val="0"/>
                          <w:marBottom w:val="0"/>
                          <w:divBdr>
                            <w:top w:val="none" w:sz="0" w:space="0" w:color="auto"/>
                            <w:left w:val="none" w:sz="0" w:space="0" w:color="auto"/>
                            <w:bottom w:val="none" w:sz="0" w:space="0" w:color="auto"/>
                            <w:right w:val="none" w:sz="0" w:space="0" w:color="auto"/>
                          </w:divBdr>
                          <w:divsChild>
                            <w:div w:id="579212790">
                              <w:marLeft w:val="0"/>
                              <w:marRight w:val="0"/>
                              <w:marTop w:val="0"/>
                              <w:marBottom w:val="0"/>
                              <w:divBdr>
                                <w:top w:val="none" w:sz="0" w:space="0" w:color="auto"/>
                                <w:left w:val="none" w:sz="0" w:space="0" w:color="auto"/>
                                <w:bottom w:val="none" w:sz="0" w:space="0" w:color="auto"/>
                                <w:right w:val="none" w:sz="0" w:space="0" w:color="auto"/>
                              </w:divBdr>
                              <w:divsChild>
                                <w:div w:id="743144265">
                                  <w:marLeft w:val="0"/>
                                  <w:marRight w:val="0"/>
                                  <w:marTop w:val="0"/>
                                  <w:marBottom w:val="0"/>
                                  <w:divBdr>
                                    <w:top w:val="none" w:sz="0" w:space="0" w:color="auto"/>
                                    <w:left w:val="none" w:sz="0" w:space="0" w:color="auto"/>
                                    <w:bottom w:val="none" w:sz="0" w:space="0" w:color="auto"/>
                                    <w:right w:val="none" w:sz="0" w:space="0" w:color="auto"/>
                                  </w:divBdr>
                                  <w:divsChild>
                                    <w:div w:id="3704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348549">
          <w:marLeft w:val="0"/>
          <w:marRight w:val="0"/>
          <w:marTop w:val="0"/>
          <w:marBottom w:val="0"/>
          <w:divBdr>
            <w:top w:val="none" w:sz="0" w:space="0" w:color="auto"/>
            <w:left w:val="none" w:sz="0" w:space="0" w:color="auto"/>
            <w:bottom w:val="none" w:sz="0" w:space="0" w:color="auto"/>
            <w:right w:val="none" w:sz="0" w:space="0" w:color="auto"/>
          </w:divBdr>
          <w:divsChild>
            <w:div w:id="54283887">
              <w:marLeft w:val="0"/>
              <w:marRight w:val="0"/>
              <w:marTop w:val="0"/>
              <w:marBottom w:val="0"/>
              <w:divBdr>
                <w:top w:val="none" w:sz="0" w:space="0" w:color="auto"/>
                <w:left w:val="none" w:sz="0" w:space="0" w:color="auto"/>
                <w:bottom w:val="none" w:sz="0" w:space="0" w:color="auto"/>
                <w:right w:val="none" w:sz="0" w:space="0" w:color="auto"/>
              </w:divBdr>
              <w:divsChild>
                <w:div w:id="1902212551">
                  <w:marLeft w:val="0"/>
                  <w:marRight w:val="0"/>
                  <w:marTop w:val="0"/>
                  <w:marBottom w:val="0"/>
                  <w:divBdr>
                    <w:top w:val="none" w:sz="0" w:space="0" w:color="auto"/>
                    <w:left w:val="none" w:sz="0" w:space="0" w:color="auto"/>
                    <w:bottom w:val="none" w:sz="0" w:space="0" w:color="auto"/>
                    <w:right w:val="none" w:sz="0" w:space="0" w:color="auto"/>
                  </w:divBdr>
                </w:div>
              </w:divsChild>
            </w:div>
            <w:div w:id="398482758">
              <w:marLeft w:val="0"/>
              <w:marRight w:val="0"/>
              <w:marTop w:val="0"/>
              <w:marBottom w:val="0"/>
              <w:divBdr>
                <w:top w:val="none" w:sz="0" w:space="0" w:color="auto"/>
                <w:left w:val="none" w:sz="0" w:space="0" w:color="auto"/>
                <w:bottom w:val="none" w:sz="0" w:space="0" w:color="auto"/>
                <w:right w:val="none" w:sz="0" w:space="0" w:color="auto"/>
              </w:divBdr>
            </w:div>
          </w:divsChild>
        </w:div>
        <w:div w:id="1630940573">
          <w:marLeft w:val="0"/>
          <w:marRight w:val="0"/>
          <w:marTop w:val="0"/>
          <w:marBottom w:val="0"/>
          <w:divBdr>
            <w:top w:val="none" w:sz="0" w:space="0" w:color="auto"/>
            <w:left w:val="none" w:sz="0" w:space="0" w:color="auto"/>
            <w:bottom w:val="none" w:sz="0" w:space="0" w:color="auto"/>
            <w:right w:val="none" w:sz="0" w:space="0" w:color="auto"/>
          </w:divBdr>
          <w:divsChild>
            <w:div w:id="155532794">
              <w:marLeft w:val="0"/>
              <w:marRight w:val="0"/>
              <w:marTop w:val="0"/>
              <w:marBottom w:val="0"/>
              <w:divBdr>
                <w:top w:val="none" w:sz="0" w:space="0" w:color="auto"/>
                <w:left w:val="none" w:sz="0" w:space="0" w:color="auto"/>
                <w:bottom w:val="none" w:sz="0" w:space="0" w:color="auto"/>
                <w:right w:val="none" w:sz="0" w:space="0" w:color="auto"/>
              </w:divBdr>
              <w:divsChild>
                <w:div w:id="1269697020">
                  <w:marLeft w:val="0"/>
                  <w:marRight w:val="0"/>
                  <w:marTop w:val="0"/>
                  <w:marBottom w:val="0"/>
                  <w:divBdr>
                    <w:top w:val="none" w:sz="0" w:space="0" w:color="auto"/>
                    <w:left w:val="none" w:sz="0" w:space="0" w:color="auto"/>
                    <w:bottom w:val="none" w:sz="0" w:space="0" w:color="auto"/>
                    <w:right w:val="none" w:sz="0" w:space="0" w:color="auto"/>
                  </w:divBdr>
                </w:div>
              </w:divsChild>
            </w:div>
            <w:div w:id="1156722000">
              <w:marLeft w:val="0"/>
              <w:marRight w:val="0"/>
              <w:marTop w:val="0"/>
              <w:marBottom w:val="0"/>
              <w:divBdr>
                <w:top w:val="none" w:sz="0" w:space="0" w:color="auto"/>
                <w:left w:val="none" w:sz="0" w:space="0" w:color="auto"/>
                <w:bottom w:val="none" w:sz="0" w:space="0" w:color="auto"/>
                <w:right w:val="none" w:sz="0" w:space="0" w:color="auto"/>
              </w:divBdr>
            </w:div>
          </w:divsChild>
        </w:div>
        <w:div w:id="1192304969">
          <w:marLeft w:val="0"/>
          <w:marRight w:val="0"/>
          <w:marTop w:val="0"/>
          <w:marBottom w:val="0"/>
          <w:divBdr>
            <w:top w:val="none" w:sz="0" w:space="0" w:color="auto"/>
            <w:left w:val="none" w:sz="0" w:space="0" w:color="auto"/>
            <w:bottom w:val="none" w:sz="0" w:space="0" w:color="auto"/>
            <w:right w:val="none" w:sz="0" w:space="0" w:color="auto"/>
          </w:divBdr>
          <w:divsChild>
            <w:div w:id="734668873">
              <w:marLeft w:val="0"/>
              <w:marRight w:val="0"/>
              <w:marTop w:val="0"/>
              <w:marBottom w:val="0"/>
              <w:divBdr>
                <w:top w:val="none" w:sz="0" w:space="0" w:color="auto"/>
                <w:left w:val="none" w:sz="0" w:space="0" w:color="auto"/>
                <w:bottom w:val="none" w:sz="0" w:space="0" w:color="auto"/>
                <w:right w:val="none" w:sz="0" w:space="0" w:color="auto"/>
              </w:divBdr>
              <w:divsChild>
                <w:div w:id="1809396294">
                  <w:marLeft w:val="0"/>
                  <w:marRight w:val="0"/>
                  <w:marTop w:val="0"/>
                  <w:marBottom w:val="0"/>
                  <w:divBdr>
                    <w:top w:val="none" w:sz="0" w:space="0" w:color="auto"/>
                    <w:left w:val="none" w:sz="0" w:space="0" w:color="auto"/>
                    <w:bottom w:val="none" w:sz="0" w:space="0" w:color="auto"/>
                    <w:right w:val="none" w:sz="0" w:space="0" w:color="auto"/>
                  </w:divBdr>
                </w:div>
              </w:divsChild>
            </w:div>
            <w:div w:id="59141406">
              <w:marLeft w:val="0"/>
              <w:marRight w:val="0"/>
              <w:marTop w:val="0"/>
              <w:marBottom w:val="0"/>
              <w:divBdr>
                <w:top w:val="none" w:sz="0" w:space="0" w:color="auto"/>
                <w:left w:val="none" w:sz="0" w:space="0" w:color="auto"/>
                <w:bottom w:val="none" w:sz="0" w:space="0" w:color="auto"/>
                <w:right w:val="none" w:sz="0" w:space="0" w:color="auto"/>
              </w:divBdr>
            </w:div>
          </w:divsChild>
        </w:div>
        <w:div w:id="659386698">
          <w:marLeft w:val="0"/>
          <w:marRight w:val="0"/>
          <w:marTop w:val="0"/>
          <w:marBottom w:val="0"/>
          <w:divBdr>
            <w:top w:val="none" w:sz="0" w:space="0" w:color="auto"/>
            <w:left w:val="none" w:sz="0" w:space="0" w:color="auto"/>
            <w:bottom w:val="none" w:sz="0" w:space="0" w:color="auto"/>
            <w:right w:val="none" w:sz="0" w:space="0" w:color="auto"/>
          </w:divBdr>
          <w:divsChild>
            <w:div w:id="1442258169">
              <w:marLeft w:val="0"/>
              <w:marRight w:val="0"/>
              <w:marTop w:val="0"/>
              <w:marBottom w:val="0"/>
              <w:divBdr>
                <w:top w:val="none" w:sz="0" w:space="0" w:color="auto"/>
                <w:left w:val="none" w:sz="0" w:space="0" w:color="auto"/>
                <w:bottom w:val="none" w:sz="0" w:space="0" w:color="auto"/>
                <w:right w:val="none" w:sz="0" w:space="0" w:color="auto"/>
              </w:divBdr>
              <w:divsChild>
                <w:div w:id="695424775">
                  <w:marLeft w:val="0"/>
                  <w:marRight w:val="0"/>
                  <w:marTop w:val="0"/>
                  <w:marBottom w:val="0"/>
                  <w:divBdr>
                    <w:top w:val="none" w:sz="0" w:space="0" w:color="auto"/>
                    <w:left w:val="none" w:sz="0" w:space="0" w:color="auto"/>
                    <w:bottom w:val="none" w:sz="0" w:space="0" w:color="auto"/>
                    <w:right w:val="none" w:sz="0" w:space="0" w:color="auto"/>
                  </w:divBdr>
                </w:div>
              </w:divsChild>
            </w:div>
            <w:div w:id="2116318898">
              <w:marLeft w:val="0"/>
              <w:marRight w:val="0"/>
              <w:marTop w:val="0"/>
              <w:marBottom w:val="0"/>
              <w:divBdr>
                <w:top w:val="none" w:sz="0" w:space="0" w:color="auto"/>
                <w:left w:val="none" w:sz="0" w:space="0" w:color="auto"/>
                <w:bottom w:val="none" w:sz="0" w:space="0" w:color="auto"/>
                <w:right w:val="none" w:sz="0" w:space="0" w:color="auto"/>
              </w:divBdr>
            </w:div>
          </w:divsChild>
        </w:div>
        <w:div w:id="1613394216">
          <w:marLeft w:val="0"/>
          <w:marRight w:val="0"/>
          <w:marTop w:val="0"/>
          <w:marBottom w:val="0"/>
          <w:divBdr>
            <w:top w:val="none" w:sz="0" w:space="0" w:color="auto"/>
            <w:left w:val="none" w:sz="0" w:space="0" w:color="auto"/>
            <w:bottom w:val="none" w:sz="0" w:space="0" w:color="auto"/>
            <w:right w:val="none" w:sz="0" w:space="0" w:color="auto"/>
          </w:divBdr>
          <w:divsChild>
            <w:div w:id="744496534">
              <w:marLeft w:val="0"/>
              <w:marRight w:val="0"/>
              <w:marTop w:val="0"/>
              <w:marBottom w:val="0"/>
              <w:divBdr>
                <w:top w:val="none" w:sz="0" w:space="0" w:color="auto"/>
                <w:left w:val="none" w:sz="0" w:space="0" w:color="auto"/>
                <w:bottom w:val="none" w:sz="0" w:space="0" w:color="auto"/>
                <w:right w:val="none" w:sz="0" w:space="0" w:color="auto"/>
              </w:divBdr>
              <w:divsChild>
                <w:div w:id="1610744623">
                  <w:marLeft w:val="0"/>
                  <w:marRight w:val="0"/>
                  <w:marTop w:val="0"/>
                  <w:marBottom w:val="0"/>
                  <w:divBdr>
                    <w:top w:val="none" w:sz="0" w:space="0" w:color="auto"/>
                    <w:left w:val="none" w:sz="0" w:space="0" w:color="auto"/>
                    <w:bottom w:val="none" w:sz="0" w:space="0" w:color="auto"/>
                    <w:right w:val="none" w:sz="0" w:space="0" w:color="auto"/>
                  </w:divBdr>
                </w:div>
              </w:divsChild>
            </w:div>
            <w:div w:id="642007010">
              <w:marLeft w:val="0"/>
              <w:marRight w:val="0"/>
              <w:marTop w:val="0"/>
              <w:marBottom w:val="0"/>
              <w:divBdr>
                <w:top w:val="none" w:sz="0" w:space="0" w:color="auto"/>
                <w:left w:val="none" w:sz="0" w:space="0" w:color="auto"/>
                <w:bottom w:val="none" w:sz="0" w:space="0" w:color="auto"/>
                <w:right w:val="none" w:sz="0" w:space="0" w:color="auto"/>
              </w:divBdr>
            </w:div>
          </w:divsChild>
        </w:div>
        <w:div w:id="1216234267">
          <w:marLeft w:val="0"/>
          <w:marRight w:val="0"/>
          <w:marTop w:val="0"/>
          <w:marBottom w:val="0"/>
          <w:divBdr>
            <w:top w:val="none" w:sz="0" w:space="0" w:color="auto"/>
            <w:left w:val="none" w:sz="0" w:space="0" w:color="auto"/>
            <w:bottom w:val="none" w:sz="0" w:space="0" w:color="auto"/>
            <w:right w:val="none" w:sz="0" w:space="0" w:color="auto"/>
          </w:divBdr>
          <w:divsChild>
            <w:div w:id="659771171">
              <w:marLeft w:val="0"/>
              <w:marRight w:val="0"/>
              <w:marTop w:val="0"/>
              <w:marBottom w:val="0"/>
              <w:divBdr>
                <w:top w:val="none" w:sz="0" w:space="0" w:color="auto"/>
                <w:left w:val="none" w:sz="0" w:space="0" w:color="auto"/>
                <w:bottom w:val="none" w:sz="0" w:space="0" w:color="auto"/>
                <w:right w:val="none" w:sz="0" w:space="0" w:color="auto"/>
              </w:divBdr>
              <w:divsChild>
                <w:div w:id="1914390881">
                  <w:marLeft w:val="0"/>
                  <w:marRight w:val="0"/>
                  <w:marTop w:val="0"/>
                  <w:marBottom w:val="0"/>
                  <w:divBdr>
                    <w:top w:val="none" w:sz="0" w:space="0" w:color="auto"/>
                    <w:left w:val="none" w:sz="0" w:space="0" w:color="auto"/>
                    <w:bottom w:val="none" w:sz="0" w:space="0" w:color="auto"/>
                    <w:right w:val="none" w:sz="0" w:space="0" w:color="auto"/>
                  </w:divBdr>
                </w:div>
              </w:divsChild>
            </w:div>
            <w:div w:id="321468195">
              <w:marLeft w:val="0"/>
              <w:marRight w:val="0"/>
              <w:marTop w:val="0"/>
              <w:marBottom w:val="0"/>
              <w:divBdr>
                <w:top w:val="none" w:sz="0" w:space="0" w:color="auto"/>
                <w:left w:val="none" w:sz="0" w:space="0" w:color="auto"/>
                <w:bottom w:val="none" w:sz="0" w:space="0" w:color="auto"/>
                <w:right w:val="none" w:sz="0" w:space="0" w:color="auto"/>
              </w:divBdr>
            </w:div>
          </w:divsChild>
        </w:div>
        <w:div w:id="1902015953">
          <w:marLeft w:val="0"/>
          <w:marRight w:val="0"/>
          <w:marTop w:val="0"/>
          <w:marBottom w:val="0"/>
          <w:divBdr>
            <w:top w:val="none" w:sz="0" w:space="0" w:color="auto"/>
            <w:left w:val="none" w:sz="0" w:space="0" w:color="auto"/>
            <w:bottom w:val="none" w:sz="0" w:space="0" w:color="auto"/>
            <w:right w:val="none" w:sz="0" w:space="0" w:color="auto"/>
          </w:divBdr>
          <w:divsChild>
            <w:div w:id="808283529">
              <w:marLeft w:val="0"/>
              <w:marRight w:val="0"/>
              <w:marTop w:val="0"/>
              <w:marBottom w:val="0"/>
              <w:divBdr>
                <w:top w:val="none" w:sz="0" w:space="0" w:color="auto"/>
                <w:left w:val="none" w:sz="0" w:space="0" w:color="auto"/>
                <w:bottom w:val="none" w:sz="0" w:space="0" w:color="auto"/>
                <w:right w:val="none" w:sz="0" w:space="0" w:color="auto"/>
              </w:divBdr>
              <w:divsChild>
                <w:div w:id="545994333">
                  <w:marLeft w:val="0"/>
                  <w:marRight w:val="0"/>
                  <w:marTop w:val="0"/>
                  <w:marBottom w:val="0"/>
                  <w:divBdr>
                    <w:top w:val="none" w:sz="0" w:space="0" w:color="auto"/>
                    <w:left w:val="none" w:sz="0" w:space="0" w:color="auto"/>
                    <w:bottom w:val="none" w:sz="0" w:space="0" w:color="auto"/>
                    <w:right w:val="none" w:sz="0" w:space="0" w:color="auto"/>
                  </w:divBdr>
                </w:div>
              </w:divsChild>
            </w:div>
            <w:div w:id="1545293909">
              <w:marLeft w:val="0"/>
              <w:marRight w:val="0"/>
              <w:marTop w:val="0"/>
              <w:marBottom w:val="0"/>
              <w:divBdr>
                <w:top w:val="none" w:sz="0" w:space="0" w:color="auto"/>
                <w:left w:val="none" w:sz="0" w:space="0" w:color="auto"/>
                <w:bottom w:val="none" w:sz="0" w:space="0" w:color="auto"/>
                <w:right w:val="none" w:sz="0" w:space="0" w:color="auto"/>
              </w:divBdr>
            </w:div>
          </w:divsChild>
        </w:div>
        <w:div w:id="1665008871">
          <w:marLeft w:val="0"/>
          <w:marRight w:val="0"/>
          <w:marTop w:val="0"/>
          <w:marBottom w:val="0"/>
          <w:divBdr>
            <w:top w:val="none" w:sz="0" w:space="0" w:color="auto"/>
            <w:left w:val="none" w:sz="0" w:space="0" w:color="auto"/>
            <w:bottom w:val="none" w:sz="0" w:space="0" w:color="auto"/>
            <w:right w:val="none" w:sz="0" w:space="0" w:color="auto"/>
          </w:divBdr>
          <w:divsChild>
            <w:div w:id="783499642">
              <w:marLeft w:val="0"/>
              <w:marRight w:val="0"/>
              <w:marTop w:val="0"/>
              <w:marBottom w:val="0"/>
              <w:divBdr>
                <w:top w:val="none" w:sz="0" w:space="0" w:color="auto"/>
                <w:left w:val="none" w:sz="0" w:space="0" w:color="auto"/>
                <w:bottom w:val="none" w:sz="0" w:space="0" w:color="auto"/>
                <w:right w:val="none" w:sz="0" w:space="0" w:color="auto"/>
              </w:divBdr>
              <w:divsChild>
                <w:div w:id="1604218826">
                  <w:marLeft w:val="0"/>
                  <w:marRight w:val="0"/>
                  <w:marTop w:val="0"/>
                  <w:marBottom w:val="0"/>
                  <w:divBdr>
                    <w:top w:val="none" w:sz="0" w:space="0" w:color="auto"/>
                    <w:left w:val="none" w:sz="0" w:space="0" w:color="auto"/>
                    <w:bottom w:val="none" w:sz="0" w:space="0" w:color="auto"/>
                    <w:right w:val="none" w:sz="0" w:space="0" w:color="auto"/>
                  </w:divBdr>
                </w:div>
              </w:divsChild>
            </w:div>
            <w:div w:id="132841778">
              <w:marLeft w:val="0"/>
              <w:marRight w:val="0"/>
              <w:marTop w:val="0"/>
              <w:marBottom w:val="0"/>
              <w:divBdr>
                <w:top w:val="none" w:sz="0" w:space="0" w:color="auto"/>
                <w:left w:val="none" w:sz="0" w:space="0" w:color="auto"/>
                <w:bottom w:val="none" w:sz="0" w:space="0" w:color="auto"/>
                <w:right w:val="none" w:sz="0" w:space="0" w:color="auto"/>
              </w:divBdr>
            </w:div>
          </w:divsChild>
        </w:div>
        <w:div w:id="750397751">
          <w:marLeft w:val="0"/>
          <w:marRight w:val="0"/>
          <w:marTop w:val="0"/>
          <w:marBottom w:val="0"/>
          <w:divBdr>
            <w:top w:val="none" w:sz="0" w:space="0" w:color="auto"/>
            <w:left w:val="none" w:sz="0" w:space="0" w:color="auto"/>
            <w:bottom w:val="none" w:sz="0" w:space="0" w:color="auto"/>
            <w:right w:val="none" w:sz="0" w:space="0" w:color="auto"/>
          </w:divBdr>
          <w:divsChild>
            <w:div w:id="675495129">
              <w:marLeft w:val="0"/>
              <w:marRight w:val="0"/>
              <w:marTop w:val="0"/>
              <w:marBottom w:val="0"/>
              <w:divBdr>
                <w:top w:val="none" w:sz="0" w:space="0" w:color="auto"/>
                <w:left w:val="none" w:sz="0" w:space="0" w:color="auto"/>
                <w:bottom w:val="none" w:sz="0" w:space="0" w:color="auto"/>
                <w:right w:val="none" w:sz="0" w:space="0" w:color="auto"/>
              </w:divBdr>
              <w:divsChild>
                <w:div w:id="1349260133">
                  <w:marLeft w:val="0"/>
                  <w:marRight w:val="0"/>
                  <w:marTop w:val="0"/>
                  <w:marBottom w:val="0"/>
                  <w:divBdr>
                    <w:top w:val="none" w:sz="0" w:space="0" w:color="auto"/>
                    <w:left w:val="none" w:sz="0" w:space="0" w:color="auto"/>
                    <w:bottom w:val="none" w:sz="0" w:space="0" w:color="auto"/>
                    <w:right w:val="none" w:sz="0" w:space="0" w:color="auto"/>
                  </w:divBdr>
                </w:div>
              </w:divsChild>
            </w:div>
            <w:div w:id="2080596483">
              <w:marLeft w:val="0"/>
              <w:marRight w:val="0"/>
              <w:marTop w:val="0"/>
              <w:marBottom w:val="0"/>
              <w:divBdr>
                <w:top w:val="none" w:sz="0" w:space="0" w:color="auto"/>
                <w:left w:val="none" w:sz="0" w:space="0" w:color="auto"/>
                <w:bottom w:val="none" w:sz="0" w:space="0" w:color="auto"/>
                <w:right w:val="none" w:sz="0" w:space="0" w:color="auto"/>
              </w:divBdr>
            </w:div>
          </w:divsChild>
        </w:div>
        <w:div w:id="1940063641">
          <w:marLeft w:val="0"/>
          <w:marRight w:val="0"/>
          <w:marTop w:val="0"/>
          <w:marBottom w:val="0"/>
          <w:divBdr>
            <w:top w:val="none" w:sz="0" w:space="0" w:color="auto"/>
            <w:left w:val="none" w:sz="0" w:space="0" w:color="auto"/>
            <w:bottom w:val="none" w:sz="0" w:space="0" w:color="auto"/>
            <w:right w:val="none" w:sz="0" w:space="0" w:color="auto"/>
          </w:divBdr>
          <w:divsChild>
            <w:div w:id="1253853602">
              <w:marLeft w:val="0"/>
              <w:marRight w:val="0"/>
              <w:marTop w:val="0"/>
              <w:marBottom w:val="0"/>
              <w:divBdr>
                <w:top w:val="none" w:sz="0" w:space="0" w:color="auto"/>
                <w:left w:val="none" w:sz="0" w:space="0" w:color="auto"/>
                <w:bottom w:val="none" w:sz="0" w:space="0" w:color="auto"/>
                <w:right w:val="none" w:sz="0" w:space="0" w:color="auto"/>
              </w:divBdr>
              <w:divsChild>
                <w:div w:id="1317610260">
                  <w:marLeft w:val="0"/>
                  <w:marRight w:val="0"/>
                  <w:marTop w:val="0"/>
                  <w:marBottom w:val="0"/>
                  <w:divBdr>
                    <w:top w:val="none" w:sz="0" w:space="0" w:color="auto"/>
                    <w:left w:val="none" w:sz="0" w:space="0" w:color="auto"/>
                    <w:bottom w:val="none" w:sz="0" w:space="0" w:color="auto"/>
                    <w:right w:val="none" w:sz="0" w:space="0" w:color="auto"/>
                  </w:divBdr>
                </w:div>
              </w:divsChild>
            </w:div>
            <w:div w:id="1621761226">
              <w:marLeft w:val="0"/>
              <w:marRight w:val="0"/>
              <w:marTop w:val="0"/>
              <w:marBottom w:val="0"/>
              <w:divBdr>
                <w:top w:val="none" w:sz="0" w:space="0" w:color="auto"/>
                <w:left w:val="none" w:sz="0" w:space="0" w:color="auto"/>
                <w:bottom w:val="none" w:sz="0" w:space="0" w:color="auto"/>
                <w:right w:val="none" w:sz="0" w:space="0" w:color="auto"/>
              </w:divBdr>
            </w:div>
          </w:divsChild>
        </w:div>
        <w:div w:id="2002736423">
          <w:marLeft w:val="0"/>
          <w:marRight w:val="0"/>
          <w:marTop w:val="0"/>
          <w:marBottom w:val="0"/>
          <w:divBdr>
            <w:top w:val="none" w:sz="0" w:space="0" w:color="auto"/>
            <w:left w:val="none" w:sz="0" w:space="0" w:color="auto"/>
            <w:bottom w:val="none" w:sz="0" w:space="0" w:color="auto"/>
            <w:right w:val="none" w:sz="0" w:space="0" w:color="auto"/>
          </w:divBdr>
          <w:divsChild>
            <w:div w:id="1995453143">
              <w:marLeft w:val="0"/>
              <w:marRight w:val="0"/>
              <w:marTop w:val="0"/>
              <w:marBottom w:val="0"/>
              <w:divBdr>
                <w:top w:val="none" w:sz="0" w:space="0" w:color="auto"/>
                <w:left w:val="none" w:sz="0" w:space="0" w:color="auto"/>
                <w:bottom w:val="none" w:sz="0" w:space="0" w:color="auto"/>
                <w:right w:val="none" w:sz="0" w:space="0" w:color="auto"/>
              </w:divBdr>
              <w:divsChild>
                <w:div w:id="190655824">
                  <w:marLeft w:val="0"/>
                  <w:marRight w:val="0"/>
                  <w:marTop w:val="0"/>
                  <w:marBottom w:val="0"/>
                  <w:divBdr>
                    <w:top w:val="none" w:sz="0" w:space="0" w:color="auto"/>
                    <w:left w:val="none" w:sz="0" w:space="0" w:color="auto"/>
                    <w:bottom w:val="none" w:sz="0" w:space="0" w:color="auto"/>
                    <w:right w:val="none" w:sz="0" w:space="0" w:color="auto"/>
                  </w:divBdr>
                </w:div>
              </w:divsChild>
            </w:div>
            <w:div w:id="53552767">
              <w:marLeft w:val="0"/>
              <w:marRight w:val="0"/>
              <w:marTop w:val="0"/>
              <w:marBottom w:val="0"/>
              <w:divBdr>
                <w:top w:val="none" w:sz="0" w:space="0" w:color="auto"/>
                <w:left w:val="none" w:sz="0" w:space="0" w:color="auto"/>
                <w:bottom w:val="none" w:sz="0" w:space="0" w:color="auto"/>
                <w:right w:val="none" w:sz="0" w:space="0" w:color="auto"/>
              </w:divBdr>
            </w:div>
          </w:divsChild>
        </w:div>
        <w:div w:id="58484342">
          <w:marLeft w:val="0"/>
          <w:marRight w:val="0"/>
          <w:marTop w:val="0"/>
          <w:marBottom w:val="0"/>
          <w:divBdr>
            <w:top w:val="none" w:sz="0" w:space="0" w:color="auto"/>
            <w:left w:val="none" w:sz="0" w:space="0" w:color="auto"/>
            <w:bottom w:val="none" w:sz="0" w:space="0" w:color="auto"/>
            <w:right w:val="none" w:sz="0" w:space="0" w:color="auto"/>
          </w:divBdr>
          <w:divsChild>
            <w:div w:id="1011303039">
              <w:marLeft w:val="0"/>
              <w:marRight w:val="0"/>
              <w:marTop w:val="0"/>
              <w:marBottom w:val="0"/>
              <w:divBdr>
                <w:top w:val="none" w:sz="0" w:space="0" w:color="auto"/>
                <w:left w:val="none" w:sz="0" w:space="0" w:color="auto"/>
                <w:bottom w:val="none" w:sz="0" w:space="0" w:color="auto"/>
                <w:right w:val="none" w:sz="0" w:space="0" w:color="auto"/>
              </w:divBdr>
              <w:divsChild>
                <w:div w:id="1598516620">
                  <w:marLeft w:val="0"/>
                  <w:marRight w:val="0"/>
                  <w:marTop w:val="0"/>
                  <w:marBottom w:val="0"/>
                  <w:divBdr>
                    <w:top w:val="none" w:sz="0" w:space="0" w:color="auto"/>
                    <w:left w:val="none" w:sz="0" w:space="0" w:color="auto"/>
                    <w:bottom w:val="none" w:sz="0" w:space="0" w:color="auto"/>
                    <w:right w:val="none" w:sz="0" w:space="0" w:color="auto"/>
                  </w:divBdr>
                </w:div>
              </w:divsChild>
            </w:div>
            <w:div w:id="330984572">
              <w:marLeft w:val="0"/>
              <w:marRight w:val="0"/>
              <w:marTop w:val="0"/>
              <w:marBottom w:val="0"/>
              <w:divBdr>
                <w:top w:val="none" w:sz="0" w:space="0" w:color="auto"/>
                <w:left w:val="none" w:sz="0" w:space="0" w:color="auto"/>
                <w:bottom w:val="none" w:sz="0" w:space="0" w:color="auto"/>
                <w:right w:val="none" w:sz="0" w:space="0" w:color="auto"/>
              </w:divBdr>
            </w:div>
          </w:divsChild>
        </w:div>
        <w:div w:id="180095801">
          <w:marLeft w:val="0"/>
          <w:marRight w:val="0"/>
          <w:marTop w:val="0"/>
          <w:marBottom w:val="0"/>
          <w:divBdr>
            <w:top w:val="none" w:sz="0" w:space="0" w:color="auto"/>
            <w:left w:val="none" w:sz="0" w:space="0" w:color="auto"/>
            <w:bottom w:val="none" w:sz="0" w:space="0" w:color="auto"/>
            <w:right w:val="none" w:sz="0" w:space="0" w:color="auto"/>
          </w:divBdr>
          <w:divsChild>
            <w:div w:id="543324927">
              <w:marLeft w:val="0"/>
              <w:marRight w:val="0"/>
              <w:marTop w:val="0"/>
              <w:marBottom w:val="0"/>
              <w:divBdr>
                <w:top w:val="none" w:sz="0" w:space="0" w:color="auto"/>
                <w:left w:val="none" w:sz="0" w:space="0" w:color="auto"/>
                <w:bottom w:val="none" w:sz="0" w:space="0" w:color="auto"/>
                <w:right w:val="none" w:sz="0" w:space="0" w:color="auto"/>
              </w:divBdr>
              <w:divsChild>
                <w:div w:id="1824277253">
                  <w:marLeft w:val="0"/>
                  <w:marRight w:val="0"/>
                  <w:marTop w:val="0"/>
                  <w:marBottom w:val="0"/>
                  <w:divBdr>
                    <w:top w:val="none" w:sz="0" w:space="0" w:color="auto"/>
                    <w:left w:val="none" w:sz="0" w:space="0" w:color="auto"/>
                    <w:bottom w:val="none" w:sz="0" w:space="0" w:color="auto"/>
                    <w:right w:val="none" w:sz="0" w:space="0" w:color="auto"/>
                  </w:divBdr>
                </w:div>
              </w:divsChild>
            </w:div>
            <w:div w:id="1037968717">
              <w:marLeft w:val="0"/>
              <w:marRight w:val="0"/>
              <w:marTop w:val="0"/>
              <w:marBottom w:val="0"/>
              <w:divBdr>
                <w:top w:val="none" w:sz="0" w:space="0" w:color="auto"/>
                <w:left w:val="none" w:sz="0" w:space="0" w:color="auto"/>
                <w:bottom w:val="none" w:sz="0" w:space="0" w:color="auto"/>
                <w:right w:val="none" w:sz="0" w:space="0" w:color="auto"/>
              </w:divBdr>
            </w:div>
          </w:divsChild>
        </w:div>
        <w:div w:id="929697277">
          <w:marLeft w:val="0"/>
          <w:marRight w:val="0"/>
          <w:marTop w:val="0"/>
          <w:marBottom w:val="0"/>
          <w:divBdr>
            <w:top w:val="none" w:sz="0" w:space="0" w:color="auto"/>
            <w:left w:val="none" w:sz="0" w:space="0" w:color="auto"/>
            <w:bottom w:val="none" w:sz="0" w:space="0" w:color="auto"/>
            <w:right w:val="none" w:sz="0" w:space="0" w:color="auto"/>
          </w:divBdr>
          <w:divsChild>
            <w:div w:id="1121532033">
              <w:marLeft w:val="0"/>
              <w:marRight w:val="0"/>
              <w:marTop w:val="0"/>
              <w:marBottom w:val="0"/>
              <w:divBdr>
                <w:top w:val="none" w:sz="0" w:space="0" w:color="auto"/>
                <w:left w:val="none" w:sz="0" w:space="0" w:color="auto"/>
                <w:bottom w:val="none" w:sz="0" w:space="0" w:color="auto"/>
                <w:right w:val="none" w:sz="0" w:space="0" w:color="auto"/>
              </w:divBdr>
              <w:divsChild>
                <w:div w:id="797379600">
                  <w:marLeft w:val="0"/>
                  <w:marRight w:val="0"/>
                  <w:marTop w:val="0"/>
                  <w:marBottom w:val="0"/>
                  <w:divBdr>
                    <w:top w:val="none" w:sz="0" w:space="0" w:color="auto"/>
                    <w:left w:val="none" w:sz="0" w:space="0" w:color="auto"/>
                    <w:bottom w:val="none" w:sz="0" w:space="0" w:color="auto"/>
                    <w:right w:val="none" w:sz="0" w:space="0" w:color="auto"/>
                  </w:divBdr>
                </w:div>
              </w:divsChild>
            </w:div>
            <w:div w:id="958072106">
              <w:marLeft w:val="0"/>
              <w:marRight w:val="0"/>
              <w:marTop w:val="0"/>
              <w:marBottom w:val="0"/>
              <w:divBdr>
                <w:top w:val="none" w:sz="0" w:space="0" w:color="auto"/>
                <w:left w:val="none" w:sz="0" w:space="0" w:color="auto"/>
                <w:bottom w:val="none" w:sz="0" w:space="0" w:color="auto"/>
                <w:right w:val="none" w:sz="0" w:space="0" w:color="auto"/>
              </w:divBdr>
            </w:div>
          </w:divsChild>
        </w:div>
        <w:div w:id="217711061">
          <w:marLeft w:val="0"/>
          <w:marRight w:val="0"/>
          <w:marTop w:val="0"/>
          <w:marBottom w:val="0"/>
          <w:divBdr>
            <w:top w:val="none" w:sz="0" w:space="0" w:color="auto"/>
            <w:left w:val="none" w:sz="0" w:space="0" w:color="auto"/>
            <w:bottom w:val="none" w:sz="0" w:space="0" w:color="auto"/>
            <w:right w:val="none" w:sz="0" w:space="0" w:color="auto"/>
          </w:divBdr>
          <w:divsChild>
            <w:div w:id="1467772384">
              <w:marLeft w:val="0"/>
              <w:marRight w:val="0"/>
              <w:marTop w:val="0"/>
              <w:marBottom w:val="0"/>
              <w:divBdr>
                <w:top w:val="none" w:sz="0" w:space="0" w:color="auto"/>
                <w:left w:val="none" w:sz="0" w:space="0" w:color="auto"/>
                <w:bottom w:val="none" w:sz="0" w:space="0" w:color="auto"/>
                <w:right w:val="none" w:sz="0" w:space="0" w:color="auto"/>
              </w:divBdr>
              <w:divsChild>
                <w:div w:id="1565484128">
                  <w:marLeft w:val="0"/>
                  <w:marRight w:val="0"/>
                  <w:marTop w:val="0"/>
                  <w:marBottom w:val="0"/>
                  <w:divBdr>
                    <w:top w:val="none" w:sz="0" w:space="0" w:color="auto"/>
                    <w:left w:val="none" w:sz="0" w:space="0" w:color="auto"/>
                    <w:bottom w:val="none" w:sz="0" w:space="0" w:color="auto"/>
                    <w:right w:val="none" w:sz="0" w:space="0" w:color="auto"/>
                  </w:divBdr>
                </w:div>
              </w:divsChild>
            </w:div>
            <w:div w:id="1378313146">
              <w:marLeft w:val="0"/>
              <w:marRight w:val="0"/>
              <w:marTop w:val="0"/>
              <w:marBottom w:val="0"/>
              <w:divBdr>
                <w:top w:val="none" w:sz="0" w:space="0" w:color="auto"/>
                <w:left w:val="none" w:sz="0" w:space="0" w:color="auto"/>
                <w:bottom w:val="none" w:sz="0" w:space="0" w:color="auto"/>
                <w:right w:val="none" w:sz="0" w:space="0" w:color="auto"/>
              </w:divBdr>
            </w:div>
          </w:divsChild>
        </w:div>
        <w:div w:id="215706629">
          <w:marLeft w:val="0"/>
          <w:marRight w:val="0"/>
          <w:marTop w:val="0"/>
          <w:marBottom w:val="0"/>
          <w:divBdr>
            <w:top w:val="none" w:sz="0" w:space="0" w:color="auto"/>
            <w:left w:val="none" w:sz="0" w:space="0" w:color="auto"/>
            <w:bottom w:val="none" w:sz="0" w:space="0" w:color="auto"/>
            <w:right w:val="none" w:sz="0" w:space="0" w:color="auto"/>
          </w:divBdr>
          <w:divsChild>
            <w:div w:id="1597325323">
              <w:marLeft w:val="0"/>
              <w:marRight w:val="0"/>
              <w:marTop w:val="0"/>
              <w:marBottom w:val="0"/>
              <w:divBdr>
                <w:top w:val="none" w:sz="0" w:space="0" w:color="auto"/>
                <w:left w:val="none" w:sz="0" w:space="0" w:color="auto"/>
                <w:bottom w:val="none" w:sz="0" w:space="0" w:color="auto"/>
                <w:right w:val="none" w:sz="0" w:space="0" w:color="auto"/>
              </w:divBdr>
              <w:divsChild>
                <w:div w:id="1149860348">
                  <w:marLeft w:val="0"/>
                  <w:marRight w:val="0"/>
                  <w:marTop w:val="0"/>
                  <w:marBottom w:val="0"/>
                  <w:divBdr>
                    <w:top w:val="none" w:sz="0" w:space="0" w:color="auto"/>
                    <w:left w:val="none" w:sz="0" w:space="0" w:color="auto"/>
                    <w:bottom w:val="none" w:sz="0" w:space="0" w:color="auto"/>
                    <w:right w:val="none" w:sz="0" w:space="0" w:color="auto"/>
                  </w:divBdr>
                </w:div>
              </w:divsChild>
            </w:div>
            <w:div w:id="1851141207">
              <w:marLeft w:val="0"/>
              <w:marRight w:val="0"/>
              <w:marTop w:val="0"/>
              <w:marBottom w:val="0"/>
              <w:divBdr>
                <w:top w:val="none" w:sz="0" w:space="0" w:color="auto"/>
                <w:left w:val="none" w:sz="0" w:space="0" w:color="auto"/>
                <w:bottom w:val="none" w:sz="0" w:space="0" w:color="auto"/>
                <w:right w:val="none" w:sz="0" w:space="0" w:color="auto"/>
              </w:divBdr>
            </w:div>
          </w:divsChild>
        </w:div>
        <w:div w:id="1848209615">
          <w:marLeft w:val="0"/>
          <w:marRight w:val="0"/>
          <w:marTop w:val="0"/>
          <w:marBottom w:val="0"/>
          <w:divBdr>
            <w:top w:val="none" w:sz="0" w:space="0" w:color="auto"/>
            <w:left w:val="none" w:sz="0" w:space="0" w:color="auto"/>
            <w:bottom w:val="none" w:sz="0" w:space="0" w:color="auto"/>
            <w:right w:val="none" w:sz="0" w:space="0" w:color="auto"/>
          </w:divBdr>
          <w:divsChild>
            <w:div w:id="944002852">
              <w:marLeft w:val="0"/>
              <w:marRight w:val="0"/>
              <w:marTop w:val="0"/>
              <w:marBottom w:val="0"/>
              <w:divBdr>
                <w:top w:val="none" w:sz="0" w:space="0" w:color="auto"/>
                <w:left w:val="none" w:sz="0" w:space="0" w:color="auto"/>
                <w:bottom w:val="none" w:sz="0" w:space="0" w:color="auto"/>
                <w:right w:val="none" w:sz="0" w:space="0" w:color="auto"/>
              </w:divBdr>
              <w:divsChild>
                <w:div w:id="128785878">
                  <w:marLeft w:val="0"/>
                  <w:marRight w:val="0"/>
                  <w:marTop w:val="0"/>
                  <w:marBottom w:val="0"/>
                  <w:divBdr>
                    <w:top w:val="none" w:sz="0" w:space="0" w:color="auto"/>
                    <w:left w:val="none" w:sz="0" w:space="0" w:color="auto"/>
                    <w:bottom w:val="none" w:sz="0" w:space="0" w:color="auto"/>
                    <w:right w:val="none" w:sz="0" w:space="0" w:color="auto"/>
                  </w:divBdr>
                </w:div>
              </w:divsChild>
            </w:div>
            <w:div w:id="774249553">
              <w:marLeft w:val="0"/>
              <w:marRight w:val="0"/>
              <w:marTop w:val="0"/>
              <w:marBottom w:val="0"/>
              <w:divBdr>
                <w:top w:val="none" w:sz="0" w:space="0" w:color="auto"/>
                <w:left w:val="none" w:sz="0" w:space="0" w:color="auto"/>
                <w:bottom w:val="none" w:sz="0" w:space="0" w:color="auto"/>
                <w:right w:val="none" w:sz="0" w:space="0" w:color="auto"/>
              </w:divBdr>
            </w:div>
          </w:divsChild>
        </w:div>
        <w:div w:id="112945336">
          <w:marLeft w:val="0"/>
          <w:marRight w:val="0"/>
          <w:marTop w:val="0"/>
          <w:marBottom w:val="0"/>
          <w:divBdr>
            <w:top w:val="none" w:sz="0" w:space="0" w:color="auto"/>
            <w:left w:val="none" w:sz="0" w:space="0" w:color="auto"/>
            <w:bottom w:val="none" w:sz="0" w:space="0" w:color="auto"/>
            <w:right w:val="none" w:sz="0" w:space="0" w:color="auto"/>
          </w:divBdr>
          <w:divsChild>
            <w:div w:id="2011910369">
              <w:marLeft w:val="0"/>
              <w:marRight w:val="0"/>
              <w:marTop w:val="0"/>
              <w:marBottom w:val="0"/>
              <w:divBdr>
                <w:top w:val="none" w:sz="0" w:space="0" w:color="auto"/>
                <w:left w:val="none" w:sz="0" w:space="0" w:color="auto"/>
                <w:bottom w:val="none" w:sz="0" w:space="0" w:color="auto"/>
                <w:right w:val="none" w:sz="0" w:space="0" w:color="auto"/>
              </w:divBdr>
              <w:divsChild>
                <w:div w:id="1558857005">
                  <w:marLeft w:val="0"/>
                  <w:marRight w:val="0"/>
                  <w:marTop w:val="0"/>
                  <w:marBottom w:val="0"/>
                  <w:divBdr>
                    <w:top w:val="none" w:sz="0" w:space="0" w:color="auto"/>
                    <w:left w:val="none" w:sz="0" w:space="0" w:color="auto"/>
                    <w:bottom w:val="none" w:sz="0" w:space="0" w:color="auto"/>
                    <w:right w:val="none" w:sz="0" w:space="0" w:color="auto"/>
                  </w:divBdr>
                </w:div>
              </w:divsChild>
            </w:div>
            <w:div w:id="2000421641">
              <w:marLeft w:val="0"/>
              <w:marRight w:val="0"/>
              <w:marTop w:val="0"/>
              <w:marBottom w:val="0"/>
              <w:divBdr>
                <w:top w:val="none" w:sz="0" w:space="0" w:color="auto"/>
                <w:left w:val="none" w:sz="0" w:space="0" w:color="auto"/>
                <w:bottom w:val="none" w:sz="0" w:space="0" w:color="auto"/>
                <w:right w:val="none" w:sz="0" w:space="0" w:color="auto"/>
              </w:divBdr>
            </w:div>
          </w:divsChild>
        </w:div>
        <w:div w:id="1400908561">
          <w:marLeft w:val="0"/>
          <w:marRight w:val="0"/>
          <w:marTop w:val="0"/>
          <w:marBottom w:val="0"/>
          <w:divBdr>
            <w:top w:val="none" w:sz="0" w:space="0" w:color="auto"/>
            <w:left w:val="none" w:sz="0" w:space="0" w:color="auto"/>
            <w:bottom w:val="none" w:sz="0" w:space="0" w:color="auto"/>
            <w:right w:val="none" w:sz="0" w:space="0" w:color="auto"/>
          </w:divBdr>
          <w:divsChild>
            <w:div w:id="1229457687">
              <w:marLeft w:val="0"/>
              <w:marRight w:val="0"/>
              <w:marTop w:val="0"/>
              <w:marBottom w:val="0"/>
              <w:divBdr>
                <w:top w:val="none" w:sz="0" w:space="0" w:color="auto"/>
                <w:left w:val="none" w:sz="0" w:space="0" w:color="auto"/>
                <w:bottom w:val="none" w:sz="0" w:space="0" w:color="auto"/>
                <w:right w:val="none" w:sz="0" w:space="0" w:color="auto"/>
              </w:divBdr>
              <w:divsChild>
                <w:div w:id="151916667">
                  <w:marLeft w:val="0"/>
                  <w:marRight w:val="0"/>
                  <w:marTop w:val="0"/>
                  <w:marBottom w:val="0"/>
                  <w:divBdr>
                    <w:top w:val="none" w:sz="0" w:space="0" w:color="auto"/>
                    <w:left w:val="none" w:sz="0" w:space="0" w:color="auto"/>
                    <w:bottom w:val="none" w:sz="0" w:space="0" w:color="auto"/>
                    <w:right w:val="none" w:sz="0" w:space="0" w:color="auto"/>
                  </w:divBdr>
                </w:div>
              </w:divsChild>
            </w:div>
            <w:div w:id="1215657324">
              <w:marLeft w:val="0"/>
              <w:marRight w:val="0"/>
              <w:marTop w:val="0"/>
              <w:marBottom w:val="0"/>
              <w:divBdr>
                <w:top w:val="none" w:sz="0" w:space="0" w:color="auto"/>
                <w:left w:val="none" w:sz="0" w:space="0" w:color="auto"/>
                <w:bottom w:val="none" w:sz="0" w:space="0" w:color="auto"/>
                <w:right w:val="none" w:sz="0" w:space="0" w:color="auto"/>
              </w:divBdr>
            </w:div>
          </w:divsChild>
        </w:div>
        <w:div w:id="1897231943">
          <w:marLeft w:val="0"/>
          <w:marRight w:val="0"/>
          <w:marTop w:val="0"/>
          <w:marBottom w:val="0"/>
          <w:divBdr>
            <w:top w:val="none" w:sz="0" w:space="0" w:color="auto"/>
            <w:left w:val="none" w:sz="0" w:space="0" w:color="auto"/>
            <w:bottom w:val="none" w:sz="0" w:space="0" w:color="auto"/>
            <w:right w:val="none" w:sz="0" w:space="0" w:color="auto"/>
          </w:divBdr>
          <w:divsChild>
            <w:div w:id="211965884">
              <w:marLeft w:val="0"/>
              <w:marRight w:val="0"/>
              <w:marTop w:val="0"/>
              <w:marBottom w:val="0"/>
              <w:divBdr>
                <w:top w:val="none" w:sz="0" w:space="0" w:color="auto"/>
                <w:left w:val="none" w:sz="0" w:space="0" w:color="auto"/>
                <w:bottom w:val="none" w:sz="0" w:space="0" w:color="auto"/>
                <w:right w:val="none" w:sz="0" w:space="0" w:color="auto"/>
              </w:divBdr>
              <w:divsChild>
                <w:div w:id="820973379">
                  <w:marLeft w:val="0"/>
                  <w:marRight w:val="0"/>
                  <w:marTop w:val="0"/>
                  <w:marBottom w:val="0"/>
                  <w:divBdr>
                    <w:top w:val="none" w:sz="0" w:space="0" w:color="auto"/>
                    <w:left w:val="none" w:sz="0" w:space="0" w:color="auto"/>
                    <w:bottom w:val="none" w:sz="0" w:space="0" w:color="auto"/>
                    <w:right w:val="none" w:sz="0" w:space="0" w:color="auto"/>
                  </w:divBdr>
                </w:div>
              </w:divsChild>
            </w:div>
            <w:div w:id="1856848637">
              <w:marLeft w:val="0"/>
              <w:marRight w:val="0"/>
              <w:marTop w:val="0"/>
              <w:marBottom w:val="0"/>
              <w:divBdr>
                <w:top w:val="none" w:sz="0" w:space="0" w:color="auto"/>
                <w:left w:val="none" w:sz="0" w:space="0" w:color="auto"/>
                <w:bottom w:val="none" w:sz="0" w:space="0" w:color="auto"/>
                <w:right w:val="none" w:sz="0" w:space="0" w:color="auto"/>
              </w:divBdr>
            </w:div>
          </w:divsChild>
        </w:div>
        <w:div w:id="926307344">
          <w:marLeft w:val="0"/>
          <w:marRight w:val="0"/>
          <w:marTop w:val="0"/>
          <w:marBottom w:val="0"/>
          <w:divBdr>
            <w:top w:val="none" w:sz="0" w:space="0" w:color="auto"/>
            <w:left w:val="none" w:sz="0" w:space="0" w:color="auto"/>
            <w:bottom w:val="none" w:sz="0" w:space="0" w:color="auto"/>
            <w:right w:val="none" w:sz="0" w:space="0" w:color="auto"/>
          </w:divBdr>
          <w:divsChild>
            <w:div w:id="462238913">
              <w:marLeft w:val="0"/>
              <w:marRight w:val="0"/>
              <w:marTop w:val="0"/>
              <w:marBottom w:val="0"/>
              <w:divBdr>
                <w:top w:val="none" w:sz="0" w:space="0" w:color="auto"/>
                <w:left w:val="none" w:sz="0" w:space="0" w:color="auto"/>
                <w:bottom w:val="none" w:sz="0" w:space="0" w:color="auto"/>
                <w:right w:val="none" w:sz="0" w:space="0" w:color="auto"/>
              </w:divBdr>
              <w:divsChild>
                <w:div w:id="643313101">
                  <w:marLeft w:val="0"/>
                  <w:marRight w:val="0"/>
                  <w:marTop w:val="0"/>
                  <w:marBottom w:val="0"/>
                  <w:divBdr>
                    <w:top w:val="none" w:sz="0" w:space="0" w:color="auto"/>
                    <w:left w:val="none" w:sz="0" w:space="0" w:color="auto"/>
                    <w:bottom w:val="none" w:sz="0" w:space="0" w:color="auto"/>
                    <w:right w:val="none" w:sz="0" w:space="0" w:color="auto"/>
                  </w:divBdr>
                </w:div>
              </w:divsChild>
            </w:div>
            <w:div w:id="1682854475">
              <w:marLeft w:val="0"/>
              <w:marRight w:val="0"/>
              <w:marTop w:val="0"/>
              <w:marBottom w:val="0"/>
              <w:divBdr>
                <w:top w:val="none" w:sz="0" w:space="0" w:color="auto"/>
                <w:left w:val="none" w:sz="0" w:space="0" w:color="auto"/>
                <w:bottom w:val="none" w:sz="0" w:space="0" w:color="auto"/>
                <w:right w:val="none" w:sz="0" w:space="0" w:color="auto"/>
              </w:divBdr>
            </w:div>
          </w:divsChild>
        </w:div>
        <w:div w:id="1961111843">
          <w:marLeft w:val="0"/>
          <w:marRight w:val="0"/>
          <w:marTop w:val="0"/>
          <w:marBottom w:val="0"/>
          <w:divBdr>
            <w:top w:val="none" w:sz="0" w:space="0" w:color="auto"/>
            <w:left w:val="none" w:sz="0" w:space="0" w:color="auto"/>
            <w:bottom w:val="none" w:sz="0" w:space="0" w:color="auto"/>
            <w:right w:val="none" w:sz="0" w:space="0" w:color="auto"/>
          </w:divBdr>
          <w:divsChild>
            <w:div w:id="1683436317">
              <w:marLeft w:val="0"/>
              <w:marRight w:val="0"/>
              <w:marTop w:val="0"/>
              <w:marBottom w:val="0"/>
              <w:divBdr>
                <w:top w:val="none" w:sz="0" w:space="0" w:color="auto"/>
                <w:left w:val="none" w:sz="0" w:space="0" w:color="auto"/>
                <w:bottom w:val="none" w:sz="0" w:space="0" w:color="auto"/>
                <w:right w:val="none" w:sz="0" w:space="0" w:color="auto"/>
              </w:divBdr>
              <w:divsChild>
                <w:div w:id="55982186">
                  <w:marLeft w:val="0"/>
                  <w:marRight w:val="0"/>
                  <w:marTop w:val="0"/>
                  <w:marBottom w:val="0"/>
                  <w:divBdr>
                    <w:top w:val="none" w:sz="0" w:space="0" w:color="auto"/>
                    <w:left w:val="none" w:sz="0" w:space="0" w:color="auto"/>
                    <w:bottom w:val="none" w:sz="0" w:space="0" w:color="auto"/>
                    <w:right w:val="none" w:sz="0" w:space="0" w:color="auto"/>
                  </w:divBdr>
                </w:div>
              </w:divsChild>
            </w:div>
            <w:div w:id="1697265217">
              <w:marLeft w:val="0"/>
              <w:marRight w:val="0"/>
              <w:marTop w:val="0"/>
              <w:marBottom w:val="0"/>
              <w:divBdr>
                <w:top w:val="none" w:sz="0" w:space="0" w:color="auto"/>
                <w:left w:val="none" w:sz="0" w:space="0" w:color="auto"/>
                <w:bottom w:val="none" w:sz="0" w:space="0" w:color="auto"/>
                <w:right w:val="none" w:sz="0" w:space="0" w:color="auto"/>
              </w:divBdr>
            </w:div>
          </w:divsChild>
        </w:div>
        <w:div w:id="1478689149">
          <w:marLeft w:val="0"/>
          <w:marRight w:val="0"/>
          <w:marTop w:val="0"/>
          <w:marBottom w:val="0"/>
          <w:divBdr>
            <w:top w:val="none" w:sz="0" w:space="0" w:color="auto"/>
            <w:left w:val="none" w:sz="0" w:space="0" w:color="auto"/>
            <w:bottom w:val="none" w:sz="0" w:space="0" w:color="auto"/>
            <w:right w:val="none" w:sz="0" w:space="0" w:color="auto"/>
          </w:divBdr>
          <w:divsChild>
            <w:div w:id="472210291">
              <w:marLeft w:val="0"/>
              <w:marRight w:val="0"/>
              <w:marTop w:val="0"/>
              <w:marBottom w:val="0"/>
              <w:divBdr>
                <w:top w:val="none" w:sz="0" w:space="0" w:color="auto"/>
                <w:left w:val="none" w:sz="0" w:space="0" w:color="auto"/>
                <w:bottom w:val="none" w:sz="0" w:space="0" w:color="auto"/>
                <w:right w:val="none" w:sz="0" w:space="0" w:color="auto"/>
              </w:divBdr>
              <w:divsChild>
                <w:div w:id="283193361">
                  <w:marLeft w:val="0"/>
                  <w:marRight w:val="0"/>
                  <w:marTop w:val="0"/>
                  <w:marBottom w:val="0"/>
                  <w:divBdr>
                    <w:top w:val="none" w:sz="0" w:space="0" w:color="auto"/>
                    <w:left w:val="none" w:sz="0" w:space="0" w:color="auto"/>
                    <w:bottom w:val="none" w:sz="0" w:space="0" w:color="auto"/>
                    <w:right w:val="none" w:sz="0" w:space="0" w:color="auto"/>
                  </w:divBdr>
                </w:div>
              </w:divsChild>
            </w:div>
            <w:div w:id="1905723211">
              <w:marLeft w:val="0"/>
              <w:marRight w:val="0"/>
              <w:marTop w:val="0"/>
              <w:marBottom w:val="0"/>
              <w:divBdr>
                <w:top w:val="none" w:sz="0" w:space="0" w:color="auto"/>
                <w:left w:val="none" w:sz="0" w:space="0" w:color="auto"/>
                <w:bottom w:val="none" w:sz="0" w:space="0" w:color="auto"/>
                <w:right w:val="none" w:sz="0" w:space="0" w:color="auto"/>
              </w:divBdr>
            </w:div>
          </w:divsChild>
        </w:div>
        <w:div w:id="1704674095">
          <w:marLeft w:val="0"/>
          <w:marRight w:val="0"/>
          <w:marTop w:val="0"/>
          <w:marBottom w:val="0"/>
          <w:divBdr>
            <w:top w:val="none" w:sz="0" w:space="0" w:color="auto"/>
            <w:left w:val="none" w:sz="0" w:space="0" w:color="auto"/>
            <w:bottom w:val="none" w:sz="0" w:space="0" w:color="auto"/>
            <w:right w:val="none" w:sz="0" w:space="0" w:color="auto"/>
          </w:divBdr>
          <w:divsChild>
            <w:div w:id="224604213">
              <w:marLeft w:val="0"/>
              <w:marRight w:val="0"/>
              <w:marTop w:val="0"/>
              <w:marBottom w:val="0"/>
              <w:divBdr>
                <w:top w:val="none" w:sz="0" w:space="0" w:color="auto"/>
                <w:left w:val="none" w:sz="0" w:space="0" w:color="auto"/>
                <w:bottom w:val="none" w:sz="0" w:space="0" w:color="auto"/>
                <w:right w:val="none" w:sz="0" w:space="0" w:color="auto"/>
              </w:divBdr>
              <w:divsChild>
                <w:div w:id="306324910">
                  <w:marLeft w:val="0"/>
                  <w:marRight w:val="0"/>
                  <w:marTop w:val="0"/>
                  <w:marBottom w:val="0"/>
                  <w:divBdr>
                    <w:top w:val="none" w:sz="0" w:space="0" w:color="auto"/>
                    <w:left w:val="none" w:sz="0" w:space="0" w:color="auto"/>
                    <w:bottom w:val="none" w:sz="0" w:space="0" w:color="auto"/>
                    <w:right w:val="none" w:sz="0" w:space="0" w:color="auto"/>
                  </w:divBdr>
                </w:div>
              </w:divsChild>
            </w:div>
            <w:div w:id="1957633205">
              <w:marLeft w:val="0"/>
              <w:marRight w:val="0"/>
              <w:marTop w:val="0"/>
              <w:marBottom w:val="0"/>
              <w:divBdr>
                <w:top w:val="none" w:sz="0" w:space="0" w:color="auto"/>
                <w:left w:val="none" w:sz="0" w:space="0" w:color="auto"/>
                <w:bottom w:val="none" w:sz="0" w:space="0" w:color="auto"/>
                <w:right w:val="none" w:sz="0" w:space="0" w:color="auto"/>
              </w:divBdr>
            </w:div>
          </w:divsChild>
        </w:div>
        <w:div w:id="619722627">
          <w:marLeft w:val="0"/>
          <w:marRight w:val="0"/>
          <w:marTop w:val="0"/>
          <w:marBottom w:val="0"/>
          <w:divBdr>
            <w:top w:val="none" w:sz="0" w:space="0" w:color="auto"/>
            <w:left w:val="none" w:sz="0" w:space="0" w:color="auto"/>
            <w:bottom w:val="none" w:sz="0" w:space="0" w:color="auto"/>
            <w:right w:val="none" w:sz="0" w:space="0" w:color="auto"/>
          </w:divBdr>
          <w:divsChild>
            <w:div w:id="1605115373">
              <w:marLeft w:val="0"/>
              <w:marRight w:val="0"/>
              <w:marTop w:val="0"/>
              <w:marBottom w:val="0"/>
              <w:divBdr>
                <w:top w:val="none" w:sz="0" w:space="0" w:color="auto"/>
                <w:left w:val="none" w:sz="0" w:space="0" w:color="auto"/>
                <w:bottom w:val="none" w:sz="0" w:space="0" w:color="auto"/>
                <w:right w:val="none" w:sz="0" w:space="0" w:color="auto"/>
              </w:divBdr>
              <w:divsChild>
                <w:div w:id="2103640190">
                  <w:marLeft w:val="0"/>
                  <w:marRight w:val="0"/>
                  <w:marTop w:val="0"/>
                  <w:marBottom w:val="0"/>
                  <w:divBdr>
                    <w:top w:val="none" w:sz="0" w:space="0" w:color="auto"/>
                    <w:left w:val="none" w:sz="0" w:space="0" w:color="auto"/>
                    <w:bottom w:val="none" w:sz="0" w:space="0" w:color="auto"/>
                    <w:right w:val="none" w:sz="0" w:space="0" w:color="auto"/>
                  </w:divBdr>
                </w:div>
              </w:divsChild>
            </w:div>
            <w:div w:id="437918813">
              <w:marLeft w:val="0"/>
              <w:marRight w:val="0"/>
              <w:marTop w:val="0"/>
              <w:marBottom w:val="0"/>
              <w:divBdr>
                <w:top w:val="none" w:sz="0" w:space="0" w:color="auto"/>
                <w:left w:val="none" w:sz="0" w:space="0" w:color="auto"/>
                <w:bottom w:val="none" w:sz="0" w:space="0" w:color="auto"/>
                <w:right w:val="none" w:sz="0" w:space="0" w:color="auto"/>
              </w:divBdr>
            </w:div>
          </w:divsChild>
        </w:div>
        <w:div w:id="1125538244">
          <w:marLeft w:val="0"/>
          <w:marRight w:val="0"/>
          <w:marTop w:val="0"/>
          <w:marBottom w:val="0"/>
          <w:divBdr>
            <w:top w:val="none" w:sz="0" w:space="0" w:color="auto"/>
            <w:left w:val="none" w:sz="0" w:space="0" w:color="auto"/>
            <w:bottom w:val="none" w:sz="0" w:space="0" w:color="auto"/>
            <w:right w:val="none" w:sz="0" w:space="0" w:color="auto"/>
          </w:divBdr>
          <w:divsChild>
            <w:div w:id="321860566">
              <w:marLeft w:val="0"/>
              <w:marRight w:val="0"/>
              <w:marTop w:val="0"/>
              <w:marBottom w:val="0"/>
              <w:divBdr>
                <w:top w:val="none" w:sz="0" w:space="0" w:color="auto"/>
                <w:left w:val="none" w:sz="0" w:space="0" w:color="auto"/>
                <w:bottom w:val="none" w:sz="0" w:space="0" w:color="auto"/>
                <w:right w:val="none" w:sz="0" w:space="0" w:color="auto"/>
              </w:divBdr>
              <w:divsChild>
                <w:div w:id="1075857517">
                  <w:marLeft w:val="0"/>
                  <w:marRight w:val="0"/>
                  <w:marTop w:val="0"/>
                  <w:marBottom w:val="0"/>
                  <w:divBdr>
                    <w:top w:val="none" w:sz="0" w:space="0" w:color="auto"/>
                    <w:left w:val="none" w:sz="0" w:space="0" w:color="auto"/>
                    <w:bottom w:val="none" w:sz="0" w:space="0" w:color="auto"/>
                    <w:right w:val="none" w:sz="0" w:space="0" w:color="auto"/>
                  </w:divBdr>
                </w:div>
              </w:divsChild>
            </w:div>
            <w:div w:id="813372059">
              <w:marLeft w:val="0"/>
              <w:marRight w:val="0"/>
              <w:marTop w:val="0"/>
              <w:marBottom w:val="0"/>
              <w:divBdr>
                <w:top w:val="none" w:sz="0" w:space="0" w:color="auto"/>
                <w:left w:val="none" w:sz="0" w:space="0" w:color="auto"/>
                <w:bottom w:val="none" w:sz="0" w:space="0" w:color="auto"/>
                <w:right w:val="none" w:sz="0" w:space="0" w:color="auto"/>
              </w:divBdr>
            </w:div>
          </w:divsChild>
        </w:div>
        <w:div w:id="1021276730">
          <w:marLeft w:val="0"/>
          <w:marRight w:val="0"/>
          <w:marTop w:val="0"/>
          <w:marBottom w:val="0"/>
          <w:divBdr>
            <w:top w:val="none" w:sz="0" w:space="0" w:color="auto"/>
            <w:left w:val="none" w:sz="0" w:space="0" w:color="auto"/>
            <w:bottom w:val="none" w:sz="0" w:space="0" w:color="auto"/>
            <w:right w:val="none" w:sz="0" w:space="0" w:color="auto"/>
          </w:divBdr>
          <w:divsChild>
            <w:div w:id="1231692295">
              <w:marLeft w:val="0"/>
              <w:marRight w:val="0"/>
              <w:marTop w:val="0"/>
              <w:marBottom w:val="0"/>
              <w:divBdr>
                <w:top w:val="none" w:sz="0" w:space="0" w:color="auto"/>
                <w:left w:val="none" w:sz="0" w:space="0" w:color="auto"/>
                <w:bottom w:val="none" w:sz="0" w:space="0" w:color="auto"/>
                <w:right w:val="none" w:sz="0" w:space="0" w:color="auto"/>
              </w:divBdr>
              <w:divsChild>
                <w:div w:id="1326205369">
                  <w:marLeft w:val="0"/>
                  <w:marRight w:val="0"/>
                  <w:marTop w:val="0"/>
                  <w:marBottom w:val="0"/>
                  <w:divBdr>
                    <w:top w:val="none" w:sz="0" w:space="0" w:color="auto"/>
                    <w:left w:val="none" w:sz="0" w:space="0" w:color="auto"/>
                    <w:bottom w:val="none" w:sz="0" w:space="0" w:color="auto"/>
                    <w:right w:val="none" w:sz="0" w:space="0" w:color="auto"/>
                  </w:divBdr>
                </w:div>
              </w:divsChild>
            </w:div>
            <w:div w:id="161311800">
              <w:marLeft w:val="0"/>
              <w:marRight w:val="0"/>
              <w:marTop w:val="0"/>
              <w:marBottom w:val="0"/>
              <w:divBdr>
                <w:top w:val="none" w:sz="0" w:space="0" w:color="auto"/>
                <w:left w:val="none" w:sz="0" w:space="0" w:color="auto"/>
                <w:bottom w:val="none" w:sz="0" w:space="0" w:color="auto"/>
                <w:right w:val="none" w:sz="0" w:space="0" w:color="auto"/>
              </w:divBdr>
            </w:div>
          </w:divsChild>
        </w:div>
        <w:div w:id="820199545">
          <w:marLeft w:val="0"/>
          <w:marRight w:val="0"/>
          <w:marTop w:val="0"/>
          <w:marBottom w:val="0"/>
          <w:divBdr>
            <w:top w:val="none" w:sz="0" w:space="0" w:color="auto"/>
            <w:left w:val="none" w:sz="0" w:space="0" w:color="auto"/>
            <w:bottom w:val="none" w:sz="0" w:space="0" w:color="auto"/>
            <w:right w:val="none" w:sz="0" w:space="0" w:color="auto"/>
          </w:divBdr>
          <w:divsChild>
            <w:div w:id="2045254715">
              <w:marLeft w:val="0"/>
              <w:marRight w:val="0"/>
              <w:marTop w:val="0"/>
              <w:marBottom w:val="0"/>
              <w:divBdr>
                <w:top w:val="none" w:sz="0" w:space="0" w:color="auto"/>
                <w:left w:val="none" w:sz="0" w:space="0" w:color="auto"/>
                <w:bottom w:val="none" w:sz="0" w:space="0" w:color="auto"/>
                <w:right w:val="none" w:sz="0" w:space="0" w:color="auto"/>
              </w:divBdr>
              <w:divsChild>
                <w:div w:id="923759293">
                  <w:marLeft w:val="0"/>
                  <w:marRight w:val="0"/>
                  <w:marTop w:val="0"/>
                  <w:marBottom w:val="0"/>
                  <w:divBdr>
                    <w:top w:val="none" w:sz="0" w:space="0" w:color="auto"/>
                    <w:left w:val="none" w:sz="0" w:space="0" w:color="auto"/>
                    <w:bottom w:val="none" w:sz="0" w:space="0" w:color="auto"/>
                    <w:right w:val="none" w:sz="0" w:space="0" w:color="auto"/>
                  </w:divBdr>
                </w:div>
              </w:divsChild>
            </w:div>
            <w:div w:id="521357041">
              <w:marLeft w:val="0"/>
              <w:marRight w:val="0"/>
              <w:marTop w:val="0"/>
              <w:marBottom w:val="0"/>
              <w:divBdr>
                <w:top w:val="none" w:sz="0" w:space="0" w:color="auto"/>
                <w:left w:val="none" w:sz="0" w:space="0" w:color="auto"/>
                <w:bottom w:val="none" w:sz="0" w:space="0" w:color="auto"/>
                <w:right w:val="none" w:sz="0" w:space="0" w:color="auto"/>
              </w:divBdr>
            </w:div>
          </w:divsChild>
        </w:div>
        <w:div w:id="885065952">
          <w:marLeft w:val="0"/>
          <w:marRight w:val="0"/>
          <w:marTop w:val="0"/>
          <w:marBottom w:val="0"/>
          <w:divBdr>
            <w:top w:val="none" w:sz="0" w:space="0" w:color="auto"/>
            <w:left w:val="none" w:sz="0" w:space="0" w:color="auto"/>
            <w:bottom w:val="none" w:sz="0" w:space="0" w:color="auto"/>
            <w:right w:val="none" w:sz="0" w:space="0" w:color="auto"/>
          </w:divBdr>
          <w:divsChild>
            <w:div w:id="1665008625">
              <w:marLeft w:val="0"/>
              <w:marRight w:val="0"/>
              <w:marTop w:val="0"/>
              <w:marBottom w:val="0"/>
              <w:divBdr>
                <w:top w:val="none" w:sz="0" w:space="0" w:color="auto"/>
                <w:left w:val="none" w:sz="0" w:space="0" w:color="auto"/>
                <w:bottom w:val="none" w:sz="0" w:space="0" w:color="auto"/>
                <w:right w:val="none" w:sz="0" w:space="0" w:color="auto"/>
              </w:divBdr>
              <w:divsChild>
                <w:div w:id="608661521">
                  <w:marLeft w:val="0"/>
                  <w:marRight w:val="0"/>
                  <w:marTop w:val="0"/>
                  <w:marBottom w:val="0"/>
                  <w:divBdr>
                    <w:top w:val="none" w:sz="0" w:space="0" w:color="auto"/>
                    <w:left w:val="none" w:sz="0" w:space="0" w:color="auto"/>
                    <w:bottom w:val="none" w:sz="0" w:space="0" w:color="auto"/>
                    <w:right w:val="none" w:sz="0" w:space="0" w:color="auto"/>
                  </w:divBdr>
                </w:div>
              </w:divsChild>
            </w:div>
            <w:div w:id="1290667039">
              <w:marLeft w:val="0"/>
              <w:marRight w:val="0"/>
              <w:marTop w:val="0"/>
              <w:marBottom w:val="0"/>
              <w:divBdr>
                <w:top w:val="none" w:sz="0" w:space="0" w:color="auto"/>
                <w:left w:val="none" w:sz="0" w:space="0" w:color="auto"/>
                <w:bottom w:val="none" w:sz="0" w:space="0" w:color="auto"/>
                <w:right w:val="none" w:sz="0" w:space="0" w:color="auto"/>
              </w:divBdr>
            </w:div>
          </w:divsChild>
        </w:div>
        <w:div w:id="606347703">
          <w:marLeft w:val="0"/>
          <w:marRight w:val="0"/>
          <w:marTop w:val="0"/>
          <w:marBottom w:val="0"/>
          <w:divBdr>
            <w:top w:val="none" w:sz="0" w:space="0" w:color="auto"/>
            <w:left w:val="none" w:sz="0" w:space="0" w:color="auto"/>
            <w:bottom w:val="none" w:sz="0" w:space="0" w:color="auto"/>
            <w:right w:val="none" w:sz="0" w:space="0" w:color="auto"/>
          </w:divBdr>
          <w:divsChild>
            <w:div w:id="587737088">
              <w:marLeft w:val="0"/>
              <w:marRight w:val="0"/>
              <w:marTop w:val="0"/>
              <w:marBottom w:val="0"/>
              <w:divBdr>
                <w:top w:val="none" w:sz="0" w:space="0" w:color="auto"/>
                <w:left w:val="none" w:sz="0" w:space="0" w:color="auto"/>
                <w:bottom w:val="none" w:sz="0" w:space="0" w:color="auto"/>
                <w:right w:val="none" w:sz="0" w:space="0" w:color="auto"/>
              </w:divBdr>
              <w:divsChild>
                <w:div w:id="2080663660">
                  <w:marLeft w:val="0"/>
                  <w:marRight w:val="0"/>
                  <w:marTop w:val="0"/>
                  <w:marBottom w:val="0"/>
                  <w:divBdr>
                    <w:top w:val="none" w:sz="0" w:space="0" w:color="auto"/>
                    <w:left w:val="none" w:sz="0" w:space="0" w:color="auto"/>
                    <w:bottom w:val="none" w:sz="0" w:space="0" w:color="auto"/>
                    <w:right w:val="none" w:sz="0" w:space="0" w:color="auto"/>
                  </w:divBdr>
                </w:div>
              </w:divsChild>
            </w:div>
            <w:div w:id="713114890">
              <w:marLeft w:val="0"/>
              <w:marRight w:val="0"/>
              <w:marTop w:val="0"/>
              <w:marBottom w:val="0"/>
              <w:divBdr>
                <w:top w:val="none" w:sz="0" w:space="0" w:color="auto"/>
                <w:left w:val="none" w:sz="0" w:space="0" w:color="auto"/>
                <w:bottom w:val="none" w:sz="0" w:space="0" w:color="auto"/>
                <w:right w:val="none" w:sz="0" w:space="0" w:color="auto"/>
              </w:divBdr>
            </w:div>
          </w:divsChild>
        </w:div>
        <w:div w:id="1890066874">
          <w:marLeft w:val="0"/>
          <w:marRight w:val="0"/>
          <w:marTop w:val="0"/>
          <w:marBottom w:val="0"/>
          <w:divBdr>
            <w:top w:val="none" w:sz="0" w:space="0" w:color="auto"/>
            <w:left w:val="none" w:sz="0" w:space="0" w:color="auto"/>
            <w:bottom w:val="none" w:sz="0" w:space="0" w:color="auto"/>
            <w:right w:val="none" w:sz="0" w:space="0" w:color="auto"/>
          </w:divBdr>
          <w:divsChild>
            <w:div w:id="1845587306">
              <w:marLeft w:val="0"/>
              <w:marRight w:val="0"/>
              <w:marTop w:val="0"/>
              <w:marBottom w:val="0"/>
              <w:divBdr>
                <w:top w:val="none" w:sz="0" w:space="0" w:color="auto"/>
                <w:left w:val="none" w:sz="0" w:space="0" w:color="auto"/>
                <w:bottom w:val="none" w:sz="0" w:space="0" w:color="auto"/>
                <w:right w:val="none" w:sz="0" w:space="0" w:color="auto"/>
              </w:divBdr>
              <w:divsChild>
                <w:div w:id="343047857">
                  <w:marLeft w:val="0"/>
                  <w:marRight w:val="0"/>
                  <w:marTop w:val="0"/>
                  <w:marBottom w:val="0"/>
                  <w:divBdr>
                    <w:top w:val="none" w:sz="0" w:space="0" w:color="auto"/>
                    <w:left w:val="none" w:sz="0" w:space="0" w:color="auto"/>
                    <w:bottom w:val="none" w:sz="0" w:space="0" w:color="auto"/>
                    <w:right w:val="none" w:sz="0" w:space="0" w:color="auto"/>
                  </w:divBdr>
                </w:div>
              </w:divsChild>
            </w:div>
            <w:div w:id="499659989">
              <w:marLeft w:val="0"/>
              <w:marRight w:val="0"/>
              <w:marTop w:val="0"/>
              <w:marBottom w:val="0"/>
              <w:divBdr>
                <w:top w:val="none" w:sz="0" w:space="0" w:color="auto"/>
                <w:left w:val="none" w:sz="0" w:space="0" w:color="auto"/>
                <w:bottom w:val="none" w:sz="0" w:space="0" w:color="auto"/>
                <w:right w:val="none" w:sz="0" w:space="0" w:color="auto"/>
              </w:divBdr>
            </w:div>
          </w:divsChild>
        </w:div>
        <w:div w:id="1407143743">
          <w:marLeft w:val="0"/>
          <w:marRight w:val="0"/>
          <w:marTop w:val="0"/>
          <w:marBottom w:val="0"/>
          <w:divBdr>
            <w:top w:val="none" w:sz="0" w:space="0" w:color="auto"/>
            <w:left w:val="none" w:sz="0" w:space="0" w:color="auto"/>
            <w:bottom w:val="none" w:sz="0" w:space="0" w:color="auto"/>
            <w:right w:val="none" w:sz="0" w:space="0" w:color="auto"/>
          </w:divBdr>
          <w:divsChild>
            <w:div w:id="1661546024">
              <w:marLeft w:val="0"/>
              <w:marRight w:val="0"/>
              <w:marTop w:val="0"/>
              <w:marBottom w:val="0"/>
              <w:divBdr>
                <w:top w:val="none" w:sz="0" w:space="0" w:color="auto"/>
                <w:left w:val="none" w:sz="0" w:space="0" w:color="auto"/>
                <w:bottom w:val="none" w:sz="0" w:space="0" w:color="auto"/>
                <w:right w:val="none" w:sz="0" w:space="0" w:color="auto"/>
              </w:divBdr>
              <w:divsChild>
                <w:div w:id="37707108">
                  <w:marLeft w:val="0"/>
                  <w:marRight w:val="0"/>
                  <w:marTop w:val="0"/>
                  <w:marBottom w:val="0"/>
                  <w:divBdr>
                    <w:top w:val="none" w:sz="0" w:space="0" w:color="auto"/>
                    <w:left w:val="none" w:sz="0" w:space="0" w:color="auto"/>
                    <w:bottom w:val="none" w:sz="0" w:space="0" w:color="auto"/>
                    <w:right w:val="none" w:sz="0" w:space="0" w:color="auto"/>
                  </w:divBdr>
                </w:div>
              </w:divsChild>
            </w:div>
            <w:div w:id="1508205203">
              <w:marLeft w:val="0"/>
              <w:marRight w:val="0"/>
              <w:marTop w:val="0"/>
              <w:marBottom w:val="0"/>
              <w:divBdr>
                <w:top w:val="none" w:sz="0" w:space="0" w:color="auto"/>
                <w:left w:val="none" w:sz="0" w:space="0" w:color="auto"/>
                <w:bottom w:val="none" w:sz="0" w:space="0" w:color="auto"/>
                <w:right w:val="none" w:sz="0" w:space="0" w:color="auto"/>
              </w:divBdr>
            </w:div>
          </w:divsChild>
        </w:div>
        <w:div w:id="1991208989">
          <w:marLeft w:val="0"/>
          <w:marRight w:val="0"/>
          <w:marTop w:val="0"/>
          <w:marBottom w:val="0"/>
          <w:divBdr>
            <w:top w:val="none" w:sz="0" w:space="0" w:color="auto"/>
            <w:left w:val="none" w:sz="0" w:space="0" w:color="auto"/>
            <w:bottom w:val="none" w:sz="0" w:space="0" w:color="auto"/>
            <w:right w:val="none" w:sz="0" w:space="0" w:color="auto"/>
          </w:divBdr>
          <w:divsChild>
            <w:div w:id="829491143">
              <w:marLeft w:val="0"/>
              <w:marRight w:val="0"/>
              <w:marTop w:val="0"/>
              <w:marBottom w:val="0"/>
              <w:divBdr>
                <w:top w:val="none" w:sz="0" w:space="0" w:color="auto"/>
                <w:left w:val="none" w:sz="0" w:space="0" w:color="auto"/>
                <w:bottom w:val="none" w:sz="0" w:space="0" w:color="auto"/>
                <w:right w:val="none" w:sz="0" w:space="0" w:color="auto"/>
              </w:divBdr>
              <w:divsChild>
                <w:div w:id="944308288">
                  <w:marLeft w:val="0"/>
                  <w:marRight w:val="0"/>
                  <w:marTop w:val="0"/>
                  <w:marBottom w:val="0"/>
                  <w:divBdr>
                    <w:top w:val="none" w:sz="0" w:space="0" w:color="auto"/>
                    <w:left w:val="none" w:sz="0" w:space="0" w:color="auto"/>
                    <w:bottom w:val="none" w:sz="0" w:space="0" w:color="auto"/>
                    <w:right w:val="none" w:sz="0" w:space="0" w:color="auto"/>
                  </w:divBdr>
                </w:div>
              </w:divsChild>
            </w:div>
            <w:div w:id="1466775465">
              <w:marLeft w:val="0"/>
              <w:marRight w:val="0"/>
              <w:marTop w:val="0"/>
              <w:marBottom w:val="0"/>
              <w:divBdr>
                <w:top w:val="none" w:sz="0" w:space="0" w:color="auto"/>
                <w:left w:val="none" w:sz="0" w:space="0" w:color="auto"/>
                <w:bottom w:val="none" w:sz="0" w:space="0" w:color="auto"/>
                <w:right w:val="none" w:sz="0" w:space="0" w:color="auto"/>
              </w:divBdr>
            </w:div>
          </w:divsChild>
        </w:div>
        <w:div w:id="1960530513">
          <w:marLeft w:val="0"/>
          <w:marRight w:val="0"/>
          <w:marTop w:val="0"/>
          <w:marBottom w:val="0"/>
          <w:divBdr>
            <w:top w:val="none" w:sz="0" w:space="0" w:color="auto"/>
            <w:left w:val="none" w:sz="0" w:space="0" w:color="auto"/>
            <w:bottom w:val="none" w:sz="0" w:space="0" w:color="auto"/>
            <w:right w:val="none" w:sz="0" w:space="0" w:color="auto"/>
          </w:divBdr>
          <w:divsChild>
            <w:div w:id="2118673182">
              <w:marLeft w:val="0"/>
              <w:marRight w:val="0"/>
              <w:marTop w:val="0"/>
              <w:marBottom w:val="0"/>
              <w:divBdr>
                <w:top w:val="none" w:sz="0" w:space="0" w:color="auto"/>
                <w:left w:val="none" w:sz="0" w:space="0" w:color="auto"/>
                <w:bottom w:val="none" w:sz="0" w:space="0" w:color="auto"/>
                <w:right w:val="none" w:sz="0" w:space="0" w:color="auto"/>
              </w:divBdr>
              <w:divsChild>
                <w:div w:id="563761121">
                  <w:marLeft w:val="0"/>
                  <w:marRight w:val="0"/>
                  <w:marTop w:val="0"/>
                  <w:marBottom w:val="0"/>
                  <w:divBdr>
                    <w:top w:val="none" w:sz="0" w:space="0" w:color="auto"/>
                    <w:left w:val="none" w:sz="0" w:space="0" w:color="auto"/>
                    <w:bottom w:val="none" w:sz="0" w:space="0" w:color="auto"/>
                    <w:right w:val="none" w:sz="0" w:space="0" w:color="auto"/>
                  </w:divBdr>
                </w:div>
              </w:divsChild>
            </w:div>
            <w:div w:id="661082017">
              <w:marLeft w:val="0"/>
              <w:marRight w:val="0"/>
              <w:marTop w:val="0"/>
              <w:marBottom w:val="0"/>
              <w:divBdr>
                <w:top w:val="none" w:sz="0" w:space="0" w:color="auto"/>
                <w:left w:val="none" w:sz="0" w:space="0" w:color="auto"/>
                <w:bottom w:val="none" w:sz="0" w:space="0" w:color="auto"/>
                <w:right w:val="none" w:sz="0" w:space="0" w:color="auto"/>
              </w:divBdr>
            </w:div>
          </w:divsChild>
        </w:div>
        <w:div w:id="1478643642">
          <w:marLeft w:val="0"/>
          <w:marRight w:val="0"/>
          <w:marTop w:val="0"/>
          <w:marBottom w:val="0"/>
          <w:divBdr>
            <w:top w:val="none" w:sz="0" w:space="0" w:color="auto"/>
            <w:left w:val="none" w:sz="0" w:space="0" w:color="auto"/>
            <w:bottom w:val="none" w:sz="0" w:space="0" w:color="auto"/>
            <w:right w:val="none" w:sz="0" w:space="0" w:color="auto"/>
          </w:divBdr>
          <w:divsChild>
            <w:div w:id="1448114881">
              <w:marLeft w:val="0"/>
              <w:marRight w:val="0"/>
              <w:marTop w:val="0"/>
              <w:marBottom w:val="0"/>
              <w:divBdr>
                <w:top w:val="none" w:sz="0" w:space="0" w:color="auto"/>
                <w:left w:val="none" w:sz="0" w:space="0" w:color="auto"/>
                <w:bottom w:val="none" w:sz="0" w:space="0" w:color="auto"/>
                <w:right w:val="none" w:sz="0" w:space="0" w:color="auto"/>
              </w:divBdr>
              <w:divsChild>
                <w:div w:id="285234925">
                  <w:marLeft w:val="0"/>
                  <w:marRight w:val="0"/>
                  <w:marTop w:val="0"/>
                  <w:marBottom w:val="0"/>
                  <w:divBdr>
                    <w:top w:val="none" w:sz="0" w:space="0" w:color="auto"/>
                    <w:left w:val="none" w:sz="0" w:space="0" w:color="auto"/>
                    <w:bottom w:val="none" w:sz="0" w:space="0" w:color="auto"/>
                    <w:right w:val="none" w:sz="0" w:space="0" w:color="auto"/>
                  </w:divBdr>
                </w:div>
              </w:divsChild>
            </w:div>
            <w:div w:id="1628580129">
              <w:marLeft w:val="0"/>
              <w:marRight w:val="0"/>
              <w:marTop w:val="0"/>
              <w:marBottom w:val="0"/>
              <w:divBdr>
                <w:top w:val="none" w:sz="0" w:space="0" w:color="auto"/>
                <w:left w:val="none" w:sz="0" w:space="0" w:color="auto"/>
                <w:bottom w:val="none" w:sz="0" w:space="0" w:color="auto"/>
                <w:right w:val="none" w:sz="0" w:space="0" w:color="auto"/>
              </w:divBdr>
            </w:div>
          </w:divsChild>
        </w:div>
        <w:div w:id="1698582382">
          <w:marLeft w:val="0"/>
          <w:marRight w:val="0"/>
          <w:marTop w:val="0"/>
          <w:marBottom w:val="0"/>
          <w:divBdr>
            <w:top w:val="none" w:sz="0" w:space="0" w:color="auto"/>
            <w:left w:val="none" w:sz="0" w:space="0" w:color="auto"/>
            <w:bottom w:val="none" w:sz="0" w:space="0" w:color="auto"/>
            <w:right w:val="none" w:sz="0" w:space="0" w:color="auto"/>
          </w:divBdr>
          <w:divsChild>
            <w:div w:id="1476336549">
              <w:marLeft w:val="0"/>
              <w:marRight w:val="0"/>
              <w:marTop w:val="0"/>
              <w:marBottom w:val="0"/>
              <w:divBdr>
                <w:top w:val="none" w:sz="0" w:space="0" w:color="auto"/>
                <w:left w:val="none" w:sz="0" w:space="0" w:color="auto"/>
                <w:bottom w:val="none" w:sz="0" w:space="0" w:color="auto"/>
                <w:right w:val="none" w:sz="0" w:space="0" w:color="auto"/>
              </w:divBdr>
              <w:divsChild>
                <w:div w:id="1192840667">
                  <w:marLeft w:val="0"/>
                  <w:marRight w:val="0"/>
                  <w:marTop w:val="0"/>
                  <w:marBottom w:val="0"/>
                  <w:divBdr>
                    <w:top w:val="none" w:sz="0" w:space="0" w:color="auto"/>
                    <w:left w:val="none" w:sz="0" w:space="0" w:color="auto"/>
                    <w:bottom w:val="none" w:sz="0" w:space="0" w:color="auto"/>
                    <w:right w:val="none" w:sz="0" w:space="0" w:color="auto"/>
                  </w:divBdr>
                </w:div>
              </w:divsChild>
            </w:div>
            <w:div w:id="422923709">
              <w:marLeft w:val="0"/>
              <w:marRight w:val="0"/>
              <w:marTop w:val="0"/>
              <w:marBottom w:val="0"/>
              <w:divBdr>
                <w:top w:val="none" w:sz="0" w:space="0" w:color="auto"/>
                <w:left w:val="none" w:sz="0" w:space="0" w:color="auto"/>
                <w:bottom w:val="none" w:sz="0" w:space="0" w:color="auto"/>
                <w:right w:val="none" w:sz="0" w:space="0" w:color="auto"/>
              </w:divBdr>
            </w:div>
          </w:divsChild>
        </w:div>
        <w:div w:id="1821270382">
          <w:marLeft w:val="0"/>
          <w:marRight w:val="0"/>
          <w:marTop w:val="0"/>
          <w:marBottom w:val="0"/>
          <w:divBdr>
            <w:top w:val="none" w:sz="0" w:space="0" w:color="auto"/>
            <w:left w:val="none" w:sz="0" w:space="0" w:color="auto"/>
            <w:bottom w:val="none" w:sz="0" w:space="0" w:color="auto"/>
            <w:right w:val="none" w:sz="0" w:space="0" w:color="auto"/>
          </w:divBdr>
          <w:divsChild>
            <w:div w:id="542255092">
              <w:marLeft w:val="0"/>
              <w:marRight w:val="0"/>
              <w:marTop w:val="0"/>
              <w:marBottom w:val="0"/>
              <w:divBdr>
                <w:top w:val="none" w:sz="0" w:space="0" w:color="auto"/>
                <w:left w:val="none" w:sz="0" w:space="0" w:color="auto"/>
                <w:bottom w:val="none" w:sz="0" w:space="0" w:color="auto"/>
                <w:right w:val="none" w:sz="0" w:space="0" w:color="auto"/>
              </w:divBdr>
              <w:divsChild>
                <w:div w:id="1019087410">
                  <w:marLeft w:val="0"/>
                  <w:marRight w:val="0"/>
                  <w:marTop w:val="0"/>
                  <w:marBottom w:val="0"/>
                  <w:divBdr>
                    <w:top w:val="none" w:sz="0" w:space="0" w:color="auto"/>
                    <w:left w:val="none" w:sz="0" w:space="0" w:color="auto"/>
                    <w:bottom w:val="none" w:sz="0" w:space="0" w:color="auto"/>
                    <w:right w:val="none" w:sz="0" w:space="0" w:color="auto"/>
                  </w:divBdr>
                </w:div>
              </w:divsChild>
            </w:div>
            <w:div w:id="1220022319">
              <w:marLeft w:val="0"/>
              <w:marRight w:val="0"/>
              <w:marTop w:val="0"/>
              <w:marBottom w:val="0"/>
              <w:divBdr>
                <w:top w:val="none" w:sz="0" w:space="0" w:color="auto"/>
                <w:left w:val="none" w:sz="0" w:space="0" w:color="auto"/>
                <w:bottom w:val="none" w:sz="0" w:space="0" w:color="auto"/>
                <w:right w:val="none" w:sz="0" w:space="0" w:color="auto"/>
              </w:divBdr>
            </w:div>
          </w:divsChild>
        </w:div>
        <w:div w:id="822040973">
          <w:marLeft w:val="0"/>
          <w:marRight w:val="0"/>
          <w:marTop w:val="0"/>
          <w:marBottom w:val="0"/>
          <w:divBdr>
            <w:top w:val="none" w:sz="0" w:space="0" w:color="auto"/>
            <w:left w:val="none" w:sz="0" w:space="0" w:color="auto"/>
            <w:bottom w:val="none" w:sz="0" w:space="0" w:color="auto"/>
            <w:right w:val="none" w:sz="0" w:space="0" w:color="auto"/>
          </w:divBdr>
          <w:divsChild>
            <w:div w:id="236286018">
              <w:marLeft w:val="0"/>
              <w:marRight w:val="0"/>
              <w:marTop w:val="0"/>
              <w:marBottom w:val="0"/>
              <w:divBdr>
                <w:top w:val="none" w:sz="0" w:space="0" w:color="auto"/>
                <w:left w:val="none" w:sz="0" w:space="0" w:color="auto"/>
                <w:bottom w:val="none" w:sz="0" w:space="0" w:color="auto"/>
                <w:right w:val="none" w:sz="0" w:space="0" w:color="auto"/>
              </w:divBdr>
              <w:divsChild>
                <w:div w:id="1272863304">
                  <w:marLeft w:val="0"/>
                  <w:marRight w:val="0"/>
                  <w:marTop w:val="0"/>
                  <w:marBottom w:val="0"/>
                  <w:divBdr>
                    <w:top w:val="none" w:sz="0" w:space="0" w:color="auto"/>
                    <w:left w:val="none" w:sz="0" w:space="0" w:color="auto"/>
                    <w:bottom w:val="none" w:sz="0" w:space="0" w:color="auto"/>
                    <w:right w:val="none" w:sz="0" w:space="0" w:color="auto"/>
                  </w:divBdr>
                </w:div>
              </w:divsChild>
            </w:div>
            <w:div w:id="957612760">
              <w:marLeft w:val="0"/>
              <w:marRight w:val="0"/>
              <w:marTop w:val="0"/>
              <w:marBottom w:val="0"/>
              <w:divBdr>
                <w:top w:val="none" w:sz="0" w:space="0" w:color="auto"/>
                <w:left w:val="none" w:sz="0" w:space="0" w:color="auto"/>
                <w:bottom w:val="none" w:sz="0" w:space="0" w:color="auto"/>
                <w:right w:val="none" w:sz="0" w:space="0" w:color="auto"/>
              </w:divBdr>
            </w:div>
          </w:divsChild>
        </w:div>
        <w:div w:id="1926307291">
          <w:marLeft w:val="0"/>
          <w:marRight w:val="0"/>
          <w:marTop w:val="0"/>
          <w:marBottom w:val="0"/>
          <w:divBdr>
            <w:top w:val="none" w:sz="0" w:space="0" w:color="auto"/>
            <w:left w:val="none" w:sz="0" w:space="0" w:color="auto"/>
            <w:bottom w:val="none" w:sz="0" w:space="0" w:color="auto"/>
            <w:right w:val="none" w:sz="0" w:space="0" w:color="auto"/>
          </w:divBdr>
          <w:divsChild>
            <w:div w:id="552741488">
              <w:marLeft w:val="0"/>
              <w:marRight w:val="0"/>
              <w:marTop w:val="0"/>
              <w:marBottom w:val="0"/>
              <w:divBdr>
                <w:top w:val="none" w:sz="0" w:space="0" w:color="auto"/>
                <w:left w:val="none" w:sz="0" w:space="0" w:color="auto"/>
                <w:bottom w:val="none" w:sz="0" w:space="0" w:color="auto"/>
                <w:right w:val="none" w:sz="0" w:space="0" w:color="auto"/>
              </w:divBdr>
              <w:divsChild>
                <w:div w:id="1911501131">
                  <w:marLeft w:val="0"/>
                  <w:marRight w:val="0"/>
                  <w:marTop w:val="0"/>
                  <w:marBottom w:val="0"/>
                  <w:divBdr>
                    <w:top w:val="none" w:sz="0" w:space="0" w:color="auto"/>
                    <w:left w:val="none" w:sz="0" w:space="0" w:color="auto"/>
                    <w:bottom w:val="none" w:sz="0" w:space="0" w:color="auto"/>
                    <w:right w:val="none" w:sz="0" w:space="0" w:color="auto"/>
                  </w:divBdr>
                </w:div>
              </w:divsChild>
            </w:div>
            <w:div w:id="257178951">
              <w:marLeft w:val="0"/>
              <w:marRight w:val="0"/>
              <w:marTop w:val="0"/>
              <w:marBottom w:val="0"/>
              <w:divBdr>
                <w:top w:val="none" w:sz="0" w:space="0" w:color="auto"/>
                <w:left w:val="none" w:sz="0" w:space="0" w:color="auto"/>
                <w:bottom w:val="none" w:sz="0" w:space="0" w:color="auto"/>
                <w:right w:val="none" w:sz="0" w:space="0" w:color="auto"/>
              </w:divBdr>
            </w:div>
          </w:divsChild>
        </w:div>
        <w:div w:id="1135568364">
          <w:marLeft w:val="0"/>
          <w:marRight w:val="0"/>
          <w:marTop w:val="0"/>
          <w:marBottom w:val="0"/>
          <w:divBdr>
            <w:top w:val="none" w:sz="0" w:space="0" w:color="auto"/>
            <w:left w:val="none" w:sz="0" w:space="0" w:color="auto"/>
            <w:bottom w:val="none" w:sz="0" w:space="0" w:color="auto"/>
            <w:right w:val="none" w:sz="0" w:space="0" w:color="auto"/>
          </w:divBdr>
          <w:divsChild>
            <w:div w:id="287397184">
              <w:marLeft w:val="0"/>
              <w:marRight w:val="0"/>
              <w:marTop w:val="0"/>
              <w:marBottom w:val="0"/>
              <w:divBdr>
                <w:top w:val="none" w:sz="0" w:space="0" w:color="auto"/>
                <w:left w:val="none" w:sz="0" w:space="0" w:color="auto"/>
                <w:bottom w:val="none" w:sz="0" w:space="0" w:color="auto"/>
                <w:right w:val="none" w:sz="0" w:space="0" w:color="auto"/>
              </w:divBdr>
              <w:divsChild>
                <w:div w:id="1717700649">
                  <w:marLeft w:val="0"/>
                  <w:marRight w:val="0"/>
                  <w:marTop w:val="0"/>
                  <w:marBottom w:val="0"/>
                  <w:divBdr>
                    <w:top w:val="none" w:sz="0" w:space="0" w:color="auto"/>
                    <w:left w:val="none" w:sz="0" w:space="0" w:color="auto"/>
                    <w:bottom w:val="none" w:sz="0" w:space="0" w:color="auto"/>
                    <w:right w:val="none" w:sz="0" w:space="0" w:color="auto"/>
                  </w:divBdr>
                </w:div>
              </w:divsChild>
            </w:div>
            <w:div w:id="116142288">
              <w:marLeft w:val="0"/>
              <w:marRight w:val="0"/>
              <w:marTop w:val="0"/>
              <w:marBottom w:val="0"/>
              <w:divBdr>
                <w:top w:val="none" w:sz="0" w:space="0" w:color="auto"/>
                <w:left w:val="none" w:sz="0" w:space="0" w:color="auto"/>
                <w:bottom w:val="none" w:sz="0" w:space="0" w:color="auto"/>
                <w:right w:val="none" w:sz="0" w:space="0" w:color="auto"/>
              </w:divBdr>
            </w:div>
          </w:divsChild>
        </w:div>
        <w:div w:id="2052918855">
          <w:marLeft w:val="0"/>
          <w:marRight w:val="0"/>
          <w:marTop w:val="0"/>
          <w:marBottom w:val="0"/>
          <w:divBdr>
            <w:top w:val="none" w:sz="0" w:space="0" w:color="auto"/>
            <w:left w:val="none" w:sz="0" w:space="0" w:color="auto"/>
            <w:bottom w:val="none" w:sz="0" w:space="0" w:color="auto"/>
            <w:right w:val="none" w:sz="0" w:space="0" w:color="auto"/>
          </w:divBdr>
          <w:divsChild>
            <w:div w:id="547687234">
              <w:marLeft w:val="0"/>
              <w:marRight w:val="0"/>
              <w:marTop w:val="0"/>
              <w:marBottom w:val="0"/>
              <w:divBdr>
                <w:top w:val="none" w:sz="0" w:space="0" w:color="auto"/>
                <w:left w:val="none" w:sz="0" w:space="0" w:color="auto"/>
                <w:bottom w:val="none" w:sz="0" w:space="0" w:color="auto"/>
                <w:right w:val="none" w:sz="0" w:space="0" w:color="auto"/>
              </w:divBdr>
              <w:divsChild>
                <w:div w:id="1788621425">
                  <w:marLeft w:val="0"/>
                  <w:marRight w:val="0"/>
                  <w:marTop w:val="0"/>
                  <w:marBottom w:val="0"/>
                  <w:divBdr>
                    <w:top w:val="none" w:sz="0" w:space="0" w:color="auto"/>
                    <w:left w:val="none" w:sz="0" w:space="0" w:color="auto"/>
                    <w:bottom w:val="none" w:sz="0" w:space="0" w:color="auto"/>
                    <w:right w:val="none" w:sz="0" w:space="0" w:color="auto"/>
                  </w:divBdr>
                </w:div>
              </w:divsChild>
            </w:div>
            <w:div w:id="2142529273">
              <w:marLeft w:val="0"/>
              <w:marRight w:val="0"/>
              <w:marTop w:val="0"/>
              <w:marBottom w:val="0"/>
              <w:divBdr>
                <w:top w:val="none" w:sz="0" w:space="0" w:color="auto"/>
                <w:left w:val="none" w:sz="0" w:space="0" w:color="auto"/>
                <w:bottom w:val="none" w:sz="0" w:space="0" w:color="auto"/>
                <w:right w:val="none" w:sz="0" w:space="0" w:color="auto"/>
              </w:divBdr>
            </w:div>
          </w:divsChild>
        </w:div>
        <w:div w:id="1282148542">
          <w:marLeft w:val="0"/>
          <w:marRight w:val="0"/>
          <w:marTop w:val="0"/>
          <w:marBottom w:val="0"/>
          <w:divBdr>
            <w:top w:val="none" w:sz="0" w:space="0" w:color="auto"/>
            <w:left w:val="none" w:sz="0" w:space="0" w:color="auto"/>
            <w:bottom w:val="none" w:sz="0" w:space="0" w:color="auto"/>
            <w:right w:val="none" w:sz="0" w:space="0" w:color="auto"/>
          </w:divBdr>
          <w:divsChild>
            <w:div w:id="275797887">
              <w:marLeft w:val="0"/>
              <w:marRight w:val="0"/>
              <w:marTop w:val="0"/>
              <w:marBottom w:val="0"/>
              <w:divBdr>
                <w:top w:val="none" w:sz="0" w:space="0" w:color="auto"/>
                <w:left w:val="none" w:sz="0" w:space="0" w:color="auto"/>
                <w:bottom w:val="none" w:sz="0" w:space="0" w:color="auto"/>
                <w:right w:val="none" w:sz="0" w:space="0" w:color="auto"/>
              </w:divBdr>
              <w:divsChild>
                <w:div w:id="762147238">
                  <w:marLeft w:val="0"/>
                  <w:marRight w:val="0"/>
                  <w:marTop w:val="0"/>
                  <w:marBottom w:val="0"/>
                  <w:divBdr>
                    <w:top w:val="none" w:sz="0" w:space="0" w:color="auto"/>
                    <w:left w:val="none" w:sz="0" w:space="0" w:color="auto"/>
                    <w:bottom w:val="none" w:sz="0" w:space="0" w:color="auto"/>
                    <w:right w:val="none" w:sz="0" w:space="0" w:color="auto"/>
                  </w:divBdr>
                </w:div>
              </w:divsChild>
            </w:div>
            <w:div w:id="991904281">
              <w:marLeft w:val="0"/>
              <w:marRight w:val="0"/>
              <w:marTop w:val="0"/>
              <w:marBottom w:val="0"/>
              <w:divBdr>
                <w:top w:val="none" w:sz="0" w:space="0" w:color="auto"/>
                <w:left w:val="none" w:sz="0" w:space="0" w:color="auto"/>
                <w:bottom w:val="none" w:sz="0" w:space="0" w:color="auto"/>
                <w:right w:val="none" w:sz="0" w:space="0" w:color="auto"/>
              </w:divBdr>
            </w:div>
          </w:divsChild>
        </w:div>
        <w:div w:id="1807699557">
          <w:marLeft w:val="0"/>
          <w:marRight w:val="0"/>
          <w:marTop w:val="0"/>
          <w:marBottom w:val="0"/>
          <w:divBdr>
            <w:top w:val="none" w:sz="0" w:space="0" w:color="auto"/>
            <w:left w:val="none" w:sz="0" w:space="0" w:color="auto"/>
            <w:bottom w:val="none" w:sz="0" w:space="0" w:color="auto"/>
            <w:right w:val="none" w:sz="0" w:space="0" w:color="auto"/>
          </w:divBdr>
          <w:divsChild>
            <w:div w:id="1855261758">
              <w:marLeft w:val="0"/>
              <w:marRight w:val="0"/>
              <w:marTop w:val="0"/>
              <w:marBottom w:val="0"/>
              <w:divBdr>
                <w:top w:val="none" w:sz="0" w:space="0" w:color="auto"/>
                <w:left w:val="none" w:sz="0" w:space="0" w:color="auto"/>
                <w:bottom w:val="none" w:sz="0" w:space="0" w:color="auto"/>
                <w:right w:val="none" w:sz="0" w:space="0" w:color="auto"/>
              </w:divBdr>
              <w:divsChild>
                <w:div w:id="293609801">
                  <w:marLeft w:val="0"/>
                  <w:marRight w:val="0"/>
                  <w:marTop w:val="0"/>
                  <w:marBottom w:val="0"/>
                  <w:divBdr>
                    <w:top w:val="none" w:sz="0" w:space="0" w:color="auto"/>
                    <w:left w:val="none" w:sz="0" w:space="0" w:color="auto"/>
                    <w:bottom w:val="none" w:sz="0" w:space="0" w:color="auto"/>
                    <w:right w:val="none" w:sz="0" w:space="0" w:color="auto"/>
                  </w:divBdr>
                </w:div>
              </w:divsChild>
            </w:div>
            <w:div w:id="876352820">
              <w:marLeft w:val="0"/>
              <w:marRight w:val="0"/>
              <w:marTop w:val="0"/>
              <w:marBottom w:val="0"/>
              <w:divBdr>
                <w:top w:val="none" w:sz="0" w:space="0" w:color="auto"/>
                <w:left w:val="none" w:sz="0" w:space="0" w:color="auto"/>
                <w:bottom w:val="none" w:sz="0" w:space="0" w:color="auto"/>
                <w:right w:val="none" w:sz="0" w:space="0" w:color="auto"/>
              </w:divBdr>
            </w:div>
          </w:divsChild>
        </w:div>
        <w:div w:id="1494486087">
          <w:marLeft w:val="0"/>
          <w:marRight w:val="0"/>
          <w:marTop w:val="0"/>
          <w:marBottom w:val="0"/>
          <w:divBdr>
            <w:top w:val="none" w:sz="0" w:space="0" w:color="auto"/>
            <w:left w:val="none" w:sz="0" w:space="0" w:color="auto"/>
            <w:bottom w:val="none" w:sz="0" w:space="0" w:color="auto"/>
            <w:right w:val="none" w:sz="0" w:space="0" w:color="auto"/>
          </w:divBdr>
          <w:divsChild>
            <w:div w:id="1872916483">
              <w:marLeft w:val="0"/>
              <w:marRight w:val="0"/>
              <w:marTop w:val="0"/>
              <w:marBottom w:val="0"/>
              <w:divBdr>
                <w:top w:val="none" w:sz="0" w:space="0" w:color="auto"/>
                <w:left w:val="none" w:sz="0" w:space="0" w:color="auto"/>
                <w:bottom w:val="none" w:sz="0" w:space="0" w:color="auto"/>
                <w:right w:val="none" w:sz="0" w:space="0" w:color="auto"/>
              </w:divBdr>
              <w:divsChild>
                <w:div w:id="1067535368">
                  <w:marLeft w:val="0"/>
                  <w:marRight w:val="0"/>
                  <w:marTop w:val="0"/>
                  <w:marBottom w:val="0"/>
                  <w:divBdr>
                    <w:top w:val="none" w:sz="0" w:space="0" w:color="auto"/>
                    <w:left w:val="none" w:sz="0" w:space="0" w:color="auto"/>
                    <w:bottom w:val="none" w:sz="0" w:space="0" w:color="auto"/>
                    <w:right w:val="none" w:sz="0" w:space="0" w:color="auto"/>
                  </w:divBdr>
                </w:div>
              </w:divsChild>
            </w:div>
            <w:div w:id="1256327014">
              <w:marLeft w:val="0"/>
              <w:marRight w:val="0"/>
              <w:marTop w:val="0"/>
              <w:marBottom w:val="0"/>
              <w:divBdr>
                <w:top w:val="none" w:sz="0" w:space="0" w:color="auto"/>
                <w:left w:val="none" w:sz="0" w:space="0" w:color="auto"/>
                <w:bottom w:val="none" w:sz="0" w:space="0" w:color="auto"/>
                <w:right w:val="none" w:sz="0" w:space="0" w:color="auto"/>
              </w:divBdr>
            </w:div>
          </w:divsChild>
        </w:div>
        <w:div w:id="157427322">
          <w:marLeft w:val="0"/>
          <w:marRight w:val="0"/>
          <w:marTop w:val="0"/>
          <w:marBottom w:val="0"/>
          <w:divBdr>
            <w:top w:val="none" w:sz="0" w:space="0" w:color="auto"/>
            <w:left w:val="none" w:sz="0" w:space="0" w:color="auto"/>
            <w:bottom w:val="none" w:sz="0" w:space="0" w:color="auto"/>
            <w:right w:val="none" w:sz="0" w:space="0" w:color="auto"/>
          </w:divBdr>
          <w:divsChild>
            <w:div w:id="684945565">
              <w:marLeft w:val="0"/>
              <w:marRight w:val="0"/>
              <w:marTop w:val="0"/>
              <w:marBottom w:val="0"/>
              <w:divBdr>
                <w:top w:val="none" w:sz="0" w:space="0" w:color="auto"/>
                <w:left w:val="none" w:sz="0" w:space="0" w:color="auto"/>
                <w:bottom w:val="none" w:sz="0" w:space="0" w:color="auto"/>
                <w:right w:val="none" w:sz="0" w:space="0" w:color="auto"/>
              </w:divBdr>
              <w:divsChild>
                <w:div w:id="14385125">
                  <w:marLeft w:val="0"/>
                  <w:marRight w:val="0"/>
                  <w:marTop w:val="0"/>
                  <w:marBottom w:val="0"/>
                  <w:divBdr>
                    <w:top w:val="none" w:sz="0" w:space="0" w:color="auto"/>
                    <w:left w:val="none" w:sz="0" w:space="0" w:color="auto"/>
                    <w:bottom w:val="none" w:sz="0" w:space="0" w:color="auto"/>
                    <w:right w:val="none" w:sz="0" w:space="0" w:color="auto"/>
                  </w:divBdr>
                </w:div>
              </w:divsChild>
            </w:div>
            <w:div w:id="1781952540">
              <w:marLeft w:val="0"/>
              <w:marRight w:val="0"/>
              <w:marTop w:val="0"/>
              <w:marBottom w:val="0"/>
              <w:divBdr>
                <w:top w:val="none" w:sz="0" w:space="0" w:color="auto"/>
                <w:left w:val="none" w:sz="0" w:space="0" w:color="auto"/>
                <w:bottom w:val="none" w:sz="0" w:space="0" w:color="auto"/>
                <w:right w:val="none" w:sz="0" w:space="0" w:color="auto"/>
              </w:divBdr>
            </w:div>
          </w:divsChild>
        </w:div>
        <w:div w:id="1102070115">
          <w:marLeft w:val="0"/>
          <w:marRight w:val="0"/>
          <w:marTop w:val="0"/>
          <w:marBottom w:val="0"/>
          <w:divBdr>
            <w:top w:val="none" w:sz="0" w:space="0" w:color="auto"/>
            <w:left w:val="none" w:sz="0" w:space="0" w:color="auto"/>
            <w:bottom w:val="none" w:sz="0" w:space="0" w:color="auto"/>
            <w:right w:val="none" w:sz="0" w:space="0" w:color="auto"/>
          </w:divBdr>
          <w:divsChild>
            <w:div w:id="1558390882">
              <w:marLeft w:val="0"/>
              <w:marRight w:val="0"/>
              <w:marTop w:val="0"/>
              <w:marBottom w:val="0"/>
              <w:divBdr>
                <w:top w:val="none" w:sz="0" w:space="0" w:color="auto"/>
                <w:left w:val="none" w:sz="0" w:space="0" w:color="auto"/>
                <w:bottom w:val="none" w:sz="0" w:space="0" w:color="auto"/>
                <w:right w:val="none" w:sz="0" w:space="0" w:color="auto"/>
              </w:divBdr>
              <w:divsChild>
                <w:div w:id="877934481">
                  <w:marLeft w:val="0"/>
                  <w:marRight w:val="0"/>
                  <w:marTop w:val="0"/>
                  <w:marBottom w:val="0"/>
                  <w:divBdr>
                    <w:top w:val="none" w:sz="0" w:space="0" w:color="auto"/>
                    <w:left w:val="none" w:sz="0" w:space="0" w:color="auto"/>
                    <w:bottom w:val="none" w:sz="0" w:space="0" w:color="auto"/>
                    <w:right w:val="none" w:sz="0" w:space="0" w:color="auto"/>
                  </w:divBdr>
                </w:div>
              </w:divsChild>
            </w:div>
            <w:div w:id="1171523453">
              <w:marLeft w:val="0"/>
              <w:marRight w:val="0"/>
              <w:marTop w:val="0"/>
              <w:marBottom w:val="0"/>
              <w:divBdr>
                <w:top w:val="none" w:sz="0" w:space="0" w:color="auto"/>
                <w:left w:val="none" w:sz="0" w:space="0" w:color="auto"/>
                <w:bottom w:val="none" w:sz="0" w:space="0" w:color="auto"/>
                <w:right w:val="none" w:sz="0" w:space="0" w:color="auto"/>
              </w:divBdr>
            </w:div>
          </w:divsChild>
        </w:div>
        <w:div w:id="431316768">
          <w:marLeft w:val="0"/>
          <w:marRight w:val="0"/>
          <w:marTop w:val="0"/>
          <w:marBottom w:val="0"/>
          <w:divBdr>
            <w:top w:val="none" w:sz="0" w:space="0" w:color="auto"/>
            <w:left w:val="none" w:sz="0" w:space="0" w:color="auto"/>
            <w:bottom w:val="none" w:sz="0" w:space="0" w:color="auto"/>
            <w:right w:val="none" w:sz="0" w:space="0" w:color="auto"/>
          </w:divBdr>
          <w:divsChild>
            <w:div w:id="1199050494">
              <w:marLeft w:val="0"/>
              <w:marRight w:val="0"/>
              <w:marTop w:val="0"/>
              <w:marBottom w:val="0"/>
              <w:divBdr>
                <w:top w:val="none" w:sz="0" w:space="0" w:color="auto"/>
                <w:left w:val="none" w:sz="0" w:space="0" w:color="auto"/>
                <w:bottom w:val="none" w:sz="0" w:space="0" w:color="auto"/>
                <w:right w:val="none" w:sz="0" w:space="0" w:color="auto"/>
              </w:divBdr>
              <w:divsChild>
                <w:div w:id="152261943">
                  <w:marLeft w:val="0"/>
                  <w:marRight w:val="0"/>
                  <w:marTop w:val="0"/>
                  <w:marBottom w:val="0"/>
                  <w:divBdr>
                    <w:top w:val="none" w:sz="0" w:space="0" w:color="auto"/>
                    <w:left w:val="none" w:sz="0" w:space="0" w:color="auto"/>
                    <w:bottom w:val="none" w:sz="0" w:space="0" w:color="auto"/>
                    <w:right w:val="none" w:sz="0" w:space="0" w:color="auto"/>
                  </w:divBdr>
                </w:div>
              </w:divsChild>
            </w:div>
            <w:div w:id="789473264">
              <w:marLeft w:val="0"/>
              <w:marRight w:val="0"/>
              <w:marTop w:val="0"/>
              <w:marBottom w:val="0"/>
              <w:divBdr>
                <w:top w:val="none" w:sz="0" w:space="0" w:color="auto"/>
                <w:left w:val="none" w:sz="0" w:space="0" w:color="auto"/>
                <w:bottom w:val="none" w:sz="0" w:space="0" w:color="auto"/>
                <w:right w:val="none" w:sz="0" w:space="0" w:color="auto"/>
              </w:divBdr>
            </w:div>
          </w:divsChild>
        </w:div>
        <w:div w:id="1947737441">
          <w:marLeft w:val="0"/>
          <w:marRight w:val="0"/>
          <w:marTop w:val="0"/>
          <w:marBottom w:val="0"/>
          <w:divBdr>
            <w:top w:val="none" w:sz="0" w:space="0" w:color="auto"/>
            <w:left w:val="none" w:sz="0" w:space="0" w:color="auto"/>
            <w:bottom w:val="none" w:sz="0" w:space="0" w:color="auto"/>
            <w:right w:val="none" w:sz="0" w:space="0" w:color="auto"/>
          </w:divBdr>
          <w:divsChild>
            <w:div w:id="1401517549">
              <w:marLeft w:val="0"/>
              <w:marRight w:val="0"/>
              <w:marTop w:val="0"/>
              <w:marBottom w:val="0"/>
              <w:divBdr>
                <w:top w:val="none" w:sz="0" w:space="0" w:color="auto"/>
                <w:left w:val="none" w:sz="0" w:space="0" w:color="auto"/>
                <w:bottom w:val="none" w:sz="0" w:space="0" w:color="auto"/>
                <w:right w:val="none" w:sz="0" w:space="0" w:color="auto"/>
              </w:divBdr>
              <w:divsChild>
                <w:div w:id="1608587007">
                  <w:marLeft w:val="0"/>
                  <w:marRight w:val="0"/>
                  <w:marTop w:val="0"/>
                  <w:marBottom w:val="0"/>
                  <w:divBdr>
                    <w:top w:val="none" w:sz="0" w:space="0" w:color="auto"/>
                    <w:left w:val="none" w:sz="0" w:space="0" w:color="auto"/>
                    <w:bottom w:val="none" w:sz="0" w:space="0" w:color="auto"/>
                    <w:right w:val="none" w:sz="0" w:space="0" w:color="auto"/>
                  </w:divBdr>
                </w:div>
              </w:divsChild>
            </w:div>
            <w:div w:id="1117261838">
              <w:marLeft w:val="0"/>
              <w:marRight w:val="0"/>
              <w:marTop w:val="0"/>
              <w:marBottom w:val="0"/>
              <w:divBdr>
                <w:top w:val="none" w:sz="0" w:space="0" w:color="auto"/>
                <w:left w:val="none" w:sz="0" w:space="0" w:color="auto"/>
                <w:bottom w:val="none" w:sz="0" w:space="0" w:color="auto"/>
                <w:right w:val="none" w:sz="0" w:space="0" w:color="auto"/>
              </w:divBdr>
            </w:div>
          </w:divsChild>
        </w:div>
        <w:div w:id="1660234092">
          <w:marLeft w:val="0"/>
          <w:marRight w:val="0"/>
          <w:marTop w:val="0"/>
          <w:marBottom w:val="0"/>
          <w:divBdr>
            <w:top w:val="none" w:sz="0" w:space="0" w:color="auto"/>
            <w:left w:val="none" w:sz="0" w:space="0" w:color="auto"/>
            <w:bottom w:val="none" w:sz="0" w:space="0" w:color="auto"/>
            <w:right w:val="none" w:sz="0" w:space="0" w:color="auto"/>
          </w:divBdr>
          <w:divsChild>
            <w:div w:id="1052653102">
              <w:marLeft w:val="0"/>
              <w:marRight w:val="0"/>
              <w:marTop w:val="0"/>
              <w:marBottom w:val="0"/>
              <w:divBdr>
                <w:top w:val="none" w:sz="0" w:space="0" w:color="auto"/>
                <w:left w:val="none" w:sz="0" w:space="0" w:color="auto"/>
                <w:bottom w:val="none" w:sz="0" w:space="0" w:color="auto"/>
                <w:right w:val="none" w:sz="0" w:space="0" w:color="auto"/>
              </w:divBdr>
              <w:divsChild>
                <w:div w:id="599218007">
                  <w:marLeft w:val="0"/>
                  <w:marRight w:val="0"/>
                  <w:marTop w:val="0"/>
                  <w:marBottom w:val="0"/>
                  <w:divBdr>
                    <w:top w:val="none" w:sz="0" w:space="0" w:color="auto"/>
                    <w:left w:val="none" w:sz="0" w:space="0" w:color="auto"/>
                    <w:bottom w:val="none" w:sz="0" w:space="0" w:color="auto"/>
                    <w:right w:val="none" w:sz="0" w:space="0" w:color="auto"/>
                  </w:divBdr>
                </w:div>
              </w:divsChild>
            </w:div>
            <w:div w:id="648166273">
              <w:marLeft w:val="0"/>
              <w:marRight w:val="0"/>
              <w:marTop w:val="0"/>
              <w:marBottom w:val="0"/>
              <w:divBdr>
                <w:top w:val="none" w:sz="0" w:space="0" w:color="auto"/>
                <w:left w:val="none" w:sz="0" w:space="0" w:color="auto"/>
                <w:bottom w:val="none" w:sz="0" w:space="0" w:color="auto"/>
                <w:right w:val="none" w:sz="0" w:space="0" w:color="auto"/>
              </w:divBdr>
            </w:div>
          </w:divsChild>
        </w:div>
        <w:div w:id="548883128">
          <w:marLeft w:val="0"/>
          <w:marRight w:val="0"/>
          <w:marTop w:val="0"/>
          <w:marBottom w:val="0"/>
          <w:divBdr>
            <w:top w:val="none" w:sz="0" w:space="0" w:color="auto"/>
            <w:left w:val="none" w:sz="0" w:space="0" w:color="auto"/>
            <w:bottom w:val="none" w:sz="0" w:space="0" w:color="auto"/>
            <w:right w:val="none" w:sz="0" w:space="0" w:color="auto"/>
          </w:divBdr>
          <w:divsChild>
            <w:div w:id="42679276">
              <w:marLeft w:val="0"/>
              <w:marRight w:val="0"/>
              <w:marTop w:val="0"/>
              <w:marBottom w:val="0"/>
              <w:divBdr>
                <w:top w:val="none" w:sz="0" w:space="0" w:color="auto"/>
                <w:left w:val="none" w:sz="0" w:space="0" w:color="auto"/>
                <w:bottom w:val="none" w:sz="0" w:space="0" w:color="auto"/>
                <w:right w:val="none" w:sz="0" w:space="0" w:color="auto"/>
              </w:divBdr>
              <w:divsChild>
                <w:div w:id="451361673">
                  <w:marLeft w:val="0"/>
                  <w:marRight w:val="0"/>
                  <w:marTop w:val="0"/>
                  <w:marBottom w:val="0"/>
                  <w:divBdr>
                    <w:top w:val="none" w:sz="0" w:space="0" w:color="auto"/>
                    <w:left w:val="none" w:sz="0" w:space="0" w:color="auto"/>
                    <w:bottom w:val="none" w:sz="0" w:space="0" w:color="auto"/>
                    <w:right w:val="none" w:sz="0" w:space="0" w:color="auto"/>
                  </w:divBdr>
                </w:div>
              </w:divsChild>
            </w:div>
            <w:div w:id="2001039022">
              <w:marLeft w:val="0"/>
              <w:marRight w:val="0"/>
              <w:marTop w:val="0"/>
              <w:marBottom w:val="0"/>
              <w:divBdr>
                <w:top w:val="none" w:sz="0" w:space="0" w:color="auto"/>
                <w:left w:val="none" w:sz="0" w:space="0" w:color="auto"/>
                <w:bottom w:val="none" w:sz="0" w:space="0" w:color="auto"/>
                <w:right w:val="none" w:sz="0" w:space="0" w:color="auto"/>
              </w:divBdr>
            </w:div>
          </w:divsChild>
        </w:div>
        <w:div w:id="1348605427">
          <w:marLeft w:val="0"/>
          <w:marRight w:val="0"/>
          <w:marTop w:val="0"/>
          <w:marBottom w:val="0"/>
          <w:divBdr>
            <w:top w:val="none" w:sz="0" w:space="0" w:color="auto"/>
            <w:left w:val="none" w:sz="0" w:space="0" w:color="auto"/>
            <w:bottom w:val="none" w:sz="0" w:space="0" w:color="auto"/>
            <w:right w:val="none" w:sz="0" w:space="0" w:color="auto"/>
          </w:divBdr>
          <w:divsChild>
            <w:div w:id="59406123">
              <w:marLeft w:val="0"/>
              <w:marRight w:val="0"/>
              <w:marTop w:val="0"/>
              <w:marBottom w:val="0"/>
              <w:divBdr>
                <w:top w:val="none" w:sz="0" w:space="0" w:color="auto"/>
                <w:left w:val="none" w:sz="0" w:space="0" w:color="auto"/>
                <w:bottom w:val="none" w:sz="0" w:space="0" w:color="auto"/>
                <w:right w:val="none" w:sz="0" w:space="0" w:color="auto"/>
              </w:divBdr>
              <w:divsChild>
                <w:div w:id="256249927">
                  <w:marLeft w:val="0"/>
                  <w:marRight w:val="0"/>
                  <w:marTop w:val="0"/>
                  <w:marBottom w:val="0"/>
                  <w:divBdr>
                    <w:top w:val="none" w:sz="0" w:space="0" w:color="auto"/>
                    <w:left w:val="none" w:sz="0" w:space="0" w:color="auto"/>
                    <w:bottom w:val="none" w:sz="0" w:space="0" w:color="auto"/>
                    <w:right w:val="none" w:sz="0" w:space="0" w:color="auto"/>
                  </w:divBdr>
                </w:div>
              </w:divsChild>
            </w:div>
            <w:div w:id="1353146327">
              <w:marLeft w:val="0"/>
              <w:marRight w:val="0"/>
              <w:marTop w:val="0"/>
              <w:marBottom w:val="0"/>
              <w:divBdr>
                <w:top w:val="none" w:sz="0" w:space="0" w:color="auto"/>
                <w:left w:val="none" w:sz="0" w:space="0" w:color="auto"/>
                <w:bottom w:val="none" w:sz="0" w:space="0" w:color="auto"/>
                <w:right w:val="none" w:sz="0" w:space="0" w:color="auto"/>
              </w:divBdr>
            </w:div>
          </w:divsChild>
        </w:div>
        <w:div w:id="1470396351">
          <w:marLeft w:val="0"/>
          <w:marRight w:val="0"/>
          <w:marTop w:val="0"/>
          <w:marBottom w:val="0"/>
          <w:divBdr>
            <w:top w:val="none" w:sz="0" w:space="0" w:color="auto"/>
            <w:left w:val="none" w:sz="0" w:space="0" w:color="auto"/>
            <w:bottom w:val="none" w:sz="0" w:space="0" w:color="auto"/>
            <w:right w:val="none" w:sz="0" w:space="0" w:color="auto"/>
          </w:divBdr>
          <w:divsChild>
            <w:div w:id="1182663963">
              <w:marLeft w:val="0"/>
              <w:marRight w:val="0"/>
              <w:marTop w:val="0"/>
              <w:marBottom w:val="0"/>
              <w:divBdr>
                <w:top w:val="none" w:sz="0" w:space="0" w:color="auto"/>
                <w:left w:val="none" w:sz="0" w:space="0" w:color="auto"/>
                <w:bottom w:val="none" w:sz="0" w:space="0" w:color="auto"/>
                <w:right w:val="none" w:sz="0" w:space="0" w:color="auto"/>
              </w:divBdr>
              <w:divsChild>
                <w:div w:id="701637226">
                  <w:marLeft w:val="0"/>
                  <w:marRight w:val="0"/>
                  <w:marTop w:val="0"/>
                  <w:marBottom w:val="0"/>
                  <w:divBdr>
                    <w:top w:val="none" w:sz="0" w:space="0" w:color="auto"/>
                    <w:left w:val="none" w:sz="0" w:space="0" w:color="auto"/>
                    <w:bottom w:val="none" w:sz="0" w:space="0" w:color="auto"/>
                    <w:right w:val="none" w:sz="0" w:space="0" w:color="auto"/>
                  </w:divBdr>
                </w:div>
              </w:divsChild>
            </w:div>
            <w:div w:id="1965185623">
              <w:marLeft w:val="0"/>
              <w:marRight w:val="0"/>
              <w:marTop w:val="0"/>
              <w:marBottom w:val="0"/>
              <w:divBdr>
                <w:top w:val="none" w:sz="0" w:space="0" w:color="auto"/>
                <w:left w:val="none" w:sz="0" w:space="0" w:color="auto"/>
                <w:bottom w:val="none" w:sz="0" w:space="0" w:color="auto"/>
                <w:right w:val="none" w:sz="0" w:space="0" w:color="auto"/>
              </w:divBdr>
            </w:div>
          </w:divsChild>
        </w:div>
        <w:div w:id="414783860">
          <w:marLeft w:val="0"/>
          <w:marRight w:val="0"/>
          <w:marTop w:val="0"/>
          <w:marBottom w:val="0"/>
          <w:divBdr>
            <w:top w:val="none" w:sz="0" w:space="0" w:color="auto"/>
            <w:left w:val="none" w:sz="0" w:space="0" w:color="auto"/>
            <w:bottom w:val="none" w:sz="0" w:space="0" w:color="auto"/>
            <w:right w:val="none" w:sz="0" w:space="0" w:color="auto"/>
          </w:divBdr>
          <w:divsChild>
            <w:div w:id="452795223">
              <w:marLeft w:val="0"/>
              <w:marRight w:val="0"/>
              <w:marTop w:val="0"/>
              <w:marBottom w:val="0"/>
              <w:divBdr>
                <w:top w:val="none" w:sz="0" w:space="0" w:color="auto"/>
                <w:left w:val="none" w:sz="0" w:space="0" w:color="auto"/>
                <w:bottom w:val="none" w:sz="0" w:space="0" w:color="auto"/>
                <w:right w:val="none" w:sz="0" w:space="0" w:color="auto"/>
              </w:divBdr>
              <w:divsChild>
                <w:div w:id="200703019">
                  <w:marLeft w:val="0"/>
                  <w:marRight w:val="0"/>
                  <w:marTop w:val="0"/>
                  <w:marBottom w:val="0"/>
                  <w:divBdr>
                    <w:top w:val="none" w:sz="0" w:space="0" w:color="auto"/>
                    <w:left w:val="none" w:sz="0" w:space="0" w:color="auto"/>
                    <w:bottom w:val="none" w:sz="0" w:space="0" w:color="auto"/>
                    <w:right w:val="none" w:sz="0" w:space="0" w:color="auto"/>
                  </w:divBdr>
                </w:div>
              </w:divsChild>
            </w:div>
            <w:div w:id="1512992199">
              <w:marLeft w:val="0"/>
              <w:marRight w:val="0"/>
              <w:marTop w:val="0"/>
              <w:marBottom w:val="0"/>
              <w:divBdr>
                <w:top w:val="none" w:sz="0" w:space="0" w:color="auto"/>
                <w:left w:val="none" w:sz="0" w:space="0" w:color="auto"/>
                <w:bottom w:val="none" w:sz="0" w:space="0" w:color="auto"/>
                <w:right w:val="none" w:sz="0" w:space="0" w:color="auto"/>
              </w:divBdr>
            </w:div>
          </w:divsChild>
        </w:div>
        <w:div w:id="1226380716">
          <w:marLeft w:val="0"/>
          <w:marRight w:val="0"/>
          <w:marTop w:val="0"/>
          <w:marBottom w:val="0"/>
          <w:divBdr>
            <w:top w:val="none" w:sz="0" w:space="0" w:color="auto"/>
            <w:left w:val="none" w:sz="0" w:space="0" w:color="auto"/>
            <w:bottom w:val="none" w:sz="0" w:space="0" w:color="auto"/>
            <w:right w:val="none" w:sz="0" w:space="0" w:color="auto"/>
          </w:divBdr>
          <w:divsChild>
            <w:div w:id="802357423">
              <w:marLeft w:val="0"/>
              <w:marRight w:val="0"/>
              <w:marTop w:val="0"/>
              <w:marBottom w:val="0"/>
              <w:divBdr>
                <w:top w:val="none" w:sz="0" w:space="0" w:color="auto"/>
                <w:left w:val="none" w:sz="0" w:space="0" w:color="auto"/>
                <w:bottom w:val="none" w:sz="0" w:space="0" w:color="auto"/>
                <w:right w:val="none" w:sz="0" w:space="0" w:color="auto"/>
              </w:divBdr>
              <w:divsChild>
                <w:div w:id="1087995834">
                  <w:marLeft w:val="0"/>
                  <w:marRight w:val="0"/>
                  <w:marTop w:val="0"/>
                  <w:marBottom w:val="0"/>
                  <w:divBdr>
                    <w:top w:val="none" w:sz="0" w:space="0" w:color="auto"/>
                    <w:left w:val="none" w:sz="0" w:space="0" w:color="auto"/>
                    <w:bottom w:val="none" w:sz="0" w:space="0" w:color="auto"/>
                    <w:right w:val="none" w:sz="0" w:space="0" w:color="auto"/>
                  </w:divBdr>
                </w:div>
              </w:divsChild>
            </w:div>
            <w:div w:id="863979583">
              <w:marLeft w:val="0"/>
              <w:marRight w:val="0"/>
              <w:marTop w:val="0"/>
              <w:marBottom w:val="0"/>
              <w:divBdr>
                <w:top w:val="none" w:sz="0" w:space="0" w:color="auto"/>
                <w:left w:val="none" w:sz="0" w:space="0" w:color="auto"/>
                <w:bottom w:val="none" w:sz="0" w:space="0" w:color="auto"/>
                <w:right w:val="none" w:sz="0" w:space="0" w:color="auto"/>
              </w:divBdr>
            </w:div>
          </w:divsChild>
        </w:div>
        <w:div w:id="2076779971">
          <w:marLeft w:val="0"/>
          <w:marRight w:val="0"/>
          <w:marTop w:val="0"/>
          <w:marBottom w:val="0"/>
          <w:divBdr>
            <w:top w:val="none" w:sz="0" w:space="0" w:color="auto"/>
            <w:left w:val="none" w:sz="0" w:space="0" w:color="auto"/>
            <w:bottom w:val="none" w:sz="0" w:space="0" w:color="auto"/>
            <w:right w:val="none" w:sz="0" w:space="0" w:color="auto"/>
          </w:divBdr>
          <w:divsChild>
            <w:div w:id="1142388716">
              <w:marLeft w:val="0"/>
              <w:marRight w:val="0"/>
              <w:marTop w:val="0"/>
              <w:marBottom w:val="0"/>
              <w:divBdr>
                <w:top w:val="none" w:sz="0" w:space="0" w:color="auto"/>
                <w:left w:val="none" w:sz="0" w:space="0" w:color="auto"/>
                <w:bottom w:val="none" w:sz="0" w:space="0" w:color="auto"/>
                <w:right w:val="none" w:sz="0" w:space="0" w:color="auto"/>
              </w:divBdr>
              <w:divsChild>
                <w:div w:id="1951741601">
                  <w:marLeft w:val="0"/>
                  <w:marRight w:val="0"/>
                  <w:marTop w:val="0"/>
                  <w:marBottom w:val="0"/>
                  <w:divBdr>
                    <w:top w:val="none" w:sz="0" w:space="0" w:color="auto"/>
                    <w:left w:val="none" w:sz="0" w:space="0" w:color="auto"/>
                    <w:bottom w:val="none" w:sz="0" w:space="0" w:color="auto"/>
                    <w:right w:val="none" w:sz="0" w:space="0" w:color="auto"/>
                  </w:divBdr>
                </w:div>
              </w:divsChild>
            </w:div>
            <w:div w:id="933435720">
              <w:marLeft w:val="0"/>
              <w:marRight w:val="0"/>
              <w:marTop w:val="0"/>
              <w:marBottom w:val="0"/>
              <w:divBdr>
                <w:top w:val="none" w:sz="0" w:space="0" w:color="auto"/>
                <w:left w:val="none" w:sz="0" w:space="0" w:color="auto"/>
                <w:bottom w:val="none" w:sz="0" w:space="0" w:color="auto"/>
                <w:right w:val="none" w:sz="0" w:space="0" w:color="auto"/>
              </w:divBdr>
            </w:div>
          </w:divsChild>
        </w:div>
        <w:div w:id="2140563734">
          <w:marLeft w:val="0"/>
          <w:marRight w:val="0"/>
          <w:marTop w:val="0"/>
          <w:marBottom w:val="0"/>
          <w:divBdr>
            <w:top w:val="none" w:sz="0" w:space="0" w:color="auto"/>
            <w:left w:val="none" w:sz="0" w:space="0" w:color="auto"/>
            <w:bottom w:val="none" w:sz="0" w:space="0" w:color="auto"/>
            <w:right w:val="none" w:sz="0" w:space="0" w:color="auto"/>
          </w:divBdr>
          <w:divsChild>
            <w:div w:id="1388723107">
              <w:marLeft w:val="0"/>
              <w:marRight w:val="0"/>
              <w:marTop w:val="0"/>
              <w:marBottom w:val="0"/>
              <w:divBdr>
                <w:top w:val="none" w:sz="0" w:space="0" w:color="auto"/>
                <w:left w:val="none" w:sz="0" w:space="0" w:color="auto"/>
                <w:bottom w:val="none" w:sz="0" w:space="0" w:color="auto"/>
                <w:right w:val="none" w:sz="0" w:space="0" w:color="auto"/>
              </w:divBdr>
              <w:divsChild>
                <w:div w:id="1565020918">
                  <w:marLeft w:val="0"/>
                  <w:marRight w:val="0"/>
                  <w:marTop w:val="0"/>
                  <w:marBottom w:val="0"/>
                  <w:divBdr>
                    <w:top w:val="none" w:sz="0" w:space="0" w:color="auto"/>
                    <w:left w:val="none" w:sz="0" w:space="0" w:color="auto"/>
                    <w:bottom w:val="none" w:sz="0" w:space="0" w:color="auto"/>
                    <w:right w:val="none" w:sz="0" w:space="0" w:color="auto"/>
                  </w:divBdr>
                </w:div>
              </w:divsChild>
            </w:div>
            <w:div w:id="2130466145">
              <w:marLeft w:val="0"/>
              <w:marRight w:val="0"/>
              <w:marTop w:val="0"/>
              <w:marBottom w:val="0"/>
              <w:divBdr>
                <w:top w:val="none" w:sz="0" w:space="0" w:color="auto"/>
                <w:left w:val="none" w:sz="0" w:space="0" w:color="auto"/>
                <w:bottom w:val="none" w:sz="0" w:space="0" w:color="auto"/>
                <w:right w:val="none" w:sz="0" w:space="0" w:color="auto"/>
              </w:divBdr>
            </w:div>
          </w:divsChild>
        </w:div>
        <w:div w:id="95710364">
          <w:marLeft w:val="0"/>
          <w:marRight w:val="0"/>
          <w:marTop w:val="0"/>
          <w:marBottom w:val="0"/>
          <w:divBdr>
            <w:top w:val="none" w:sz="0" w:space="0" w:color="auto"/>
            <w:left w:val="none" w:sz="0" w:space="0" w:color="auto"/>
            <w:bottom w:val="none" w:sz="0" w:space="0" w:color="auto"/>
            <w:right w:val="none" w:sz="0" w:space="0" w:color="auto"/>
          </w:divBdr>
          <w:divsChild>
            <w:div w:id="727999567">
              <w:marLeft w:val="0"/>
              <w:marRight w:val="0"/>
              <w:marTop w:val="0"/>
              <w:marBottom w:val="0"/>
              <w:divBdr>
                <w:top w:val="none" w:sz="0" w:space="0" w:color="auto"/>
                <w:left w:val="none" w:sz="0" w:space="0" w:color="auto"/>
                <w:bottom w:val="none" w:sz="0" w:space="0" w:color="auto"/>
                <w:right w:val="none" w:sz="0" w:space="0" w:color="auto"/>
              </w:divBdr>
              <w:divsChild>
                <w:div w:id="1996251391">
                  <w:marLeft w:val="0"/>
                  <w:marRight w:val="0"/>
                  <w:marTop w:val="0"/>
                  <w:marBottom w:val="0"/>
                  <w:divBdr>
                    <w:top w:val="none" w:sz="0" w:space="0" w:color="auto"/>
                    <w:left w:val="none" w:sz="0" w:space="0" w:color="auto"/>
                    <w:bottom w:val="none" w:sz="0" w:space="0" w:color="auto"/>
                    <w:right w:val="none" w:sz="0" w:space="0" w:color="auto"/>
                  </w:divBdr>
                </w:div>
              </w:divsChild>
            </w:div>
            <w:div w:id="1074206528">
              <w:marLeft w:val="0"/>
              <w:marRight w:val="0"/>
              <w:marTop w:val="0"/>
              <w:marBottom w:val="0"/>
              <w:divBdr>
                <w:top w:val="none" w:sz="0" w:space="0" w:color="auto"/>
                <w:left w:val="none" w:sz="0" w:space="0" w:color="auto"/>
                <w:bottom w:val="none" w:sz="0" w:space="0" w:color="auto"/>
                <w:right w:val="none" w:sz="0" w:space="0" w:color="auto"/>
              </w:divBdr>
            </w:div>
          </w:divsChild>
        </w:div>
        <w:div w:id="1967151458">
          <w:marLeft w:val="0"/>
          <w:marRight w:val="0"/>
          <w:marTop w:val="0"/>
          <w:marBottom w:val="0"/>
          <w:divBdr>
            <w:top w:val="none" w:sz="0" w:space="0" w:color="auto"/>
            <w:left w:val="none" w:sz="0" w:space="0" w:color="auto"/>
            <w:bottom w:val="none" w:sz="0" w:space="0" w:color="auto"/>
            <w:right w:val="none" w:sz="0" w:space="0" w:color="auto"/>
          </w:divBdr>
          <w:divsChild>
            <w:div w:id="1479108936">
              <w:marLeft w:val="0"/>
              <w:marRight w:val="0"/>
              <w:marTop w:val="0"/>
              <w:marBottom w:val="0"/>
              <w:divBdr>
                <w:top w:val="none" w:sz="0" w:space="0" w:color="auto"/>
                <w:left w:val="none" w:sz="0" w:space="0" w:color="auto"/>
                <w:bottom w:val="none" w:sz="0" w:space="0" w:color="auto"/>
                <w:right w:val="none" w:sz="0" w:space="0" w:color="auto"/>
              </w:divBdr>
              <w:divsChild>
                <w:div w:id="839154926">
                  <w:marLeft w:val="0"/>
                  <w:marRight w:val="0"/>
                  <w:marTop w:val="0"/>
                  <w:marBottom w:val="0"/>
                  <w:divBdr>
                    <w:top w:val="none" w:sz="0" w:space="0" w:color="auto"/>
                    <w:left w:val="none" w:sz="0" w:space="0" w:color="auto"/>
                    <w:bottom w:val="none" w:sz="0" w:space="0" w:color="auto"/>
                    <w:right w:val="none" w:sz="0" w:space="0" w:color="auto"/>
                  </w:divBdr>
                </w:div>
              </w:divsChild>
            </w:div>
            <w:div w:id="251162958">
              <w:marLeft w:val="0"/>
              <w:marRight w:val="0"/>
              <w:marTop w:val="0"/>
              <w:marBottom w:val="0"/>
              <w:divBdr>
                <w:top w:val="none" w:sz="0" w:space="0" w:color="auto"/>
                <w:left w:val="none" w:sz="0" w:space="0" w:color="auto"/>
                <w:bottom w:val="none" w:sz="0" w:space="0" w:color="auto"/>
                <w:right w:val="none" w:sz="0" w:space="0" w:color="auto"/>
              </w:divBdr>
            </w:div>
          </w:divsChild>
        </w:div>
        <w:div w:id="2011563385">
          <w:marLeft w:val="0"/>
          <w:marRight w:val="0"/>
          <w:marTop w:val="0"/>
          <w:marBottom w:val="0"/>
          <w:divBdr>
            <w:top w:val="none" w:sz="0" w:space="0" w:color="auto"/>
            <w:left w:val="none" w:sz="0" w:space="0" w:color="auto"/>
            <w:bottom w:val="none" w:sz="0" w:space="0" w:color="auto"/>
            <w:right w:val="none" w:sz="0" w:space="0" w:color="auto"/>
          </w:divBdr>
          <w:divsChild>
            <w:div w:id="1470587148">
              <w:marLeft w:val="0"/>
              <w:marRight w:val="0"/>
              <w:marTop w:val="0"/>
              <w:marBottom w:val="0"/>
              <w:divBdr>
                <w:top w:val="none" w:sz="0" w:space="0" w:color="auto"/>
                <w:left w:val="none" w:sz="0" w:space="0" w:color="auto"/>
                <w:bottom w:val="none" w:sz="0" w:space="0" w:color="auto"/>
                <w:right w:val="none" w:sz="0" w:space="0" w:color="auto"/>
              </w:divBdr>
              <w:divsChild>
                <w:div w:id="388575888">
                  <w:marLeft w:val="0"/>
                  <w:marRight w:val="0"/>
                  <w:marTop w:val="0"/>
                  <w:marBottom w:val="0"/>
                  <w:divBdr>
                    <w:top w:val="none" w:sz="0" w:space="0" w:color="auto"/>
                    <w:left w:val="none" w:sz="0" w:space="0" w:color="auto"/>
                    <w:bottom w:val="none" w:sz="0" w:space="0" w:color="auto"/>
                    <w:right w:val="none" w:sz="0" w:space="0" w:color="auto"/>
                  </w:divBdr>
                </w:div>
              </w:divsChild>
            </w:div>
            <w:div w:id="1070541199">
              <w:marLeft w:val="0"/>
              <w:marRight w:val="0"/>
              <w:marTop w:val="0"/>
              <w:marBottom w:val="0"/>
              <w:divBdr>
                <w:top w:val="none" w:sz="0" w:space="0" w:color="auto"/>
                <w:left w:val="none" w:sz="0" w:space="0" w:color="auto"/>
                <w:bottom w:val="none" w:sz="0" w:space="0" w:color="auto"/>
                <w:right w:val="none" w:sz="0" w:space="0" w:color="auto"/>
              </w:divBdr>
            </w:div>
          </w:divsChild>
        </w:div>
        <w:div w:id="1604149048">
          <w:marLeft w:val="0"/>
          <w:marRight w:val="0"/>
          <w:marTop w:val="0"/>
          <w:marBottom w:val="0"/>
          <w:divBdr>
            <w:top w:val="none" w:sz="0" w:space="0" w:color="auto"/>
            <w:left w:val="none" w:sz="0" w:space="0" w:color="auto"/>
            <w:bottom w:val="none" w:sz="0" w:space="0" w:color="auto"/>
            <w:right w:val="none" w:sz="0" w:space="0" w:color="auto"/>
          </w:divBdr>
          <w:divsChild>
            <w:div w:id="979074677">
              <w:marLeft w:val="0"/>
              <w:marRight w:val="0"/>
              <w:marTop w:val="0"/>
              <w:marBottom w:val="0"/>
              <w:divBdr>
                <w:top w:val="none" w:sz="0" w:space="0" w:color="auto"/>
                <w:left w:val="none" w:sz="0" w:space="0" w:color="auto"/>
                <w:bottom w:val="none" w:sz="0" w:space="0" w:color="auto"/>
                <w:right w:val="none" w:sz="0" w:space="0" w:color="auto"/>
              </w:divBdr>
              <w:divsChild>
                <w:div w:id="42170625">
                  <w:marLeft w:val="0"/>
                  <w:marRight w:val="0"/>
                  <w:marTop w:val="0"/>
                  <w:marBottom w:val="0"/>
                  <w:divBdr>
                    <w:top w:val="none" w:sz="0" w:space="0" w:color="auto"/>
                    <w:left w:val="none" w:sz="0" w:space="0" w:color="auto"/>
                    <w:bottom w:val="none" w:sz="0" w:space="0" w:color="auto"/>
                    <w:right w:val="none" w:sz="0" w:space="0" w:color="auto"/>
                  </w:divBdr>
                </w:div>
              </w:divsChild>
            </w:div>
            <w:div w:id="82577287">
              <w:marLeft w:val="0"/>
              <w:marRight w:val="0"/>
              <w:marTop w:val="0"/>
              <w:marBottom w:val="0"/>
              <w:divBdr>
                <w:top w:val="none" w:sz="0" w:space="0" w:color="auto"/>
                <w:left w:val="none" w:sz="0" w:space="0" w:color="auto"/>
                <w:bottom w:val="none" w:sz="0" w:space="0" w:color="auto"/>
                <w:right w:val="none" w:sz="0" w:space="0" w:color="auto"/>
              </w:divBdr>
            </w:div>
          </w:divsChild>
        </w:div>
        <w:div w:id="1556546289">
          <w:marLeft w:val="0"/>
          <w:marRight w:val="0"/>
          <w:marTop w:val="0"/>
          <w:marBottom w:val="0"/>
          <w:divBdr>
            <w:top w:val="none" w:sz="0" w:space="0" w:color="auto"/>
            <w:left w:val="none" w:sz="0" w:space="0" w:color="auto"/>
            <w:bottom w:val="none" w:sz="0" w:space="0" w:color="auto"/>
            <w:right w:val="none" w:sz="0" w:space="0" w:color="auto"/>
          </w:divBdr>
          <w:divsChild>
            <w:div w:id="736244375">
              <w:marLeft w:val="0"/>
              <w:marRight w:val="0"/>
              <w:marTop w:val="0"/>
              <w:marBottom w:val="0"/>
              <w:divBdr>
                <w:top w:val="none" w:sz="0" w:space="0" w:color="auto"/>
                <w:left w:val="none" w:sz="0" w:space="0" w:color="auto"/>
                <w:bottom w:val="none" w:sz="0" w:space="0" w:color="auto"/>
                <w:right w:val="none" w:sz="0" w:space="0" w:color="auto"/>
              </w:divBdr>
              <w:divsChild>
                <w:div w:id="1798836970">
                  <w:marLeft w:val="0"/>
                  <w:marRight w:val="0"/>
                  <w:marTop w:val="0"/>
                  <w:marBottom w:val="0"/>
                  <w:divBdr>
                    <w:top w:val="none" w:sz="0" w:space="0" w:color="auto"/>
                    <w:left w:val="none" w:sz="0" w:space="0" w:color="auto"/>
                    <w:bottom w:val="none" w:sz="0" w:space="0" w:color="auto"/>
                    <w:right w:val="none" w:sz="0" w:space="0" w:color="auto"/>
                  </w:divBdr>
                </w:div>
              </w:divsChild>
            </w:div>
            <w:div w:id="1800562838">
              <w:marLeft w:val="0"/>
              <w:marRight w:val="0"/>
              <w:marTop w:val="0"/>
              <w:marBottom w:val="0"/>
              <w:divBdr>
                <w:top w:val="none" w:sz="0" w:space="0" w:color="auto"/>
                <w:left w:val="none" w:sz="0" w:space="0" w:color="auto"/>
                <w:bottom w:val="none" w:sz="0" w:space="0" w:color="auto"/>
                <w:right w:val="none" w:sz="0" w:space="0" w:color="auto"/>
              </w:divBdr>
            </w:div>
          </w:divsChild>
        </w:div>
        <w:div w:id="406534040">
          <w:marLeft w:val="0"/>
          <w:marRight w:val="0"/>
          <w:marTop w:val="0"/>
          <w:marBottom w:val="0"/>
          <w:divBdr>
            <w:top w:val="none" w:sz="0" w:space="0" w:color="auto"/>
            <w:left w:val="none" w:sz="0" w:space="0" w:color="auto"/>
            <w:bottom w:val="none" w:sz="0" w:space="0" w:color="auto"/>
            <w:right w:val="none" w:sz="0" w:space="0" w:color="auto"/>
          </w:divBdr>
          <w:divsChild>
            <w:div w:id="1576554509">
              <w:marLeft w:val="0"/>
              <w:marRight w:val="0"/>
              <w:marTop w:val="0"/>
              <w:marBottom w:val="0"/>
              <w:divBdr>
                <w:top w:val="none" w:sz="0" w:space="0" w:color="auto"/>
                <w:left w:val="none" w:sz="0" w:space="0" w:color="auto"/>
                <w:bottom w:val="none" w:sz="0" w:space="0" w:color="auto"/>
                <w:right w:val="none" w:sz="0" w:space="0" w:color="auto"/>
              </w:divBdr>
              <w:divsChild>
                <w:div w:id="199975965">
                  <w:marLeft w:val="0"/>
                  <w:marRight w:val="0"/>
                  <w:marTop w:val="0"/>
                  <w:marBottom w:val="0"/>
                  <w:divBdr>
                    <w:top w:val="none" w:sz="0" w:space="0" w:color="auto"/>
                    <w:left w:val="none" w:sz="0" w:space="0" w:color="auto"/>
                    <w:bottom w:val="none" w:sz="0" w:space="0" w:color="auto"/>
                    <w:right w:val="none" w:sz="0" w:space="0" w:color="auto"/>
                  </w:divBdr>
                </w:div>
              </w:divsChild>
            </w:div>
            <w:div w:id="705104127">
              <w:marLeft w:val="0"/>
              <w:marRight w:val="0"/>
              <w:marTop w:val="0"/>
              <w:marBottom w:val="0"/>
              <w:divBdr>
                <w:top w:val="none" w:sz="0" w:space="0" w:color="auto"/>
                <w:left w:val="none" w:sz="0" w:space="0" w:color="auto"/>
                <w:bottom w:val="none" w:sz="0" w:space="0" w:color="auto"/>
                <w:right w:val="none" w:sz="0" w:space="0" w:color="auto"/>
              </w:divBdr>
            </w:div>
          </w:divsChild>
        </w:div>
        <w:div w:id="154959463">
          <w:marLeft w:val="0"/>
          <w:marRight w:val="0"/>
          <w:marTop w:val="0"/>
          <w:marBottom w:val="0"/>
          <w:divBdr>
            <w:top w:val="none" w:sz="0" w:space="0" w:color="auto"/>
            <w:left w:val="none" w:sz="0" w:space="0" w:color="auto"/>
            <w:bottom w:val="none" w:sz="0" w:space="0" w:color="auto"/>
            <w:right w:val="none" w:sz="0" w:space="0" w:color="auto"/>
          </w:divBdr>
          <w:divsChild>
            <w:div w:id="1765108590">
              <w:marLeft w:val="0"/>
              <w:marRight w:val="0"/>
              <w:marTop w:val="0"/>
              <w:marBottom w:val="0"/>
              <w:divBdr>
                <w:top w:val="none" w:sz="0" w:space="0" w:color="auto"/>
                <w:left w:val="none" w:sz="0" w:space="0" w:color="auto"/>
                <w:bottom w:val="none" w:sz="0" w:space="0" w:color="auto"/>
                <w:right w:val="none" w:sz="0" w:space="0" w:color="auto"/>
              </w:divBdr>
              <w:divsChild>
                <w:div w:id="1771315829">
                  <w:marLeft w:val="0"/>
                  <w:marRight w:val="0"/>
                  <w:marTop w:val="0"/>
                  <w:marBottom w:val="0"/>
                  <w:divBdr>
                    <w:top w:val="none" w:sz="0" w:space="0" w:color="auto"/>
                    <w:left w:val="none" w:sz="0" w:space="0" w:color="auto"/>
                    <w:bottom w:val="none" w:sz="0" w:space="0" w:color="auto"/>
                    <w:right w:val="none" w:sz="0" w:space="0" w:color="auto"/>
                  </w:divBdr>
                </w:div>
              </w:divsChild>
            </w:div>
            <w:div w:id="368069344">
              <w:marLeft w:val="0"/>
              <w:marRight w:val="0"/>
              <w:marTop w:val="0"/>
              <w:marBottom w:val="0"/>
              <w:divBdr>
                <w:top w:val="none" w:sz="0" w:space="0" w:color="auto"/>
                <w:left w:val="none" w:sz="0" w:space="0" w:color="auto"/>
                <w:bottom w:val="none" w:sz="0" w:space="0" w:color="auto"/>
                <w:right w:val="none" w:sz="0" w:space="0" w:color="auto"/>
              </w:divBdr>
            </w:div>
          </w:divsChild>
        </w:div>
        <w:div w:id="381756099">
          <w:marLeft w:val="0"/>
          <w:marRight w:val="0"/>
          <w:marTop w:val="0"/>
          <w:marBottom w:val="0"/>
          <w:divBdr>
            <w:top w:val="none" w:sz="0" w:space="0" w:color="auto"/>
            <w:left w:val="none" w:sz="0" w:space="0" w:color="auto"/>
            <w:bottom w:val="none" w:sz="0" w:space="0" w:color="auto"/>
            <w:right w:val="none" w:sz="0" w:space="0" w:color="auto"/>
          </w:divBdr>
          <w:divsChild>
            <w:div w:id="494078814">
              <w:marLeft w:val="0"/>
              <w:marRight w:val="0"/>
              <w:marTop w:val="0"/>
              <w:marBottom w:val="0"/>
              <w:divBdr>
                <w:top w:val="none" w:sz="0" w:space="0" w:color="auto"/>
                <w:left w:val="none" w:sz="0" w:space="0" w:color="auto"/>
                <w:bottom w:val="none" w:sz="0" w:space="0" w:color="auto"/>
                <w:right w:val="none" w:sz="0" w:space="0" w:color="auto"/>
              </w:divBdr>
              <w:divsChild>
                <w:div w:id="1749644297">
                  <w:marLeft w:val="0"/>
                  <w:marRight w:val="0"/>
                  <w:marTop w:val="0"/>
                  <w:marBottom w:val="0"/>
                  <w:divBdr>
                    <w:top w:val="none" w:sz="0" w:space="0" w:color="auto"/>
                    <w:left w:val="none" w:sz="0" w:space="0" w:color="auto"/>
                    <w:bottom w:val="none" w:sz="0" w:space="0" w:color="auto"/>
                    <w:right w:val="none" w:sz="0" w:space="0" w:color="auto"/>
                  </w:divBdr>
                </w:div>
              </w:divsChild>
            </w:div>
            <w:div w:id="517619070">
              <w:marLeft w:val="0"/>
              <w:marRight w:val="0"/>
              <w:marTop w:val="0"/>
              <w:marBottom w:val="0"/>
              <w:divBdr>
                <w:top w:val="none" w:sz="0" w:space="0" w:color="auto"/>
                <w:left w:val="none" w:sz="0" w:space="0" w:color="auto"/>
                <w:bottom w:val="none" w:sz="0" w:space="0" w:color="auto"/>
                <w:right w:val="none" w:sz="0" w:space="0" w:color="auto"/>
              </w:divBdr>
            </w:div>
          </w:divsChild>
        </w:div>
        <w:div w:id="347222716">
          <w:marLeft w:val="0"/>
          <w:marRight w:val="0"/>
          <w:marTop w:val="0"/>
          <w:marBottom w:val="0"/>
          <w:divBdr>
            <w:top w:val="none" w:sz="0" w:space="0" w:color="auto"/>
            <w:left w:val="none" w:sz="0" w:space="0" w:color="auto"/>
            <w:bottom w:val="none" w:sz="0" w:space="0" w:color="auto"/>
            <w:right w:val="none" w:sz="0" w:space="0" w:color="auto"/>
          </w:divBdr>
          <w:divsChild>
            <w:div w:id="819077678">
              <w:marLeft w:val="0"/>
              <w:marRight w:val="0"/>
              <w:marTop w:val="0"/>
              <w:marBottom w:val="0"/>
              <w:divBdr>
                <w:top w:val="none" w:sz="0" w:space="0" w:color="auto"/>
                <w:left w:val="none" w:sz="0" w:space="0" w:color="auto"/>
                <w:bottom w:val="none" w:sz="0" w:space="0" w:color="auto"/>
                <w:right w:val="none" w:sz="0" w:space="0" w:color="auto"/>
              </w:divBdr>
              <w:divsChild>
                <w:div w:id="477846842">
                  <w:marLeft w:val="0"/>
                  <w:marRight w:val="0"/>
                  <w:marTop w:val="0"/>
                  <w:marBottom w:val="0"/>
                  <w:divBdr>
                    <w:top w:val="none" w:sz="0" w:space="0" w:color="auto"/>
                    <w:left w:val="none" w:sz="0" w:space="0" w:color="auto"/>
                    <w:bottom w:val="none" w:sz="0" w:space="0" w:color="auto"/>
                    <w:right w:val="none" w:sz="0" w:space="0" w:color="auto"/>
                  </w:divBdr>
                </w:div>
              </w:divsChild>
            </w:div>
            <w:div w:id="1549410567">
              <w:marLeft w:val="0"/>
              <w:marRight w:val="0"/>
              <w:marTop w:val="0"/>
              <w:marBottom w:val="0"/>
              <w:divBdr>
                <w:top w:val="none" w:sz="0" w:space="0" w:color="auto"/>
                <w:left w:val="none" w:sz="0" w:space="0" w:color="auto"/>
                <w:bottom w:val="none" w:sz="0" w:space="0" w:color="auto"/>
                <w:right w:val="none" w:sz="0" w:space="0" w:color="auto"/>
              </w:divBdr>
            </w:div>
          </w:divsChild>
        </w:div>
        <w:div w:id="2046518201">
          <w:marLeft w:val="0"/>
          <w:marRight w:val="0"/>
          <w:marTop w:val="0"/>
          <w:marBottom w:val="0"/>
          <w:divBdr>
            <w:top w:val="none" w:sz="0" w:space="0" w:color="auto"/>
            <w:left w:val="none" w:sz="0" w:space="0" w:color="auto"/>
            <w:bottom w:val="none" w:sz="0" w:space="0" w:color="auto"/>
            <w:right w:val="none" w:sz="0" w:space="0" w:color="auto"/>
          </w:divBdr>
          <w:divsChild>
            <w:div w:id="359430556">
              <w:marLeft w:val="0"/>
              <w:marRight w:val="0"/>
              <w:marTop w:val="0"/>
              <w:marBottom w:val="0"/>
              <w:divBdr>
                <w:top w:val="none" w:sz="0" w:space="0" w:color="auto"/>
                <w:left w:val="none" w:sz="0" w:space="0" w:color="auto"/>
                <w:bottom w:val="none" w:sz="0" w:space="0" w:color="auto"/>
                <w:right w:val="none" w:sz="0" w:space="0" w:color="auto"/>
              </w:divBdr>
              <w:divsChild>
                <w:div w:id="2061245676">
                  <w:marLeft w:val="0"/>
                  <w:marRight w:val="0"/>
                  <w:marTop w:val="0"/>
                  <w:marBottom w:val="0"/>
                  <w:divBdr>
                    <w:top w:val="none" w:sz="0" w:space="0" w:color="auto"/>
                    <w:left w:val="none" w:sz="0" w:space="0" w:color="auto"/>
                    <w:bottom w:val="none" w:sz="0" w:space="0" w:color="auto"/>
                    <w:right w:val="none" w:sz="0" w:space="0" w:color="auto"/>
                  </w:divBdr>
                </w:div>
              </w:divsChild>
            </w:div>
            <w:div w:id="2089304395">
              <w:marLeft w:val="0"/>
              <w:marRight w:val="0"/>
              <w:marTop w:val="0"/>
              <w:marBottom w:val="0"/>
              <w:divBdr>
                <w:top w:val="none" w:sz="0" w:space="0" w:color="auto"/>
                <w:left w:val="none" w:sz="0" w:space="0" w:color="auto"/>
                <w:bottom w:val="none" w:sz="0" w:space="0" w:color="auto"/>
                <w:right w:val="none" w:sz="0" w:space="0" w:color="auto"/>
              </w:divBdr>
            </w:div>
          </w:divsChild>
        </w:div>
        <w:div w:id="337271475">
          <w:marLeft w:val="0"/>
          <w:marRight w:val="0"/>
          <w:marTop w:val="0"/>
          <w:marBottom w:val="0"/>
          <w:divBdr>
            <w:top w:val="none" w:sz="0" w:space="0" w:color="auto"/>
            <w:left w:val="none" w:sz="0" w:space="0" w:color="auto"/>
            <w:bottom w:val="none" w:sz="0" w:space="0" w:color="auto"/>
            <w:right w:val="none" w:sz="0" w:space="0" w:color="auto"/>
          </w:divBdr>
          <w:divsChild>
            <w:div w:id="1381052468">
              <w:marLeft w:val="0"/>
              <w:marRight w:val="0"/>
              <w:marTop w:val="0"/>
              <w:marBottom w:val="0"/>
              <w:divBdr>
                <w:top w:val="none" w:sz="0" w:space="0" w:color="auto"/>
                <w:left w:val="none" w:sz="0" w:space="0" w:color="auto"/>
                <w:bottom w:val="none" w:sz="0" w:space="0" w:color="auto"/>
                <w:right w:val="none" w:sz="0" w:space="0" w:color="auto"/>
              </w:divBdr>
              <w:divsChild>
                <w:div w:id="1963878596">
                  <w:marLeft w:val="0"/>
                  <w:marRight w:val="0"/>
                  <w:marTop w:val="0"/>
                  <w:marBottom w:val="0"/>
                  <w:divBdr>
                    <w:top w:val="none" w:sz="0" w:space="0" w:color="auto"/>
                    <w:left w:val="none" w:sz="0" w:space="0" w:color="auto"/>
                    <w:bottom w:val="none" w:sz="0" w:space="0" w:color="auto"/>
                    <w:right w:val="none" w:sz="0" w:space="0" w:color="auto"/>
                  </w:divBdr>
                </w:div>
              </w:divsChild>
            </w:div>
            <w:div w:id="1462920813">
              <w:marLeft w:val="0"/>
              <w:marRight w:val="0"/>
              <w:marTop w:val="0"/>
              <w:marBottom w:val="0"/>
              <w:divBdr>
                <w:top w:val="none" w:sz="0" w:space="0" w:color="auto"/>
                <w:left w:val="none" w:sz="0" w:space="0" w:color="auto"/>
                <w:bottom w:val="none" w:sz="0" w:space="0" w:color="auto"/>
                <w:right w:val="none" w:sz="0" w:space="0" w:color="auto"/>
              </w:divBdr>
            </w:div>
          </w:divsChild>
        </w:div>
        <w:div w:id="448013941">
          <w:marLeft w:val="0"/>
          <w:marRight w:val="0"/>
          <w:marTop w:val="0"/>
          <w:marBottom w:val="0"/>
          <w:divBdr>
            <w:top w:val="none" w:sz="0" w:space="0" w:color="auto"/>
            <w:left w:val="none" w:sz="0" w:space="0" w:color="auto"/>
            <w:bottom w:val="none" w:sz="0" w:space="0" w:color="auto"/>
            <w:right w:val="none" w:sz="0" w:space="0" w:color="auto"/>
          </w:divBdr>
          <w:divsChild>
            <w:div w:id="1365521078">
              <w:marLeft w:val="0"/>
              <w:marRight w:val="0"/>
              <w:marTop w:val="0"/>
              <w:marBottom w:val="0"/>
              <w:divBdr>
                <w:top w:val="none" w:sz="0" w:space="0" w:color="auto"/>
                <w:left w:val="none" w:sz="0" w:space="0" w:color="auto"/>
                <w:bottom w:val="none" w:sz="0" w:space="0" w:color="auto"/>
                <w:right w:val="none" w:sz="0" w:space="0" w:color="auto"/>
              </w:divBdr>
              <w:divsChild>
                <w:div w:id="826244037">
                  <w:marLeft w:val="0"/>
                  <w:marRight w:val="0"/>
                  <w:marTop w:val="0"/>
                  <w:marBottom w:val="0"/>
                  <w:divBdr>
                    <w:top w:val="none" w:sz="0" w:space="0" w:color="auto"/>
                    <w:left w:val="none" w:sz="0" w:space="0" w:color="auto"/>
                    <w:bottom w:val="none" w:sz="0" w:space="0" w:color="auto"/>
                    <w:right w:val="none" w:sz="0" w:space="0" w:color="auto"/>
                  </w:divBdr>
                </w:div>
              </w:divsChild>
            </w:div>
            <w:div w:id="1965889201">
              <w:marLeft w:val="0"/>
              <w:marRight w:val="0"/>
              <w:marTop w:val="0"/>
              <w:marBottom w:val="0"/>
              <w:divBdr>
                <w:top w:val="none" w:sz="0" w:space="0" w:color="auto"/>
                <w:left w:val="none" w:sz="0" w:space="0" w:color="auto"/>
                <w:bottom w:val="none" w:sz="0" w:space="0" w:color="auto"/>
                <w:right w:val="none" w:sz="0" w:space="0" w:color="auto"/>
              </w:divBdr>
            </w:div>
          </w:divsChild>
        </w:div>
        <w:div w:id="1387876056">
          <w:marLeft w:val="0"/>
          <w:marRight w:val="0"/>
          <w:marTop w:val="0"/>
          <w:marBottom w:val="0"/>
          <w:divBdr>
            <w:top w:val="none" w:sz="0" w:space="0" w:color="auto"/>
            <w:left w:val="none" w:sz="0" w:space="0" w:color="auto"/>
            <w:bottom w:val="none" w:sz="0" w:space="0" w:color="auto"/>
            <w:right w:val="none" w:sz="0" w:space="0" w:color="auto"/>
          </w:divBdr>
          <w:divsChild>
            <w:div w:id="928272690">
              <w:marLeft w:val="0"/>
              <w:marRight w:val="0"/>
              <w:marTop w:val="0"/>
              <w:marBottom w:val="0"/>
              <w:divBdr>
                <w:top w:val="none" w:sz="0" w:space="0" w:color="auto"/>
                <w:left w:val="none" w:sz="0" w:space="0" w:color="auto"/>
                <w:bottom w:val="none" w:sz="0" w:space="0" w:color="auto"/>
                <w:right w:val="none" w:sz="0" w:space="0" w:color="auto"/>
              </w:divBdr>
              <w:divsChild>
                <w:div w:id="1491215504">
                  <w:marLeft w:val="0"/>
                  <w:marRight w:val="0"/>
                  <w:marTop w:val="0"/>
                  <w:marBottom w:val="0"/>
                  <w:divBdr>
                    <w:top w:val="none" w:sz="0" w:space="0" w:color="auto"/>
                    <w:left w:val="none" w:sz="0" w:space="0" w:color="auto"/>
                    <w:bottom w:val="none" w:sz="0" w:space="0" w:color="auto"/>
                    <w:right w:val="none" w:sz="0" w:space="0" w:color="auto"/>
                  </w:divBdr>
                </w:div>
              </w:divsChild>
            </w:div>
            <w:div w:id="430200093">
              <w:marLeft w:val="0"/>
              <w:marRight w:val="0"/>
              <w:marTop w:val="0"/>
              <w:marBottom w:val="0"/>
              <w:divBdr>
                <w:top w:val="none" w:sz="0" w:space="0" w:color="auto"/>
                <w:left w:val="none" w:sz="0" w:space="0" w:color="auto"/>
                <w:bottom w:val="none" w:sz="0" w:space="0" w:color="auto"/>
                <w:right w:val="none" w:sz="0" w:space="0" w:color="auto"/>
              </w:divBdr>
            </w:div>
          </w:divsChild>
        </w:div>
        <w:div w:id="465702440">
          <w:marLeft w:val="0"/>
          <w:marRight w:val="0"/>
          <w:marTop w:val="0"/>
          <w:marBottom w:val="0"/>
          <w:divBdr>
            <w:top w:val="none" w:sz="0" w:space="0" w:color="auto"/>
            <w:left w:val="none" w:sz="0" w:space="0" w:color="auto"/>
            <w:bottom w:val="none" w:sz="0" w:space="0" w:color="auto"/>
            <w:right w:val="none" w:sz="0" w:space="0" w:color="auto"/>
          </w:divBdr>
          <w:divsChild>
            <w:div w:id="1084448362">
              <w:marLeft w:val="0"/>
              <w:marRight w:val="0"/>
              <w:marTop w:val="0"/>
              <w:marBottom w:val="0"/>
              <w:divBdr>
                <w:top w:val="none" w:sz="0" w:space="0" w:color="auto"/>
                <w:left w:val="none" w:sz="0" w:space="0" w:color="auto"/>
                <w:bottom w:val="none" w:sz="0" w:space="0" w:color="auto"/>
                <w:right w:val="none" w:sz="0" w:space="0" w:color="auto"/>
              </w:divBdr>
              <w:divsChild>
                <w:div w:id="1319043617">
                  <w:marLeft w:val="0"/>
                  <w:marRight w:val="0"/>
                  <w:marTop w:val="0"/>
                  <w:marBottom w:val="0"/>
                  <w:divBdr>
                    <w:top w:val="none" w:sz="0" w:space="0" w:color="auto"/>
                    <w:left w:val="none" w:sz="0" w:space="0" w:color="auto"/>
                    <w:bottom w:val="none" w:sz="0" w:space="0" w:color="auto"/>
                    <w:right w:val="none" w:sz="0" w:space="0" w:color="auto"/>
                  </w:divBdr>
                </w:div>
              </w:divsChild>
            </w:div>
            <w:div w:id="772020496">
              <w:marLeft w:val="0"/>
              <w:marRight w:val="0"/>
              <w:marTop w:val="0"/>
              <w:marBottom w:val="0"/>
              <w:divBdr>
                <w:top w:val="none" w:sz="0" w:space="0" w:color="auto"/>
                <w:left w:val="none" w:sz="0" w:space="0" w:color="auto"/>
                <w:bottom w:val="none" w:sz="0" w:space="0" w:color="auto"/>
                <w:right w:val="none" w:sz="0" w:space="0" w:color="auto"/>
              </w:divBdr>
            </w:div>
          </w:divsChild>
        </w:div>
        <w:div w:id="1624843446">
          <w:marLeft w:val="0"/>
          <w:marRight w:val="0"/>
          <w:marTop w:val="0"/>
          <w:marBottom w:val="0"/>
          <w:divBdr>
            <w:top w:val="none" w:sz="0" w:space="0" w:color="auto"/>
            <w:left w:val="none" w:sz="0" w:space="0" w:color="auto"/>
            <w:bottom w:val="none" w:sz="0" w:space="0" w:color="auto"/>
            <w:right w:val="none" w:sz="0" w:space="0" w:color="auto"/>
          </w:divBdr>
          <w:divsChild>
            <w:div w:id="2123836451">
              <w:marLeft w:val="0"/>
              <w:marRight w:val="0"/>
              <w:marTop w:val="0"/>
              <w:marBottom w:val="0"/>
              <w:divBdr>
                <w:top w:val="none" w:sz="0" w:space="0" w:color="auto"/>
                <w:left w:val="none" w:sz="0" w:space="0" w:color="auto"/>
                <w:bottom w:val="none" w:sz="0" w:space="0" w:color="auto"/>
                <w:right w:val="none" w:sz="0" w:space="0" w:color="auto"/>
              </w:divBdr>
              <w:divsChild>
                <w:div w:id="1901673890">
                  <w:marLeft w:val="0"/>
                  <w:marRight w:val="0"/>
                  <w:marTop w:val="0"/>
                  <w:marBottom w:val="0"/>
                  <w:divBdr>
                    <w:top w:val="none" w:sz="0" w:space="0" w:color="auto"/>
                    <w:left w:val="none" w:sz="0" w:space="0" w:color="auto"/>
                    <w:bottom w:val="none" w:sz="0" w:space="0" w:color="auto"/>
                    <w:right w:val="none" w:sz="0" w:space="0" w:color="auto"/>
                  </w:divBdr>
                </w:div>
              </w:divsChild>
            </w:div>
            <w:div w:id="1310213901">
              <w:marLeft w:val="0"/>
              <w:marRight w:val="0"/>
              <w:marTop w:val="0"/>
              <w:marBottom w:val="0"/>
              <w:divBdr>
                <w:top w:val="none" w:sz="0" w:space="0" w:color="auto"/>
                <w:left w:val="none" w:sz="0" w:space="0" w:color="auto"/>
                <w:bottom w:val="none" w:sz="0" w:space="0" w:color="auto"/>
                <w:right w:val="none" w:sz="0" w:space="0" w:color="auto"/>
              </w:divBdr>
            </w:div>
          </w:divsChild>
        </w:div>
        <w:div w:id="775832331">
          <w:marLeft w:val="0"/>
          <w:marRight w:val="0"/>
          <w:marTop w:val="0"/>
          <w:marBottom w:val="0"/>
          <w:divBdr>
            <w:top w:val="none" w:sz="0" w:space="0" w:color="auto"/>
            <w:left w:val="none" w:sz="0" w:space="0" w:color="auto"/>
            <w:bottom w:val="none" w:sz="0" w:space="0" w:color="auto"/>
            <w:right w:val="none" w:sz="0" w:space="0" w:color="auto"/>
          </w:divBdr>
          <w:divsChild>
            <w:div w:id="1001547044">
              <w:marLeft w:val="0"/>
              <w:marRight w:val="0"/>
              <w:marTop w:val="0"/>
              <w:marBottom w:val="0"/>
              <w:divBdr>
                <w:top w:val="none" w:sz="0" w:space="0" w:color="auto"/>
                <w:left w:val="none" w:sz="0" w:space="0" w:color="auto"/>
                <w:bottom w:val="none" w:sz="0" w:space="0" w:color="auto"/>
                <w:right w:val="none" w:sz="0" w:space="0" w:color="auto"/>
              </w:divBdr>
              <w:divsChild>
                <w:div w:id="2012682920">
                  <w:marLeft w:val="0"/>
                  <w:marRight w:val="0"/>
                  <w:marTop w:val="0"/>
                  <w:marBottom w:val="0"/>
                  <w:divBdr>
                    <w:top w:val="none" w:sz="0" w:space="0" w:color="auto"/>
                    <w:left w:val="none" w:sz="0" w:space="0" w:color="auto"/>
                    <w:bottom w:val="none" w:sz="0" w:space="0" w:color="auto"/>
                    <w:right w:val="none" w:sz="0" w:space="0" w:color="auto"/>
                  </w:divBdr>
                </w:div>
              </w:divsChild>
            </w:div>
            <w:div w:id="945234290">
              <w:marLeft w:val="0"/>
              <w:marRight w:val="0"/>
              <w:marTop w:val="0"/>
              <w:marBottom w:val="0"/>
              <w:divBdr>
                <w:top w:val="none" w:sz="0" w:space="0" w:color="auto"/>
                <w:left w:val="none" w:sz="0" w:space="0" w:color="auto"/>
                <w:bottom w:val="none" w:sz="0" w:space="0" w:color="auto"/>
                <w:right w:val="none" w:sz="0" w:space="0" w:color="auto"/>
              </w:divBdr>
            </w:div>
          </w:divsChild>
        </w:div>
        <w:div w:id="1452477937">
          <w:marLeft w:val="0"/>
          <w:marRight w:val="0"/>
          <w:marTop w:val="0"/>
          <w:marBottom w:val="0"/>
          <w:divBdr>
            <w:top w:val="none" w:sz="0" w:space="0" w:color="auto"/>
            <w:left w:val="none" w:sz="0" w:space="0" w:color="auto"/>
            <w:bottom w:val="none" w:sz="0" w:space="0" w:color="auto"/>
            <w:right w:val="none" w:sz="0" w:space="0" w:color="auto"/>
          </w:divBdr>
          <w:divsChild>
            <w:div w:id="535581744">
              <w:marLeft w:val="0"/>
              <w:marRight w:val="0"/>
              <w:marTop w:val="0"/>
              <w:marBottom w:val="0"/>
              <w:divBdr>
                <w:top w:val="none" w:sz="0" w:space="0" w:color="auto"/>
                <w:left w:val="none" w:sz="0" w:space="0" w:color="auto"/>
                <w:bottom w:val="none" w:sz="0" w:space="0" w:color="auto"/>
                <w:right w:val="none" w:sz="0" w:space="0" w:color="auto"/>
              </w:divBdr>
              <w:divsChild>
                <w:div w:id="723991760">
                  <w:marLeft w:val="0"/>
                  <w:marRight w:val="0"/>
                  <w:marTop w:val="0"/>
                  <w:marBottom w:val="0"/>
                  <w:divBdr>
                    <w:top w:val="none" w:sz="0" w:space="0" w:color="auto"/>
                    <w:left w:val="none" w:sz="0" w:space="0" w:color="auto"/>
                    <w:bottom w:val="none" w:sz="0" w:space="0" w:color="auto"/>
                    <w:right w:val="none" w:sz="0" w:space="0" w:color="auto"/>
                  </w:divBdr>
                </w:div>
              </w:divsChild>
            </w:div>
            <w:div w:id="1381856730">
              <w:marLeft w:val="0"/>
              <w:marRight w:val="0"/>
              <w:marTop w:val="0"/>
              <w:marBottom w:val="0"/>
              <w:divBdr>
                <w:top w:val="none" w:sz="0" w:space="0" w:color="auto"/>
                <w:left w:val="none" w:sz="0" w:space="0" w:color="auto"/>
                <w:bottom w:val="none" w:sz="0" w:space="0" w:color="auto"/>
                <w:right w:val="none" w:sz="0" w:space="0" w:color="auto"/>
              </w:divBdr>
            </w:div>
          </w:divsChild>
        </w:div>
        <w:div w:id="722750935">
          <w:marLeft w:val="0"/>
          <w:marRight w:val="0"/>
          <w:marTop w:val="0"/>
          <w:marBottom w:val="0"/>
          <w:divBdr>
            <w:top w:val="none" w:sz="0" w:space="0" w:color="auto"/>
            <w:left w:val="none" w:sz="0" w:space="0" w:color="auto"/>
            <w:bottom w:val="none" w:sz="0" w:space="0" w:color="auto"/>
            <w:right w:val="none" w:sz="0" w:space="0" w:color="auto"/>
          </w:divBdr>
          <w:divsChild>
            <w:div w:id="673579662">
              <w:marLeft w:val="0"/>
              <w:marRight w:val="0"/>
              <w:marTop w:val="0"/>
              <w:marBottom w:val="0"/>
              <w:divBdr>
                <w:top w:val="none" w:sz="0" w:space="0" w:color="auto"/>
                <w:left w:val="none" w:sz="0" w:space="0" w:color="auto"/>
                <w:bottom w:val="none" w:sz="0" w:space="0" w:color="auto"/>
                <w:right w:val="none" w:sz="0" w:space="0" w:color="auto"/>
              </w:divBdr>
              <w:divsChild>
                <w:div w:id="1653211577">
                  <w:marLeft w:val="0"/>
                  <w:marRight w:val="0"/>
                  <w:marTop w:val="0"/>
                  <w:marBottom w:val="0"/>
                  <w:divBdr>
                    <w:top w:val="none" w:sz="0" w:space="0" w:color="auto"/>
                    <w:left w:val="none" w:sz="0" w:space="0" w:color="auto"/>
                    <w:bottom w:val="none" w:sz="0" w:space="0" w:color="auto"/>
                    <w:right w:val="none" w:sz="0" w:space="0" w:color="auto"/>
                  </w:divBdr>
                  <w:divsChild>
                    <w:div w:id="1638099376">
                      <w:marLeft w:val="0"/>
                      <w:marRight w:val="0"/>
                      <w:marTop w:val="0"/>
                      <w:marBottom w:val="0"/>
                      <w:divBdr>
                        <w:top w:val="none" w:sz="0" w:space="0" w:color="auto"/>
                        <w:left w:val="none" w:sz="0" w:space="0" w:color="auto"/>
                        <w:bottom w:val="none" w:sz="0" w:space="0" w:color="auto"/>
                        <w:right w:val="none" w:sz="0" w:space="0" w:color="auto"/>
                      </w:divBdr>
                      <w:divsChild>
                        <w:div w:id="1430344568">
                          <w:marLeft w:val="0"/>
                          <w:marRight w:val="0"/>
                          <w:marTop w:val="0"/>
                          <w:marBottom w:val="0"/>
                          <w:divBdr>
                            <w:top w:val="none" w:sz="0" w:space="0" w:color="auto"/>
                            <w:left w:val="none" w:sz="0" w:space="0" w:color="auto"/>
                            <w:bottom w:val="none" w:sz="0" w:space="0" w:color="auto"/>
                            <w:right w:val="none" w:sz="0" w:space="0" w:color="auto"/>
                          </w:divBdr>
                        </w:div>
                        <w:div w:id="1436291296">
                          <w:marLeft w:val="0"/>
                          <w:marRight w:val="0"/>
                          <w:marTop w:val="0"/>
                          <w:marBottom w:val="0"/>
                          <w:divBdr>
                            <w:top w:val="none" w:sz="0" w:space="0" w:color="auto"/>
                            <w:left w:val="none" w:sz="0" w:space="0" w:color="auto"/>
                            <w:bottom w:val="none" w:sz="0" w:space="0" w:color="auto"/>
                            <w:right w:val="none" w:sz="0" w:space="0" w:color="auto"/>
                          </w:divBdr>
                        </w:div>
                        <w:div w:id="1868828231">
                          <w:marLeft w:val="0"/>
                          <w:marRight w:val="0"/>
                          <w:marTop w:val="0"/>
                          <w:marBottom w:val="0"/>
                          <w:divBdr>
                            <w:top w:val="none" w:sz="0" w:space="0" w:color="auto"/>
                            <w:left w:val="none" w:sz="0" w:space="0" w:color="auto"/>
                            <w:bottom w:val="none" w:sz="0" w:space="0" w:color="auto"/>
                            <w:right w:val="none" w:sz="0" w:space="0" w:color="auto"/>
                          </w:divBdr>
                        </w:div>
                        <w:div w:id="1274827250">
                          <w:marLeft w:val="0"/>
                          <w:marRight w:val="0"/>
                          <w:marTop w:val="0"/>
                          <w:marBottom w:val="0"/>
                          <w:divBdr>
                            <w:top w:val="none" w:sz="0" w:space="0" w:color="auto"/>
                            <w:left w:val="none" w:sz="0" w:space="0" w:color="auto"/>
                            <w:bottom w:val="none" w:sz="0" w:space="0" w:color="auto"/>
                            <w:right w:val="none" w:sz="0" w:space="0" w:color="auto"/>
                          </w:divBdr>
                        </w:div>
                      </w:divsChild>
                    </w:div>
                    <w:div w:id="956303101">
                      <w:marLeft w:val="0"/>
                      <w:marRight w:val="0"/>
                      <w:marTop w:val="0"/>
                      <w:marBottom w:val="0"/>
                      <w:divBdr>
                        <w:top w:val="none" w:sz="0" w:space="0" w:color="auto"/>
                        <w:left w:val="none" w:sz="0" w:space="0" w:color="auto"/>
                        <w:bottom w:val="none" w:sz="0" w:space="0" w:color="auto"/>
                        <w:right w:val="none" w:sz="0" w:space="0" w:color="auto"/>
                      </w:divBdr>
                    </w:div>
                    <w:div w:id="754084042">
                      <w:marLeft w:val="0"/>
                      <w:marRight w:val="0"/>
                      <w:marTop w:val="0"/>
                      <w:marBottom w:val="0"/>
                      <w:divBdr>
                        <w:top w:val="none" w:sz="0" w:space="0" w:color="auto"/>
                        <w:left w:val="none" w:sz="0" w:space="0" w:color="auto"/>
                        <w:bottom w:val="none" w:sz="0" w:space="0" w:color="auto"/>
                        <w:right w:val="none" w:sz="0" w:space="0" w:color="auto"/>
                      </w:divBdr>
                    </w:div>
                    <w:div w:id="693578795">
                      <w:marLeft w:val="0"/>
                      <w:marRight w:val="0"/>
                      <w:marTop w:val="0"/>
                      <w:marBottom w:val="0"/>
                      <w:divBdr>
                        <w:top w:val="none" w:sz="0" w:space="0" w:color="auto"/>
                        <w:left w:val="none" w:sz="0" w:space="0" w:color="auto"/>
                        <w:bottom w:val="none" w:sz="0" w:space="0" w:color="auto"/>
                        <w:right w:val="none" w:sz="0" w:space="0" w:color="auto"/>
                      </w:divBdr>
                    </w:div>
                    <w:div w:id="281110003">
                      <w:marLeft w:val="0"/>
                      <w:marRight w:val="0"/>
                      <w:marTop w:val="0"/>
                      <w:marBottom w:val="0"/>
                      <w:divBdr>
                        <w:top w:val="none" w:sz="0" w:space="0" w:color="auto"/>
                        <w:left w:val="none" w:sz="0" w:space="0" w:color="auto"/>
                        <w:bottom w:val="none" w:sz="0" w:space="0" w:color="auto"/>
                        <w:right w:val="none" w:sz="0" w:space="0" w:color="auto"/>
                      </w:divBdr>
                      <w:divsChild>
                        <w:div w:id="1893492002">
                          <w:marLeft w:val="0"/>
                          <w:marRight w:val="0"/>
                          <w:marTop w:val="0"/>
                          <w:marBottom w:val="0"/>
                          <w:divBdr>
                            <w:top w:val="none" w:sz="0" w:space="0" w:color="auto"/>
                            <w:left w:val="none" w:sz="0" w:space="0" w:color="auto"/>
                            <w:bottom w:val="none" w:sz="0" w:space="0" w:color="auto"/>
                            <w:right w:val="none" w:sz="0" w:space="0" w:color="auto"/>
                          </w:divBdr>
                        </w:div>
                        <w:div w:id="1841043836">
                          <w:marLeft w:val="0"/>
                          <w:marRight w:val="0"/>
                          <w:marTop w:val="0"/>
                          <w:marBottom w:val="0"/>
                          <w:divBdr>
                            <w:top w:val="none" w:sz="0" w:space="0" w:color="auto"/>
                            <w:left w:val="none" w:sz="0" w:space="0" w:color="auto"/>
                            <w:bottom w:val="none" w:sz="0" w:space="0" w:color="auto"/>
                            <w:right w:val="none" w:sz="0" w:space="0" w:color="auto"/>
                          </w:divBdr>
                        </w:div>
                        <w:div w:id="1461024740">
                          <w:marLeft w:val="0"/>
                          <w:marRight w:val="0"/>
                          <w:marTop w:val="0"/>
                          <w:marBottom w:val="0"/>
                          <w:divBdr>
                            <w:top w:val="none" w:sz="0" w:space="0" w:color="auto"/>
                            <w:left w:val="none" w:sz="0" w:space="0" w:color="auto"/>
                            <w:bottom w:val="none" w:sz="0" w:space="0" w:color="auto"/>
                            <w:right w:val="none" w:sz="0" w:space="0" w:color="auto"/>
                          </w:divBdr>
                        </w:div>
                      </w:divsChild>
                    </w:div>
                    <w:div w:id="1609386901">
                      <w:marLeft w:val="0"/>
                      <w:marRight w:val="0"/>
                      <w:marTop w:val="0"/>
                      <w:marBottom w:val="0"/>
                      <w:divBdr>
                        <w:top w:val="none" w:sz="0" w:space="0" w:color="auto"/>
                        <w:left w:val="none" w:sz="0" w:space="0" w:color="auto"/>
                        <w:bottom w:val="none" w:sz="0" w:space="0" w:color="auto"/>
                        <w:right w:val="none" w:sz="0" w:space="0" w:color="auto"/>
                      </w:divBdr>
                      <w:divsChild>
                        <w:div w:id="1746995730">
                          <w:marLeft w:val="0"/>
                          <w:marRight w:val="0"/>
                          <w:marTop w:val="0"/>
                          <w:marBottom w:val="0"/>
                          <w:divBdr>
                            <w:top w:val="none" w:sz="0" w:space="0" w:color="auto"/>
                            <w:left w:val="none" w:sz="0" w:space="0" w:color="auto"/>
                            <w:bottom w:val="none" w:sz="0" w:space="0" w:color="auto"/>
                            <w:right w:val="none" w:sz="0" w:space="0" w:color="auto"/>
                          </w:divBdr>
                        </w:div>
                      </w:divsChild>
                    </w:div>
                    <w:div w:id="7683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4414">
              <w:marLeft w:val="0"/>
              <w:marRight w:val="0"/>
              <w:marTop w:val="0"/>
              <w:marBottom w:val="0"/>
              <w:divBdr>
                <w:top w:val="none" w:sz="0" w:space="0" w:color="auto"/>
                <w:left w:val="none" w:sz="0" w:space="0" w:color="auto"/>
                <w:bottom w:val="none" w:sz="0" w:space="0" w:color="auto"/>
                <w:right w:val="none" w:sz="0" w:space="0" w:color="auto"/>
              </w:divBdr>
            </w:div>
          </w:divsChild>
        </w:div>
        <w:div w:id="977608923">
          <w:marLeft w:val="0"/>
          <w:marRight w:val="0"/>
          <w:marTop w:val="0"/>
          <w:marBottom w:val="0"/>
          <w:divBdr>
            <w:top w:val="none" w:sz="0" w:space="0" w:color="auto"/>
            <w:left w:val="none" w:sz="0" w:space="0" w:color="auto"/>
            <w:bottom w:val="none" w:sz="0" w:space="0" w:color="auto"/>
            <w:right w:val="none" w:sz="0" w:space="0" w:color="auto"/>
          </w:divBdr>
          <w:divsChild>
            <w:div w:id="1473592286">
              <w:marLeft w:val="0"/>
              <w:marRight w:val="0"/>
              <w:marTop w:val="0"/>
              <w:marBottom w:val="0"/>
              <w:divBdr>
                <w:top w:val="none" w:sz="0" w:space="0" w:color="auto"/>
                <w:left w:val="none" w:sz="0" w:space="0" w:color="auto"/>
                <w:bottom w:val="none" w:sz="0" w:space="0" w:color="auto"/>
                <w:right w:val="none" w:sz="0" w:space="0" w:color="auto"/>
              </w:divBdr>
              <w:divsChild>
                <w:div w:id="1505439599">
                  <w:marLeft w:val="0"/>
                  <w:marRight w:val="0"/>
                  <w:marTop w:val="0"/>
                  <w:marBottom w:val="0"/>
                  <w:divBdr>
                    <w:top w:val="none" w:sz="0" w:space="0" w:color="auto"/>
                    <w:left w:val="none" w:sz="0" w:space="0" w:color="auto"/>
                    <w:bottom w:val="none" w:sz="0" w:space="0" w:color="auto"/>
                    <w:right w:val="none" w:sz="0" w:space="0" w:color="auto"/>
                  </w:divBdr>
                </w:div>
              </w:divsChild>
            </w:div>
            <w:div w:id="1480148224">
              <w:marLeft w:val="0"/>
              <w:marRight w:val="0"/>
              <w:marTop w:val="0"/>
              <w:marBottom w:val="0"/>
              <w:divBdr>
                <w:top w:val="none" w:sz="0" w:space="0" w:color="auto"/>
                <w:left w:val="none" w:sz="0" w:space="0" w:color="auto"/>
                <w:bottom w:val="none" w:sz="0" w:space="0" w:color="auto"/>
                <w:right w:val="none" w:sz="0" w:space="0" w:color="auto"/>
              </w:divBdr>
            </w:div>
          </w:divsChild>
        </w:div>
        <w:div w:id="1545558634">
          <w:marLeft w:val="0"/>
          <w:marRight w:val="0"/>
          <w:marTop w:val="0"/>
          <w:marBottom w:val="0"/>
          <w:divBdr>
            <w:top w:val="none" w:sz="0" w:space="0" w:color="auto"/>
            <w:left w:val="none" w:sz="0" w:space="0" w:color="auto"/>
            <w:bottom w:val="none" w:sz="0" w:space="0" w:color="auto"/>
            <w:right w:val="none" w:sz="0" w:space="0" w:color="auto"/>
          </w:divBdr>
          <w:divsChild>
            <w:div w:id="1075859680">
              <w:marLeft w:val="0"/>
              <w:marRight w:val="0"/>
              <w:marTop w:val="0"/>
              <w:marBottom w:val="0"/>
              <w:divBdr>
                <w:top w:val="none" w:sz="0" w:space="0" w:color="auto"/>
                <w:left w:val="none" w:sz="0" w:space="0" w:color="auto"/>
                <w:bottom w:val="none" w:sz="0" w:space="0" w:color="auto"/>
                <w:right w:val="none" w:sz="0" w:space="0" w:color="auto"/>
              </w:divBdr>
              <w:divsChild>
                <w:div w:id="177427717">
                  <w:marLeft w:val="0"/>
                  <w:marRight w:val="0"/>
                  <w:marTop w:val="0"/>
                  <w:marBottom w:val="0"/>
                  <w:divBdr>
                    <w:top w:val="none" w:sz="0" w:space="0" w:color="auto"/>
                    <w:left w:val="none" w:sz="0" w:space="0" w:color="auto"/>
                    <w:bottom w:val="none" w:sz="0" w:space="0" w:color="auto"/>
                    <w:right w:val="none" w:sz="0" w:space="0" w:color="auto"/>
                  </w:divBdr>
                </w:div>
              </w:divsChild>
            </w:div>
            <w:div w:id="1097018914">
              <w:marLeft w:val="0"/>
              <w:marRight w:val="0"/>
              <w:marTop w:val="0"/>
              <w:marBottom w:val="0"/>
              <w:divBdr>
                <w:top w:val="none" w:sz="0" w:space="0" w:color="auto"/>
                <w:left w:val="none" w:sz="0" w:space="0" w:color="auto"/>
                <w:bottom w:val="none" w:sz="0" w:space="0" w:color="auto"/>
                <w:right w:val="none" w:sz="0" w:space="0" w:color="auto"/>
              </w:divBdr>
            </w:div>
          </w:divsChild>
        </w:div>
        <w:div w:id="601491664">
          <w:marLeft w:val="0"/>
          <w:marRight w:val="0"/>
          <w:marTop w:val="0"/>
          <w:marBottom w:val="0"/>
          <w:divBdr>
            <w:top w:val="none" w:sz="0" w:space="0" w:color="auto"/>
            <w:left w:val="none" w:sz="0" w:space="0" w:color="auto"/>
            <w:bottom w:val="none" w:sz="0" w:space="0" w:color="auto"/>
            <w:right w:val="none" w:sz="0" w:space="0" w:color="auto"/>
          </w:divBdr>
          <w:divsChild>
            <w:div w:id="1076561268">
              <w:marLeft w:val="0"/>
              <w:marRight w:val="0"/>
              <w:marTop w:val="0"/>
              <w:marBottom w:val="0"/>
              <w:divBdr>
                <w:top w:val="none" w:sz="0" w:space="0" w:color="auto"/>
                <w:left w:val="none" w:sz="0" w:space="0" w:color="auto"/>
                <w:bottom w:val="none" w:sz="0" w:space="0" w:color="auto"/>
                <w:right w:val="none" w:sz="0" w:space="0" w:color="auto"/>
              </w:divBdr>
              <w:divsChild>
                <w:div w:id="1581450685">
                  <w:marLeft w:val="0"/>
                  <w:marRight w:val="0"/>
                  <w:marTop w:val="0"/>
                  <w:marBottom w:val="0"/>
                  <w:divBdr>
                    <w:top w:val="none" w:sz="0" w:space="0" w:color="auto"/>
                    <w:left w:val="none" w:sz="0" w:space="0" w:color="auto"/>
                    <w:bottom w:val="none" w:sz="0" w:space="0" w:color="auto"/>
                    <w:right w:val="none" w:sz="0" w:space="0" w:color="auto"/>
                  </w:divBdr>
                </w:div>
              </w:divsChild>
            </w:div>
            <w:div w:id="997733904">
              <w:marLeft w:val="0"/>
              <w:marRight w:val="0"/>
              <w:marTop w:val="0"/>
              <w:marBottom w:val="0"/>
              <w:divBdr>
                <w:top w:val="none" w:sz="0" w:space="0" w:color="auto"/>
                <w:left w:val="none" w:sz="0" w:space="0" w:color="auto"/>
                <w:bottom w:val="none" w:sz="0" w:space="0" w:color="auto"/>
                <w:right w:val="none" w:sz="0" w:space="0" w:color="auto"/>
              </w:divBdr>
            </w:div>
          </w:divsChild>
        </w:div>
        <w:div w:id="1853914356">
          <w:marLeft w:val="0"/>
          <w:marRight w:val="0"/>
          <w:marTop w:val="0"/>
          <w:marBottom w:val="0"/>
          <w:divBdr>
            <w:top w:val="none" w:sz="0" w:space="0" w:color="auto"/>
            <w:left w:val="none" w:sz="0" w:space="0" w:color="auto"/>
            <w:bottom w:val="none" w:sz="0" w:space="0" w:color="auto"/>
            <w:right w:val="none" w:sz="0" w:space="0" w:color="auto"/>
          </w:divBdr>
          <w:divsChild>
            <w:div w:id="626010494">
              <w:marLeft w:val="0"/>
              <w:marRight w:val="0"/>
              <w:marTop w:val="0"/>
              <w:marBottom w:val="0"/>
              <w:divBdr>
                <w:top w:val="none" w:sz="0" w:space="0" w:color="auto"/>
                <w:left w:val="none" w:sz="0" w:space="0" w:color="auto"/>
                <w:bottom w:val="none" w:sz="0" w:space="0" w:color="auto"/>
                <w:right w:val="none" w:sz="0" w:space="0" w:color="auto"/>
              </w:divBdr>
              <w:divsChild>
                <w:div w:id="799151280">
                  <w:marLeft w:val="0"/>
                  <w:marRight w:val="0"/>
                  <w:marTop w:val="0"/>
                  <w:marBottom w:val="0"/>
                  <w:divBdr>
                    <w:top w:val="none" w:sz="0" w:space="0" w:color="auto"/>
                    <w:left w:val="none" w:sz="0" w:space="0" w:color="auto"/>
                    <w:bottom w:val="none" w:sz="0" w:space="0" w:color="auto"/>
                    <w:right w:val="none" w:sz="0" w:space="0" w:color="auto"/>
                  </w:divBdr>
                </w:div>
              </w:divsChild>
            </w:div>
            <w:div w:id="1800956331">
              <w:marLeft w:val="0"/>
              <w:marRight w:val="0"/>
              <w:marTop w:val="0"/>
              <w:marBottom w:val="0"/>
              <w:divBdr>
                <w:top w:val="none" w:sz="0" w:space="0" w:color="auto"/>
                <w:left w:val="none" w:sz="0" w:space="0" w:color="auto"/>
                <w:bottom w:val="none" w:sz="0" w:space="0" w:color="auto"/>
                <w:right w:val="none" w:sz="0" w:space="0" w:color="auto"/>
              </w:divBdr>
            </w:div>
          </w:divsChild>
        </w:div>
        <w:div w:id="444008997">
          <w:marLeft w:val="0"/>
          <w:marRight w:val="0"/>
          <w:marTop w:val="0"/>
          <w:marBottom w:val="0"/>
          <w:divBdr>
            <w:top w:val="none" w:sz="0" w:space="0" w:color="auto"/>
            <w:left w:val="none" w:sz="0" w:space="0" w:color="auto"/>
            <w:bottom w:val="none" w:sz="0" w:space="0" w:color="auto"/>
            <w:right w:val="none" w:sz="0" w:space="0" w:color="auto"/>
          </w:divBdr>
          <w:divsChild>
            <w:div w:id="349915977">
              <w:marLeft w:val="0"/>
              <w:marRight w:val="0"/>
              <w:marTop w:val="0"/>
              <w:marBottom w:val="0"/>
              <w:divBdr>
                <w:top w:val="none" w:sz="0" w:space="0" w:color="auto"/>
                <w:left w:val="none" w:sz="0" w:space="0" w:color="auto"/>
                <w:bottom w:val="none" w:sz="0" w:space="0" w:color="auto"/>
                <w:right w:val="none" w:sz="0" w:space="0" w:color="auto"/>
              </w:divBdr>
              <w:divsChild>
                <w:div w:id="152455941">
                  <w:marLeft w:val="0"/>
                  <w:marRight w:val="0"/>
                  <w:marTop w:val="0"/>
                  <w:marBottom w:val="0"/>
                  <w:divBdr>
                    <w:top w:val="none" w:sz="0" w:space="0" w:color="auto"/>
                    <w:left w:val="none" w:sz="0" w:space="0" w:color="auto"/>
                    <w:bottom w:val="none" w:sz="0" w:space="0" w:color="auto"/>
                    <w:right w:val="none" w:sz="0" w:space="0" w:color="auto"/>
                  </w:divBdr>
                </w:div>
              </w:divsChild>
            </w:div>
            <w:div w:id="1566145392">
              <w:marLeft w:val="0"/>
              <w:marRight w:val="0"/>
              <w:marTop w:val="0"/>
              <w:marBottom w:val="0"/>
              <w:divBdr>
                <w:top w:val="none" w:sz="0" w:space="0" w:color="auto"/>
                <w:left w:val="none" w:sz="0" w:space="0" w:color="auto"/>
                <w:bottom w:val="none" w:sz="0" w:space="0" w:color="auto"/>
                <w:right w:val="none" w:sz="0" w:space="0" w:color="auto"/>
              </w:divBdr>
            </w:div>
          </w:divsChild>
        </w:div>
        <w:div w:id="540676842">
          <w:marLeft w:val="0"/>
          <w:marRight w:val="0"/>
          <w:marTop w:val="0"/>
          <w:marBottom w:val="0"/>
          <w:divBdr>
            <w:top w:val="none" w:sz="0" w:space="0" w:color="auto"/>
            <w:left w:val="none" w:sz="0" w:space="0" w:color="auto"/>
            <w:bottom w:val="none" w:sz="0" w:space="0" w:color="auto"/>
            <w:right w:val="none" w:sz="0" w:space="0" w:color="auto"/>
          </w:divBdr>
          <w:divsChild>
            <w:div w:id="714164809">
              <w:marLeft w:val="0"/>
              <w:marRight w:val="0"/>
              <w:marTop w:val="0"/>
              <w:marBottom w:val="0"/>
              <w:divBdr>
                <w:top w:val="none" w:sz="0" w:space="0" w:color="auto"/>
                <w:left w:val="none" w:sz="0" w:space="0" w:color="auto"/>
                <w:bottom w:val="none" w:sz="0" w:space="0" w:color="auto"/>
                <w:right w:val="none" w:sz="0" w:space="0" w:color="auto"/>
              </w:divBdr>
              <w:divsChild>
                <w:div w:id="1168712754">
                  <w:marLeft w:val="0"/>
                  <w:marRight w:val="0"/>
                  <w:marTop w:val="0"/>
                  <w:marBottom w:val="0"/>
                  <w:divBdr>
                    <w:top w:val="none" w:sz="0" w:space="0" w:color="auto"/>
                    <w:left w:val="none" w:sz="0" w:space="0" w:color="auto"/>
                    <w:bottom w:val="none" w:sz="0" w:space="0" w:color="auto"/>
                    <w:right w:val="none" w:sz="0" w:space="0" w:color="auto"/>
                  </w:divBdr>
                </w:div>
              </w:divsChild>
            </w:div>
            <w:div w:id="1798335299">
              <w:marLeft w:val="0"/>
              <w:marRight w:val="0"/>
              <w:marTop w:val="0"/>
              <w:marBottom w:val="0"/>
              <w:divBdr>
                <w:top w:val="none" w:sz="0" w:space="0" w:color="auto"/>
                <w:left w:val="none" w:sz="0" w:space="0" w:color="auto"/>
                <w:bottom w:val="none" w:sz="0" w:space="0" w:color="auto"/>
                <w:right w:val="none" w:sz="0" w:space="0" w:color="auto"/>
              </w:divBdr>
            </w:div>
          </w:divsChild>
        </w:div>
        <w:div w:id="1647515963">
          <w:marLeft w:val="0"/>
          <w:marRight w:val="0"/>
          <w:marTop w:val="0"/>
          <w:marBottom w:val="0"/>
          <w:divBdr>
            <w:top w:val="none" w:sz="0" w:space="0" w:color="auto"/>
            <w:left w:val="none" w:sz="0" w:space="0" w:color="auto"/>
            <w:bottom w:val="none" w:sz="0" w:space="0" w:color="auto"/>
            <w:right w:val="none" w:sz="0" w:space="0" w:color="auto"/>
          </w:divBdr>
          <w:divsChild>
            <w:div w:id="809591474">
              <w:marLeft w:val="0"/>
              <w:marRight w:val="0"/>
              <w:marTop w:val="0"/>
              <w:marBottom w:val="0"/>
              <w:divBdr>
                <w:top w:val="none" w:sz="0" w:space="0" w:color="auto"/>
                <w:left w:val="none" w:sz="0" w:space="0" w:color="auto"/>
                <w:bottom w:val="none" w:sz="0" w:space="0" w:color="auto"/>
                <w:right w:val="none" w:sz="0" w:space="0" w:color="auto"/>
              </w:divBdr>
              <w:divsChild>
                <w:div w:id="376199335">
                  <w:marLeft w:val="0"/>
                  <w:marRight w:val="0"/>
                  <w:marTop w:val="0"/>
                  <w:marBottom w:val="0"/>
                  <w:divBdr>
                    <w:top w:val="none" w:sz="0" w:space="0" w:color="auto"/>
                    <w:left w:val="none" w:sz="0" w:space="0" w:color="auto"/>
                    <w:bottom w:val="none" w:sz="0" w:space="0" w:color="auto"/>
                    <w:right w:val="none" w:sz="0" w:space="0" w:color="auto"/>
                  </w:divBdr>
                </w:div>
              </w:divsChild>
            </w:div>
            <w:div w:id="1510414817">
              <w:marLeft w:val="0"/>
              <w:marRight w:val="0"/>
              <w:marTop w:val="0"/>
              <w:marBottom w:val="0"/>
              <w:divBdr>
                <w:top w:val="none" w:sz="0" w:space="0" w:color="auto"/>
                <w:left w:val="none" w:sz="0" w:space="0" w:color="auto"/>
                <w:bottom w:val="none" w:sz="0" w:space="0" w:color="auto"/>
                <w:right w:val="none" w:sz="0" w:space="0" w:color="auto"/>
              </w:divBdr>
            </w:div>
          </w:divsChild>
        </w:div>
        <w:div w:id="913703392">
          <w:marLeft w:val="0"/>
          <w:marRight w:val="0"/>
          <w:marTop w:val="0"/>
          <w:marBottom w:val="0"/>
          <w:divBdr>
            <w:top w:val="none" w:sz="0" w:space="0" w:color="auto"/>
            <w:left w:val="none" w:sz="0" w:space="0" w:color="auto"/>
            <w:bottom w:val="none" w:sz="0" w:space="0" w:color="auto"/>
            <w:right w:val="none" w:sz="0" w:space="0" w:color="auto"/>
          </w:divBdr>
          <w:divsChild>
            <w:div w:id="1628969875">
              <w:marLeft w:val="0"/>
              <w:marRight w:val="0"/>
              <w:marTop w:val="0"/>
              <w:marBottom w:val="0"/>
              <w:divBdr>
                <w:top w:val="none" w:sz="0" w:space="0" w:color="auto"/>
                <w:left w:val="none" w:sz="0" w:space="0" w:color="auto"/>
                <w:bottom w:val="none" w:sz="0" w:space="0" w:color="auto"/>
                <w:right w:val="none" w:sz="0" w:space="0" w:color="auto"/>
              </w:divBdr>
              <w:divsChild>
                <w:div w:id="521013211">
                  <w:marLeft w:val="0"/>
                  <w:marRight w:val="0"/>
                  <w:marTop w:val="0"/>
                  <w:marBottom w:val="0"/>
                  <w:divBdr>
                    <w:top w:val="none" w:sz="0" w:space="0" w:color="auto"/>
                    <w:left w:val="none" w:sz="0" w:space="0" w:color="auto"/>
                    <w:bottom w:val="none" w:sz="0" w:space="0" w:color="auto"/>
                    <w:right w:val="none" w:sz="0" w:space="0" w:color="auto"/>
                  </w:divBdr>
                </w:div>
              </w:divsChild>
            </w:div>
            <w:div w:id="1709718894">
              <w:marLeft w:val="0"/>
              <w:marRight w:val="0"/>
              <w:marTop w:val="0"/>
              <w:marBottom w:val="0"/>
              <w:divBdr>
                <w:top w:val="none" w:sz="0" w:space="0" w:color="auto"/>
                <w:left w:val="none" w:sz="0" w:space="0" w:color="auto"/>
                <w:bottom w:val="none" w:sz="0" w:space="0" w:color="auto"/>
                <w:right w:val="none" w:sz="0" w:space="0" w:color="auto"/>
              </w:divBdr>
            </w:div>
          </w:divsChild>
        </w:div>
        <w:div w:id="875895328">
          <w:marLeft w:val="0"/>
          <w:marRight w:val="0"/>
          <w:marTop w:val="0"/>
          <w:marBottom w:val="0"/>
          <w:divBdr>
            <w:top w:val="none" w:sz="0" w:space="0" w:color="auto"/>
            <w:left w:val="none" w:sz="0" w:space="0" w:color="auto"/>
            <w:bottom w:val="none" w:sz="0" w:space="0" w:color="auto"/>
            <w:right w:val="none" w:sz="0" w:space="0" w:color="auto"/>
          </w:divBdr>
          <w:divsChild>
            <w:div w:id="24991380">
              <w:marLeft w:val="0"/>
              <w:marRight w:val="0"/>
              <w:marTop w:val="0"/>
              <w:marBottom w:val="0"/>
              <w:divBdr>
                <w:top w:val="none" w:sz="0" w:space="0" w:color="auto"/>
                <w:left w:val="none" w:sz="0" w:space="0" w:color="auto"/>
                <w:bottom w:val="none" w:sz="0" w:space="0" w:color="auto"/>
                <w:right w:val="none" w:sz="0" w:space="0" w:color="auto"/>
              </w:divBdr>
              <w:divsChild>
                <w:div w:id="1321081951">
                  <w:marLeft w:val="0"/>
                  <w:marRight w:val="0"/>
                  <w:marTop w:val="0"/>
                  <w:marBottom w:val="0"/>
                  <w:divBdr>
                    <w:top w:val="none" w:sz="0" w:space="0" w:color="auto"/>
                    <w:left w:val="none" w:sz="0" w:space="0" w:color="auto"/>
                    <w:bottom w:val="none" w:sz="0" w:space="0" w:color="auto"/>
                    <w:right w:val="none" w:sz="0" w:space="0" w:color="auto"/>
                  </w:divBdr>
                </w:div>
              </w:divsChild>
            </w:div>
            <w:div w:id="2124374338">
              <w:marLeft w:val="0"/>
              <w:marRight w:val="0"/>
              <w:marTop w:val="0"/>
              <w:marBottom w:val="0"/>
              <w:divBdr>
                <w:top w:val="none" w:sz="0" w:space="0" w:color="auto"/>
                <w:left w:val="none" w:sz="0" w:space="0" w:color="auto"/>
                <w:bottom w:val="none" w:sz="0" w:space="0" w:color="auto"/>
                <w:right w:val="none" w:sz="0" w:space="0" w:color="auto"/>
              </w:divBdr>
            </w:div>
          </w:divsChild>
        </w:div>
        <w:div w:id="1707409">
          <w:marLeft w:val="0"/>
          <w:marRight w:val="0"/>
          <w:marTop w:val="0"/>
          <w:marBottom w:val="0"/>
          <w:divBdr>
            <w:top w:val="none" w:sz="0" w:space="0" w:color="auto"/>
            <w:left w:val="none" w:sz="0" w:space="0" w:color="auto"/>
            <w:bottom w:val="none" w:sz="0" w:space="0" w:color="auto"/>
            <w:right w:val="none" w:sz="0" w:space="0" w:color="auto"/>
          </w:divBdr>
          <w:divsChild>
            <w:div w:id="838422015">
              <w:marLeft w:val="0"/>
              <w:marRight w:val="0"/>
              <w:marTop w:val="0"/>
              <w:marBottom w:val="0"/>
              <w:divBdr>
                <w:top w:val="none" w:sz="0" w:space="0" w:color="auto"/>
                <w:left w:val="none" w:sz="0" w:space="0" w:color="auto"/>
                <w:bottom w:val="none" w:sz="0" w:space="0" w:color="auto"/>
                <w:right w:val="none" w:sz="0" w:space="0" w:color="auto"/>
              </w:divBdr>
              <w:divsChild>
                <w:div w:id="1752197669">
                  <w:marLeft w:val="0"/>
                  <w:marRight w:val="0"/>
                  <w:marTop w:val="0"/>
                  <w:marBottom w:val="0"/>
                  <w:divBdr>
                    <w:top w:val="none" w:sz="0" w:space="0" w:color="auto"/>
                    <w:left w:val="none" w:sz="0" w:space="0" w:color="auto"/>
                    <w:bottom w:val="none" w:sz="0" w:space="0" w:color="auto"/>
                    <w:right w:val="none" w:sz="0" w:space="0" w:color="auto"/>
                  </w:divBdr>
                </w:div>
              </w:divsChild>
            </w:div>
            <w:div w:id="1031301908">
              <w:marLeft w:val="0"/>
              <w:marRight w:val="0"/>
              <w:marTop w:val="0"/>
              <w:marBottom w:val="0"/>
              <w:divBdr>
                <w:top w:val="none" w:sz="0" w:space="0" w:color="auto"/>
                <w:left w:val="none" w:sz="0" w:space="0" w:color="auto"/>
                <w:bottom w:val="none" w:sz="0" w:space="0" w:color="auto"/>
                <w:right w:val="none" w:sz="0" w:space="0" w:color="auto"/>
              </w:divBdr>
            </w:div>
          </w:divsChild>
        </w:div>
        <w:div w:id="1572425530">
          <w:marLeft w:val="0"/>
          <w:marRight w:val="0"/>
          <w:marTop w:val="0"/>
          <w:marBottom w:val="0"/>
          <w:divBdr>
            <w:top w:val="none" w:sz="0" w:space="0" w:color="auto"/>
            <w:left w:val="none" w:sz="0" w:space="0" w:color="auto"/>
            <w:bottom w:val="none" w:sz="0" w:space="0" w:color="auto"/>
            <w:right w:val="none" w:sz="0" w:space="0" w:color="auto"/>
          </w:divBdr>
          <w:divsChild>
            <w:div w:id="1671323738">
              <w:marLeft w:val="0"/>
              <w:marRight w:val="0"/>
              <w:marTop w:val="0"/>
              <w:marBottom w:val="0"/>
              <w:divBdr>
                <w:top w:val="none" w:sz="0" w:space="0" w:color="auto"/>
                <w:left w:val="none" w:sz="0" w:space="0" w:color="auto"/>
                <w:bottom w:val="none" w:sz="0" w:space="0" w:color="auto"/>
                <w:right w:val="none" w:sz="0" w:space="0" w:color="auto"/>
              </w:divBdr>
              <w:divsChild>
                <w:div w:id="2054229939">
                  <w:marLeft w:val="0"/>
                  <w:marRight w:val="0"/>
                  <w:marTop w:val="0"/>
                  <w:marBottom w:val="0"/>
                  <w:divBdr>
                    <w:top w:val="none" w:sz="0" w:space="0" w:color="auto"/>
                    <w:left w:val="none" w:sz="0" w:space="0" w:color="auto"/>
                    <w:bottom w:val="none" w:sz="0" w:space="0" w:color="auto"/>
                    <w:right w:val="none" w:sz="0" w:space="0" w:color="auto"/>
                  </w:divBdr>
                </w:div>
              </w:divsChild>
            </w:div>
            <w:div w:id="174002239">
              <w:marLeft w:val="0"/>
              <w:marRight w:val="0"/>
              <w:marTop w:val="0"/>
              <w:marBottom w:val="0"/>
              <w:divBdr>
                <w:top w:val="none" w:sz="0" w:space="0" w:color="auto"/>
                <w:left w:val="none" w:sz="0" w:space="0" w:color="auto"/>
                <w:bottom w:val="none" w:sz="0" w:space="0" w:color="auto"/>
                <w:right w:val="none" w:sz="0" w:space="0" w:color="auto"/>
              </w:divBdr>
            </w:div>
          </w:divsChild>
        </w:div>
        <w:div w:id="575751473">
          <w:marLeft w:val="0"/>
          <w:marRight w:val="0"/>
          <w:marTop w:val="0"/>
          <w:marBottom w:val="0"/>
          <w:divBdr>
            <w:top w:val="none" w:sz="0" w:space="0" w:color="auto"/>
            <w:left w:val="none" w:sz="0" w:space="0" w:color="auto"/>
            <w:bottom w:val="none" w:sz="0" w:space="0" w:color="auto"/>
            <w:right w:val="none" w:sz="0" w:space="0" w:color="auto"/>
          </w:divBdr>
          <w:divsChild>
            <w:div w:id="1809395610">
              <w:marLeft w:val="0"/>
              <w:marRight w:val="0"/>
              <w:marTop w:val="0"/>
              <w:marBottom w:val="0"/>
              <w:divBdr>
                <w:top w:val="none" w:sz="0" w:space="0" w:color="auto"/>
                <w:left w:val="none" w:sz="0" w:space="0" w:color="auto"/>
                <w:bottom w:val="none" w:sz="0" w:space="0" w:color="auto"/>
                <w:right w:val="none" w:sz="0" w:space="0" w:color="auto"/>
              </w:divBdr>
              <w:divsChild>
                <w:div w:id="200749085">
                  <w:marLeft w:val="0"/>
                  <w:marRight w:val="0"/>
                  <w:marTop w:val="0"/>
                  <w:marBottom w:val="0"/>
                  <w:divBdr>
                    <w:top w:val="none" w:sz="0" w:space="0" w:color="auto"/>
                    <w:left w:val="none" w:sz="0" w:space="0" w:color="auto"/>
                    <w:bottom w:val="none" w:sz="0" w:space="0" w:color="auto"/>
                    <w:right w:val="none" w:sz="0" w:space="0" w:color="auto"/>
                  </w:divBdr>
                </w:div>
              </w:divsChild>
            </w:div>
            <w:div w:id="1230002273">
              <w:marLeft w:val="0"/>
              <w:marRight w:val="0"/>
              <w:marTop w:val="0"/>
              <w:marBottom w:val="0"/>
              <w:divBdr>
                <w:top w:val="none" w:sz="0" w:space="0" w:color="auto"/>
                <w:left w:val="none" w:sz="0" w:space="0" w:color="auto"/>
                <w:bottom w:val="none" w:sz="0" w:space="0" w:color="auto"/>
                <w:right w:val="none" w:sz="0" w:space="0" w:color="auto"/>
              </w:divBdr>
            </w:div>
          </w:divsChild>
        </w:div>
        <w:div w:id="816841850">
          <w:marLeft w:val="0"/>
          <w:marRight w:val="0"/>
          <w:marTop w:val="0"/>
          <w:marBottom w:val="0"/>
          <w:divBdr>
            <w:top w:val="none" w:sz="0" w:space="0" w:color="auto"/>
            <w:left w:val="none" w:sz="0" w:space="0" w:color="auto"/>
            <w:bottom w:val="none" w:sz="0" w:space="0" w:color="auto"/>
            <w:right w:val="none" w:sz="0" w:space="0" w:color="auto"/>
          </w:divBdr>
          <w:divsChild>
            <w:div w:id="4329895">
              <w:marLeft w:val="0"/>
              <w:marRight w:val="0"/>
              <w:marTop w:val="0"/>
              <w:marBottom w:val="0"/>
              <w:divBdr>
                <w:top w:val="none" w:sz="0" w:space="0" w:color="auto"/>
                <w:left w:val="none" w:sz="0" w:space="0" w:color="auto"/>
                <w:bottom w:val="none" w:sz="0" w:space="0" w:color="auto"/>
                <w:right w:val="none" w:sz="0" w:space="0" w:color="auto"/>
              </w:divBdr>
              <w:divsChild>
                <w:div w:id="154953852">
                  <w:marLeft w:val="0"/>
                  <w:marRight w:val="0"/>
                  <w:marTop w:val="0"/>
                  <w:marBottom w:val="0"/>
                  <w:divBdr>
                    <w:top w:val="none" w:sz="0" w:space="0" w:color="auto"/>
                    <w:left w:val="none" w:sz="0" w:space="0" w:color="auto"/>
                    <w:bottom w:val="none" w:sz="0" w:space="0" w:color="auto"/>
                    <w:right w:val="none" w:sz="0" w:space="0" w:color="auto"/>
                  </w:divBdr>
                </w:div>
              </w:divsChild>
            </w:div>
            <w:div w:id="947855186">
              <w:marLeft w:val="0"/>
              <w:marRight w:val="0"/>
              <w:marTop w:val="0"/>
              <w:marBottom w:val="0"/>
              <w:divBdr>
                <w:top w:val="none" w:sz="0" w:space="0" w:color="auto"/>
                <w:left w:val="none" w:sz="0" w:space="0" w:color="auto"/>
                <w:bottom w:val="none" w:sz="0" w:space="0" w:color="auto"/>
                <w:right w:val="none" w:sz="0" w:space="0" w:color="auto"/>
              </w:divBdr>
            </w:div>
          </w:divsChild>
        </w:div>
        <w:div w:id="77099914">
          <w:marLeft w:val="0"/>
          <w:marRight w:val="0"/>
          <w:marTop w:val="0"/>
          <w:marBottom w:val="0"/>
          <w:divBdr>
            <w:top w:val="none" w:sz="0" w:space="0" w:color="auto"/>
            <w:left w:val="none" w:sz="0" w:space="0" w:color="auto"/>
            <w:bottom w:val="none" w:sz="0" w:space="0" w:color="auto"/>
            <w:right w:val="none" w:sz="0" w:space="0" w:color="auto"/>
          </w:divBdr>
          <w:divsChild>
            <w:div w:id="1131511334">
              <w:marLeft w:val="0"/>
              <w:marRight w:val="0"/>
              <w:marTop w:val="0"/>
              <w:marBottom w:val="0"/>
              <w:divBdr>
                <w:top w:val="none" w:sz="0" w:space="0" w:color="auto"/>
                <w:left w:val="none" w:sz="0" w:space="0" w:color="auto"/>
                <w:bottom w:val="none" w:sz="0" w:space="0" w:color="auto"/>
                <w:right w:val="none" w:sz="0" w:space="0" w:color="auto"/>
              </w:divBdr>
              <w:divsChild>
                <w:div w:id="2009861656">
                  <w:marLeft w:val="0"/>
                  <w:marRight w:val="0"/>
                  <w:marTop w:val="0"/>
                  <w:marBottom w:val="0"/>
                  <w:divBdr>
                    <w:top w:val="none" w:sz="0" w:space="0" w:color="auto"/>
                    <w:left w:val="none" w:sz="0" w:space="0" w:color="auto"/>
                    <w:bottom w:val="none" w:sz="0" w:space="0" w:color="auto"/>
                    <w:right w:val="none" w:sz="0" w:space="0" w:color="auto"/>
                  </w:divBdr>
                </w:div>
              </w:divsChild>
            </w:div>
            <w:div w:id="907376558">
              <w:marLeft w:val="0"/>
              <w:marRight w:val="0"/>
              <w:marTop w:val="0"/>
              <w:marBottom w:val="0"/>
              <w:divBdr>
                <w:top w:val="none" w:sz="0" w:space="0" w:color="auto"/>
                <w:left w:val="none" w:sz="0" w:space="0" w:color="auto"/>
                <w:bottom w:val="none" w:sz="0" w:space="0" w:color="auto"/>
                <w:right w:val="none" w:sz="0" w:space="0" w:color="auto"/>
              </w:divBdr>
            </w:div>
          </w:divsChild>
        </w:div>
        <w:div w:id="742796361">
          <w:marLeft w:val="0"/>
          <w:marRight w:val="0"/>
          <w:marTop w:val="0"/>
          <w:marBottom w:val="0"/>
          <w:divBdr>
            <w:top w:val="none" w:sz="0" w:space="0" w:color="auto"/>
            <w:left w:val="none" w:sz="0" w:space="0" w:color="auto"/>
            <w:bottom w:val="none" w:sz="0" w:space="0" w:color="auto"/>
            <w:right w:val="none" w:sz="0" w:space="0" w:color="auto"/>
          </w:divBdr>
          <w:divsChild>
            <w:div w:id="979111973">
              <w:marLeft w:val="0"/>
              <w:marRight w:val="0"/>
              <w:marTop w:val="0"/>
              <w:marBottom w:val="0"/>
              <w:divBdr>
                <w:top w:val="none" w:sz="0" w:space="0" w:color="auto"/>
                <w:left w:val="none" w:sz="0" w:space="0" w:color="auto"/>
                <w:bottom w:val="none" w:sz="0" w:space="0" w:color="auto"/>
                <w:right w:val="none" w:sz="0" w:space="0" w:color="auto"/>
              </w:divBdr>
              <w:divsChild>
                <w:div w:id="2107456905">
                  <w:marLeft w:val="0"/>
                  <w:marRight w:val="0"/>
                  <w:marTop w:val="0"/>
                  <w:marBottom w:val="0"/>
                  <w:divBdr>
                    <w:top w:val="none" w:sz="0" w:space="0" w:color="auto"/>
                    <w:left w:val="none" w:sz="0" w:space="0" w:color="auto"/>
                    <w:bottom w:val="none" w:sz="0" w:space="0" w:color="auto"/>
                    <w:right w:val="none" w:sz="0" w:space="0" w:color="auto"/>
                  </w:divBdr>
                </w:div>
              </w:divsChild>
            </w:div>
            <w:div w:id="1767117700">
              <w:marLeft w:val="0"/>
              <w:marRight w:val="0"/>
              <w:marTop w:val="0"/>
              <w:marBottom w:val="0"/>
              <w:divBdr>
                <w:top w:val="none" w:sz="0" w:space="0" w:color="auto"/>
                <w:left w:val="none" w:sz="0" w:space="0" w:color="auto"/>
                <w:bottom w:val="none" w:sz="0" w:space="0" w:color="auto"/>
                <w:right w:val="none" w:sz="0" w:space="0" w:color="auto"/>
              </w:divBdr>
            </w:div>
          </w:divsChild>
        </w:div>
        <w:div w:id="2002269709">
          <w:marLeft w:val="0"/>
          <w:marRight w:val="0"/>
          <w:marTop w:val="0"/>
          <w:marBottom w:val="0"/>
          <w:divBdr>
            <w:top w:val="none" w:sz="0" w:space="0" w:color="auto"/>
            <w:left w:val="none" w:sz="0" w:space="0" w:color="auto"/>
            <w:bottom w:val="none" w:sz="0" w:space="0" w:color="auto"/>
            <w:right w:val="none" w:sz="0" w:space="0" w:color="auto"/>
          </w:divBdr>
          <w:divsChild>
            <w:div w:id="2027555525">
              <w:marLeft w:val="0"/>
              <w:marRight w:val="0"/>
              <w:marTop w:val="0"/>
              <w:marBottom w:val="0"/>
              <w:divBdr>
                <w:top w:val="none" w:sz="0" w:space="0" w:color="auto"/>
                <w:left w:val="none" w:sz="0" w:space="0" w:color="auto"/>
                <w:bottom w:val="none" w:sz="0" w:space="0" w:color="auto"/>
                <w:right w:val="none" w:sz="0" w:space="0" w:color="auto"/>
              </w:divBdr>
              <w:divsChild>
                <w:div w:id="2012023088">
                  <w:marLeft w:val="0"/>
                  <w:marRight w:val="0"/>
                  <w:marTop w:val="0"/>
                  <w:marBottom w:val="0"/>
                  <w:divBdr>
                    <w:top w:val="none" w:sz="0" w:space="0" w:color="auto"/>
                    <w:left w:val="none" w:sz="0" w:space="0" w:color="auto"/>
                    <w:bottom w:val="none" w:sz="0" w:space="0" w:color="auto"/>
                    <w:right w:val="none" w:sz="0" w:space="0" w:color="auto"/>
                  </w:divBdr>
                </w:div>
              </w:divsChild>
            </w:div>
            <w:div w:id="771516516">
              <w:marLeft w:val="0"/>
              <w:marRight w:val="0"/>
              <w:marTop w:val="0"/>
              <w:marBottom w:val="0"/>
              <w:divBdr>
                <w:top w:val="none" w:sz="0" w:space="0" w:color="auto"/>
                <w:left w:val="none" w:sz="0" w:space="0" w:color="auto"/>
                <w:bottom w:val="none" w:sz="0" w:space="0" w:color="auto"/>
                <w:right w:val="none" w:sz="0" w:space="0" w:color="auto"/>
              </w:divBdr>
            </w:div>
          </w:divsChild>
        </w:div>
        <w:div w:id="1276904104">
          <w:marLeft w:val="0"/>
          <w:marRight w:val="0"/>
          <w:marTop w:val="0"/>
          <w:marBottom w:val="0"/>
          <w:divBdr>
            <w:top w:val="none" w:sz="0" w:space="0" w:color="auto"/>
            <w:left w:val="none" w:sz="0" w:space="0" w:color="auto"/>
            <w:bottom w:val="none" w:sz="0" w:space="0" w:color="auto"/>
            <w:right w:val="none" w:sz="0" w:space="0" w:color="auto"/>
          </w:divBdr>
          <w:divsChild>
            <w:div w:id="1983994557">
              <w:marLeft w:val="0"/>
              <w:marRight w:val="0"/>
              <w:marTop w:val="0"/>
              <w:marBottom w:val="0"/>
              <w:divBdr>
                <w:top w:val="none" w:sz="0" w:space="0" w:color="auto"/>
                <w:left w:val="none" w:sz="0" w:space="0" w:color="auto"/>
                <w:bottom w:val="none" w:sz="0" w:space="0" w:color="auto"/>
                <w:right w:val="none" w:sz="0" w:space="0" w:color="auto"/>
              </w:divBdr>
              <w:divsChild>
                <w:div w:id="1230770243">
                  <w:marLeft w:val="0"/>
                  <w:marRight w:val="0"/>
                  <w:marTop w:val="0"/>
                  <w:marBottom w:val="0"/>
                  <w:divBdr>
                    <w:top w:val="none" w:sz="0" w:space="0" w:color="auto"/>
                    <w:left w:val="none" w:sz="0" w:space="0" w:color="auto"/>
                    <w:bottom w:val="none" w:sz="0" w:space="0" w:color="auto"/>
                    <w:right w:val="none" w:sz="0" w:space="0" w:color="auto"/>
                  </w:divBdr>
                </w:div>
              </w:divsChild>
            </w:div>
            <w:div w:id="963078967">
              <w:marLeft w:val="0"/>
              <w:marRight w:val="0"/>
              <w:marTop w:val="0"/>
              <w:marBottom w:val="0"/>
              <w:divBdr>
                <w:top w:val="none" w:sz="0" w:space="0" w:color="auto"/>
                <w:left w:val="none" w:sz="0" w:space="0" w:color="auto"/>
                <w:bottom w:val="none" w:sz="0" w:space="0" w:color="auto"/>
                <w:right w:val="none" w:sz="0" w:space="0" w:color="auto"/>
              </w:divBdr>
            </w:div>
          </w:divsChild>
        </w:div>
        <w:div w:id="1159150254">
          <w:marLeft w:val="0"/>
          <w:marRight w:val="0"/>
          <w:marTop w:val="0"/>
          <w:marBottom w:val="0"/>
          <w:divBdr>
            <w:top w:val="none" w:sz="0" w:space="0" w:color="auto"/>
            <w:left w:val="none" w:sz="0" w:space="0" w:color="auto"/>
            <w:bottom w:val="none" w:sz="0" w:space="0" w:color="auto"/>
            <w:right w:val="none" w:sz="0" w:space="0" w:color="auto"/>
          </w:divBdr>
          <w:divsChild>
            <w:div w:id="1190994969">
              <w:marLeft w:val="0"/>
              <w:marRight w:val="0"/>
              <w:marTop w:val="0"/>
              <w:marBottom w:val="0"/>
              <w:divBdr>
                <w:top w:val="none" w:sz="0" w:space="0" w:color="auto"/>
                <w:left w:val="none" w:sz="0" w:space="0" w:color="auto"/>
                <w:bottom w:val="none" w:sz="0" w:space="0" w:color="auto"/>
                <w:right w:val="none" w:sz="0" w:space="0" w:color="auto"/>
              </w:divBdr>
              <w:divsChild>
                <w:div w:id="1504858390">
                  <w:marLeft w:val="0"/>
                  <w:marRight w:val="0"/>
                  <w:marTop w:val="0"/>
                  <w:marBottom w:val="0"/>
                  <w:divBdr>
                    <w:top w:val="none" w:sz="0" w:space="0" w:color="auto"/>
                    <w:left w:val="none" w:sz="0" w:space="0" w:color="auto"/>
                    <w:bottom w:val="none" w:sz="0" w:space="0" w:color="auto"/>
                    <w:right w:val="none" w:sz="0" w:space="0" w:color="auto"/>
                  </w:divBdr>
                  <w:divsChild>
                    <w:div w:id="784616522">
                      <w:marLeft w:val="0"/>
                      <w:marRight w:val="0"/>
                      <w:marTop w:val="0"/>
                      <w:marBottom w:val="0"/>
                      <w:divBdr>
                        <w:top w:val="none" w:sz="0" w:space="0" w:color="auto"/>
                        <w:left w:val="none" w:sz="0" w:space="0" w:color="auto"/>
                        <w:bottom w:val="none" w:sz="0" w:space="0" w:color="auto"/>
                        <w:right w:val="none" w:sz="0" w:space="0" w:color="auto"/>
                      </w:divBdr>
                      <w:divsChild>
                        <w:div w:id="1765959701">
                          <w:marLeft w:val="0"/>
                          <w:marRight w:val="0"/>
                          <w:marTop w:val="0"/>
                          <w:marBottom w:val="0"/>
                          <w:divBdr>
                            <w:top w:val="none" w:sz="0" w:space="0" w:color="auto"/>
                            <w:left w:val="none" w:sz="0" w:space="0" w:color="auto"/>
                            <w:bottom w:val="none" w:sz="0" w:space="0" w:color="auto"/>
                            <w:right w:val="none" w:sz="0" w:space="0" w:color="auto"/>
                          </w:divBdr>
                        </w:div>
                        <w:div w:id="65999179">
                          <w:marLeft w:val="0"/>
                          <w:marRight w:val="0"/>
                          <w:marTop w:val="0"/>
                          <w:marBottom w:val="0"/>
                          <w:divBdr>
                            <w:top w:val="none" w:sz="0" w:space="0" w:color="auto"/>
                            <w:left w:val="none" w:sz="0" w:space="0" w:color="auto"/>
                            <w:bottom w:val="none" w:sz="0" w:space="0" w:color="auto"/>
                            <w:right w:val="none" w:sz="0" w:space="0" w:color="auto"/>
                          </w:divBdr>
                        </w:div>
                        <w:div w:id="120076281">
                          <w:marLeft w:val="0"/>
                          <w:marRight w:val="0"/>
                          <w:marTop w:val="0"/>
                          <w:marBottom w:val="0"/>
                          <w:divBdr>
                            <w:top w:val="none" w:sz="0" w:space="0" w:color="auto"/>
                            <w:left w:val="none" w:sz="0" w:space="0" w:color="auto"/>
                            <w:bottom w:val="none" w:sz="0" w:space="0" w:color="auto"/>
                            <w:right w:val="none" w:sz="0" w:space="0" w:color="auto"/>
                          </w:divBdr>
                        </w:div>
                        <w:div w:id="1666128454">
                          <w:marLeft w:val="0"/>
                          <w:marRight w:val="0"/>
                          <w:marTop w:val="0"/>
                          <w:marBottom w:val="0"/>
                          <w:divBdr>
                            <w:top w:val="none" w:sz="0" w:space="0" w:color="auto"/>
                            <w:left w:val="none" w:sz="0" w:space="0" w:color="auto"/>
                            <w:bottom w:val="none" w:sz="0" w:space="0" w:color="auto"/>
                            <w:right w:val="none" w:sz="0" w:space="0" w:color="auto"/>
                          </w:divBdr>
                        </w:div>
                        <w:div w:id="1985352933">
                          <w:marLeft w:val="0"/>
                          <w:marRight w:val="0"/>
                          <w:marTop w:val="0"/>
                          <w:marBottom w:val="0"/>
                          <w:divBdr>
                            <w:top w:val="none" w:sz="0" w:space="0" w:color="auto"/>
                            <w:left w:val="none" w:sz="0" w:space="0" w:color="auto"/>
                            <w:bottom w:val="none" w:sz="0" w:space="0" w:color="auto"/>
                            <w:right w:val="none" w:sz="0" w:space="0" w:color="auto"/>
                          </w:divBdr>
                        </w:div>
                        <w:div w:id="342249751">
                          <w:marLeft w:val="0"/>
                          <w:marRight w:val="0"/>
                          <w:marTop w:val="0"/>
                          <w:marBottom w:val="0"/>
                          <w:divBdr>
                            <w:top w:val="none" w:sz="0" w:space="0" w:color="auto"/>
                            <w:left w:val="none" w:sz="0" w:space="0" w:color="auto"/>
                            <w:bottom w:val="none" w:sz="0" w:space="0" w:color="auto"/>
                            <w:right w:val="none" w:sz="0" w:space="0" w:color="auto"/>
                          </w:divBdr>
                        </w:div>
                        <w:div w:id="1837071479">
                          <w:marLeft w:val="0"/>
                          <w:marRight w:val="0"/>
                          <w:marTop w:val="0"/>
                          <w:marBottom w:val="0"/>
                          <w:divBdr>
                            <w:top w:val="none" w:sz="0" w:space="0" w:color="auto"/>
                            <w:left w:val="none" w:sz="0" w:space="0" w:color="auto"/>
                            <w:bottom w:val="none" w:sz="0" w:space="0" w:color="auto"/>
                            <w:right w:val="none" w:sz="0" w:space="0" w:color="auto"/>
                          </w:divBdr>
                        </w:div>
                        <w:div w:id="507410911">
                          <w:marLeft w:val="0"/>
                          <w:marRight w:val="0"/>
                          <w:marTop w:val="0"/>
                          <w:marBottom w:val="0"/>
                          <w:divBdr>
                            <w:top w:val="none" w:sz="0" w:space="0" w:color="auto"/>
                            <w:left w:val="none" w:sz="0" w:space="0" w:color="auto"/>
                            <w:bottom w:val="none" w:sz="0" w:space="0" w:color="auto"/>
                            <w:right w:val="none" w:sz="0" w:space="0" w:color="auto"/>
                          </w:divBdr>
                        </w:div>
                        <w:div w:id="63188239">
                          <w:marLeft w:val="0"/>
                          <w:marRight w:val="0"/>
                          <w:marTop w:val="0"/>
                          <w:marBottom w:val="0"/>
                          <w:divBdr>
                            <w:top w:val="none" w:sz="0" w:space="0" w:color="auto"/>
                            <w:left w:val="none" w:sz="0" w:space="0" w:color="auto"/>
                            <w:bottom w:val="none" w:sz="0" w:space="0" w:color="auto"/>
                            <w:right w:val="none" w:sz="0" w:space="0" w:color="auto"/>
                          </w:divBdr>
                        </w:div>
                        <w:div w:id="522935999">
                          <w:marLeft w:val="0"/>
                          <w:marRight w:val="0"/>
                          <w:marTop w:val="0"/>
                          <w:marBottom w:val="0"/>
                          <w:divBdr>
                            <w:top w:val="none" w:sz="0" w:space="0" w:color="auto"/>
                            <w:left w:val="none" w:sz="0" w:space="0" w:color="auto"/>
                            <w:bottom w:val="none" w:sz="0" w:space="0" w:color="auto"/>
                            <w:right w:val="none" w:sz="0" w:space="0" w:color="auto"/>
                          </w:divBdr>
                        </w:div>
                        <w:div w:id="1531188098">
                          <w:marLeft w:val="0"/>
                          <w:marRight w:val="0"/>
                          <w:marTop w:val="0"/>
                          <w:marBottom w:val="0"/>
                          <w:divBdr>
                            <w:top w:val="none" w:sz="0" w:space="0" w:color="auto"/>
                            <w:left w:val="none" w:sz="0" w:space="0" w:color="auto"/>
                            <w:bottom w:val="none" w:sz="0" w:space="0" w:color="auto"/>
                            <w:right w:val="none" w:sz="0" w:space="0" w:color="auto"/>
                          </w:divBdr>
                        </w:div>
                        <w:div w:id="1062289103">
                          <w:marLeft w:val="0"/>
                          <w:marRight w:val="0"/>
                          <w:marTop w:val="0"/>
                          <w:marBottom w:val="0"/>
                          <w:divBdr>
                            <w:top w:val="none" w:sz="0" w:space="0" w:color="auto"/>
                            <w:left w:val="none" w:sz="0" w:space="0" w:color="auto"/>
                            <w:bottom w:val="none" w:sz="0" w:space="0" w:color="auto"/>
                            <w:right w:val="none" w:sz="0" w:space="0" w:color="auto"/>
                          </w:divBdr>
                          <w:divsChild>
                            <w:div w:id="926882383">
                              <w:marLeft w:val="0"/>
                              <w:marRight w:val="0"/>
                              <w:marTop w:val="0"/>
                              <w:marBottom w:val="0"/>
                              <w:divBdr>
                                <w:top w:val="none" w:sz="0" w:space="0" w:color="auto"/>
                                <w:left w:val="none" w:sz="0" w:space="0" w:color="auto"/>
                                <w:bottom w:val="none" w:sz="0" w:space="0" w:color="auto"/>
                                <w:right w:val="none" w:sz="0" w:space="0" w:color="auto"/>
                              </w:divBdr>
                              <w:divsChild>
                                <w:div w:id="1974211426">
                                  <w:marLeft w:val="0"/>
                                  <w:marRight w:val="0"/>
                                  <w:marTop w:val="0"/>
                                  <w:marBottom w:val="0"/>
                                  <w:divBdr>
                                    <w:top w:val="none" w:sz="0" w:space="0" w:color="auto"/>
                                    <w:left w:val="none" w:sz="0" w:space="0" w:color="auto"/>
                                    <w:bottom w:val="none" w:sz="0" w:space="0" w:color="auto"/>
                                    <w:right w:val="none" w:sz="0" w:space="0" w:color="auto"/>
                                  </w:divBdr>
                                  <w:divsChild>
                                    <w:div w:id="18445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149">
                              <w:marLeft w:val="0"/>
                              <w:marRight w:val="0"/>
                              <w:marTop w:val="0"/>
                              <w:marBottom w:val="0"/>
                              <w:divBdr>
                                <w:top w:val="none" w:sz="0" w:space="0" w:color="auto"/>
                                <w:left w:val="none" w:sz="0" w:space="0" w:color="auto"/>
                                <w:bottom w:val="none" w:sz="0" w:space="0" w:color="auto"/>
                                <w:right w:val="none" w:sz="0" w:space="0" w:color="auto"/>
                              </w:divBdr>
                              <w:divsChild>
                                <w:div w:id="12655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2383">
              <w:marLeft w:val="0"/>
              <w:marRight w:val="0"/>
              <w:marTop w:val="0"/>
              <w:marBottom w:val="0"/>
              <w:divBdr>
                <w:top w:val="none" w:sz="0" w:space="0" w:color="auto"/>
                <w:left w:val="none" w:sz="0" w:space="0" w:color="auto"/>
                <w:bottom w:val="none" w:sz="0" w:space="0" w:color="auto"/>
                <w:right w:val="none" w:sz="0" w:space="0" w:color="auto"/>
              </w:divBdr>
            </w:div>
          </w:divsChild>
        </w:div>
        <w:div w:id="1482188621">
          <w:marLeft w:val="0"/>
          <w:marRight w:val="0"/>
          <w:marTop w:val="0"/>
          <w:marBottom w:val="0"/>
          <w:divBdr>
            <w:top w:val="none" w:sz="0" w:space="0" w:color="auto"/>
            <w:left w:val="none" w:sz="0" w:space="0" w:color="auto"/>
            <w:bottom w:val="none" w:sz="0" w:space="0" w:color="auto"/>
            <w:right w:val="none" w:sz="0" w:space="0" w:color="auto"/>
          </w:divBdr>
          <w:divsChild>
            <w:div w:id="284655329">
              <w:marLeft w:val="0"/>
              <w:marRight w:val="0"/>
              <w:marTop w:val="0"/>
              <w:marBottom w:val="0"/>
              <w:divBdr>
                <w:top w:val="none" w:sz="0" w:space="0" w:color="auto"/>
                <w:left w:val="none" w:sz="0" w:space="0" w:color="auto"/>
                <w:bottom w:val="none" w:sz="0" w:space="0" w:color="auto"/>
                <w:right w:val="none" w:sz="0" w:space="0" w:color="auto"/>
              </w:divBdr>
              <w:divsChild>
                <w:div w:id="934019766">
                  <w:marLeft w:val="0"/>
                  <w:marRight w:val="0"/>
                  <w:marTop w:val="0"/>
                  <w:marBottom w:val="0"/>
                  <w:divBdr>
                    <w:top w:val="none" w:sz="0" w:space="0" w:color="auto"/>
                    <w:left w:val="none" w:sz="0" w:space="0" w:color="auto"/>
                    <w:bottom w:val="none" w:sz="0" w:space="0" w:color="auto"/>
                    <w:right w:val="none" w:sz="0" w:space="0" w:color="auto"/>
                  </w:divBdr>
                </w:div>
              </w:divsChild>
            </w:div>
            <w:div w:id="617564851">
              <w:marLeft w:val="0"/>
              <w:marRight w:val="0"/>
              <w:marTop w:val="0"/>
              <w:marBottom w:val="0"/>
              <w:divBdr>
                <w:top w:val="none" w:sz="0" w:space="0" w:color="auto"/>
                <w:left w:val="none" w:sz="0" w:space="0" w:color="auto"/>
                <w:bottom w:val="none" w:sz="0" w:space="0" w:color="auto"/>
                <w:right w:val="none" w:sz="0" w:space="0" w:color="auto"/>
              </w:divBdr>
            </w:div>
          </w:divsChild>
        </w:div>
        <w:div w:id="169417409">
          <w:marLeft w:val="0"/>
          <w:marRight w:val="0"/>
          <w:marTop w:val="0"/>
          <w:marBottom w:val="0"/>
          <w:divBdr>
            <w:top w:val="none" w:sz="0" w:space="0" w:color="auto"/>
            <w:left w:val="none" w:sz="0" w:space="0" w:color="auto"/>
            <w:bottom w:val="none" w:sz="0" w:space="0" w:color="auto"/>
            <w:right w:val="none" w:sz="0" w:space="0" w:color="auto"/>
          </w:divBdr>
          <w:divsChild>
            <w:div w:id="2098556114">
              <w:marLeft w:val="0"/>
              <w:marRight w:val="0"/>
              <w:marTop w:val="0"/>
              <w:marBottom w:val="0"/>
              <w:divBdr>
                <w:top w:val="none" w:sz="0" w:space="0" w:color="auto"/>
                <w:left w:val="none" w:sz="0" w:space="0" w:color="auto"/>
                <w:bottom w:val="none" w:sz="0" w:space="0" w:color="auto"/>
                <w:right w:val="none" w:sz="0" w:space="0" w:color="auto"/>
              </w:divBdr>
              <w:divsChild>
                <w:div w:id="1682858488">
                  <w:marLeft w:val="0"/>
                  <w:marRight w:val="0"/>
                  <w:marTop w:val="0"/>
                  <w:marBottom w:val="0"/>
                  <w:divBdr>
                    <w:top w:val="none" w:sz="0" w:space="0" w:color="auto"/>
                    <w:left w:val="none" w:sz="0" w:space="0" w:color="auto"/>
                    <w:bottom w:val="none" w:sz="0" w:space="0" w:color="auto"/>
                    <w:right w:val="none" w:sz="0" w:space="0" w:color="auto"/>
                  </w:divBdr>
                </w:div>
              </w:divsChild>
            </w:div>
            <w:div w:id="1721709268">
              <w:marLeft w:val="0"/>
              <w:marRight w:val="0"/>
              <w:marTop w:val="0"/>
              <w:marBottom w:val="0"/>
              <w:divBdr>
                <w:top w:val="none" w:sz="0" w:space="0" w:color="auto"/>
                <w:left w:val="none" w:sz="0" w:space="0" w:color="auto"/>
                <w:bottom w:val="none" w:sz="0" w:space="0" w:color="auto"/>
                <w:right w:val="none" w:sz="0" w:space="0" w:color="auto"/>
              </w:divBdr>
            </w:div>
          </w:divsChild>
        </w:div>
        <w:div w:id="892496482">
          <w:marLeft w:val="0"/>
          <w:marRight w:val="0"/>
          <w:marTop w:val="0"/>
          <w:marBottom w:val="0"/>
          <w:divBdr>
            <w:top w:val="none" w:sz="0" w:space="0" w:color="auto"/>
            <w:left w:val="none" w:sz="0" w:space="0" w:color="auto"/>
            <w:bottom w:val="none" w:sz="0" w:space="0" w:color="auto"/>
            <w:right w:val="none" w:sz="0" w:space="0" w:color="auto"/>
          </w:divBdr>
          <w:divsChild>
            <w:div w:id="1814131696">
              <w:marLeft w:val="0"/>
              <w:marRight w:val="0"/>
              <w:marTop w:val="0"/>
              <w:marBottom w:val="0"/>
              <w:divBdr>
                <w:top w:val="none" w:sz="0" w:space="0" w:color="auto"/>
                <w:left w:val="none" w:sz="0" w:space="0" w:color="auto"/>
                <w:bottom w:val="none" w:sz="0" w:space="0" w:color="auto"/>
                <w:right w:val="none" w:sz="0" w:space="0" w:color="auto"/>
              </w:divBdr>
              <w:divsChild>
                <w:div w:id="2046709211">
                  <w:marLeft w:val="0"/>
                  <w:marRight w:val="0"/>
                  <w:marTop w:val="0"/>
                  <w:marBottom w:val="0"/>
                  <w:divBdr>
                    <w:top w:val="none" w:sz="0" w:space="0" w:color="auto"/>
                    <w:left w:val="none" w:sz="0" w:space="0" w:color="auto"/>
                    <w:bottom w:val="none" w:sz="0" w:space="0" w:color="auto"/>
                    <w:right w:val="none" w:sz="0" w:space="0" w:color="auto"/>
                  </w:divBdr>
                </w:div>
              </w:divsChild>
            </w:div>
            <w:div w:id="1816751607">
              <w:marLeft w:val="0"/>
              <w:marRight w:val="0"/>
              <w:marTop w:val="0"/>
              <w:marBottom w:val="0"/>
              <w:divBdr>
                <w:top w:val="none" w:sz="0" w:space="0" w:color="auto"/>
                <w:left w:val="none" w:sz="0" w:space="0" w:color="auto"/>
                <w:bottom w:val="none" w:sz="0" w:space="0" w:color="auto"/>
                <w:right w:val="none" w:sz="0" w:space="0" w:color="auto"/>
              </w:divBdr>
            </w:div>
          </w:divsChild>
        </w:div>
        <w:div w:id="1549342615">
          <w:marLeft w:val="0"/>
          <w:marRight w:val="0"/>
          <w:marTop w:val="0"/>
          <w:marBottom w:val="0"/>
          <w:divBdr>
            <w:top w:val="none" w:sz="0" w:space="0" w:color="auto"/>
            <w:left w:val="none" w:sz="0" w:space="0" w:color="auto"/>
            <w:bottom w:val="none" w:sz="0" w:space="0" w:color="auto"/>
            <w:right w:val="none" w:sz="0" w:space="0" w:color="auto"/>
          </w:divBdr>
          <w:divsChild>
            <w:div w:id="844905221">
              <w:marLeft w:val="0"/>
              <w:marRight w:val="0"/>
              <w:marTop w:val="0"/>
              <w:marBottom w:val="0"/>
              <w:divBdr>
                <w:top w:val="none" w:sz="0" w:space="0" w:color="auto"/>
                <w:left w:val="none" w:sz="0" w:space="0" w:color="auto"/>
                <w:bottom w:val="none" w:sz="0" w:space="0" w:color="auto"/>
                <w:right w:val="none" w:sz="0" w:space="0" w:color="auto"/>
              </w:divBdr>
              <w:divsChild>
                <w:div w:id="1604265514">
                  <w:marLeft w:val="0"/>
                  <w:marRight w:val="0"/>
                  <w:marTop w:val="0"/>
                  <w:marBottom w:val="0"/>
                  <w:divBdr>
                    <w:top w:val="none" w:sz="0" w:space="0" w:color="auto"/>
                    <w:left w:val="none" w:sz="0" w:space="0" w:color="auto"/>
                    <w:bottom w:val="none" w:sz="0" w:space="0" w:color="auto"/>
                    <w:right w:val="none" w:sz="0" w:space="0" w:color="auto"/>
                  </w:divBdr>
                </w:div>
              </w:divsChild>
            </w:div>
            <w:div w:id="1081829332">
              <w:marLeft w:val="0"/>
              <w:marRight w:val="0"/>
              <w:marTop w:val="0"/>
              <w:marBottom w:val="0"/>
              <w:divBdr>
                <w:top w:val="none" w:sz="0" w:space="0" w:color="auto"/>
                <w:left w:val="none" w:sz="0" w:space="0" w:color="auto"/>
                <w:bottom w:val="none" w:sz="0" w:space="0" w:color="auto"/>
                <w:right w:val="none" w:sz="0" w:space="0" w:color="auto"/>
              </w:divBdr>
            </w:div>
          </w:divsChild>
        </w:div>
        <w:div w:id="293602851">
          <w:marLeft w:val="0"/>
          <w:marRight w:val="0"/>
          <w:marTop w:val="0"/>
          <w:marBottom w:val="0"/>
          <w:divBdr>
            <w:top w:val="none" w:sz="0" w:space="0" w:color="auto"/>
            <w:left w:val="none" w:sz="0" w:space="0" w:color="auto"/>
            <w:bottom w:val="none" w:sz="0" w:space="0" w:color="auto"/>
            <w:right w:val="none" w:sz="0" w:space="0" w:color="auto"/>
          </w:divBdr>
          <w:divsChild>
            <w:div w:id="571159309">
              <w:marLeft w:val="0"/>
              <w:marRight w:val="0"/>
              <w:marTop w:val="0"/>
              <w:marBottom w:val="0"/>
              <w:divBdr>
                <w:top w:val="none" w:sz="0" w:space="0" w:color="auto"/>
                <w:left w:val="none" w:sz="0" w:space="0" w:color="auto"/>
                <w:bottom w:val="none" w:sz="0" w:space="0" w:color="auto"/>
                <w:right w:val="none" w:sz="0" w:space="0" w:color="auto"/>
              </w:divBdr>
              <w:divsChild>
                <w:div w:id="104890167">
                  <w:marLeft w:val="0"/>
                  <w:marRight w:val="0"/>
                  <w:marTop w:val="0"/>
                  <w:marBottom w:val="0"/>
                  <w:divBdr>
                    <w:top w:val="none" w:sz="0" w:space="0" w:color="auto"/>
                    <w:left w:val="none" w:sz="0" w:space="0" w:color="auto"/>
                    <w:bottom w:val="none" w:sz="0" w:space="0" w:color="auto"/>
                    <w:right w:val="none" w:sz="0" w:space="0" w:color="auto"/>
                  </w:divBdr>
                </w:div>
              </w:divsChild>
            </w:div>
            <w:div w:id="185992453">
              <w:marLeft w:val="0"/>
              <w:marRight w:val="0"/>
              <w:marTop w:val="0"/>
              <w:marBottom w:val="0"/>
              <w:divBdr>
                <w:top w:val="none" w:sz="0" w:space="0" w:color="auto"/>
                <w:left w:val="none" w:sz="0" w:space="0" w:color="auto"/>
                <w:bottom w:val="none" w:sz="0" w:space="0" w:color="auto"/>
                <w:right w:val="none" w:sz="0" w:space="0" w:color="auto"/>
              </w:divBdr>
            </w:div>
          </w:divsChild>
        </w:div>
        <w:div w:id="1874726696">
          <w:marLeft w:val="0"/>
          <w:marRight w:val="0"/>
          <w:marTop w:val="0"/>
          <w:marBottom w:val="0"/>
          <w:divBdr>
            <w:top w:val="none" w:sz="0" w:space="0" w:color="auto"/>
            <w:left w:val="none" w:sz="0" w:space="0" w:color="auto"/>
            <w:bottom w:val="none" w:sz="0" w:space="0" w:color="auto"/>
            <w:right w:val="none" w:sz="0" w:space="0" w:color="auto"/>
          </w:divBdr>
          <w:divsChild>
            <w:div w:id="294719471">
              <w:marLeft w:val="0"/>
              <w:marRight w:val="0"/>
              <w:marTop w:val="0"/>
              <w:marBottom w:val="0"/>
              <w:divBdr>
                <w:top w:val="none" w:sz="0" w:space="0" w:color="auto"/>
                <w:left w:val="none" w:sz="0" w:space="0" w:color="auto"/>
                <w:bottom w:val="none" w:sz="0" w:space="0" w:color="auto"/>
                <w:right w:val="none" w:sz="0" w:space="0" w:color="auto"/>
              </w:divBdr>
              <w:divsChild>
                <w:div w:id="1198736062">
                  <w:marLeft w:val="0"/>
                  <w:marRight w:val="0"/>
                  <w:marTop w:val="0"/>
                  <w:marBottom w:val="0"/>
                  <w:divBdr>
                    <w:top w:val="none" w:sz="0" w:space="0" w:color="auto"/>
                    <w:left w:val="none" w:sz="0" w:space="0" w:color="auto"/>
                    <w:bottom w:val="none" w:sz="0" w:space="0" w:color="auto"/>
                    <w:right w:val="none" w:sz="0" w:space="0" w:color="auto"/>
                  </w:divBdr>
                </w:div>
              </w:divsChild>
            </w:div>
            <w:div w:id="1095443565">
              <w:marLeft w:val="0"/>
              <w:marRight w:val="0"/>
              <w:marTop w:val="0"/>
              <w:marBottom w:val="0"/>
              <w:divBdr>
                <w:top w:val="none" w:sz="0" w:space="0" w:color="auto"/>
                <w:left w:val="none" w:sz="0" w:space="0" w:color="auto"/>
                <w:bottom w:val="none" w:sz="0" w:space="0" w:color="auto"/>
                <w:right w:val="none" w:sz="0" w:space="0" w:color="auto"/>
              </w:divBdr>
            </w:div>
          </w:divsChild>
        </w:div>
        <w:div w:id="100029227">
          <w:marLeft w:val="0"/>
          <w:marRight w:val="0"/>
          <w:marTop w:val="0"/>
          <w:marBottom w:val="0"/>
          <w:divBdr>
            <w:top w:val="none" w:sz="0" w:space="0" w:color="auto"/>
            <w:left w:val="none" w:sz="0" w:space="0" w:color="auto"/>
            <w:bottom w:val="none" w:sz="0" w:space="0" w:color="auto"/>
            <w:right w:val="none" w:sz="0" w:space="0" w:color="auto"/>
          </w:divBdr>
          <w:divsChild>
            <w:div w:id="1473669299">
              <w:marLeft w:val="0"/>
              <w:marRight w:val="0"/>
              <w:marTop w:val="0"/>
              <w:marBottom w:val="0"/>
              <w:divBdr>
                <w:top w:val="none" w:sz="0" w:space="0" w:color="auto"/>
                <w:left w:val="none" w:sz="0" w:space="0" w:color="auto"/>
                <w:bottom w:val="none" w:sz="0" w:space="0" w:color="auto"/>
                <w:right w:val="none" w:sz="0" w:space="0" w:color="auto"/>
              </w:divBdr>
              <w:divsChild>
                <w:div w:id="266736890">
                  <w:marLeft w:val="0"/>
                  <w:marRight w:val="0"/>
                  <w:marTop w:val="0"/>
                  <w:marBottom w:val="0"/>
                  <w:divBdr>
                    <w:top w:val="none" w:sz="0" w:space="0" w:color="auto"/>
                    <w:left w:val="none" w:sz="0" w:space="0" w:color="auto"/>
                    <w:bottom w:val="none" w:sz="0" w:space="0" w:color="auto"/>
                    <w:right w:val="none" w:sz="0" w:space="0" w:color="auto"/>
                  </w:divBdr>
                </w:div>
              </w:divsChild>
            </w:div>
            <w:div w:id="1040284434">
              <w:marLeft w:val="0"/>
              <w:marRight w:val="0"/>
              <w:marTop w:val="0"/>
              <w:marBottom w:val="0"/>
              <w:divBdr>
                <w:top w:val="none" w:sz="0" w:space="0" w:color="auto"/>
                <w:left w:val="none" w:sz="0" w:space="0" w:color="auto"/>
                <w:bottom w:val="none" w:sz="0" w:space="0" w:color="auto"/>
                <w:right w:val="none" w:sz="0" w:space="0" w:color="auto"/>
              </w:divBdr>
            </w:div>
          </w:divsChild>
        </w:div>
        <w:div w:id="1877696161">
          <w:marLeft w:val="0"/>
          <w:marRight w:val="0"/>
          <w:marTop w:val="0"/>
          <w:marBottom w:val="0"/>
          <w:divBdr>
            <w:top w:val="none" w:sz="0" w:space="0" w:color="auto"/>
            <w:left w:val="none" w:sz="0" w:space="0" w:color="auto"/>
            <w:bottom w:val="none" w:sz="0" w:space="0" w:color="auto"/>
            <w:right w:val="none" w:sz="0" w:space="0" w:color="auto"/>
          </w:divBdr>
          <w:divsChild>
            <w:div w:id="2125419757">
              <w:marLeft w:val="0"/>
              <w:marRight w:val="0"/>
              <w:marTop w:val="0"/>
              <w:marBottom w:val="0"/>
              <w:divBdr>
                <w:top w:val="none" w:sz="0" w:space="0" w:color="auto"/>
                <w:left w:val="none" w:sz="0" w:space="0" w:color="auto"/>
                <w:bottom w:val="none" w:sz="0" w:space="0" w:color="auto"/>
                <w:right w:val="none" w:sz="0" w:space="0" w:color="auto"/>
              </w:divBdr>
              <w:divsChild>
                <w:div w:id="138352071">
                  <w:marLeft w:val="0"/>
                  <w:marRight w:val="0"/>
                  <w:marTop w:val="0"/>
                  <w:marBottom w:val="0"/>
                  <w:divBdr>
                    <w:top w:val="none" w:sz="0" w:space="0" w:color="auto"/>
                    <w:left w:val="none" w:sz="0" w:space="0" w:color="auto"/>
                    <w:bottom w:val="none" w:sz="0" w:space="0" w:color="auto"/>
                    <w:right w:val="none" w:sz="0" w:space="0" w:color="auto"/>
                  </w:divBdr>
                </w:div>
              </w:divsChild>
            </w:div>
            <w:div w:id="995113170">
              <w:marLeft w:val="0"/>
              <w:marRight w:val="0"/>
              <w:marTop w:val="0"/>
              <w:marBottom w:val="0"/>
              <w:divBdr>
                <w:top w:val="none" w:sz="0" w:space="0" w:color="auto"/>
                <w:left w:val="none" w:sz="0" w:space="0" w:color="auto"/>
                <w:bottom w:val="none" w:sz="0" w:space="0" w:color="auto"/>
                <w:right w:val="none" w:sz="0" w:space="0" w:color="auto"/>
              </w:divBdr>
            </w:div>
          </w:divsChild>
        </w:div>
        <w:div w:id="392043129">
          <w:marLeft w:val="0"/>
          <w:marRight w:val="0"/>
          <w:marTop w:val="0"/>
          <w:marBottom w:val="0"/>
          <w:divBdr>
            <w:top w:val="none" w:sz="0" w:space="0" w:color="auto"/>
            <w:left w:val="none" w:sz="0" w:space="0" w:color="auto"/>
            <w:bottom w:val="none" w:sz="0" w:space="0" w:color="auto"/>
            <w:right w:val="none" w:sz="0" w:space="0" w:color="auto"/>
          </w:divBdr>
          <w:divsChild>
            <w:div w:id="1600290087">
              <w:marLeft w:val="0"/>
              <w:marRight w:val="0"/>
              <w:marTop w:val="0"/>
              <w:marBottom w:val="0"/>
              <w:divBdr>
                <w:top w:val="none" w:sz="0" w:space="0" w:color="auto"/>
                <w:left w:val="none" w:sz="0" w:space="0" w:color="auto"/>
                <w:bottom w:val="none" w:sz="0" w:space="0" w:color="auto"/>
                <w:right w:val="none" w:sz="0" w:space="0" w:color="auto"/>
              </w:divBdr>
              <w:divsChild>
                <w:div w:id="842281042">
                  <w:marLeft w:val="0"/>
                  <w:marRight w:val="0"/>
                  <w:marTop w:val="0"/>
                  <w:marBottom w:val="0"/>
                  <w:divBdr>
                    <w:top w:val="none" w:sz="0" w:space="0" w:color="auto"/>
                    <w:left w:val="none" w:sz="0" w:space="0" w:color="auto"/>
                    <w:bottom w:val="none" w:sz="0" w:space="0" w:color="auto"/>
                    <w:right w:val="none" w:sz="0" w:space="0" w:color="auto"/>
                  </w:divBdr>
                </w:div>
              </w:divsChild>
            </w:div>
            <w:div w:id="1556428594">
              <w:marLeft w:val="0"/>
              <w:marRight w:val="0"/>
              <w:marTop w:val="0"/>
              <w:marBottom w:val="0"/>
              <w:divBdr>
                <w:top w:val="none" w:sz="0" w:space="0" w:color="auto"/>
                <w:left w:val="none" w:sz="0" w:space="0" w:color="auto"/>
                <w:bottom w:val="none" w:sz="0" w:space="0" w:color="auto"/>
                <w:right w:val="none" w:sz="0" w:space="0" w:color="auto"/>
              </w:divBdr>
            </w:div>
          </w:divsChild>
        </w:div>
        <w:div w:id="17852808">
          <w:marLeft w:val="0"/>
          <w:marRight w:val="0"/>
          <w:marTop w:val="0"/>
          <w:marBottom w:val="0"/>
          <w:divBdr>
            <w:top w:val="none" w:sz="0" w:space="0" w:color="auto"/>
            <w:left w:val="none" w:sz="0" w:space="0" w:color="auto"/>
            <w:bottom w:val="none" w:sz="0" w:space="0" w:color="auto"/>
            <w:right w:val="none" w:sz="0" w:space="0" w:color="auto"/>
          </w:divBdr>
          <w:divsChild>
            <w:div w:id="1373194995">
              <w:marLeft w:val="0"/>
              <w:marRight w:val="0"/>
              <w:marTop w:val="0"/>
              <w:marBottom w:val="0"/>
              <w:divBdr>
                <w:top w:val="none" w:sz="0" w:space="0" w:color="auto"/>
                <w:left w:val="none" w:sz="0" w:space="0" w:color="auto"/>
                <w:bottom w:val="none" w:sz="0" w:space="0" w:color="auto"/>
                <w:right w:val="none" w:sz="0" w:space="0" w:color="auto"/>
              </w:divBdr>
              <w:divsChild>
                <w:div w:id="1171600940">
                  <w:marLeft w:val="0"/>
                  <w:marRight w:val="0"/>
                  <w:marTop w:val="0"/>
                  <w:marBottom w:val="0"/>
                  <w:divBdr>
                    <w:top w:val="none" w:sz="0" w:space="0" w:color="auto"/>
                    <w:left w:val="none" w:sz="0" w:space="0" w:color="auto"/>
                    <w:bottom w:val="none" w:sz="0" w:space="0" w:color="auto"/>
                    <w:right w:val="none" w:sz="0" w:space="0" w:color="auto"/>
                  </w:divBdr>
                </w:div>
              </w:divsChild>
            </w:div>
            <w:div w:id="2096052268">
              <w:marLeft w:val="0"/>
              <w:marRight w:val="0"/>
              <w:marTop w:val="0"/>
              <w:marBottom w:val="0"/>
              <w:divBdr>
                <w:top w:val="none" w:sz="0" w:space="0" w:color="auto"/>
                <w:left w:val="none" w:sz="0" w:space="0" w:color="auto"/>
                <w:bottom w:val="none" w:sz="0" w:space="0" w:color="auto"/>
                <w:right w:val="none" w:sz="0" w:space="0" w:color="auto"/>
              </w:divBdr>
            </w:div>
          </w:divsChild>
        </w:div>
        <w:div w:id="61293132">
          <w:marLeft w:val="0"/>
          <w:marRight w:val="0"/>
          <w:marTop w:val="0"/>
          <w:marBottom w:val="0"/>
          <w:divBdr>
            <w:top w:val="none" w:sz="0" w:space="0" w:color="auto"/>
            <w:left w:val="none" w:sz="0" w:space="0" w:color="auto"/>
            <w:bottom w:val="none" w:sz="0" w:space="0" w:color="auto"/>
            <w:right w:val="none" w:sz="0" w:space="0" w:color="auto"/>
          </w:divBdr>
          <w:divsChild>
            <w:div w:id="1235237416">
              <w:marLeft w:val="0"/>
              <w:marRight w:val="0"/>
              <w:marTop w:val="0"/>
              <w:marBottom w:val="0"/>
              <w:divBdr>
                <w:top w:val="none" w:sz="0" w:space="0" w:color="auto"/>
                <w:left w:val="none" w:sz="0" w:space="0" w:color="auto"/>
                <w:bottom w:val="none" w:sz="0" w:space="0" w:color="auto"/>
                <w:right w:val="none" w:sz="0" w:space="0" w:color="auto"/>
              </w:divBdr>
              <w:divsChild>
                <w:div w:id="917786264">
                  <w:marLeft w:val="0"/>
                  <w:marRight w:val="0"/>
                  <w:marTop w:val="0"/>
                  <w:marBottom w:val="0"/>
                  <w:divBdr>
                    <w:top w:val="none" w:sz="0" w:space="0" w:color="auto"/>
                    <w:left w:val="none" w:sz="0" w:space="0" w:color="auto"/>
                    <w:bottom w:val="none" w:sz="0" w:space="0" w:color="auto"/>
                    <w:right w:val="none" w:sz="0" w:space="0" w:color="auto"/>
                  </w:divBdr>
                </w:div>
              </w:divsChild>
            </w:div>
            <w:div w:id="1021934657">
              <w:marLeft w:val="0"/>
              <w:marRight w:val="0"/>
              <w:marTop w:val="0"/>
              <w:marBottom w:val="0"/>
              <w:divBdr>
                <w:top w:val="none" w:sz="0" w:space="0" w:color="auto"/>
                <w:left w:val="none" w:sz="0" w:space="0" w:color="auto"/>
                <w:bottom w:val="none" w:sz="0" w:space="0" w:color="auto"/>
                <w:right w:val="none" w:sz="0" w:space="0" w:color="auto"/>
              </w:divBdr>
            </w:div>
          </w:divsChild>
        </w:div>
        <w:div w:id="442841732">
          <w:marLeft w:val="0"/>
          <w:marRight w:val="0"/>
          <w:marTop w:val="0"/>
          <w:marBottom w:val="0"/>
          <w:divBdr>
            <w:top w:val="none" w:sz="0" w:space="0" w:color="auto"/>
            <w:left w:val="none" w:sz="0" w:space="0" w:color="auto"/>
            <w:bottom w:val="none" w:sz="0" w:space="0" w:color="auto"/>
            <w:right w:val="none" w:sz="0" w:space="0" w:color="auto"/>
          </w:divBdr>
          <w:divsChild>
            <w:div w:id="877819651">
              <w:marLeft w:val="0"/>
              <w:marRight w:val="0"/>
              <w:marTop w:val="0"/>
              <w:marBottom w:val="0"/>
              <w:divBdr>
                <w:top w:val="none" w:sz="0" w:space="0" w:color="auto"/>
                <w:left w:val="none" w:sz="0" w:space="0" w:color="auto"/>
                <w:bottom w:val="none" w:sz="0" w:space="0" w:color="auto"/>
                <w:right w:val="none" w:sz="0" w:space="0" w:color="auto"/>
              </w:divBdr>
              <w:divsChild>
                <w:div w:id="28801587">
                  <w:marLeft w:val="0"/>
                  <w:marRight w:val="0"/>
                  <w:marTop w:val="0"/>
                  <w:marBottom w:val="0"/>
                  <w:divBdr>
                    <w:top w:val="none" w:sz="0" w:space="0" w:color="auto"/>
                    <w:left w:val="none" w:sz="0" w:space="0" w:color="auto"/>
                    <w:bottom w:val="none" w:sz="0" w:space="0" w:color="auto"/>
                    <w:right w:val="none" w:sz="0" w:space="0" w:color="auto"/>
                  </w:divBdr>
                </w:div>
              </w:divsChild>
            </w:div>
            <w:div w:id="1547790994">
              <w:marLeft w:val="0"/>
              <w:marRight w:val="0"/>
              <w:marTop w:val="0"/>
              <w:marBottom w:val="0"/>
              <w:divBdr>
                <w:top w:val="none" w:sz="0" w:space="0" w:color="auto"/>
                <w:left w:val="none" w:sz="0" w:space="0" w:color="auto"/>
                <w:bottom w:val="none" w:sz="0" w:space="0" w:color="auto"/>
                <w:right w:val="none" w:sz="0" w:space="0" w:color="auto"/>
              </w:divBdr>
            </w:div>
          </w:divsChild>
        </w:div>
        <w:div w:id="1564484163">
          <w:marLeft w:val="0"/>
          <w:marRight w:val="0"/>
          <w:marTop w:val="0"/>
          <w:marBottom w:val="0"/>
          <w:divBdr>
            <w:top w:val="none" w:sz="0" w:space="0" w:color="auto"/>
            <w:left w:val="none" w:sz="0" w:space="0" w:color="auto"/>
            <w:bottom w:val="none" w:sz="0" w:space="0" w:color="auto"/>
            <w:right w:val="none" w:sz="0" w:space="0" w:color="auto"/>
          </w:divBdr>
          <w:divsChild>
            <w:div w:id="1541168357">
              <w:marLeft w:val="0"/>
              <w:marRight w:val="0"/>
              <w:marTop w:val="0"/>
              <w:marBottom w:val="0"/>
              <w:divBdr>
                <w:top w:val="none" w:sz="0" w:space="0" w:color="auto"/>
                <w:left w:val="none" w:sz="0" w:space="0" w:color="auto"/>
                <w:bottom w:val="none" w:sz="0" w:space="0" w:color="auto"/>
                <w:right w:val="none" w:sz="0" w:space="0" w:color="auto"/>
              </w:divBdr>
              <w:divsChild>
                <w:div w:id="2085879870">
                  <w:marLeft w:val="0"/>
                  <w:marRight w:val="0"/>
                  <w:marTop w:val="0"/>
                  <w:marBottom w:val="0"/>
                  <w:divBdr>
                    <w:top w:val="none" w:sz="0" w:space="0" w:color="auto"/>
                    <w:left w:val="none" w:sz="0" w:space="0" w:color="auto"/>
                    <w:bottom w:val="none" w:sz="0" w:space="0" w:color="auto"/>
                    <w:right w:val="none" w:sz="0" w:space="0" w:color="auto"/>
                  </w:divBdr>
                </w:div>
              </w:divsChild>
            </w:div>
            <w:div w:id="1810053103">
              <w:marLeft w:val="0"/>
              <w:marRight w:val="0"/>
              <w:marTop w:val="0"/>
              <w:marBottom w:val="0"/>
              <w:divBdr>
                <w:top w:val="none" w:sz="0" w:space="0" w:color="auto"/>
                <w:left w:val="none" w:sz="0" w:space="0" w:color="auto"/>
                <w:bottom w:val="none" w:sz="0" w:space="0" w:color="auto"/>
                <w:right w:val="none" w:sz="0" w:space="0" w:color="auto"/>
              </w:divBdr>
            </w:div>
          </w:divsChild>
        </w:div>
        <w:div w:id="41177666">
          <w:marLeft w:val="0"/>
          <w:marRight w:val="0"/>
          <w:marTop w:val="0"/>
          <w:marBottom w:val="0"/>
          <w:divBdr>
            <w:top w:val="none" w:sz="0" w:space="0" w:color="auto"/>
            <w:left w:val="none" w:sz="0" w:space="0" w:color="auto"/>
            <w:bottom w:val="none" w:sz="0" w:space="0" w:color="auto"/>
            <w:right w:val="none" w:sz="0" w:space="0" w:color="auto"/>
          </w:divBdr>
          <w:divsChild>
            <w:div w:id="47190839">
              <w:marLeft w:val="0"/>
              <w:marRight w:val="0"/>
              <w:marTop w:val="0"/>
              <w:marBottom w:val="0"/>
              <w:divBdr>
                <w:top w:val="none" w:sz="0" w:space="0" w:color="auto"/>
                <w:left w:val="none" w:sz="0" w:space="0" w:color="auto"/>
                <w:bottom w:val="none" w:sz="0" w:space="0" w:color="auto"/>
                <w:right w:val="none" w:sz="0" w:space="0" w:color="auto"/>
              </w:divBdr>
              <w:divsChild>
                <w:div w:id="2096004088">
                  <w:marLeft w:val="0"/>
                  <w:marRight w:val="0"/>
                  <w:marTop w:val="0"/>
                  <w:marBottom w:val="0"/>
                  <w:divBdr>
                    <w:top w:val="none" w:sz="0" w:space="0" w:color="auto"/>
                    <w:left w:val="none" w:sz="0" w:space="0" w:color="auto"/>
                    <w:bottom w:val="none" w:sz="0" w:space="0" w:color="auto"/>
                    <w:right w:val="none" w:sz="0" w:space="0" w:color="auto"/>
                  </w:divBdr>
                </w:div>
              </w:divsChild>
            </w:div>
            <w:div w:id="536163912">
              <w:marLeft w:val="0"/>
              <w:marRight w:val="0"/>
              <w:marTop w:val="0"/>
              <w:marBottom w:val="0"/>
              <w:divBdr>
                <w:top w:val="none" w:sz="0" w:space="0" w:color="auto"/>
                <w:left w:val="none" w:sz="0" w:space="0" w:color="auto"/>
                <w:bottom w:val="none" w:sz="0" w:space="0" w:color="auto"/>
                <w:right w:val="none" w:sz="0" w:space="0" w:color="auto"/>
              </w:divBdr>
            </w:div>
          </w:divsChild>
        </w:div>
        <w:div w:id="798648536">
          <w:marLeft w:val="0"/>
          <w:marRight w:val="0"/>
          <w:marTop w:val="0"/>
          <w:marBottom w:val="0"/>
          <w:divBdr>
            <w:top w:val="none" w:sz="0" w:space="0" w:color="auto"/>
            <w:left w:val="none" w:sz="0" w:space="0" w:color="auto"/>
            <w:bottom w:val="none" w:sz="0" w:space="0" w:color="auto"/>
            <w:right w:val="none" w:sz="0" w:space="0" w:color="auto"/>
          </w:divBdr>
          <w:divsChild>
            <w:div w:id="1343163593">
              <w:marLeft w:val="0"/>
              <w:marRight w:val="0"/>
              <w:marTop w:val="0"/>
              <w:marBottom w:val="0"/>
              <w:divBdr>
                <w:top w:val="none" w:sz="0" w:space="0" w:color="auto"/>
                <w:left w:val="none" w:sz="0" w:space="0" w:color="auto"/>
                <w:bottom w:val="none" w:sz="0" w:space="0" w:color="auto"/>
                <w:right w:val="none" w:sz="0" w:space="0" w:color="auto"/>
              </w:divBdr>
              <w:divsChild>
                <w:div w:id="1233007491">
                  <w:marLeft w:val="0"/>
                  <w:marRight w:val="0"/>
                  <w:marTop w:val="0"/>
                  <w:marBottom w:val="0"/>
                  <w:divBdr>
                    <w:top w:val="none" w:sz="0" w:space="0" w:color="auto"/>
                    <w:left w:val="none" w:sz="0" w:space="0" w:color="auto"/>
                    <w:bottom w:val="none" w:sz="0" w:space="0" w:color="auto"/>
                    <w:right w:val="none" w:sz="0" w:space="0" w:color="auto"/>
                  </w:divBdr>
                </w:div>
              </w:divsChild>
            </w:div>
            <w:div w:id="2039113683">
              <w:marLeft w:val="0"/>
              <w:marRight w:val="0"/>
              <w:marTop w:val="0"/>
              <w:marBottom w:val="0"/>
              <w:divBdr>
                <w:top w:val="none" w:sz="0" w:space="0" w:color="auto"/>
                <w:left w:val="none" w:sz="0" w:space="0" w:color="auto"/>
                <w:bottom w:val="none" w:sz="0" w:space="0" w:color="auto"/>
                <w:right w:val="none" w:sz="0" w:space="0" w:color="auto"/>
              </w:divBdr>
            </w:div>
          </w:divsChild>
        </w:div>
        <w:div w:id="1679963744">
          <w:marLeft w:val="0"/>
          <w:marRight w:val="0"/>
          <w:marTop w:val="0"/>
          <w:marBottom w:val="0"/>
          <w:divBdr>
            <w:top w:val="none" w:sz="0" w:space="0" w:color="auto"/>
            <w:left w:val="none" w:sz="0" w:space="0" w:color="auto"/>
            <w:bottom w:val="none" w:sz="0" w:space="0" w:color="auto"/>
            <w:right w:val="none" w:sz="0" w:space="0" w:color="auto"/>
          </w:divBdr>
          <w:divsChild>
            <w:div w:id="1182545876">
              <w:marLeft w:val="0"/>
              <w:marRight w:val="0"/>
              <w:marTop w:val="0"/>
              <w:marBottom w:val="0"/>
              <w:divBdr>
                <w:top w:val="none" w:sz="0" w:space="0" w:color="auto"/>
                <w:left w:val="none" w:sz="0" w:space="0" w:color="auto"/>
                <w:bottom w:val="none" w:sz="0" w:space="0" w:color="auto"/>
                <w:right w:val="none" w:sz="0" w:space="0" w:color="auto"/>
              </w:divBdr>
              <w:divsChild>
                <w:div w:id="995034848">
                  <w:marLeft w:val="0"/>
                  <w:marRight w:val="0"/>
                  <w:marTop w:val="0"/>
                  <w:marBottom w:val="0"/>
                  <w:divBdr>
                    <w:top w:val="none" w:sz="0" w:space="0" w:color="auto"/>
                    <w:left w:val="none" w:sz="0" w:space="0" w:color="auto"/>
                    <w:bottom w:val="none" w:sz="0" w:space="0" w:color="auto"/>
                    <w:right w:val="none" w:sz="0" w:space="0" w:color="auto"/>
                  </w:divBdr>
                </w:div>
              </w:divsChild>
            </w:div>
            <w:div w:id="1309893752">
              <w:marLeft w:val="0"/>
              <w:marRight w:val="0"/>
              <w:marTop w:val="0"/>
              <w:marBottom w:val="0"/>
              <w:divBdr>
                <w:top w:val="none" w:sz="0" w:space="0" w:color="auto"/>
                <w:left w:val="none" w:sz="0" w:space="0" w:color="auto"/>
                <w:bottom w:val="none" w:sz="0" w:space="0" w:color="auto"/>
                <w:right w:val="none" w:sz="0" w:space="0" w:color="auto"/>
              </w:divBdr>
            </w:div>
          </w:divsChild>
        </w:div>
        <w:div w:id="1939823537">
          <w:marLeft w:val="0"/>
          <w:marRight w:val="0"/>
          <w:marTop w:val="0"/>
          <w:marBottom w:val="0"/>
          <w:divBdr>
            <w:top w:val="none" w:sz="0" w:space="0" w:color="auto"/>
            <w:left w:val="none" w:sz="0" w:space="0" w:color="auto"/>
            <w:bottom w:val="none" w:sz="0" w:space="0" w:color="auto"/>
            <w:right w:val="none" w:sz="0" w:space="0" w:color="auto"/>
          </w:divBdr>
          <w:divsChild>
            <w:div w:id="98062973">
              <w:marLeft w:val="0"/>
              <w:marRight w:val="0"/>
              <w:marTop w:val="0"/>
              <w:marBottom w:val="0"/>
              <w:divBdr>
                <w:top w:val="none" w:sz="0" w:space="0" w:color="auto"/>
                <w:left w:val="none" w:sz="0" w:space="0" w:color="auto"/>
                <w:bottom w:val="none" w:sz="0" w:space="0" w:color="auto"/>
                <w:right w:val="none" w:sz="0" w:space="0" w:color="auto"/>
              </w:divBdr>
              <w:divsChild>
                <w:div w:id="902787934">
                  <w:marLeft w:val="0"/>
                  <w:marRight w:val="0"/>
                  <w:marTop w:val="0"/>
                  <w:marBottom w:val="0"/>
                  <w:divBdr>
                    <w:top w:val="none" w:sz="0" w:space="0" w:color="auto"/>
                    <w:left w:val="none" w:sz="0" w:space="0" w:color="auto"/>
                    <w:bottom w:val="none" w:sz="0" w:space="0" w:color="auto"/>
                    <w:right w:val="none" w:sz="0" w:space="0" w:color="auto"/>
                  </w:divBdr>
                </w:div>
              </w:divsChild>
            </w:div>
            <w:div w:id="449979754">
              <w:marLeft w:val="0"/>
              <w:marRight w:val="0"/>
              <w:marTop w:val="0"/>
              <w:marBottom w:val="0"/>
              <w:divBdr>
                <w:top w:val="none" w:sz="0" w:space="0" w:color="auto"/>
                <w:left w:val="none" w:sz="0" w:space="0" w:color="auto"/>
                <w:bottom w:val="none" w:sz="0" w:space="0" w:color="auto"/>
                <w:right w:val="none" w:sz="0" w:space="0" w:color="auto"/>
              </w:divBdr>
            </w:div>
          </w:divsChild>
        </w:div>
        <w:div w:id="1370180957">
          <w:marLeft w:val="0"/>
          <w:marRight w:val="0"/>
          <w:marTop w:val="0"/>
          <w:marBottom w:val="0"/>
          <w:divBdr>
            <w:top w:val="none" w:sz="0" w:space="0" w:color="auto"/>
            <w:left w:val="none" w:sz="0" w:space="0" w:color="auto"/>
            <w:bottom w:val="none" w:sz="0" w:space="0" w:color="auto"/>
            <w:right w:val="none" w:sz="0" w:space="0" w:color="auto"/>
          </w:divBdr>
          <w:divsChild>
            <w:div w:id="208928923">
              <w:marLeft w:val="0"/>
              <w:marRight w:val="0"/>
              <w:marTop w:val="0"/>
              <w:marBottom w:val="0"/>
              <w:divBdr>
                <w:top w:val="none" w:sz="0" w:space="0" w:color="auto"/>
                <w:left w:val="none" w:sz="0" w:space="0" w:color="auto"/>
                <w:bottom w:val="none" w:sz="0" w:space="0" w:color="auto"/>
                <w:right w:val="none" w:sz="0" w:space="0" w:color="auto"/>
              </w:divBdr>
              <w:divsChild>
                <w:div w:id="1064530362">
                  <w:marLeft w:val="0"/>
                  <w:marRight w:val="0"/>
                  <w:marTop w:val="0"/>
                  <w:marBottom w:val="0"/>
                  <w:divBdr>
                    <w:top w:val="none" w:sz="0" w:space="0" w:color="auto"/>
                    <w:left w:val="none" w:sz="0" w:space="0" w:color="auto"/>
                    <w:bottom w:val="none" w:sz="0" w:space="0" w:color="auto"/>
                    <w:right w:val="none" w:sz="0" w:space="0" w:color="auto"/>
                  </w:divBdr>
                </w:div>
              </w:divsChild>
            </w:div>
            <w:div w:id="1131946595">
              <w:marLeft w:val="0"/>
              <w:marRight w:val="0"/>
              <w:marTop w:val="0"/>
              <w:marBottom w:val="0"/>
              <w:divBdr>
                <w:top w:val="none" w:sz="0" w:space="0" w:color="auto"/>
                <w:left w:val="none" w:sz="0" w:space="0" w:color="auto"/>
                <w:bottom w:val="none" w:sz="0" w:space="0" w:color="auto"/>
                <w:right w:val="none" w:sz="0" w:space="0" w:color="auto"/>
              </w:divBdr>
            </w:div>
          </w:divsChild>
        </w:div>
        <w:div w:id="1778718047">
          <w:marLeft w:val="0"/>
          <w:marRight w:val="0"/>
          <w:marTop w:val="0"/>
          <w:marBottom w:val="0"/>
          <w:divBdr>
            <w:top w:val="none" w:sz="0" w:space="0" w:color="auto"/>
            <w:left w:val="none" w:sz="0" w:space="0" w:color="auto"/>
            <w:bottom w:val="none" w:sz="0" w:space="0" w:color="auto"/>
            <w:right w:val="none" w:sz="0" w:space="0" w:color="auto"/>
          </w:divBdr>
          <w:divsChild>
            <w:div w:id="1612013047">
              <w:marLeft w:val="0"/>
              <w:marRight w:val="0"/>
              <w:marTop w:val="0"/>
              <w:marBottom w:val="0"/>
              <w:divBdr>
                <w:top w:val="none" w:sz="0" w:space="0" w:color="auto"/>
                <w:left w:val="none" w:sz="0" w:space="0" w:color="auto"/>
                <w:bottom w:val="none" w:sz="0" w:space="0" w:color="auto"/>
                <w:right w:val="none" w:sz="0" w:space="0" w:color="auto"/>
              </w:divBdr>
              <w:divsChild>
                <w:div w:id="1482428333">
                  <w:marLeft w:val="0"/>
                  <w:marRight w:val="0"/>
                  <w:marTop w:val="0"/>
                  <w:marBottom w:val="0"/>
                  <w:divBdr>
                    <w:top w:val="none" w:sz="0" w:space="0" w:color="auto"/>
                    <w:left w:val="none" w:sz="0" w:space="0" w:color="auto"/>
                    <w:bottom w:val="none" w:sz="0" w:space="0" w:color="auto"/>
                    <w:right w:val="none" w:sz="0" w:space="0" w:color="auto"/>
                  </w:divBdr>
                </w:div>
              </w:divsChild>
            </w:div>
            <w:div w:id="1781949480">
              <w:marLeft w:val="0"/>
              <w:marRight w:val="0"/>
              <w:marTop w:val="0"/>
              <w:marBottom w:val="0"/>
              <w:divBdr>
                <w:top w:val="none" w:sz="0" w:space="0" w:color="auto"/>
                <w:left w:val="none" w:sz="0" w:space="0" w:color="auto"/>
                <w:bottom w:val="none" w:sz="0" w:space="0" w:color="auto"/>
                <w:right w:val="none" w:sz="0" w:space="0" w:color="auto"/>
              </w:divBdr>
            </w:div>
          </w:divsChild>
        </w:div>
        <w:div w:id="968784650">
          <w:marLeft w:val="0"/>
          <w:marRight w:val="0"/>
          <w:marTop w:val="0"/>
          <w:marBottom w:val="0"/>
          <w:divBdr>
            <w:top w:val="none" w:sz="0" w:space="0" w:color="auto"/>
            <w:left w:val="none" w:sz="0" w:space="0" w:color="auto"/>
            <w:bottom w:val="none" w:sz="0" w:space="0" w:color="auto"/>
            <w:right w:val="none" w:sz="0" w:space="0" w:color="auto"/>
          </w:divBdr>
          <w:divsChild>
            <w:div w:id="1892030932">
              <w:marLeft w:val="0"/>
              <w:marRight w:val="0"/>
              <w:marTop w:val="0"/>
              <w:marBottom w:val="0"/>
              <w:divBdr>
                <w:top w:val="none" w:sz="0" w:space="0" w:color="auto"/>
                <w:left w:val="none" w:sz="0" w:space="0" w:color="auto"/>
                <w:bottom w:val="none" w:sz="0" w:space="0" w:color="auto"/>
                <w:right w:val="none" w:sz="0" w:space="0" w:color="auto"/>
              </w:divBdr>
              <w:divsChild>
                <w:div w:id="1273971840">
                  <w:marLeft w:val="0"/>
                  <w:marRight w:val="0"/>
                  <w:marTop w:val="0"/>
                  <w:marBottom w:val="0"/>
                  <w:divBdr>
                    <w:top w:val="none" w:sz="0" w:space="0" w:color="auto"/>
                    <w:left w:val="none" w:sz="0" w:space="0" w:color="auto"/>
                    <w:bottom w:val="none" w:sz="0" w:space="0" w:color="auto"/>
                    <w:right w:val="none" w:sz="0" w:space="0" w:color="auto"/>
                  </w:divBdr>
                </w:div>
              </w:divsChild>
            </w:div>
            <w:div w:id="1739210147">
              <w:marLeft w:val="0"/>
              <w:marRight w:val="0"/>
              <w:marTop w:val="0"/>
              <w:marBottom w:val="0"/>
              <w:divBdr>
                <w:top w:val="none" w:sz="0" w:space="0" w:color="auto"/>
                <w:left w:val="none" w:sz="0" w:space="0" w:color="auto"/>
                <w:bottom w:val="none" w:sz="0" w:space="0" w:color="auto"/>
                <w:right w:val="none" w:sz="0" w:space="0" w:color="auto"/>
              </w:divBdr>
            </w:div>
          </w:divsChild>
        </w:div>
        <w:div w:id="1140654584">
          <w:marLeft w:val="0"/>
          <w:marRight w:val="0"/>
          <w:marTop w:val="0"/>
          <w:marBottom w:val="0"/>
          <w:divBdr>
            <w:top w:val="none" w:sz="0" w:space="0" w:color="auto"/>
            <w:left w:val="none" w:sz="0" w:space="0" w:color="auto"/>
            <w:bottom w:val="none" w:sz="0" w:space="0" w:color="auto"/>
            <w:right w:val="none" w:sz="0" w:space="0" w:color="auto"/>
          </w:divBdr>
          <w:divsChild>
            <w:div w:id="796877608">
              <w:marLeft w:val="0"/>
              <w:marRight w:val="0"/>
              <w:marTop w:val="0"/>
              <w:marBottom w:val="0"/>
              <w:divBdr>
                <w:top w:val="none" w:sz="0" w:space="0" w:color="auto"/>
                <w:left w:val="none" w:sz="0" w:space="0" w:color="auto"/>
                <w:bottom w:val="none" w:sz="0" w:space="0" w:color="auto"/>
                <w:right w:val="none" w:sz="0" w:space="0" w:color="auto"/>
              </w:divBdr>
              <w:divsChild>
                <w:div w:id="590432856">
                  <w:marLeft w:val="0"/>
                  <w:marRight w:val="0"/>
                  <w:marTop w:val="0"/>
                  <w:marBottom w:val="0"/>
                  <w:divBdr>
                    <w:top w:val="none" w:sz="0" w:space="0" w:color="auto"/>
                    <w:left w:val="none" w:sz="0" w:space="0" w:color="auto"/>
                    <w:bottom w:val="none" w:sz="0" w:space="0" w:color="auto"/>
                    <w:right w:val="none" w:sz="0" w:space="0" w:color="auto"/>
                  </w:divBdr>
                </w:div>
              </w:divsChild>
            </w:div>
            <w:div w:id="557279114">
              <w:marLeft w:val="0"/>
              <w:marRight w:val="0"/>
              <w:marTop w:val="0"/>
              <w:marBottom w:val="0"/>
              <w:divBdr>
                <w:top w:val="none" w:sz="0" w:space="0" w:color="auto"/>
                <w:left w:val="none" w:sz="0" w:space="0" w:color="auto"/>
                <w:bottom w:val="none" w:sz="0" w:space="0" w:color="auto"/>
                <w:right w:val="none" w:sz="0" w:space="0" w:color="auto"/>
              </w:divBdr>
            </w:div>
          </w:divsChild>
        </w:div>
        <w:div w:id="545068508">
          <w:marLeft w:val="0"/>
          <w:marRight w:val="0"/>
          <w:marTop w:val="0"/>
          <w:marBottom w:val="0"/>
          <w:divBdr>
            <w:top w:val="none" w:sz="0" w:space="0" w:color="auto"/>
            <w:left w:val="none" w:sz="0" w:space="0" w:color="auto"/>
            <w:bottom w:val="none" w:sz="0" w:space="0" w:color="auto"/>
            <w:right w:val="none" w:sz="0" w:space="0" w:color="auto"/>
          </w:divBdr>
          <w:divsChild>
            <w:div w:id="1702583284">
              <w:marLeft w:val="0"/>
              <w:marRight w:val="0"/>
              <w:marTop w:val="0"/>
              <w:marBottom w:val="0"/>
              <w:divBdr>
                <w:top w:val="none" w:sz="0" w:space="0" w:color="auto"/>
                <w:left w:val="none" w:sz="0" w:space="0" w:color="auto"/>
                <w:bottom w:val="none" w:sz="0" w:space="0" w:color="auto"/>
                <w:right w:val="none" w:sz="0" w:space="0" w:color="auto"/>
              </w:divBdr>
              <w:divsChild>
                <w:div w:id="702562771">
                  <w:marLeft w:val="0"/>
                  <w:marRight w:val="0"/>
                  <w:marTop w:val="0"/>
                  <w:marBottom w:val="0"/>
                  <w:divBdr>
                    <w:top w:val="none" w:sz="0" w:space="0" w:color="auto"/>
                    <w:left w:val="none" w:sz="0" w:space="0" w:color="auto"/>
                    <w:bottom w:val="none" w:sz="0" w:space="0" w:color="auto"/>
                    <w:right w:val="none" w:sz="0" w:space="0" w:color="auto"/>
                  </w:divBdr>
                </w:div>
              </w:divsChild>
            </w:div>
            <w:div w:id="11796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384">
      <w:bodyDiv w:val="1"/>
      <w:marLeft w:val="0"/>
      <w:marRight w:val="0"/>
      <w:marTop w:val="0"/>
      <w:marBottom w:val="0"/>
      <w:divBdr>
        <w:top w:val="none" w:sz="0" w:space="0" w:color="auto"/>
        <w:left w:val="none" w:sz="0" w:space="0" w:color="auto"/>
        <w:bottom w:val="none" w:sz="0" w:space="0" w:color="auto"/>
        <w:right w:val="none" w:sz="0" w:space="0" w:color="auto"/>
      </w:divBdr>
      <w:divsChild>
        <w:div w:id="347102292">
          <w:marLeft w:val="0"/>
          <w:marRight w:val="0"/>
          <w:marTop w:val="0"/>
          <w:marBottom w:val="0"/>
          <w:divBdr>
            <w:top w:val="none" w:sz="0" w:space="0" w:color="auto"/>
            <w:left w:val="none" w:sz="0" w:space="0" w:color="auto"/>
            <w:bottom w:val="none" w:sz="0" w:space="0" w:color="auto"/>
            <w:right w:val="none" w:sz="0" w:space="0" w:color="auto"/>
          </w:divBdr>
          <w:divsChild>
            <w:div w:id="153230569">
              <w:marLeft w:val="0"/>
              <w:marRight w:val="0"/>
              <w:marTop w:val="0"/>
              <w:marBottom w:val="0"/>
              <w:divBdr>
                <w:top w:val="none" w:sz="0" w:space="0" w:color="auto"/>
                <w:left w:val="none" w:sz="0" w:space="0" w:color="auto"/>
                <w:bottom w:val="none" w:sz="0" w:space="0" w:color="auto"/>
                <w:right w:val="none" w:sz="0" w:space="0" w:color="auto"/>
              </w:divBdr>
              <w:divsChild>
                <w:div w:id="113987056">
                  <w:marLeft w:val="0"/>
                  <w:marRight w:val="0"/>
                  <w:marTop w:val="0"/>
                  <w:marBottom w:val="0"/>
                  <w:divBdr>
                    <w:top w:val="none" w:sz="0" w:space="0" w:color="auto"/>
                    <w:left w:val="none" w:sz="0" w:space="0" w:color="auto"/>
                    <w:bottom w:val="none" w:sz="0" w:space="0" w:color="auto"/>
                    <w:right w:val="none" w:sz="0" w:space="0" w:color="auto"/>
                  </w:divBdr>
                </w:div>
              </w:divsChild>
            </w:div>
            <w:div w:id="612902315">
              <w:marLeft w:val="0"/>
              <w:marRight w:val="0"/>
              <w:marTop w:val="0"/>
              <w:marBottom w:val="0"/>
              <w:divBdr>
                <w:top w:val="none" w:sz="0" w:space="0" w:color="auto"/>
                <w:left w:val="none" w:sz="0" w:space="0" w:color="auto"/>
                <w:bottom w:val="none" w:sz="0" w:space="0" w:color="auto"/>
                <w:right w:val="none" w:sz="0" w:space="0" w:color="auto"/>
              </w:divBdr>
            </w:div>
          </w:divsChild>
        </w:div>
        <w:div w:id="1442871059">
          <w:marLeft w:val="0"/>
          <w:marRight w:val="0"/>
          <w:marTop w:val="0"/>
          <w:marBottom w:val="0"/>
          <w:divBdr>
            <w:top w:val="none" w:sz="0" w:space="0" w:color="auto"/>
            <w:left w:val="none" w:sz="0" w:space="0" w:color="auto"/>
            <w:bottom w:val="none" w:sz="0" w:space="0" w:color="auto"/>
            <w:right w:val="none" w:sz="0" w:space="0" w:color="auto"/>
          </w:divBdr>
          <w:divsChild>
            <w:div w:id="17975381">
              <w:marLeft w:val="0"/>
              <w:marRight w:val="0"/>
              <w:marTop w:val="0"/>
              <w:marBottom w:val="0"/>
              <w:divBdr>
                <w:top w:val="none" w:sz="0" w:space="0" w:color="auto"/>
                <w:left w:val="none" w:sz="0" w:space="0" w:color="auto"/>
                <w:bottom w:val="none" w:sz="0" w:space="0" w:color="auto"/>
                <w:right w:val="none" w:sz="0" w:space="0" w:color="auto"/>
              </w:divBdr>
              <w:divsChild>
                <w:div w:id="400566949">
                  <w:marLeft w:val="0"/>
                  <w:marRight w:val="0"/>
                  <w:marTop w:val="0"/>
                  <w:marBottom w:val="0"/>
                  <w:divBdr>
                    <w:top w:val="none" w:sz="0" w:space="0" w:color="auto"/>
                    <w:left w:val="none" w:sz="0" w:space="0" w:color="auto"/>
                    <w:bottom w:val="none" w:sz="0" w:space="0" w:color="auto"/>
                    <w:right w:val="none" w:sz="0" w:space="0" w:color="auto"/>
                  </w:divBdr>
                </w:div>
              </w:divsChild>
            </w:div>
            <w:div w:id="2104719671">
              <w:marLeft w:val="0"/>
              <w:marRight w:val="0"/>
              <w:marTop w:val="0"/>
              <w:marBottom w:val="0"/>
              <w:divBdr>
                <w:top w:val="none" w:sz="0" w:space="0" w:color="auto"/>
                <w:left w:val="none" w:sz="0" w:space="0" w:color="auto"/>
                <w:bottom w:val="none" w:sz="0" w:space="0" w:color="auto"/>
                <w:right w:val="none" w:sz="0" w:space="0" w:color="auto"/>
              </w:divBdr>
            </w:div>
          </w:divsChild>
        </w:div>
        <w:div w:id="1460611380">
          <w:marLeft w:val="0"/>
          <w:marRight w:val="0"/>
          <w:marTop w:val="0"/>
          <w:marBottom w:val="0"/>
          <w:divBdr>
            <w:top w:val="none" w:sz="0" w:space="0" w:color="auto"/>
            <w:left w:val="none" w:sz="0" w:space="0" w:color="auto"/>
            <w:bottom w:val="none" w:sz="0" w:space="0" w:color="auto"/>
            <w:right w:val="none" w:sz="0" w:space="0" w:color="auto"/>
          </w:divBdr>
          <w:divsChild>
            <w:div w:id="761678743">
              <w:marLeft w:val="0"/>
              <w:marRight w:val="0"/>
              <w:marTop w:val="0"/>
              <w:marBottom w:val="0"/>
              <w:divBdr>
                <w:top w:val="none" w:sz="0" w:space="0" w:color="auto"/>
                <w:left w:val="none" w:sz="0" w:space="0" w:color="auto"/>
                <w:bottom w:val="none" w:sz="0" w:space="0" w:color="auto"/>
                <w:right w:val="none" w:sz="0" w:space="0" w:color="auto"/>
              </w:divBdr>
              <w:divsChild>
                <w:div w:id="936982072">
                  <w:marLeft w:val="0"/>
                  <w:marRight w:val="0"/>
                  <w:marTop w:val="0"/>
                  <w:marBottom w:val="0"/>
                  <w:divBdr>
                    <w:top w:val="none" w:sz="0" w:space="0" w:color="auto"/>
                    <w:left w:val="none" w:sz="0" w:space="0" w:color="auto"/>
                    <w:bottom w:val="none" w:sz="0" w:space="0" w:color="auto"/>
                    <w:right w:val="none" w:sz="0" w:space="0" w:color="auto"/>
                  </w:divBdr>
                </w:div>
              </w:divsChild>
            </w:div>
            <w:div w:id="32577470">
              <w:marLeft w:val="0"/>
              <w:marRight w:val="0"/>
              <w:marTop w:val="0"/>
              <w:marBottom w:val="0"/>
              <w:divBdr>
                <w:top w:val="none" w:sz="0" w:space="0" w:color="auto"/>
                <w:left w:val="none" w:sz="0" w:space="0" w:color="auto"/>
                <w:bottom w:val="none" w:sz="0" w:space="0" w:color="auto"/>
                <w:right w:val="none" w:sz="0" w:space="0" w:color="auto"/>
              </w:divBdr>
            </w:div>
          </w:divsChild>
        </w:div>
        <w:div w:id="242565976">
          <w:marLeft w:val="0"/>
          <w:marRight w:val="0"/>
          <w:marTop w:val="0"/>
          <w:marBottom w:val="0"/>
          <w:divBdr>
            <w:top w:val="none" w:sz="0" w:space="0" w:color="auto"/>
            <w:left w:val="none" w:sz="0" w:space="0" w:color="auto"/>
            <w:bottom w:val="none" w:sz="0" w:space="0" w:color="auto"/>
            <w:right w:val="none" w:sz="0" w:space="0" w:color="auto"/>
          </w:divBdr>
          <w:divsChild>
            <w:div w:id="1249578815">
              <w:marLeft w:val="0"/>
              <w:marRight w:val="0"/>
              <w:marTop w:val="0"/>
              <w:marBottom w:val="0"/>
              <w:divBdr>
                <w:top w:val="none" w:sz="0" w:space="0" w:color="auto"/>
                <w:left w:val="none" w:sz="0" w:space="0" w:color="auto"/>
                <w:bottom w:val="none" w:sz="0" w:space="0" w:color="auto"/>
                <w:right w:val="none" w:sz="0" w:space="0" w:color="auto"/>
              </w:divBdr>
              <w:divsChild>
                <w:div w:id="1206260075">
                  <w:marLeft w:val="0"/>
                  <w:marRight w:val="0"/>
                  <w:marTop w:val="0"/>
                  <w:marBottom w:val="0"/>
                  <w:divBdr>
                    <w:top w:val="none" w:sz="0" w:space="0" w:color="auto"/>
                    <w:left w:val="none" w:sz="0" w:space="0" w:color="auto"/>
                    <w:bottom w:val="none" w:sz="0" w:space="0" w:color="auto"/>
                    <w:right w:val="none" w:sz="0" w:space="0" w:color="auto"/>
                  </w:divBdr>
                </w:div>
              </w:divsChild>
            </w:div>
            <w:div w:id="2085486829">
              <w:marLeft w:val="0"/>
              <w:marRight w:val="0"/>
              <w:marTop w:val="0"/>
              <w:marBottom w:val="0"/>
              <w:divBdr>
                <w:top w:val="none" w:sz="0" w:space="0" w:color="auto"/>
                <w:left w:val="none" w:sz="0" w:space="0" w:color="auto"/>
                <w:bottom w:val="none" w:sz="0" w:space="0" w:color="auto"/>
                <w:right w:val="none" w:sz="0" w:space="0" w:color="auto"/>
              </w:divBdr>
            </w:div>
          </w:divsChild>
        </w:div>
        <w:div w:id="1261838311">
          <w:marLeft w:val="0"/>
          <w:marRight w:val="0"/>
          <w:marTop w:val="0"/>
          <w:marBottom w:val="0"/>
          <w:divBdr>
            <w:top w:val="none" w:sz="0" w:space="0" w:color="auto"/>
            <w:left w:val="none" w:sz="0" w:space="0" w:color="auto"/>
            <w:bottom w:val="none" w:sz="0" w:space="0" w:color="auto"/>
            <w:right w:val="none" w:sz="0" w:space="0" w:color="auto"/>
          </w:divBdr>
          <w:divsChild>
            <w:div w:id="1641954601">
              <w:marLeft w:val="0"/>
              <w:marRight w:val="0"/>
              <w:marTop w:val="0"/>
              <w:marBottom w:val="0"/>
              <w:divBdr>
                <w:top w:val="none" w:sz="0" w:space="0" w:color="auto"/>
                <w:left w:val="none" w:sz="0" w:space="0" w:color="auto"/>
                <w:bottom w:val="none" w:sz="0" w:space="0" w:color="auto"/>
                <w:right w:val="none" w:sz="0" w:space="0" w:color="auto"/>
              </w:divBdr>
              <w:divsChild>
                <w:div w:id="2024478414">
                  <w:marLeft w:val="0"/>
                  <w:marRight w:val="0"/>
                  <w:marTop w:val="0"/>
                  <w:marBottom w:val="0"/>
                  <w:divBdr>
                    <w:top w:val="none" w:sz="0" w:space="0" w:color="auto"/>
                    <w:left w:val="none" w:sz="0" w:space="0" w:color="auto"/>
                    <w:bottom w:val="none" w:sz="0" w:space="0" w:color="auto"/>
                    <w:right w:val="none" w:sz="0" w:space="0" w:color="auto"/>
                  </w:divBdr>
                </w:div>
              </w:divsChild>
            </w:div>
            <w:div w:id="1495562424">
              <w:marLeft w:val="0"/>
              <w:marRight w:val="0"/>
              <w:marTop w:val="0"/>
              <w:marBottom w:val="0"/>
              <w:divBdr>
                <w:top w:val="none" w:sz="0" w:space="0" w:color="auto"/>
                <w:left w:val="none" w:sz="0" w:space="0" w:color="auto"/>
                <w:bottom w:val="none" w:sz="0" w:space="0" w:color="auto"/>
                <w:right w:val="none" w:sz="0" w:space="0" w:color="auto"/>
              </w:divBdr>
            </w:div>
          </w:divsChild>
        </w:div>
        <w:div w:id="368263364">
          <w:marLeft w:val="0"/>
          <w:marRight w:val="0"/>
          <w:marTop w:val="0"/>
          <w:marBottom w:val="0"/>
          <w:divBdr>
            <w:top w:val="none" w:sz="0" w:space="0" w:color="auto"/>
            <w:left w:val="none" w:sz="0" w:space="0" w:color="auto"/>
            <w:bottom w:val="none" w:sz="0" w:space="0" w:color="auto"/>
            <w:right w:val="none" w:sz="0" w:space="0" w:color="auto"/>
          </w:divBdr>
          <w:divsChild>
            <w:div w:id="665943211">
              <w:marLeft w:val="0"/>
              <w:marRight w:val="0"/>
              <w:marTop w:val="0"/>
              <w:marBottom w:val="0"/>
              <w:divBdr>
                <w:top w:val="none" w:sz="0" w:space="0" w:color="auto"/>
                <w:left w:val="none" w:sz="0" w:space="0" w:color="auto"/>
                <w:bottom w:val="none" w:sz="0" w:space="0" w:color="auto"/>
                <w:right w:val="none" w:sz="0" w:space="0" w:color="auto"/>
              </w:divBdr>
              <w:divsChild>
                <w:div w:id="1699349862">
                  <w:marLeft w:val="0"/>
                  <w:marRight w:val="0"/>
                  <w:marTop w:val="0"/>
                  <w:marBottom w:val="0"/>
                  <w:divBdr>
                    <w:top w:val="none" w:sz="0" w:space="0" w:color="auto"/>
                    <w:left w:val="none" w:sz="0" w:space="0" w:color="auto"/>
                    <w:bottom w:val="none" w:sz="0" w:space="0" w:color="auto"/>
                    <w:right w:val="none" w:sz="0" w:space="0" w:color="auto"/>
                  </w:divBdr>
                </w:div>
              </w:divsChild>
            </w:div>
            <w:div w:id="1600749084">
              <w:marLeft w:val="0"/>
              <w:marRight w:val="0"/>
              <w:marTop w:val="0"/>
              <w:marBottom w:val="0"/>
              <w:divBdr>
                <w:top w:val="none" w:sz="0" w:space="0" w:color="auto"/>
                <w:left w:val="none" w:sz="0" w:space="0" w:color="auto"/>
                <w:bottom w:val="none" w:sz="0" w:space="0" w:color="auto"/>
                <w:right w:val="none" w:sz="0" w:space="0" w:color="auto"/>
              </w:divBdr>
            </w:div>
          </w:divsChild>
        </w:div>
        <w:div w:id="267855400">
          <w:marLeft w:val="0"/>
          <w:marRight w:val="0"/>
          <w:marTop w:val="0"/>
          <w:marBottom w:val="0"/>
          <w:divBdr>
            <w:top w:val="none" w:sz="0" w:space="0" w:color="auto"/>
            <w:left w:val="none" w:sz="0" w:space="0" w:color="auto"/>
            <w:bottom w:val="none" w:sz="0" w:space="0" w:color="auto"/>
            <w:right w:val="none" w:sz="0" w:space="0" w:color="auto"/>
          </w:divBdr>
          <w:divsChild>
            <w:div w:id="2024938658">
              <w:marLeft w:val="0"/>
              <w:marRight w:val="0"/>
              <w:marTop w:val="0"/>
              <w:marBottom w:val="0"/>
              <w:divBdr>
                <w:top w:val="none" w:sz="0" w:space="0" w:color="auto"/>
                <w:left w:val="none" w:sz="0" w:space="0" w:color="auto"/>
                <w:bottom w:val="none" w:sz="0" w:space="0" w:color="auto"/>
                <w:right w:val="none" w:sz="0" w:space="0" w:color="auto"/>
              </w:divBdr>
              <w:divsChild>
                <w:div w:id="1173107231">
                  <w:marLeft w:val="0"/>
                  <w:marRight w:val="0"/>
                  <w:marTop w:val="0"/>
                  <w:marBottom w:val="0"/>
                  <w:divBdr>
                    <w:top w:val="none" w:sz="0" w:space="0" w:color="auto"/>
                    <w:left w:val="none" w:sz="0" w:space="0" w:color="auto"/>
                    <w:bottom w:val="none" w:sz="0" w:space="0" w:color="auto"/>
                    <w:right w:val="none" w:sz="0" w:space="0" w:color="auto"/>
                  </w:divBdr>
                </w:div>
              </w:divsChild>
            </w:div>
            <w:div w:id="2144076794">
              <w:marLeft w:val="0"/>
              <w:marRight w:val="0"/>
              <w:marTop w:val="0"/>
              <w:marBottom w:val="0"/>
              <w:divBdr>
                <w:top w:val="none" w:sz="0" w:space="0" w:color="auto"/>
                <w:left w:val="none" w:sz="0" w:space="0" w:color="auto"/>
                <w:bottom w:val="none" w:sz="0" w:space="0" w:color="auto"/>
                <w:right w:val="none" w:sz="0" w:space="0" w:color="auto"/>
              </w:divBdr>
            </w:div>
          </w:divsChild>
        </w:div>
        <w:div w:id="1884364870">
          <w:marLeft w:val="0"/>
          <w:marRight w:val="0"/>
          <w:marTop w:val="0"/>
          <w:marBottom w:val="0"/>
          <w:divBdr>
            <w:top w:val="none" w:sz="0" w:space="0" w:color="auto"/>
            <w:left w:val="none" w:sz="0" w:space="0" w:color="auto"/>
            <w:bottom w:val="none" w:sz="0" w:space="0" w:color="auto"/>
            <w:right w:val="none" w:sz="0" w:space="0" w:color="auto"/>
          </w:divBdr>
          <w:divsChild>
            <w:div w:id="352540575">
              <w:marLeft w:val="0"/>
              <w:marRight w:val="0"/>
              <w:marTop w:val="0"/>
              <w:marBottom w:val="0"/>
              <w:divBdr>
                <w:top w:val="none" w:sz="0" w:space="0" w:color="auto"/>
                <w:left w:val="none" w:sz="0" w:space="0" w:color="auto"/>
                <w:bottom w:val="none" w:sz="0" w:space="0" w:color="auto"/>
                <w:right w:val="none" w:sz="0" w:space="0" w:color="auto"/>
              </w:divBdr>
              <w:divsChild>
                <w:div w:id="1507594438">
                  <w:marLeft w:val="0"/>
                  <w:marRight w:val="0"/>
                  <w:marTop w:val="0"/>
                  <w:marBottom w:val="0"/>
                  <w:divBdr>
                    <w:top w:val="none" w:sz="0" w:space="0" w:color="auto"/>
                    <w:left w:val="none" w:sz="0" w:space="0" w:color="auto"/>
                    <w:bottom w:val="none" w:sz="0" w:space="0" w:color="auto"/>
                    <w:right w:val="none" w:sz="0" w:space="0" w:color="auto"/>
                  </w:divBdr>
                </w:div>
              </w:divsChild>
            </w:div>
            <w:div w:id="288978395">
              <w:marLeft w:val="0"/>
              <w:marRight w:val="0"/>
              <w:marTop w:val="0"/>
              <w:marBottom w:val="0"/>
              <w:divBdr>
                <w:top w:val="none" w:sz="0" w:space="0" w:color="auto"/>
                <w:left w:val="none" w:sz="0" w:space="0" w:color="auto"/>
                <w:bottom w:val="none" w:sz="0" w:space="0" w:color="auto"/>
                <w:right w:val="none" w:sz="0" w:space="0" w:color="auto"/>
              </w:divBdr>
            </w:div>
          </w:divsChild>
        </w:div>
        <w:div w:id="1705716670">
          <w:marLeft w:val="0"/>
          <w:marRight w:val="0"/>
          <w:marTop w:val="0"/>
          <w:marBottom w:val="0"/>
          <w:divBdr>
            <w:top w:val="none" w:sz="0" w:space="0" w:color="auto"/>
            <w:left w:val="none" w:sz="0" w:space="0" w:color="auto"/>
            <w:bottom w:val="none" w:sz="0" w:space="0" w:color="auto"/>
            <w:right w:val="none" w:sz="0" w:space="0" w:color="auto"/>
          </w:divBdr>
          <w:divsChild>
            <w:div w:id="257063393">
              <w:marLeft w:val="0"/>
              <w:marRight w:val="0"/>
              <w:marTop w:val="0"/>
              <w:marBottom w:val="0"/>
              <w:divBdr>
                <w:top w:val="none" w:sz="0" w:space="0" w:color="auto"/>
                <w:left w:val="none" w:sz="0" w:space="0" w:color="auto"/>
                <w:bottom w:val="none" w:sz="0" w:space="0" w:color="auto"/>
                <w:right w:val="none" w:sz="0" w:space="0" w:color="auto"/>
              </w:divBdr>
              <w:divsChild>
                <w:div w:id="470095467">
                  <w:marLeft w:val="0"/>
                  <w:marRight w:val="0"/>
                  <w:marTop w:val="0"/>
                  <w:marBottom w:val="0"/>
                  <w:divBdr>
                    <w:top w:val="none" w:sz="0" w:space="0" w:color="auto"/>
                    <w:left w:val="none" w:sz="0" w:space="0" w:color="auto"/>
                    <w:bottom w:val="none" w:sz="0" w:space="0" w:color="auto"/>
                    <w:right w:val="none" w:sz="0" w:space="0" w:color="auto"/>
                  </w:divBdr>
                </w:div>
              </w:divsChild>
            </w:div>
            <w:div w:id="1218005180">
              <w:marLeft w:val="0"/>
              <w:marRight w:val="0"/>
              <w:marTop w:val="0"/>
              <w:marBottom w:val="0"/>
              <w:divBdr>
                <w:top w:val="none" w:sz="0" w:space="0" w:color="auto"/>
                <w:left w:val="none" w:sz="0" w:space="0" w:color="auto"/>
                <w:bottom w:val="none" w:sz="0" w:space="0" w:color="auto"/>
                <w:right w:val="none" w:sz="0" w:space="0" w:color="auto"/>
              </w:divBdr>
            </w:div>
          </w:divsChild>
        </w:div>
        <w:div w:id="566889557">
          <w:marLeft w:val="0"/>
          <w:marRight w:val="0"/>
          <w:marTop w:val="0"/>
          <w:marBottom w:val="0"/>
          <w:divBdr>
            <w:top w:val="none" w:sz="0" w:space="0" w:color="auto"/>
            <w:left w:val="none" w:sz="0" w:space="0" w:color="auto"/>
            <w:bottom w:val="none" w:sz="0" w:space="0" w:color="auto"/>
            <w:right w:val="none" w:sz="0" w:space="0" w:color="auto"/>
          </w:divBdr>
          <w:divsChild>
            <w:div w:id="1688404082">
              <w:marLeft w:val="0"/>
              <w:marRight w:val="0"/>
              <w:marTop w:val="0"/>
              <w:marBottom w:val="0"/>
              <w:divBdr>
                <w:top w:val="none" w:sz="0" w:space="0" w:color="auto"/>
                <w:left w:val="none" w:sz="0" w:space="0" w:color="auto"/>
                <w:bottom w:val="none" w:sz="0" w:space="0" w:color="auto"/>
                <w:right w:val="none" w:sz="0" w:space="0" w:color="auto"/>
              </w:divBdr>
              <w:divsChild>
                <w:div w:id="439957297">
                  <w:marLeft w:val="0"/>
                  <w:marRight w:val="0"/>
                  <w:marTop w:val="0"/>
                  <w:marBottom w:val="0"/>
                  <w:divBdr>
                    <w:top w:val="none" w:sz="0" w:space="0" w:color="auto"/>
                    <w:left w:val="none" w:sz="0" w:space="0" w:color="auto"/>
                    <w:bottom w:val="none" w:sz="0" w:space="0" w:color="auto"/>
                    <w:right w:val="none" w:sz="0" w:space="0" w:color="auto"/>
                  </w:divBdr>
                </w:div>
              </w:divsChild>
            </w:div>
            <w:div w:id="319578693">
              <w:marLeft w:val="0"/>
              <w:marRight w:val="0"/>
              <w:marTop w:val="0"/>
              <w:marBottom w:val="0"/>
              <w:divBdr>
                <w:top w:val="none" w:sz="0" w:space="0" w:color="auto"/>
                <w:left w:val="none" w:sz="0" w:space="0" w:color="auto"/>
                <w:bottom w:val="none" w:sz="0" w:space="0" w:color="auto"/>
                <w:right w:val="none" w:sz="0" w:space="0" w:color="auto"/>
              </w:divBdr>
            </w:div>
          </w:divsChild>
        </w:div>
        <w:div w:id="629746776">
          <w:marLeft w:val="0"/>
          <w:marRight w:val="0"/>
          <w:marTop w:val="0"/>
          <w:marBottom w:val="0"/>
          <w:divBdr>
            <w:top w:val="none" w:sz="0" w:space="0" w:color="auto"/>
            <w:left w:val="none" w:sz="0" w:space="0" w:color="auto"/>
            <w:bottom w:val="none" w:sz="0" w:space="0" w:color="auto"/>
            <w:right w:val="none" w:sz="0" w:space="0" w:color="auto"/>
          </w:divBdr>
          <w:divsChild>
            <w:div w:id="892928060">
              <w:marLeft w:val="0"/>
              <w:marRight w:val="0"/>
              <w:marTop w:val="0"/>
              <w:marBottom w:val="0"/>
              <w:divBdr>
                <w:top w:val="none" w:sz="0" w:space="0" w:color="auto"/>
                <w:left w:val="none" w:sz="0" w:space="0" w:color="auto"/>
                <w:bottom w:val="none" w:sz="0" w:space="0" w:color="auto"/>
                <w:right w:val="none" w:sz="0" w:space="0" w:color="auto"/>
              </w:divBdr>
              <w:divsChild>
                <w:div w:id="995575187">
                  <w:marLeft w:val="0"/>
                  <w:marRight w:val="0"/>
                  <w:marTop w:val="0"/>
                  <w:marBottom w:val="0"/>
                  <w:divBdr>
                    <w:top w:val="none" w:sz="0" w:space="0" w:color="auto"/>
                    <w:left w:val="none" w:sz="0" w:space="0" w:color="auto"/>
                    <w:bottom w:val="none" w:sz="0" w:space="0" w:color="auto"/>
                    <w:right w:val="none" w:sz="0" w:space="0" w:color="auto"/>
                  </w:divBdr>
                </w:div>
              </w:divsChild>
            </w:div>
            <w:div w:id="2140100972">
              <w:marLeft w:val="0"/>
              <w:marRight w:val="0"/>
              <w:marTop w:val="0"/>
              <w:marBottom w:val="0"/>
              <w:divBdr>
                <w:top w:val="none" w:sz="0" w:space="0" w:color="auto"/>
                <w:left w:val="none" w:sz="0" w:space="0" w:color="auto"/>
                <w:bottom w:val="none" w:sz="0" w:space="0" w:color="auto"/>
                <w:right w:val="none" w:sz="0" w:space="0" w:color="auto"/>
              </w:divBdr>
            </w:div>
          </w:divsChild>
        </w:div>
        <w:div w:id="770050823">
          <w:marLeft w:val="0"/>
          <w:marRight w:val="0"/>
          <w:marTop w:val="0"/>
          <w:marBottom w:val="0"/>
          <w:divBdr>
            <w:top w:val="none" w:sz="0" w:space="0" w:color="auto"/>
            <w:left w:val="none" w:sz="0" w:space="0" w:color="auto"/>
            <w:bottom w:val="none" w:sz="0" w:space="0" w:color="auto"/>
            <w:right w:val="none" w:sz="0" w:space="0" w:color="auto"/>
          </w:divBdr>
          <w:divsChild>
            <w:div w:id="442455383">
              <w:marLeft w:val="0"/>
              <w:marRight w:val="0"/>
              <w:marTop w:val="0"/>
              <w:marBottom w:val="0"/>
              <w:divBdr>
                <w:top w:val="none" w:sz="0" w:space="0" w:color="auto"/>
                <w:left w:val="none" w:sz="0" w:space="0" w:color="auto"/>
                <w:bottom w:val="none" w:sz="0" w:space="0" w:color="auto"/>
                <w:right w:val="none" w:sz="0" w:space="0" w:color="auto"/>
              </w:divBdr>
              <w:divsChild>
                <w:div w:id="20669414">
                  <w:marLeft w:val="0"/>
                  <w:marRight w:val="0"/>
                  <w:marTop w:val="0"/>
                  <w:marBottom w:val="0"/>
                  <w:divBdr>
                    <w:top w:val="none" w:sz="0" w:space="0" w:color="auto"/>
                    <w:left w:val="none" w:sz="0" w:space="0" w:color="auto"/>
                    <w:bottom w:val="none" w:sz="0" w:space="0" w:color="auto"/>
                    <w:right w:val="none" w:sz="0" w:space="0" w:color="auto"/>
                  </w:divBdr>
                </w:div>
              </w:divsChild>
            </w:div>
            <w:div w:id="275674491">
              <w:marLeft w:val="0"/>
              <w:marRight w:val="0"/>
              <w:marTop w:val="0"/>
              <w:marBottom w:val="0"/>
              <w:divBdr>
                <w:top w:val="none" w:sz="0" w:space="0" w:color="auto"/>
                <w:left w:val="none" w:sz="0" w:space="0" w:color="auto"/>
                <w:bottom w:val="none" w:sz="0" w:space="0" w:color="auto"/>
                <w:right w:val="none" w:sz="0" w:space="0" w:color="auto"/>
              </w:divBdr>
            </w:div>
          </w:divsChild>
        </w:div>
        <w:div w:id="1392919041">
          <w:marLeft w:val="0"/>
          <w:marRight w:val="0"/>
          <w:marTop w:val="0"/>
          <w:marBottom w:val="0"/>
          <w:divBdr>
            <w:top w:val="none" w:sz="0" w:space="0" w:color="auto"/>
            <w:left w:val="none" w:sz="0" w:space="0" w:color="auto"/>
            <w:bottom w:val="none" w:sz="0" w:space="0" w:color="auto"/>
            <w:right w:val="none" w:sz="0" w:space="0" w:color="auto"/>
          </w:divBdr>
          <w:divsChild>
            <w:div w:id="19817877">
              <w:marLeft w:val="0"/>
              <w:marRight w:val="0"/>
              <w:marTop w:val="0"/>
              <w:marBottom w:val="0"/>
              <w:divBdr>
                <w:top w:val="none" w:sz="0" w:space="0" w:color="auto"/>
                <w:left w:val="none" w:sz="0" w:space="0" w:color="auto"/>
                <w:bottom w:val="none" w:sz="0" w:space="0" w:color="auto"/>
                <w:right w:val="none" w:sz="0" w:space="0" w:color="auto"/>
              </w:divBdr>
              <w:divsChild>
                <w:div w:id="512109461">
                  <w:marLeft w:val="0"/>
                  <w:marRight w:val="0"/>
                  <w:marTop w:val="0"/>
                  <w:marBottom w:val="0"/>
                  <w:divBdr>
                    <w:top w:val="none" w:sz="0" w:space="0" w:color="auto"/>
                    <w:left w:val="none" w:sz="0" w:space="0" w:color="auto"/>
                    <w:bottom w:val="none" w:sz="0" w:space="0" w:color="auto"/>
                    <w:right w:val="none" w:sz="0" w:space="0" w:color="auto"/>
                  </w:divBdr>
                </w:div>
              </w:divsChild>
            </w:div>
            <w:div w:id="670763067">
              <w:marLeft w:val="0"/>
              <w:marRight w:val="0"/>
              <w:marTop w:val="0"/>
              <w:marBottom w:val="0"/>
              <w:divBdr>
                <w:top w:val="none" w:sz="0" w:space="0" w:color="auto"/>
                <w:left w:val="none" w:sz="0" w:space="0" w:color="auto"/>
                <w:bottom w:val="none" w:sz="0" w:space="0" w:color="auto"/>
                <w:right w:val="none" w:sz="0" w:space="0" w:color="auto"/>
              </w:divBdr>
            </w:div>
          </w:divsChild>
        </w:div>
        <w:div w:id="1697074893">
          <w:marLeft w:val="0"/>
          <w:marRight w:val="0"/>
          <w:marTop w:val="0"/>
          <w:marBottom w:val="0"/>
          <w:divBdr>
            <w:top w:val="none" w:sz="0" w:space="0" w:color="auto"/>
            <w:left w:val="none" w:sz="0" w:space="0" w:color="auto"/>
            <w:bottom w:val="none" w:sz="0" w:space="0" w:color="auto"/>
            <w:right w:val="none" w:sz="0" w:space="0" w:color="auto"/>
          </w:divBdr>
          <w:divsChild>
            <w:div w:id="1248728536">
              <w:marLeft w:val="0"/>
              <w:marRight w:val="0"/>
              <w:marTop w:val="0"/>
              <w:marBottom w:val="0"/>
              <w:divBdr>
                <w:top w:val="none" w:sz="0" w:space="0" w:color="auto"/>
                <w:left w:val="none" w:sz="0" w:space="0" w:color="auto"/>
                <w:bottom w:val="none" w:sz="0" w:space="0" w:color="auto"/>
                <w:right w:val="none" w:sz="0" w:space="0" w:color="auto"/>
              </w:divBdr>
              <w:divsChild>
                <w:div w:id="980693561">
                  <w:marLeft w:val="0"/>
                  <w:marRight w:val="0"/>
                  <w:marTop w:val="0"/>
                  <w:marBottom w:val="0"/>
                  <w:divBdr>
                    <w:top w:val="none" w:sz="0" w:space="0" w:color="auto"/>
                    <w:left w:val="none" w:sz="0" w:space="0" w:color="auto"/>
                    <w:bottom w:val="none" w:sz="0" w:space="0" w:color="auto"/>
                    <w:right w:val="none" w:sz="0" w:space="0" w:color="auto"/>
                  </w:divBdr>
                </w:div>
              </w:divsChild>
            </w:div>
            <w:div w:id="9455046">
              <w:marLeft w:val="0"/>
              <w:marRight w:val="0"/>
              <w:marTop w:val="0"/>
              <w:marBottom w:val="0"/>
              <w:divBdr>
                <w:top w:val="none" w:sz="0" w:space="0" w:color="auto"/>
                <w:left w:val="none" w:sz="0" w:space="0" w:color="auto"/>
                <w:bottom w:val="none" w:sz="0" w:space="0" w:color="auto"/>
                <w:right w:val="none" w:sz="0" w:space="0" w:color="auto"/>
              </w:divBdr>
            </w:div>
          </w:divsChild>
        </w:div>
        <w:div w:id="2133595922">
          <w:marLeft w:val="0"/>
          <w:marRight w:val="0"/>
          <w:marTop w:val="0"/>
          <w:marBottom w:val="0"/>
          <w:divBdr>
            <w:top w:val="none" w:sz="0" w:space="0" w:color="auto"/>
            <w:left w:val="none" w:sz="0" w:space="0" w:color="auto"/>
            <w:bottom w:val="none" w:sz="0" w:space="0" w:color="auto"/>
            <w:right w:val="none" w:sz="0" w:space="0" w:color="auto"/>
          </w:divBdr>
          <w:divsChild>
            <w:div w:id="84304685">
              <w:marLeft w:val="0"/>
              <w:marRight w:val="0"/>
              <w:marTop w:val="0"/>
              <w:marBottom w:val="0"/>
              <w:divBdr>
                <w:top w:val="none" w:sz="0" w:space="0" w:color="auto"/>
                <w:left w:val="none" w:sz="0" w:space="0" w:color="auto"/>
                <w:bottom w:val="none" w:sz="0" w:space="0" w:color="auto"/>
                <w:right w:val="none" w:sz="0" w:space="0" w:color="auto"/>
              </w:divBdr>
              <w:divsChild>
                <w:div w:id="655257201">
                  <w:marLeft w:val="0"/>
                  <w:marRight w:val="0"/>
                  <w:marTop w:val="0"/>
                  <w:marBottom w:val="0"/>
                  <w:divBdr>
                    <w:top w:val="none" w:sz="0" w:space="0" w:color="auto"/>
                    <w:left w:val="none" w:sz="0" w:space="0" w:color="auto"/>
                    <w:bottom w:val="none" w:sz="0" w:space="0" w:color="auto"/>
                    <w:right w:val="none" w:sz="0" w:space="0" w:color="auto"/>
                  </w:divBdr>
                </w:div>
              </w:divsChild>
            </w:div>
            <w:div w:id="1491672773">
              <w:marLeft w:val="0"/>
              <w:marRight w:val="0"/>
              <w:marTop w:val="0"/>
              <w:marBottom w:val="0"/>
              <w:divBdr>
                <w:top w:val="none" w:sz="0" w:space="0" w:color="auto"/>
                <w:left w:val="none" w:sz="0" w:space="0" w:color="auto"/>
                <w:bottom w:val="none" w:sz="0" w:space="0" w:color="auto"/>
                <w:right w:val="none" w:sz="0" w:space="0" w:color="auto"/>
              </w:divBdr>
            </w:div>
          </w:divsChild>
        </w:div>
        <w:div w:id="537205269">
          <w:marLeft w:val="0"/>
          <w:marRight w:val="0"/>
          <w:marTop w:val="0"/>
          <w:marBottom w:val="0"/>
          <w:divBdr>
            <w:top w:val="none" w:sz="0" w:space="0" w:color="auto"/>
            <w:left w:val="none" w:sz="0" w:space="0" w:color="auto"/>
            <w:bottom w:val="none" w:sz="0" w:space="0" w:color="auto"/>
            <w:right w:val="none" w:sz="0" w:space="0" w:color="auto"/>
          </w:divBdr>
          <w:divsChild>
            <w:div w:id="354118242">
              <w:marLeft w:val="0"/>
              <w:marRight w:val="0"/>
              <w:marTop w:val="0"/>
              <w:marBottom w:val="0"/>
              <w:divBdr>
                <w:top w:val="none" w:sz="0" w:space="0" w:color="auto"/>
                <w:left w:val="none" w:sz="0" w:space="0" w:color="auto"/>
                <w:bottom w:val="none" w:sz="0" w:space="0" w:color="auto"/>
                <w:right w:val="none" w:sz="0" w:space="0" w:color="auto"/>
              </w:divBdr>
              <w:divsChild>
                <w:div w:id="409082208">
                  <w:marLeft w:val="0"/>
                  <w:marRight w:val="0"/>
                  <w:marTop w:val="0"/>
                  <w:marBottom w:val="0"/>
                  <w:divBdr>
                    <w:top w:val="none" w:sz="0" w:space="0" w:color="auto"/>
                    <w:left w:val="none" w:sz="0" w:space="0" w:color="auto"/>
                    <w:bottom w:val="none" w:sz="0" w:space="0" w:color="auto"/>
                    <w:right w:val="none" w:sz="0" w:space="0" w:color="auto"/>
                  </w:divBdr>
                </w:div>
              </w:divsChild>
            </w:div>
            <w:div w:id="1336959721">
              <w:marLeft w:val="0"/>
              <w:marRight w:val="0"/>
              <w:marTop w:val="0"/>
              <w:marBottom w:val="0"/>
              <w:divBdr>
                <w:top w:val="none" w:sz="0" w:space="0" w:color="auto"/>
                <w:left w:val="none" w:sz="0" w:space="0" w:color="auto"/>
                <w:bottom w:val="none" w:sz="0" w:space="0" w:color="auto"/>
                <w:right w:val="none" w:sz="0" w:space="0" w:color="auto"/>
              </w:divBdr>
            </w:div>
          </w:divsChild>
        </w:div>
        <w:div w:id="472257430">
          <w:marLeft w:val="0"/>
          <w:marRight w:val="0"/>
          <w:marTop w:val="0"/>
          <w:marBottom w:val="0"/>
          <w:divBdr>
            <w:top w:val="none" w:sz="0" w:space="0" w:color="auto"/>
            <w:left w:val="none" w:sz="0" w:space="0" w:color="auto"/>
            <w:bottom w:val="none" w:sz="0" w:space="0" w:color="auto"/>
            <w:right w:val="none" w:sz="0" w:space="0" w:color="auto"/>
          </w:divBdr>
          <w:divsChild>
            <w:div w:id="1512337294">
              <w:marLeft w:val="0"/>
              <w:marRight w:val="0"/>
              <w:marTop w:val="0"/>
              <w:marBottom w:val="0"/>
              <w:divBdr>
                <w:top w:val="none" w:sz="0" w:space="0" w:color="auto"/>
                <w:left w:val="none" w:sz="0" w:space="0" w:color="auto"/>
                <w:bottom w:val="none" w:sz="0" w:space="0" w:color="auto"/>
                <w:right w:val="none" w:sz="0" w:space="0" w:color="auto"/>
              </w:divBdr>
              <w:divsChild>
                <w:div w:id="577325761">
                  <w:marLeft w:val="0"/>
                  <w:marRight w:val="0"/>
                  <w:marTop w:val="0"/>
                  <w:marBottom w:val="0"/>
                  <w:divBdr>
                    <w:top w:val="none" w:sz="0" w:space="0" w:color="auto"/>
                    <w:left w:val="none" w:sz="0" w:space="0" w:color="auto"/>
                    <w:bottom w:val="none" w:sz="0" w:space="0" w:color="auto"/>
                    <w:right w:val="none" w:sz="0" w:space="0" w:color="auto"/>
                  </w:divBdr>
                </w:div>
              </w:divsChild>
            </w:div>
            <w:div w:id="997809866">
              <w:marLeft w:val="0"/>
              <w:marRight w:val="0"/>
              <w:marTop w:val="0"/>
              <w:marBottom w:val="0"/>
              <w:divBdr>
                <w:top w:val="none" w:sz="0" w:space="0" w:color="auto"/>
                <w:left w:val="none" w:sz="0" w:space="0" w:color="auto"/>
                <w:bottom w:val="none" w:sz="0" w:space="0" w:color="auto"/>
                <w:right w:val="none" w:sz="0" w:space="0" w:color="auto"/>
              </w:divBdr>
            </w:div>
          </w:divsChild>
        </w:div>
        <w:div w:id="1905332866">
          <w:marLeft w:val="0"/>
          <w:marRight w:val="0"/>
          <w:marTop w:val="0"/>
          <w:marBottom w:val="0"/>
          <w:divBdr>
            <w:top w:val="none" w:sz="0" w:space="0" w:color="auto"/>
            <w:left w:val="none" w:sz="0" w:space="0" w:color="auto"/>
            <w:bottom w:val="none" w:sz="0" w:space="0" w:color="auto"/>
            <w:right w:val="none" w:sz="0" w:space="0" w:color="auto"/>
          </w:divBdr>
          <w:divsChild>
            <w:div w:id="1760832921">
              <w:marLeft w:val="0"/>
              <w:marRight w:val="0"/>
              <w:marTop w:val="0"/>
              <w:marBottom w:val="0"/>
              <w:divBdr>
                <w:top w:val="none" w:sz="0" w:space="0" w:color="auto"/>
                <w:left w:val="none" w:sz="0" w:space="0" w:color="auto"/>
                <w:bottom w:val="none" w:sz="0" w:space="0" w:color="auto"/>
                <w:right w:val="none" w:sz="0" w:space="0" w:color="auto"/>
              </w:divBdr>
              <w:divsChild>
                <w:div w:id="1592162872">
                  <w:marLeft w:val="0"/>
                  <w:marRight w:val="0"/>
                  <w:marTop w:val="0"/>
                  <w:marBottom w:val="0"/>
                  <w:divBdr>
                    <w:top w:val="none" w:sz="0" w:space="0" w:color="auto"/>
                    <w:left w:val="none" w:sz="0" w:space="0" w:color="auto"/>
                    <w:bottom w:val="none" w:sz="0" w:space="0" w:color="auto"/>
                    <w:right w:val="none" w:sz="0" w:space="0" w:color="auto"/>
                  </w:divBdr>
                </w:div>
              </w:divsChild>
            </w:div>
            <w:div w:id="1416243699">
              <w:marLeft w:val="0"/>
              <w:marRight w:val="0"/>
              <w:marTop w:val="0"/>
              <w:marBottom w:val="0"/>
              <w:divBdr>
                <w:top w:val="none" w:sz="0" w:space="0" w:color="auto"/>
                <w:left w:val="none" w:sz="0" w:space="0" w:color="auto"/>
                <w:bottom w:val="none" w:sz="0" w:space="0" w:color="auto"/>
                <w:right w:val="none" w:sz="0" w:space="0" w:color="auto"/>
              </w:divBdr>
            </w:div>
          </w:divsChild>
        </w:div>
        <w:div w:id="722942686">
          <w:marLeft w:val="0"/>
          <w:marRight w:val="0"/>
          <w:marTop w:val="0"/>
          <w:marBottom w:val="0"/>
          <w:divBdr>
            <w:top w:val="none" w:sz="0" w:space="0" w:color="auto"/>
            <w:left w:val="none" w:sz="0" w:space="0" w:color="auto"/>
            <w:bottom w:val="none" w:sz="0" w:space="0" w:color="auto"/>
            <w:right w:val="none" w:sz="0" w:space="0" w:color="auto"/>
          </w:divBdr>
          <w:divsChild>
            <w:div w:id="1957715478">
              <w:marLeft w:val="0"/>
              <w:marRight w:val="0"/>
              <w:marTop w:val="0"/>
              <w:marBottom w:val="0"/>
              <w:divBdr>
                <w:top w:val="none" w:sz="0" w:space="0" w:color="auto"/>
                <w:left w:val="none" w:sz="0" w:space="0" w:color="auto"/>
                <w:bottom w:val="none" w:sz="0" w:space="0" w:color="auto"/>
                <w:right w:val="none" w:sz="0" w:space="0" w:color="auto"/>
              </w:divBdr>
              <w:divsChild>
                <w:div w:id="679240327">
                  <w:marLeft w:val="0"/>
                  <w:marRight w:val="0"/>
                  <w:marTop w:val="0"/>
                  <w:marBottom w:val="0"/>
                  <w:divBdr>
                    <w:top w:val="none" w:sz="0" w:space="0" w:color="auto"/>
                    <w:left w:val="none" w:sz="0" w:space="0" w:color="auto"/>
                    <w:bottom w:val="none" w:sz="0" w:space="0" w:color="auto"/>
                    <w:right w:val="none" w:sz="0" w:space="0" w:color="auto"/>
                  </w:divBdr>
                </w:div>
              </w:divsChild>
            </w:div>
            <w:div w:id="623275727">
              <w:marLeft w:val="0"/>
              <w:marRight w:val="0"/>
              <w:marTop w:val="0"/>
              <w:marBottom w:val="0"/>
              <w:divBdr>
                <w:top w:val="none" w:sz="0" w:space="0" w:color="auto"/>
                <w:left w:val="none" w:sz="0" w:space="0" w:color="auto"/>
                <w:bottom w:val="none" w:sz="0" w:space="0" w:color="auto"/>
                <w:right w:val="none" w:sz="0" w:space="0" w:color="auto"/>
              </w:divBdr>
            </w:div>
          </w:divsChild>
        </w:div>
        <w:div w:id="1098603543">
          <w:marLeft w:val="0"/>
          <w:marRight w:val="0"/>
          <w:marTop w:val="0"/>
          <w:marBottom w:val="0"/>
          <w:divBdr>
            <w:top w:val="none" w:sz="0" w:space="0" w:color="auto"/>
            <w:left w:val="none" w:sz="0" w:space="0" w:color="auto"/>
            <w:bottom w:val="none" w:sz="0" w:space="0" w:color="auto"/>
            <w:right w:val="none" w:sz="0" w:space="0" w:color="auto"/>
          </w:divBdr>
          <w:divsChild>
            <w:div w:id="338116036">
              <w:marLeft w:val="0"/>
              <w:marRight w:val="0"/>
              <w:marTop w:val="0"/>
              <w:marBottom w:val="0"/>
              <w:divBdr>
                <w:top w:val="none" w:sz="0" w:space="0" w:color="auto"/>
                <w:left w:val="none" w:sz="0" w:space="0" w:color="auto"/>
                <w:bottom w:val="none" w:sz="0" w:space="0" w:color="auto"/>
                <w:right w:val="none" w:sz="0" w:space="0" w:color="auto"/>
              </w:divBdr>
              <w:divsChild>
                <w:div w:id="1144080763">
                  <w:marLeft w:val="0"/>
                  <w:marRight w:val="0"/>
                  <w:marTop w:val="0"/>
                  <w:marBottom w:val="0"/>
                  <w:divBdr>
                    <w:top w:val="none" w:sz="0" w:space="0" w:color="auto"/>
                    <w:left w:val="none" w:sz="0" w:space="0" w:color="auto"/>
                    <w:bottom w:val="none" w:sz="0" w:space="0" w:color="auto"/>
                    <w:right w:val="none" w:sz="0" w:space="0" w:color="auto"/>
                  </w:divBdr>
                </w:div>
              </w:divsChild>
            </w:div>
            <w:div w:id="422726860">
              <w:marLeft w:val="0"/>
              <w:marRight w:val="0"/>
              <w:marTop w:val="0"/>
              <w:marBottom w:val="0"/>
              <w:divBdr>
                <w:top w:val="none" w:sz="0" w:space="0" w:color="auto"/>
                <w:left w:val="none" w:sz="0" w:space="0" w:color="auto"/>
                <w:bottom w:val="none" w:sz="0" w:space="0" w:color="auto"/>
                <w:right w:val="none" w:sz="0" w:space="0" w:color="auto"/>
              </w:divBdr>
            </w:div>
          </w:divsChild>
        </w:div>
        <w:div w:id="1253665042">
          <w:marLeft w:val="0"/>
          <w:marRight w:val="0"/>
          <w:marTop w:val="0"/>
          <w:marBottom w:val="0"/>
          <w:divBdr>
            <w:top w:val="none" w:sz="0" w:space="0" w:color="auto"/>
            <w:left w:val="none" w:sz="0" w:space="0" w:color="auto"/>
            <w:bottom w:val="none" w:sz="0" w:space="0" w:color="auto"/>
            <w:right w:val="none" w:sz="0" w:space="0" w:color="auto"/>
          </w:divBdr>
          <w:divsChild>
            <w:div w:id="178197583">
              <w:marLeft w:val="0"/>
              <w:marRight w:val="0"/>
              <w:marTop w:val="0"/>
              <w:marBottom w:val="0"/>
              <w:divBdr>
                <w:top w:val="none" w:sz="0" w:space="0" w:color="auto"/>
                <w:left w:val="none" w:sz="0" w:space="0" w:color="auto"/>
                <w:bottom w:val="none" w:sz="0" w:space="0" w:color="auto"/>
                <w:right w:val="none" w:sz="0" w:space="0" w:color="auto"/>
              </w:divBdr>
              <w:divsChild>
                <w:div w:id="143011153">
                  <w:marLeft w:val="0"/>
                  <w:marRight w:val="0"/>
                  <w:marTop w:val="0"/>
                  <w:marBottom w:val="0"/>
                  <w:divBdr>
                    <w:top w:val="none" w:sz="0" w:space="0" w:color="auto"/>
                    <w:left w:val="none" w:sz="0" w:space="0" w:color="auto"/>
                    <w:bottom w:val="none" w:sz="0" w:space="0" w:color="auto"/>
                    <w:right w:val="none" w:sz="0" w:space="0" w:color="auto"/>
                  </w:divBdr>
                </w:div>
              </w:divsChild>
            </w:div>
            <w:div w:id="953948487">
              <w:marLeft w:val="0"/>
              <w:marRight w:val="0"/>
              <w:marTop w:val="0"/>
              <w:marBottom w:val="0"/>
              <w:divBdr>
                <w:top w:val="none" w:sz="0" w:space="0" w:color="auto"/>
                <w:left w:val="none" w:sz="0" w:space="0" w:color="auto"/>
                <w:bottom w:val="none" w:sz="0" w:space="0" w:color="auto"/>
                <w:right w:val="none" w:sz="0" w:space="0" w:color="auto"/>
              </w:divBdr>
            </w:div>
          </w:divsChild>
        </w:div>
        <w:div w:id="1457799605">
          <w:marLeft w:val="0"/>
          <w:marRight w:val="0"/>
          <w:marTop w:val="0"/>
          <w:marBottom w:val="0"/>
          <w:divBdr>
            <w:top w:val="none" w:sz="0" w:space="0" w:color="auto"/>
            <w:left w:val="none" w:sz="0" w:space="0" w:color="auto"/>
            <w:bottom w:val="none" w:sz="0" w:space="0" w:color="auto"/>
            <w:right w:val="none" w:sz="0" w:space="0" w:color="auto"/>
          </w:divBdr>
          <w:divsChild>
            <w:div w:id="1839802992">
              <w:marLeft w:val="0"/>
              <w:marRight w:val="0"/>
              <w:marTop w:val="0"/>
              <w:marBottom w:val="0"/>
              <w:divBdr>
                <w:top w:val="none" w:sz="0" w:space="0" w:color="auto"/>
                <w:left w:val="none" w:sz="0" w:space="0" w:color="auto"/>
                <w:bottom w:val="none" w:sz="0" w:space="0" w:color="auto"/>
                <w:right w:val="none" w:sz="0" w:space="0" w:color="auto"/>
              </w:divBdr>
              <w:divsChild>
                <w:div w:id="32965238">
                  <w:marLeft w:val="0"/>
                  <w:marRight w:val="0"/>
                  <w:marTop w:val="0"/>
                  <w:marBottom w:val="0"/>
                  <w:divBdr>
                    <w:top w:val="none" w:sz="0" w:space="0" w:color="auto"/>
                    <w:left w:val="none" w:sz="0" w:space="0" w:color="auto"/>
                    <w:bottom w:val="none" w:sz="0" w:space="0" w:color="auto"/>
                    <w:right w:val="none" w:sz="0" w:space="0" w:color="auto"/>
                  </w:divBdr>
                </w:div>
              </w:divsChild>
            </w:div>
            <w:div w:id="777719591">
              <w:marLeft w:val="0"/>
              <w:marRight w:val="0"/>
              <w:marTop w:val="0"/>
              <w:marBottom w:val="0"/>
              <w:divBdr>
                <w:top w:val="none" w:sz="0" w:space="0" w:color="auto"/>
                <w:left w:val="none" w:sz="0" w:space="0" w:color="auto"/>
                <w:bottom w:val="none" w:sz="0" w:space="0" w:color="auto"/>
                <w:right w:val="none" w:sz="0" w:space="0" w:color="auto"/>
              </w:divBdr>
            </w:div>
          </w:divsChild>
        </w:div>
        <w:div w:id="746849421">
          <w:marLeft w:val="0"/>
          <w:marRight w:val="0"/>
          <w:marTop w:val="0"/>
          <w:marBottom w:val="0"/>
          <w:divBdr>
            <w:top w:val="none" w:sz="0" w:space="0" w:color="auto"/>
            <w:left w:val="none" w:sz="0" w:space="0" w:color="auto"/>
            <w:bottom w:val="none" w:sz="0" w:space="0" w:color="auto"/>
            <w:right w:val="none" w:sz="0" w:space="0" w:color="auto"/>
          </w:divBdr>
          <w:divsChild>
            <w:div w:id="729497184">
              <w:marLeft w:val="0"/>
              <w:marRight w:val="0"/>
              <w:marTop w:val="0"/>
              <w:marBottom w:val="0"/>
              <w:divBdr>
                <w:top w:val="none" w:sz="0" w:space="0" w:color="auto"/>
                <w:left w:val="none" w:sz="0" w:space="0" w:color="auto"/>
                <w:bottom w:val="none" w:sz="0" w:space="0" w:color="auto"/>
                <w:right w:val="none" w:sz="0" w:space="0" w:color="auto"/>
              </w:divBdr>
              <w:divsChild>
                <w:div w:id="1184856711">
                  <w:marLeft w:val="0"/>
                  <w:marRight w:val="0"/>
                  <w:marTop w:val="0"/>
                  <w:marBottom w:val="0"/>
                  <w:divBdr>
                    <w:top w:val="none" w:sz="0" w:space="0" w:color="auto"/>
                    <w:left w:val="none" w:sz="0" w:space="0" w:color="auto"/>
                    <w:bottom w:val="none" w:sz="0" w:space="0" w:color="auto"/>
                    <w:right w:val="none" w:sz="0" w:space="0" w:color="auto"/>
                  </w:divBdr>
                </w:div>
              </w:divsChild>
            </w:div>
            <w:div w:id="1940605024">
              <w:marLeft w:val="0"/>
              <w:marRight w:val="0"/>
              <w:marTop w:val="0"/>
              <w:marBottom w:val="0"/>
              <w:divBdr>
                <w:top w:val="none" w:sz="0" w:space="0" w:color="auto"/>
                <w:left w:val="none" w:sz="0" w:space="0" w:color="auto"/>
                <w:bottom w:val="none" w:sz="0" w:space="0" w:color="auto"/>
                <w:right w:val="none" w:sz="0" w:space="0" w:color="auto"/>
              </w:divBdr>
            </w:div>
          </w:divsChild>
        </w:div>
        <w:div w:id="76635434">
          <w:marLeft w:val="0"/>
          <w:marRight w:val="0"/>
          <w:marTop w:val="0"/>
          <w:marBottom w:val="0"/>
          <w:divBdr>
            <w:top w:val="none" w:sz="0" w:space="0" w:color="auto"/>
            <w:left w:val="none" w:sz="0" w:space="0" w:color="auto"/>
            <w:bottom w:val="none" w:sz="0" w:space="0" w:color="auto"/>
            <w:right w:val="none" w:sz="0" w:space="0" w:color="auto"/>
          </w:divBdr>
          <w:divsChild>
            <w:div w:id="1762337854">
              <w:marLeft w:val="0"/>
              <w:marRight w:val="0"/>
              <w:marTop w:val="0"/>
              <w:marBottom w:val="0"/>
              <w:divBdr>
                <w:top w:val="none" w:sz="0" w:space="0" w:color="auto"/>
                <w:left w:val="none" w:sz="0" w:space="0" w:color="auto"/>
                <w:bottom w:val="none" w:sz="0" w:space="0" w:color="auto"/>
                <w:right w:val="none" w:sz="0" w:space="0" w:color="auto"/>
              </w:divBdr>
              <w:divsChild>
                <w:div w:id="758063132">
                  <w:marLeft w:val="0"/>
                  <w:marRight w:val="0"/>
                  <w:marTop w:val="0"/>
                  <w:marBottom w:val="0"/>
                  <w:divBdr>
                    <w:top w:val="none" w:sz="0" w:space="0" w:color="auto"/>
                    <w:left w:val="none" w:sz="0" w:space="0" w:color="auto"/>
                    <w:bottom w:val="none" w:sz="0" w:space="0" w:color="auto"/>
                    <w:right w:val="none" w:sz="0" w:space="0" w:color="auto"/>
                  </w:divBdr>
                </w:div>
              </w:divsChild>
            </w:div>
            <w:div w:id="1962149205">
              <w:marLeft w:val="0"/>
              <w:marRight w:val="0"/>
              <w:marTop w:val="0"/>
              <w:marBottom w:val="0"/>
              <w:divBdr>
                <w:top w:val="none" w:sz="0" w:space="0" w:color="auto"/>
                <w:left w:val="none" w:sz="0" w:space="0" w:color="auto"/>
                <w:bottom w:val="none" w:sz="0" w:space="0" w:color="auto"/>
                <w:right w:val="none" w:sz="0" w:space="0" w:color="auto"/>
              </w:divBdr>
            </w:div>
          </w:divsChild>
        </w:div>
        <w:div w:id="957105046">
          <w:marLeft w:val="0"/>
          <w:marRight w:val="0"/>
          <w:marTop w:val="0"/>
          <w:marBottom w:val="0"/>
          <w:divBdr>
            <w:top w:val="none" w:sz="0" w:space="0" w:color="auto"/>
            <w:left w:val="none" w:sz="0" w:space="0" w:color="auto"/>
            <w:bottom w:val="none" w:sz="0" w:space="0" w:color="auto"/>
            <w:right w:val="none" w:sz="0" w:space="0" w:color="auto"/>
          </w:divBdr>
          <w:divsChild>
            <w:div w:id="992180212">
              <w:marLeft w:val="0"/>
              <w:marRight w:val="0"/>
              <w:marTop w:val="0"/>
              <w:marBottom w:val="0"/>
              <w:divBdr>
                <w:top w:val="none" w:sz="0" w:space="0" w:color="auto"/>
                <w:left w:val="none" w:sz="0" w:space="0" w:color="auto"/>
                <w:bottom w:val="none" w:sz="0" w:space="0" w:color="auto"/>
                <w:right w:val="none" w:sz="0" w:space="0" w:color="auto"/>
              </w:divBdr>
              <w:divsChild>
                <w:div w:id="1133911390">
                  <w:marLeft w:val="0"/>
                  <w:marRight w:val="0"/>
                  <w:marTop w:val="0"/>
                  <w:marBottom w:val="0"/>
                  <w:divBdr>
                    <w:top w:val="none" w:sz="0" w:space="0" w:color="auto"/>
                    <w:left w:val="none" w:sz="0" w:space="0" w:color="auto"/>
                    <w:bottom w:val="none" w:sz="0" w:space="0" w:color="auto"/>
                    <w:right w:val="none" w:sz="0" w:space="0" w:color="auto"/>
                  </w:divBdr>
                </w:div>
              </w:divsChild>
            </w:div>
            <w:div w:id="1884294260">
              <w:marLeft w:val="0"/>
              <w:marRight w:val="0"/>
              <w:marTop w:val="0"/>
              <w:marBottom w:val="0"/>
              <w:divBdr>
                <w:top w:val="none" w:sz="0" w:space="0" w:color="auto"/>
                <w:left w:val="none" w:sz="0" w:space="0" w:color="auto"/>
                <w:bottom w:val="none" w:sz="0" w:space="0" w:color="auto"/>
                <w:right w:val="none" w:sz="0" w:space="0" w:color="auto"/>
              </w:divBdr>
            </w:div>
          </w:divsChild>
        </w:div>
        <w:div w:id="1658337838">
          <w:marLeft w:val="0"/>
          <w:marRight w:val="0"/>
          <w:marTop w:val="0"/>
          <w:marBottom w:val="0"/>
          <w:divBdr>
            <w:top w:val="none" w:sz="0" w:space="0" w:color="auto"/>
            <w:left w:val="none" w:sz="0" w:space="0" w:color="auto"/>
            <w:bottom w:val="none" w:sz="0" w:space="0" w:color="auto"/>
            <w:right w:val="none" w:sz="0" w:space="0" w:color="auto"/>
          </w:divBdr>
          <w:divsChild>
            <w:div w:id="662779528">
              <w:marLeft w:val="0"/>
              <w:marRight w:val="0"/>
              <w:marTop w:val="0"/>
              <w:marBottom w:val="0"/>
              <w:divBdr>
                <w:top w:val="none" w:sz="0" w:space="0" w:color="auto"/>
                <w:left w:val="none" w:sz="0" w:space="0" w:color="auto"/>
                <w:bottom w:val="none" w:sz="0" w:space="0" w:color="auto"/>
                <w:right w:val="none" w:sz="0" w:space="0" w:color="auto"/>
              </w:divBdr>
              <w:divsChild>
                <w:div w:id="1040470923">
                  <w:marLeft w:val="0"/>
                  <w:marRight w:val="0"/>
                  <w:marTop w:val="0"/>
                  <w:marBottom w:val="0"/>
                  <w:divBdr>
                    <w:top w:val="none" w:sz="0" w:space="0" w:color="auto"/>
                    <w:left w:val="none" w:sz="0" w:space="0" w:color="auto"/>
                    <w:bottom w:val="none" w:sz="0" w:space="0" w:color="auto"/>
                    <w:right w:val="none" w:sz="0" w:space="0" w:color="auto"/>
                  </w:divBdr>
                </w:div>
              </w:divsChild>
            </w:div>
            <w:div w:id="411440215">
              <w:marLeft w:val="0"/>
              <w:marRight w:val="0"/>
              <w:marTop w:val="0"/>
              <w:marBottom w:val="0"/>
              <w:divBdr>
                <w:top w:val="none" w:sz="0" w:space="0" w:color="auto"/>
                <w:left w:val="none" w:sz="0" w:space="0" w:color="auto"/>
                <w:bottom w:val="none" w:sz="0" w:space="0" w:color="auto"/>
                <w:right w:val="none" w:sz="0" w:space="0" w:color="auto"/>
              </w:divBdr>
            </w:div>
          </w:divsChild>
        </w:div>
        <w:div w:id="284578715">
          <w:marLeft w:val="0"/>
          <w:marRight w:val="0"/>
          <w:marTop w:val="0"/>
          <w:marBottom w:val="0"/>
          <w:divBdr>
            <w:top w:val="none" w:sz="0" w:space="0" w:color="auto"/>
            <w:left w:val="none" w:sz="0" w:space="0" w:color="auto"/>
            <w:bottom w:val="none" w:sz="0" w:space="0" w:color="auto"/>
            <w:right w:val="none" w:sz="0" w:space="0" w:color="auto"/>
          </w:divBdr>
          <w:divsChild>
            <w:div w:id="741103489">
              <w:marLeft w:val="0"/>
              <w:marRight w:val="0"/>
              <w:marTop w:val="0"/>
              <w:marBottom w:val="0"/>
              <w:divBdr>
                <w:top w:val="none" w:sz="0" w:space="0" w:color="auto"/>
                <w:left w:val="none" w:sz="0" w:space="0" w:color="auto"/>
                <w:bottom w:val="none" w:sz="0" w:space="0" w:color="auto"/>
                <w:right w:val="none" w:sz="0" w:space="0" w:color="auto"/>
              </w:divBdr>
              <w:divsChild>
                <w:div w:id="156116522">
                  <w:marLeft w:val="0"/>
                  <w:marRight w:val="0"/>
                  <w:marTop w:val="0"/>
                  <w:marBottom w:val="0"/>
                  <w:divBdr>
                    <w:top w:val="none" w:sz="0" w:space="0" w:color="auto"/>
                    <w:left w:val="none" w:sz="0" w:space="0" w:color="auto"/>
                    <w:bottom w:val="none" w:sz="0" w:space="0" w:color="auto"/>
                    <w:right w:val="none" w:sz="0" w:space="0" w:color="auto"/>
                  </w:divBdr>
                </w:div>
              </w:divsChild>
            </w:div>
            <w:div w:id="289551931">
              <w:marLeft w:val="0"/>
              <w:marRight w:val="0"/>
              <w:marTop w:val="0"/>
              <w:marBottom w:val="0"/>
              <w:divBdr>
                <w:top w:val="none" w:sz="0" w:space="0" w:color="auto"/>
                <w:left w:val="none" w:sz="0" w:space="0" w:color="auto"/>
                <w:bottom w:val="none" w:sz="0" w:space="0" w:color="auto"/>
                <w:right w:val="none" w:sz="0" w:space="0" w:color="auto"/>
              </w:divBdr>
            </w:div>
          </w:divsChild>
        </w:div>
        <w:div w:id="964316868">
          <w:marLeft w:val="0"/>
          <w:marRight w:val="0"/>
          <w:marTop w:val="0"/>
          <w:marBottom w:val="0"/>
          <w:divBdr>
            <w:top w:val="none" w:sz="0" w:space="0" w:color="auto"/>
            <w:left w:val="none" w:sz="0" w:space="0" w:color="auto"/>
            <w:bottom w:val="none" w:sz="0" w:space="0" w:color="auto"/>
            <w:right w:val="none" w:sz="0" w:space="0" w:color="auto"/>
          </w:divBdr>
          <w:divsChild>
            <w:div w:id="2079473285">
              <w:marLeft w:val="0"/>
              <w:marRight w:val="0"/>
              <w:marTop w:val="0"/>
              <w:marBottom w:val="0"/>
              <w:divBdr>
                <w:top w:val="none" w:sz="0" w:space="0" w:color="auto"/>
                <w:left w:val="none" w:sz="0" w:space="0" w:color="auto"/>
                <w:bottom w:val="none" w:sz="0" w:space="0" w:color="auto"/>
                <w:right w:val="none" w:sz="0" w:space="0" w:color="auto"/>
              </w:divBdr>
              <w:divsChild>
                <w:div w:id="631323145">
                  <w:marLeft w:val="0"/>
                  <w:marRight w:val="0"/>
                  <w:marTop w:val="0"/>
                  <w:marBottom w:val="0"/>
                  <w:divBdr>
                    <w:top w:val="none" w:sz="0" w:space="0" w:color="auto"/>
                    <w:left w:val="none" w:sz="0" w:space="0" w:color="auto"/>
                    <w:bottom w:val="none" w:sz="0" w:space="0" w:color="auto"/>
                    <w:right w:val="none" w:sz="0" w:space="0" w:color="auto"/>
                  </w:divBdr>
                  <w:divsChild>
                    <w:div w:id="43875317">
                      <w:marLeft w:val="0"/>
                      <w:marRight w:val="0"/>
                      <w:marTop w:val="0"/>
                      <w:marBottom w:val="0"/>
                      <w:divBdr>
                        <w:top w:val="none" w:sz="0" w:space="0" w:color="auto"/>
                        <w:left w:val="none" w:sz="0" w:space="0" w:color="auto"/>
                        <w:bottom w:val="none" w:sz="0" w:space="0" w:color="auto"/>
                        <w:right w:val="none" w:sz="0" w:space="0" w:color="auto"/>
                      </w:divBdr>
                    </w:div>
                    <w:div w:id="169219319">
                      <w:marLeft w:val="0"/>
                      <w:marRight w:val="0"/>
                      <w:marTop w:val="0"/>
                      <w:marBottom w:val="0"/>
                      <w:divBdr>
                        <w:top w:val="none" w:sz="0" w:space="0" w:color="auto"/>
                        <w:left w:val="none" w:sz="0" w:space="0" w:color="auto"/>
                        <w:bottom w:val="none" w:sz="0" w:space="0" w:color="auto"/>
                        <w:right w:val="none" w:sz="0" w:space="0" w:color="auto"/>
                      </w:divBdr>
                    </w:div>
                    <w:div w:id="1522428909">
                      <w:marLeft w:val="0"/>
                      <w:marRight w:val="0"/>
                      <w:marTop w:val="0"/>
                      <w:marBottom w:val="0"/>
                      <w:divBdr>
                        <w:top w:val="none" w:sz="0" w:space="0" w:color="auto"/>
                        <w:left w:val="none" w:sz="0" w:space="0" w:color="auto"/>
                        <w:bottom w:val="none" w:sz="0" w:space="0" w:color="auto"/>
                        <w:right w:val="none" w:sz="0" w:space="0" w:color="auto"/>
                      </w:divBdr>
                    </w:div>
                    <w:div w:id="215552319">
                      <w:marLeft w:val="0"/>
                      <w:marRight w:val="0"/>
                      <w:marTop w:val="0"/>
                      <w:marBottom w:val="0"/>
                      <w:divBdr>
                        <w:top w:val="none" w:sz="0" w:space="0" w:color="auto"/>
                        <w:left w:val="none" w:sz="0" w:space="0" w:color="auto"/>
                        <w:bottom w:val="none" w:sz="0" w:space="0" w:color="auto"/>
                        <w:right w:val="none" w:sz="0" w:space="0" w:color="auto"/>
                      </w:divBdr>
                    </w:div>
                    <w:div w:id="8631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199">
              <w:marLeft w:val="0"/>
              <w:marRight w:val="0"/>
              <w:marTop w:val="0"/>
              <w:marBottom w:val="0"/>
              <w:divBdr>
                <w:top w:val="none" w:sz="0" w:space="0" w:color="auto"/>
                <w:left w:val="none" w:sz="0" w:space="0" w:color="auto"/>
                <w:bottom w:val="none" w:sz="0" w:space="0" w:color="auto"/>
                <w:right w:val="none" w:sz="0" w:space="0" w:color="auto"/>
              </w:divBdr>
            </w:div>
          </w:divsChild>
        </w:div>
        <w:div w:id="149248179">
          <w:marLeft w:val="0"/>
          <w:marRight w:val="0"/>
          <w:marTop w:val="0"/>
          <w:marBottom w:val="0"/>
          <w:divBdr>
            <w:top w:val="none" w:sz="0" w:space="0" w:color="auto"/>
            <w:left w:val="none" w:sz="0" w:space="0" w:color="auto"/>
            <w:bottom w:val="none" w:sz="0" w:space="0" w:color="auto"/>
            <w:right w:val="none" w:sz="0" w:space="0" w:color="auto"/>
          </w:divBdr>
          <w:divsChild>
            <w:div w:id="1926567343">
              <w:marLeft w:val="0"/>
              <w:marRight w:val="0"/>
              <w:marTop w:val="0"/>
              <w:marBottom w:val="0"/>
              <w:divBdr>
                <w:top w:val="none" w:sz="0" w:space="0" w:color="auto"/>
                <w:left w:val="none" w:sz="0" w:space="0" w:color="auto"/>
                <w:bottom w:val="none" w:sz="0" w:space="0" w:color="auto"/>
                <w:right w:val="none" w:sz="0" w:space="0" w:color="auto"/>
              </w:divBdr>
              <w:divsChild>
                <w:div w:id="2008824982">
                  <w:marLeft w:val="0"/>
                  <w:marRight w:val="0"/>
                  <w:marTop w:val="0"/>
                  <w:marBottom w:val="0"/>
                  <w:divBdr>
                    <w:top w:val="none" w:sz="0" w:space="0" w:color="auto"/>
                    <w:left w:val="none" w:sz="0" w:space="0" w:color="auto"/>
                    <w:bottom w:val="none" w:sz="0" w:space="0" w:color="auto"/>
                    <w:right w:val="none" w:sz="0" w:space="0" w:color="auto"/>
                  </w:divBdr>
                </w:div>
              </w:divsChild>
            </w:div>
            <w:div w:id="1446657352">
              <w:marLeft w:val="0"/>
              <w:marRight w:val="0"/>
              <w:marTop w:val="0"/>
              <w:marBottom w:val="0"/>
              <w:divBdr>
                <w:top w:val="none" w:sz="0" w:space="0" w:color="auto"/>
                <w:left w:val="none" w:sz="0" w:space="0" w:color="auto"/>
                <w:bottom w:val="none" w:sz="0" w:space="0" w:color="auto"/>
                <w:right w:val="none" w:sz="0" w:space="0" w:color="auto"/>
              </w:divBdr>
            </w:div>
          </w:divsChild>
        </w:div>
        <w:div w:id="1936938117">
          <w:marLeft w:val="0"/>
          <w:marRight w:val="0"/>
          <w:marTop w:val="0"/>
          <w:marBottom w:val="0"/>
          <w:divBdr>
            <w:top w:val="none" w:sz="0" w:space="0" w:color="auto"/>
            <w:left w:val="none" w:sz="0" w:space="0" w:color="auto"/>
            <w:bottom w:val="none" w:sz="0" w:space="0" w:color="auto"/>
            <w:right w:val="none" w:sz="0" w:space="0" w:color="auto"/>
          </w:divBdr>
          <w:divsChild>
            <w:div w:id="749424784">
              <w:marLeft w:val="0"/>
              <w:marRight w:val="0"/>
              <w:marTop w:val="0"/>
              <w:marBottom w:val="0"/>
              <w:divBdr>
                <w:top w:val="none" w:sz="0" w:space="0" w:color="auto"/>
                <w:left w:val="none" w:sz="0" w:space="0" w:color="auto"/>
                <w:bottom w:val="none" w:sz="0" w:space="0" w:color="auto"/>
                <w:right w:val="none" w:sz="0" w:space="0" w:color="auto"/>
              </w:divBdr>
              <w:divsChild>
                <w:div w:id="1609660235">
                  <w:marLeft w:val="0"/>
                  <w:marRight w:val="0"/>
                  <w:marTop w:val="0"/>
                  <w:marBottom w:val="0"/>
                  <w:divBdr>
                    <w:top w:val="none" w:sz="0" w:space="0" w:color="auto"/>
                    <w:left w:val="none" w:sz="0" w:space="0" w:color="auto"/>
                    <w:bottom w:val="none" w:sz="0" w:space="0" w:color="auto"/>
                    <w:right w:val="none" w:sz="0" w:space="0" w:color="auto"/>
                  </w:divBdr>
                </w:div>
              </w:divsChild>
            </w:div>
            <w:div w:id="1308390351">
              <w:marLeft w:val="0"/>
              <w:marRight w:val="0"/>
              <w:marTop w:val="0"/>
              <w:marBottom w:val="0"/>
              <w:divBdr>
                <w:top w:val="none" w:sz="0" w:space="0" w:color="auto"/>
                <w:left w:val="none" w:sz="0" w:space="0" w:color="auto"/>
                <w:bottom w:val="none" w:sz="0" w:space="0" w:color="auto"/>
                <w:right w:val="none" w:sz="0" w:space="0" w:color="auto"/>
              </w:divBdr>
            </w:div>
          </w:divsChild>
        </w:div>
        <w:div w:id="1559971372">
          <w:marLeft w:val="0"/>
          <w:marRight w:val="0"/>
          <w:marTop w:val="0"/>
          <w:marBottom w:val="0"/>
          <w:divBdr>
            <w:top w:val="none" w:sz="0" w:space="0" w:color="auto"/>
            <w:left w:val="none" w:sz="0" w:space="0" w:color="auto"/>
            <w:bottom w:val="none" w:sz="0" w:space="0" w:color="auto"/>
            <w:right w:val="none" w:sz="0" w:space="0" w:color="auto"/>
          </w:divBdr>
          <w:divsChild>
            <w:div w:id="1227452219">
              <w:marLeft w:val="0"/>
              <w:marRight w:val="0"/>
              <w:marTop w:val="0"/>
              <w:marBottom w:val="0"/>
              <w:divBdr>
                <w:top w:val="none" w:sz="0" w:space="0" w:color="auto"/>
                <w:left w:val="none" w:sz="0" w:space="0" w:color="auto"/>
                <w:bottom w:val="none" w:sz="0" w:space="0" w:color="auto"/>
                <w:right w:val="none" w:sz="0" w:space="0" w:color="auto"/>
              </w:divBdr>
              <w:divsChild>
                <w:div w:id="1851027159">
                  <w:marLeft w:val="0"/>
                  <w:marRight w:val="0"/>
                  <w:marTop w:val="0"/>
                  <w:marBottom w:val="0"/>
                  <w:divBdr>
                    <w:top w:val="none" w:sz="0" w:space="0" w:color="auto"/>
                    <w:left w:val="none" w:sz="0" w:space="0" w:color="auto"/>
                    <w:bottom w:val="none" w:sz="0" w:space="0" w:color="auto"/>
                    <w:right w:val="none" w:sz="0" w:space="0" w:color="auto"/>
                  </w:divBdr>
                </w:div>
              </w:divsChild>
            </w:div>
            <w:div w:id="1477643674">
              <w:marLeft w:val="0"/>
              <w:marRight w:val="0"/>
              <w:marTop w:val="0"/>
              <w:marBottom w:val="0"/>
              <w:divBdr>
                <w:top w:val="none" w:sz="0" w:space="0" w:color="auto"/>
                <w:left w:val="none" w:sz="0" w:space="0" w:color="auto"/>
                <w:bottom w:val="none" w:sz="0" w:space="0" w:color="auto"/>
                <w:right w:val="none" w:sz="0" w:space="0" w:color="auto"/>
              </w:divBdr>
            </w:div>
          </w:divsChild>
        </w:div>
        <w:div w:id="617034347">
          <w:marLeft w:val="0"/>
          <w:marRight w:val="0"/>
          <w:marTop w:val="0"/>
          <w:marBottom w:val="0"/>
          <w:divBdr>
            <w:top w:val="none" w:sz="0" w:space="0" w:color="auto"/>
            <w:left w:val="none" w:sz="0" w:space="0" w:color="auto"/>
            <w:bottom w:val="none" w:sz="0" w:space="0" w:color="auto"/>
            <w:right w:val="none" w:sz="0" w:space="0" w:color="auto"/>
          </w:divBdr>
          <w:divsChild>
            <w:div w:id="936061747">
              <w:marLeft w:val="0"/>
              <w:marRight w:val="0"/>
              <w:marTop w:val="0"/>
              <w:marBottom w:val="0"/>
              <w:divBdr>
                <w:top w:val="none" w:sz="0" w:space="0" w:color="auto"/>
                <w:left w:val="none" w:sz="0" w:space="0" w:color="auto"/>
                <w:bottom w:val="none" w:sz="0" w:space="0" w:color="auto"/>
                <w:right w:val="none" w:sz="0" w:space="0" w:color="auto"/>
              </w:divBdr>
              <w:divsChild>
                <w:div w:id="887448644">
                  <w:marLeft w:val="0"/>
                  <w:marRight w:val="0"/>
                  <w:marTop w:val="0"/>
                  <w:marBottom w:val="0"/>
                  <w:divBdr>
                    <w:top w:val="none" w:sz="0" w:space="0" w:color="auto"/>
                    <w:left w:val="none" w:sz="0" w:space="0" w:color="auto"/>
                    <w:bottom w:val="none" w:sz="0" w:space="0" w:color="auto"/>
                    <w:right w:val="none" w:sz="0" w:space="0" w:color="auto"/>
                  </w:divBdr>
                </w:div>
              </w:divsChild>
            </w:div>
            <w:div w:id="1329288352">
              <w:marLeft w:val="0"/>
              <w:marRight w:val="0"/>
              <w:marTop w:val="0"/>
              <w:marBottom w:val="0"/>
              <w:divBdr>
                <w:top w:val="none" w:sz="0" w:space="0" w:color="auto"/>
                <w:left w:val="none" w:sz="0" w:space="0" w:color="auto"/>
                <w:bottom w:val="none" w:sz="0" w:space="0" w:color="auto"/>
                <w:right w:val="none" w:sz="0" w:space="0" w:color="auto"/>
              </w:divBdr>
            </w:div>
          </w:divsChild>
        </w:div>
        <w:div w:id="2011366601">
          <w:marLeft w:val="0"/>
          <w:marRight w:val="0"/>
          <w:marTop w:val="0"/>
          <w:marBottom w:val="0"/>
          <w:divBdr>
            <w:top w:val="none" w:sz="0" w:space="0" w:color="auto"/>
            <w:left w:val="none" w:sz="0" w:space="0" w:color="auto"/>
            <w:bottom w:val="none" w:sz="0" w:space="0" w:color="auto"/>
            <w:right w:val="none" w:sz="0" w:space="0" w:color="auto"/>
          </w:divBdr>
          <w:divsChild>
            <w:div w:id="1703942983">
              <w:marLeft w:val="0"/>
              <w:marRight w:val="0"/>
              <w:marTop w:val="0"/>
              <w:marBottom w:val="0"/>
              <w:divBdr>
                <w:top w:val="none" w:sz="0" w:space="0" w:color="auto"/>
                <w:left w:val="none" w:sz="0" w:space="0" w:color="auto"/>
                <w:bottom w:val="none" w:sz="0" w:space="0" w:color="auto"/>
                <w:right w:val="none" w:sz="0" w:space="0" w:color="auto"/>
              </w:divBdr>
              <w:divsChild>
                <w:div w:id="832379735">
                  <w:marLeft w:val="0"/>
                  <w:marRight w:val="0"/>
                  <w:marTop w:val="0"/>
                  <w:marBottom w:val="0"/>
                  <w:divBdr>
                    <w:top w:val="none" w:sz="0" w:space="0" w:color="auto"/>
                    <w:left w:val="none" w:sz="0" w:space="0" w:color="auto"/>
                    <w:bottom w:val="none" w:sz="0" w:space="0" w:color="auto"/>
                    <w:right w:val="none" w:sz="0" w:space="0" w:color="auto"/>
                  </w:divBdr>
                </w:div>
              </w:divsChild>
            </w:div>
            <w:div w:id="2124422352">
              <w:marLeft w:val="0"/>
              <w:marRight w:val="0"/>
              <w:marTop w:val="0"/>
              <w:marBottom w:val="0"/>
              <w:divBdr>
                <w:top w:val="none" w:sz="0" w:space="0" w:color="auto"/>
                <w:left w:val="none" w:sz="0" w:space="0" w:color="auto"/>
                <w:bottom w:val="none" w:sz="0" w:space="0" w:color="auto"/>
                <w:right w:val="none" w:sz="0" w:space="0" w:color="auto"/>
              </w:divBdr>
            </w:div>
          </w:divsChild>
        </w:div>
        <w:div w:id="198054207">
          <w:marLeft w:val="0"/>
          <w:marRight w:val="0"/>
          <w:marTop w:val="0"/>
          <w:marBottom w:val="0"/>
          <w:divBdr>
            <w:top w:val="none" w:sz="0" w:space="0" w:color="auto"/>
            <w:left w:val="none" w:sz="0" w:space="0" w:color="auto"/>
            <w:bottom w:val="none" w:sz="0" w:space="0" w:color="auto"/>
            <w:right w:val="none" w:sz="0" w:space="0" w:color="auto"/>
          </w:divBdr>
          <w:divsChild>
            <w:div w:id="1722091495">
              <w:marLeft w:val="0"/>
              <w:marRight w:val="0"/>
              <w:marTop w:val="0"/>
              <w:marBottom w:val="0"/>
              <w:divBdr>
                <w:top w:val="none" w:sz="0" w:space="0" w:color="auto"/>
                <w:left w:val="none" w:sz="0" w:space="0" w:color="auto"/>
                <w:bottom w:val="none" w:sz="0" w:space="0" w:color="auto"/>
                <w:right w:val="none" w:sz="0" w:space="0" w:color="auto"/>
              </w:divBdr>
              <w:divsChild>
                <w:div w:id="520365138">
                  <w:marLeft w:val="0"/>
                  <w:marRight w:val="0"/>
                  <w:marTop w:val="0"/>
                  <w:marBottom w:val="0"/>
                  <w:divBdr>
                    <w:top w:val="none" w:sz="0" w:space="0" w:color="auto"/>
                    <w:left w:val="none" w:sz="0" w:space="0" w:color="auto"/>
                    <w:bottom w:val="none" w:sz="0" w:space="0" w:color="auto"/>
                    <w:right w:val="none" w:sz="0" w:space="0" w:color="auto"/>
                  </w:divBdr>
                </w:div>
              </w:divsChild>
            </w:div>
            <w:div w:id="907615204">
              <w:marLeft w:val="0"/>
              <w:marRight w:val="0"/>
              <w:marTop w:val="0"/>
              <w:marBottom w:val="0"/>
              <w:divBdr>
                <w:top w:val="none" w:sz="0" w:space="0" w:color="auto"/>
                <w:left w:val="none" w:sz="0" w:space="0" w:color="auto"/>
                <w:bottom w:val="none" w:sz="0" w:space="0" w:color="auto"/>
                <w:right w:val="none" w:sz="0" w:space="0" w:color="auto"/>
              </w:divBdr>
            </w:div>
          </w:divsChild>
        </w:div>
        <w:div w:id="271785498">
          <w:marLeft w:val="0"/>
          <w:marRight w:val="0"/>
          <w:marTop w:val="0"/>
          <w:marBottom w:val="0"/>
          <w:divBdr>
            <w:top w:val="none" w:sz="0" w:space="0" w:color="auto"/>
            <w:left w:val="none" w:sz="0" w:space="0" w:color="auto"/>
            <w:bottom w:val="none" w:sz="0" w:space="0" w:color="auto"/>
            <w:right w:val="none" w:sz="0" w:space="0" w:color="auto"/>
          </w:divBdr>
          <w:divsChild>
            <w:div w:id="769662987">
              <w:marLeft w:val="0"/>
              <w:marRight w:val="0"/>
              <w:marTop w:val="0"/>
              <w:marBottom w:val="0"/>
              <w:divBdr>
                <w:top w:val="none" w:sz="0" w:space="0" w:color="auto"/>
                <w:left w:val="none" w:sz="0" w:space="0" w:color="auto"/>
                <w:bottom w:val="none" w:sz="0" w:space="0" w:color="auto"/>
                <w:right w:val="none" w:sz="0" w:space="0" w:color="auto"/>
              </w:divBdr>
              <w:divsChild>
                <w:div w:id="636037137">
                  <w:marLeft w:val="0"/>
                  <w:marRight w:val="0"/>
                  <w:marTop w:val="0"/>
                  <w:marBottom w:val="0"/>
                  <w:divBdr>
                    <w:top w:val="none" w:sz="0" w:space="0" w:color="auto"/>
                    <w:left w:val="none" w:sz="0" w:space="0" w:color="auto"/>
                    <w:bottom w:val="none" w:sz="0" w:space="0" w:color="auto"/>
                    <w:right w:val="none" w:sz="0" w:space="0" w:color="auto"/>
                  </w:divBdr>
                </w:div>
              </w:divsChild>
            </w:div>
            <w:div w:id="1377002373">
              <w:marLeft w:val="0"/>
              <w:marRight w:val="0"/>
              <w:marTop w:val="0"/>
              <w:marBottom w:val="0"/>
              <w:divBdr>
                <w:top w:val="none" w:sz="0" w:space="0" w:color="auto"/>
                <w:left w:val="none" w:sz="0" w:space="0" w:color="auto"/>
                <w:bottom w:val="none" w:sz="0" w:space="0" w:color="auto"/>
                <w:right w:val="none" w:sz="0" w:space="0" w:color="auto"/>
              </w:divBdr>
            </w:div>
          </w:divsChild>
        </w:div>
        <w:div w:id="1840190942">
          <w:marLeft w:val="0"/>
          <w:marRight w:val="0"/>
          <w:marTop w:val="0"/>
          <w:marBottom w:val="0"/>
          <w:divBdr>
            <w:top w:val="none" w:sz="0" w:space="0" w:color="auto"/>
            <w:left w:val="none" w:sz="0" w:space="0" w:color="auto"/>
            <w:bottom w:val="none" w:sz="0" w:space="0" w:color="auto"/>
            <w:right w:val="none" w:sz="0" w:space="0" w:color="auto"/>
          </w:divBdr>
          <w:divsChild>
            <w:div w:id="418716759">
              <w:marLeft w:val="0"/>
              <w:marRight w:val="0"/>
              <w:marTop w:val="0"/>
              <w:marBottom w:val="0"/>
              <w:divBdr>
                <w:top w:val="none" w:sz="0" w:space="0" w:color="auto"/>
                <w:left w:val="none" w:sz="0" w:space="0" w:color="auto"/>
                <w:bottom w:val="none" w:sz="0" w:space="0" w:color="auto"/>
                <w:right w:val="none" w:sz="0" w:space="0" w:color="auto"/>
              </w:divBdr>
              <w:divsChild>
                <w:div w:id="1719819598">
                  <w:marLeft w:val="0"/>
                  <w:marRight w:val="0"/>
                  <w:marTop w:val="0"/>
                  <w:marBottom w:val="0"/>
                  <w:divBdr>
                    <w:top w:val="none" w:sz="0" w:space="0" w:color="auto"/>
                    <w:left w:val="none" w:sz="0" w:space="0" w:color="auto"/>
                    <w:bottom w:val="none" w:sz="0" w:space="0" w:color="auto"/>
                    <w:right w:val="none" w:sz="0" w:space="0" w:color="auto"/>
                  </w:divBdr>
                </w:div>
              </w:divsChild>
            </w:div>
            <w:div w:id="951400071">
              <w:marLeft w:val="0"/>
              <w:marRight w:val="0"/>
              <w:marTop w:val="0"/>
              <w:marBottom w:val="0"/>
              <w:divBdr>
                <w:top w:val="none" w:sz="0" w:space="0" w:color="auto"/>
                <w:left w:val="none" w:sz="0" w:space="0" w:color="auto"/>
                <w:bottom w:val="none" w:sz="0" w:space="0" w:color="auto"/>
                <w:right w:val="none" w:sz="0" w:space="0" w:color="auto"/>
              </w:divBdr>
            </w:div>
          </w:divsChild>
        </w:div>
        <w:div w:id="1676878652">
          <w:marLeft w:val="0"/>
          <w:marRight w:val="0"/>
          <w:marTop w:val="0"/>
          <w:marBottom w:val="0"/>
          <w:divBdr>
            <w:top w:val="none" w:sz="0" w:space="0" w:color="auto"/>
            <w:left w:val="none" w:sz="0" w:space="0" w:color="auto"/>
            <w:bottom w:val="none" w:sz="0" w:space="0" w:color="auto"/>
            <w:right w:val="none" w:sz="0" w:space="0" w:color="auto"/>
          </w:divBdr>
          <w:divsChild>
            <w:div w:id="1868256176">
              <w:marLeft w:val="0"/>
              <w:marRight w:val="0"/>
              <w:marTop w:val="0"/>
              <w:marBottom w:val="0"/>
              <w:divBdr>
                <w:top w:val="none" w:sz="0" w:space="0" w:color="auto"/>
                <w:left w:val="none" w:sz="0" w:space="0" w:color="auto"/>
                <w:bottom w:val="none" w:sz="0" w:space="0" w:color="auto"/>
                <w:right w:val="none" w:sz="0" w:space="0" w:color="auto"/>
              </w:divBdr>
              <w:divsChild>
                <w:div w:id="1323898007">
                  <w:marLeft w:val="0"/>
                  <w:marRight w:val="0"/>
                  <w:marTop w:val="0"/>
                  <w:marBottom w:val="0"/>
                  <w:divBdr>
                    <w:top w:val="none" w:sz="0" w:space="0" w:color="auto"/>
                    <w:left w:val="none" w:sz="0" w:space="0" w:color="auto"/>
                    <w:bottom w:val="none" w:sz="0" w:space="0" w:color="auto"/>
                    <w:right w:val="none" w:sz="0" w:space="0" w:color="auto"/>
                  </w:divBdr>
                </w:div>
              </w:divsChild>
            </w:div>
            <w:div w:id="431627735">
              <w:marLeft w:val="0"/>
              <w:marRight w:val="0"/>
              <w:marTop w:val="0"/>
              <w:marBottom w:val="0"/>
              <w:divBdr>
                <w:top w:val="none" w:sz="0" w:space="0" w:color="auto"/>
                <w:left w:val="none" w:sz="0" w:space="0" w:color="auto"/>
                <w:bottom w:val="none" w:sz="0" w:space="0" w:color="auto"/>
                <w:right w:val="none" w:sz="0" w:space="0" w:color="auto"/>
              </w:divBdr>
            </w:div>
          </w:divsChild>
        </w:div>
        <w:div w:id="2066559449">
          <w:marLeft w:val="0"/>
          <w:marRight w:val="0"/>
          <w:marTop w:val="0"/>
          <w:marBottom w:val="0"/>
          <w:divBdr>
            <w:top w:val="none" w:sz="0" w:space="0" w:color="auto"/>
            <w:left w:val="none" w:sz="0" w:space="0" w:color="auto"/>
            <w:bottom w:val="none" w:sz="0" w:space="0" w:color="auto"/>
            <w:right w:val="none" w:sz="0" w:space="0" w:color="auto"/>
          </w:divBdr>
          <w:divsChild>
            <w:div w:id="1874882860">
              <w:marLeft w:val="0"/>
              <w:marRight w:val="0"/>
              <w:marTop w:val="0"/>
              <w:marBottom w:val="0"/>
              <w:divBdr>
                <w:top w:val="none" w:sz="0" w:space="0" w:color="auto"/>
                <w:left w:val="none" w:sz="0" w:space="0" w:color="auto"/>
                <w:bottom w:val="none" w:sz="0" w:space="0" w:color="auto"/>
                <w:right w:val="none" w:sz="0" w:space="0" w:color="auto"/>
              </w:divBdr>
              <w:divsChild>
                <w:div w:id="300620915">
                  <w:marLeft w:val="0"/>
                  <w:marRight w:val="0"/>
                  <w:marTop w:val="0"/>
                  <w:marBottom w:val="0"/>
                  <w:divBdr>
                    <w:top w:val="none" w:sz="0" w:space="0" w:color="auto"/>
                    <w:left w:val="none" w:sz="0" w:space="0" w:color="auto"/>
                    <w:bottom w:val="none" w:sz="0" w:space="0" w:color="auto"/>
                    <w:right w:val="none" w:sz="0" w:space="0" w:color="auto"/>
                  </w:divBdr>
                </w:div>
              </w:divsChild>
            </w:div>
            <w:div w:id="1227374289">
              <w:marLeft w:val="0"/>
              <w:marRight w:val="0"/>
              <w:marTop w:val="0"/>
              <w:marBottom w:val="0"/>
              <w:divBdr>
                <w:top w:val="none" w:sz="0" w:space="0" w:color="auto"/>
                <w:left w:val="none" w:sz="0" w:space="0" w:color="auto"/>
                <w:bottom w:val="none" w:sz="0" w:space="0" w:color="auto"/>
                <w:right w:val="none" w:sz="0" w:space="0" w:color="auto"/>
              </w:divBdr>
            </w:div>
          </w:divsChild>
        </w:div>
        <w:div w:id="694841957">
          <w:marLeft w:val="0"/>
          <w:marRight w:val="0"/>
          <w:marTop w:val="0"/>
          <w:marBottom w:val="0"/>
          <w:divBdr>
            <w:top w:val="none" w:sz="0" w:space="0" w:color="auto"/>
            <w:left w:val="none" w:sz="0" w:space="0" w:color="auto"/>
            <w:bottom w:val="none" w:sz="0" w:space="0" w:color="auto"/>
            <w:right w:val="none" w:sz="0" w:space="0" w:color="auto"/>
          </w:divBdr>
          <w:divsChild>
            <w:div w:id="156574610">
              <w:marLeft w:val="0"/>
              <w:marRight w:val="0"/>
              <w:marTop w:val="0"/>
              <w:marBottom w:val="0"/>
              <w:divBdr>
                <w:top w:val="none" w:sz="0" w:space="0" w:color="auto"/>
                <w:left w:val="none" w:sz="0" w:space="0" w:color="auto"/>
                <w:bottom w:val="none" w:sz="0" w:space="0" w:color="auto"/>
                <w:right w:val="none" w:sz="0" w:space="0" w:color="auto"/>
              </w:divBdr>
              <w:divsChild>
                <w:div w:id="296953715">
                  <w:marLeft w:val="0"/>
                  <w:marRight w:val="0"/>
                  <w:marTop w:val="0"/>
                  <w:marBottom w:val="0"/>
                  <w:divBdr>
                    <w:top w:val="none" w:sz="0" w:space="0" w:color="auto"/>
                    <w:left w:val="none" w:sz="0" w:space="0" w:color="auto"/>
                    <w:bottom w:val="none" w:sz="0" w:space="0" w:color="auto"/>
                    <w:right w:val="none" w:sz="0" w:space="0" w:color="auto"/>
                  </w:divBdr>
                </w:div>
              </w:divsChild>
            </w:div>
            <w:div w:id="810244217">
              <w:marLeft w:val="0"/>
              <w:marRight w:val="0"/>
              <w:marTop w:val="0"/>
              <w:marBottom w:val="0"/>
              <w:divBdr>
                <w:top w:val="none" w:sz="0" w:space="0" w:color="auto"/>
                <w:left w:val="none" w:sz="0" w:space="0" w:color="auto"/>
                <w:bottom w:val="none" w:sz="0" w:space="0" w:color="auto"/>
                <w:right w:val="none" w:sz="0" w:space="0" w:color="auto"/>
              </w:divBdr>
            </w:div>
          </w:divsChild>
        </w:div>
        <w:div w:id="1642034630">
          <w:marLeft w:val="0"/>
          <w:marRight w:val="0"/>
          <w:marTop w:val="0"/>
          <w:marBottom w:val="0"/>
          <w:divBdr>
            <w:top w:val="none" w:sz="0" w:space="0" w:color="auto"/>
            <w:left w:val="none" w:sz="0" w:space="0" w:color="auto"/>
            <w:bottom w:val="none" w:sz="0" w:space="0" w:color="auto"/>
            <w:right w:val="none" w:sz="0" w:space="0" w:color="auto"/>
          </w:divBdr>
          <w:divsChild>
            <w:div w:id="1015184206">
              <w:marLeft w:val="0"/>
              <w:marRight w:val="0"/>
              <w:marTop w:val="0"/>
              <w:marBottom w:val="0"/>
              <w:divBdr>
                <w:top w:val="none" w:sz="0" w:space="0" w:color="auto"/>
                <w:left w:val="none" w:sz="0" w:space="0" w:color="auto"/>
                <w:bottom w:val="none" w:sz="0" w:space="0" w:color="auto"/>
                <w:right w:val="none" w:sz="0" w:space="0" w:color="auto"/>
              </w:divBdr>
              <w:divsChild>
                <w:div w:id="2007316392">
                  <w:marLeft w:val="0"/>
                  <w:marRight w:val="0"/>
                  <w:marTop w:val="0"/>
                  <w:marBottom w:val="0"/>
                  <w:divBdr>
                    <w:top w:val="none" w:sz="0" w:space="0" w:color="auto"/>
                    <w:left w:val="none" w:sz="0" w:space="0" w:color="auto"/>
                    <w:bottom w:val="none" w:sz="0" w:space="0" w:color="auto"/>
                    <w:right w:val="none" w:sz="0" w:space="0" w:color="auto"/>
                  </w:divBdr>
                </w:div>
              </w:divsChild>
            </w:div>
            <w:div w:id="122694388">
              <w:marLeft w:val="0"/>
              <w:marRight w:val="0"/>
              <w:marTop w:val="0"/>
              <w:marBottom w:val="0"/>
              <w:divBdr>
                <w:top w:val="none" w:sz="0" w:space="0" w:color="auto"/>
                <w:left w:val="none" w:sz="0" w:space="0" w:color="auto"/>
                <w:bottom w:val="none" w:sz="0" w:space="0" w:color="auto"/>
                <w:right w:val="none" w:sz="0" w:space="0" w:color="auto"/>
              </w:divBdr>
            </w:div>
          </w:divsChild>
        </w:div>
        <w:div w:id="550388484">
          <w:marLeft w:val="0"/>
          <w:marRight w:val="0"/>
          <w:marTop w:val="0"/>
          <w:marBottom w:val="0"/>
          <w:divBdr>
            <w:top w:val="none" w:sz="0" w:space="0" w:color="auto"/>
            <w:left w:val="none" w:sz="0" w:space="0" w:color="auto"/>
            <w:bottom w:val="none" w:sz="0" w:space="0" w:color="auto"/>
            <w:right w:val="none" w:sz="0" w:space="0" w:color="auto"/>
          </w:divBdr>
          <w:divsChild>
            <w:div w:id="1567915333">
              <w:marLeft w:val="0"/>
              <w:marRight w:val="0"/>
              <w:marTop w:val="0"/>
              <w:marBottom w:val="0"/>
              <w:divBdr>
                <w:top w:val="none" w:sz="0" w:space="0" w:color="auto"/>
                <w:left w:val="none" w:sz="0" w:space="0" w:color="auto"/>
                <w:bottom w:val="none" w:sz="0" w:space="0" w:color="auto"/>
                <w:right w:val="none" w:sz="0" w:space="0" w:color="auto"/>
              </w:divBdr>
              <w:divsChild>
                <w:div w:id="1908226154">
                  <w:marLeft w:val="0"/>
                  <w:marRight w:val="0"/>
                  <w:marTop w:val="0"/>
                  <w:marBottom w:val="0"/>
                  <w:divBdr>
                    <w:top w:val="none" w:sz="0" w:space="0" w:color="auto"/>
                    <w:left w:val="none" w:sz="0" w:space="0" w:color="auto"/>
                    <w:bottom w:val="none" w:sz="0" w:space="0" w:color="auto"/>
                    <w:right w:val="none" w:sz="0" w:space="0" w:color="auto"/>
                  </w:divBdr>
                </w:div>
              </w:divsChild>
            </w:div>
            <w:div w:id="1784959886">
              <w:marLeft w:val="0"/>
              <w:marRight w:val="0"/>
              <w:marTop w:val="0"/>
              <w:marBottom w:val="0"/>
              <w:divBdr>
                <w:top w:val="none" w:sz="0" w:space="0" w:color="auto"/>
                <w:left w:val="none" w:sz="0" w:space="0" w:color="auto"/>
                <w:bottom w:val="none" w:sz="0" w:space="0" w:color="auto"/>
                <w:right w:val="none" w:sz="0" w:space="0" w:color="auto"/>
              </w:divBdr>
            </w:div>
          </w:divsChild>
        </w:div>
        <w:div w:id="1539471725">
          <w:marLeft w:val="0"/>
          <w:marRight w:val="0"/>
          <w:marTop w:val="0"/>
          <w:marBottom w:val="0"/>
          <w:divBdr>
            <w:top w:val="none" w:sz="0" w:space="0" w:color="auto"/>
            <w:left w:val="none" w:sz="0" w:space="0" w:color="auto"/>
            <w:bottom w:val="none" w:sz="0" w:space="0" w:color="auto"/>
            <w:right w:val="none" w:sz="0" w:space="0" w:color="auto"/>
          </w:divBdr>
          <w:divsChild>
            <w:div w:id="1822694118">
              <w:marLeft w:val="0"/>
              <w:marRight w:val="0"/>
              <w:marTop w:val="0"/>
              <w:marBottom w:val="0"/>
              <w:divBdr>
                <w:top w:val="none" w:sz="0" w:space="0" w:color="auto"/>
                <w:left w:val="none" w:sz="0" w:space="0" w:color="auto"/>
                <w:bottom w:val="none" w:sz="0" w:space="0" w:color="auto"/>
                <w:right w:val="none" w:sz="0" w:space="0" w:color="auto"/>
              </w:divBdr>
              <w:divsChild>
                <w:div w:id="359819985">
                  <w:marLeft w:val="0"/>
                  <w:marRight w:val="0"/>
                  <w:marTop w:val="0"/>
                  <w:marBottom w:val="0"/>
                  <w:divBdr>
                    <w:top w:val="none" w:sz="0" w:space="0" w:color="auto"/>
                    <w:left w:val="none" w:sz="0" w:space="0" w:color="auto"/>
                    <w:bottom w:val="none" w:sz="0" w:space="0" w:color="auto"/>
                    <w:right w:val="none" w:sz="0" w:space="0" w:color="auto"/>
                  </w:divBdr>
                </w:div>
              </w:divsChild>
            </w:div>
            <w:div w:id="1878082053">
              <w:marLeft w:val="0"/>
              <w:marRight w:val="0"/>
              <w:marTop w:val="0"/>
              <w:marBottom w:val="0"/>
              <w:divBdr>
                <w:top w:val="none" w:sz="0" w:space="0" w:color="auto"/>
                <w:left w:val="none" w:sz="0" w:space="0" w:color="auto"/>
                <w:bottom w:val="none" w:sz="0" w:space="0" w:color="auto"/>
                <w:right w:val="none" w:sz="0" w:space="0" w:color="auto"/>
              </w:divBdr>
            </w:div>
          </w:divsChild>
        </w:div>
        <w:div w:id="504787523">
          <w:marLeft w:val="0"/>
          <w:marRight w:val="0"/>
          <w:marTop w:val="0"/>
          <w:marBottom w:val="0"/>
          <w:divBdr>
            <w:top w:val="none" w:sz="0" w:space="0" w:color="auto"/>
            <w:left w:val="none" w:sz="0" w:space="0" w:color="auto"/>
            <w:bottom w:val="none" w:sz="0" w:space="0" w:color="auto"/>
            <w:right w:val="none" w:sz="0" w:space="0" w:color="auto"/>
          </w:divBdr>
          <w:divsChild>
            <w:div w:id="435254076">
              <w:marLeft w:val="0"/>
              <w:marRight w:val="0"/>
              <w:marTop w:val="0"/>
              <w:marBottom w:val="0"/>
              <w:divBdr>
                <w:top w:val="none" w:sz="0" w:space="0" w:color="auto"/>
                <w:left w:val="none" w:sz="0" w:space="0" w:color="auto"/>
                <w:bottom w:val="none" w:sz="0" w:space="0" w:color="auto"/>
                <w:right w:val="none" w:sz="0" w:space="0" w:color="auto"/>
              </w:divBdr>
              <w:divsChild>
                <w:div w:id="1845127192">
                  <w:marLeft w:val="0"/>
                  <w:marRight w:val="0"/>
                  <w:marTop w:val="0"/>
                  <w:marBottom w:val="0"/>
                  <w:divBdr>
                    <w:top w:val="none" w:sz="0" w:space="0" w:color="auto"/>
                    <w:left w:val="none" w:sz="0" w:space="0" w:color="auto"/>
                    <w:bottom w:val="none" w:sz="0" w:space="0" w:color="auto"/>
                    <w:right w:val="none" w:sz="0" w:space="0" w:color="auto"/>
                  </w:divBdr>
                </w:div>
              </w:divsChild>
            </w:div>
            <w:div w:id="1660696133">
              <w:marLeft w:val="0"/>
              <w:marRight w:val="0"/>
              <w:marTop w:val="0"/>
              <w:marBottom w:val="0"/>
              <w:divBdr>
                <w:top w:val="none" w:sz="0" w:space="0" w:color="auto"/>
                <w:left w:val="none" w:sz="0" w:space="0" w:color="auto"/>
                <w:bottom w:val="none" w:sz="0" w:space="0" w:color="auto"/>
                <w:right w:val="none" w:sz="0" w:space="0" w:color="auto"/>
              </w:divBdr>
            </w:div>
          </w:divsChild>
        </w:div>
        <w:div w:id="1659966107">
          <w:marLeft w:val="0"/>
          <w:marRight w:val="0"/>
          <w:marTop w:val="0"/>
          <w:marBottom w:val="0"/>
          <w:divBdr>
            <w:top w:val="none" w:sz="0" w:space="0" w:color="auto"/>
            <w:left w:val="none" w:sz="0" w:space="0" w:color="auto"/>
            <w:bottom w:val="none" w:sz="0" w:space="0" w:color="auto"/>
            <w:right w:val="none" w:sz="0" w:space="0" w:color="auto"/>
          </w:divBdr>
          <w:divsChild>
            <w:div w:id="1005209688">
              <w:marLeft w:val="0"/>
              <w:marRight w:val="0"/>
              <w:marTop w:val="0"/>
              <w:marBottom w:val="0"/>
              <w:divBdr>
                <w:top w:val="none" w:sz="0" w:space="0" w:color="auto"/>
                <w:left w:val="none" w:sz="0" w:space="0" w:color="auto"/>
                <w:bottom w:val="none" w:sz="0" w:space="0" w:color="auto"/>
                <w:right w:val="none" w:sz="0" w:space="0" w:color="auto"/>
              </w:divBdr>
              <w:divsChild>
                <w:div w:id="1469011929">
                  <w:marLeft w:val="0"/>
                  <w:marRight w:val="0"/>
                  <w:marTop w:val="0"/>
                  <w:marBottom w:val="0"/>
                  <w:divBdr>
                    <w:top w:val="none" w:sz="0" w:space="0" w:color="auto"/>
                    <w:left w:val="none" w:sz="0" w:space="0" w:color="auto"/>
                    <w:bottom w:val="none" w:sz="0" w:space="0" w:color="auto"/>
                    <w:right w:val="none" w:sz="0" w:space="0" w:color="auto"/>
                  </w:divBdr>
                </w:div>
              </w:divsChild>
            </w:div>
            <w:div w:id="2114813950">
              <w:marLeft w:val="0"/>
              <w:marRight w:val="0"/>
              <w:marTop w:val="0"/>
              <w:marBottom w:val="0"/>
              <w:divBdr>
                <w:top w:val="none" w:sz="0" w:space="0" w:color="auto"/>
                <w:left w:val="none" w:sz="0" w:space="0" w:color="auto"/>
                <w:bottom w:val="none" w:sz="0" w:space="0" w:color="auto"/>
                <w:right w:val="none" w:sz="0" w:space="0" w:color="auto"/>
              </w:divBdr>
            </w:div>
          </w:divsChild>
        </w:div>
        <w:div w:id="1654871430">
          <w:marLeft w:val="0"/>
          <w:marRight w:val="0"/>
          <w:marTop w:val="0"/>
          <w:marBottom w:val="0"/>
          <w:divBdr>
            <w:top w:val="none" w:sz="0" w:space="0" w:color="auto"/>
            <w:left w:val="none" w:sz="0" w:space="0" w:color="auto"/>
            <w:bottom w:val="none" w:sz="0" w:space="0" w:color="auto"/>
            <w:right w:val="none" w:sz="0" w:space="0" w:color="auto"/>
          </w:divBdr>
          <w:divsChild>
            <w:div w:id="229000823">
              <w:marLeft w:val="0"/>
              <w:marRight w:val="0"/>
              <w:marTop w:val="0"/>
              <w:marBottom w:val="0"/>
              <w:divBdr>
                <w:top w:val="none" w:sz="0" w:space="0" w:color="auto"/>
                <w:left w:val="none" w:sz="0" w:space="0" w:color="auto"/>
                <w:bottom w:val="none" w:sz="0" w:space="0" w:color="auto"/>
                <w:right w:val="none" w:sz="0" w:space="0" w:color="auto"/>
              </w:divBdr>
              <w:divsChild>
                <w:div w:id="1394081899">
                  <w:marLeft w:val="0"/>
                  <w:marRight w:val="0"/>
                  <w:marTop w:val="0"/>
                  <w:marBottom w:val="0"/>
                  <w:divBdr>
                    <w:top w:val="none" w:sz="0" w:space="0" w:color="auto"/>
                    <w:left w:val="none" w:sz="0" w:space="0" w:color="auto"/>
                    <w:bottom w:val="none" w:sz="0" w:space="0" w:color="auto"/>
                    <w:right w:val="none" w:sz="0" w:space="0" w:color="auto"/>
                  </w:divBdr>
                </w:div>
              </w:divsChild>
            </w:div>
            <w:div w:id="1612861738">
              <w:marLeft w:val="0"/>
              <w:marRight w:val="0"/>
              <w:marTop w:val="0"/>
              <w:marBottom w:val="0"/>
              <w:divBdr>
                <w:top w:val="none" w:sz="0" w:space="0" w:color="auto"/>
                <w:left w:val="none" w:sz="0" w:space="0" w:color="auto"/>
                <w:bottom w:val="none" w:sz="0" w:space="0" w:color="auto"/>
                <w:right w:val="none" w:sz="0" w:space="0" w:color="auto"/>
              </w:divBdr>
            </w:div>
          </w:divsChild>
        </w:div>
        <w:div w:id="25369785">
          <w:marLeft w:val="0"/>
          <w:marRight w:val="0"/>
          <w:marTop w:val="0"/>
          <w:marBottom w:val="0"/>
          <w:divBdr>
            <w:top w:val="none" w:sz="0" w:space="0" w:color="auto"/>
            <w:left w:val="none" w:sz="0" w:space="0" w:color="auto"/>
            <w:bottom w:val="none" w:sz="0" w:space="0" w:color="auto"/>
            <w:right w:val="none" w:sz="0" w:space="0" w:color="auto"/>
          </w:divBdr>
          <w:divsChild>
            <w:div w:id="1783648865">
              <w:marLeft w:val="0"/>
              <w:marRight w:val="0"/>
              <w:marTop w:val="0"/>
              <w:marBottom w:val="0"/>
              <w:divBdr>
                <w:top w:val="none" w:sz="0" w:space="0" w:color="auto"/>
                <w:left w:val="none" w:sz="0" w:space="0" w:color="auto"/>
                <w:bottom w:val="none" w:sz="0" w:space="0" w:color="auto"/>
                <w:right w:val="none" w:sz="0" w:space="0" w:color="auto"/>
              </w:divBdr>
              <w:divsChild>
                <w:div w:id="120537275">
                  <w:marLeft w:val="0"/>
                  <w:marRight w:val="0"/>
                  <w:marTop w:val="0"/>
                  <w:marBottom w:val="0"/>
                  <w:divBdr>
                    <w:top w:val="none" w:sz="0" w:space="0" w:color="auto"/>
                    <w:left w:val="none" w:sz="0" w:space="0" w:color="auto"/>
                    <w:bottom w:val="none" w:sz="0" w:space="0" w:color="auto"/>
                    <w:right w:val="none" w:sz="0" w:space="0" w:color="auto"/>
                  </w:divBdr>
                </w:div>
              </w:divsChild>
            </w:div>
            <w:div w:id="1949775355">
              <w:marLeft w:val="0"/>
              <w:marRight w:val="0"/>
              <w:marTop w:val="0"/>
              <w:marBottom w:val="0"/>
              <w:divBdr>
                <w:top w:val="none" w:sz="0" w:space="0" w:color="auto"/>
                <w:left w:val="none" w:sz="0" w:space="0" w:color="auto"/>
                <w:bottom w:val="none" w:sz="0" w:space="0" w:color="auto"/>
                <w:right w:val="none" w:sz="0" w:space="0" w:color="auto"/>
              </w:divBdr>
            </w:div>
          </w:divsChild>
        </w:div>
        <w:div w:id="741947691">
          <w:marLeft w:val="0"/>
          <w:marRight w:val="0"/>
          <w:marTop w:val="0"/>
          <w:marBottom w:val="0"/>
          <w:divBdr>
            <w:top w:val="none" w:sz="0" w:space="0" w:color="auto"/>
            <w:left w:val="none" w:sz="0" w:space="0" w:color="auto"/>
            <w:bottom w:val="none" w:sz="0" w:space="0" w:color="auto"/>
            <w:right w:val="none" w:sz="0" w:space="0" w:color="auto"/>
          </w:divBdr>
          <w:divsChild>
            <w:div w:id="928932529">
              <w:marLeft w:val="0"/>
              <w:marRight w:val="0"/>
              <w:marTop w:val="0"/>
              <w:marBottom w:val="0"/>
              <w:divBdr>
                <w:top w:val="none" w:sz="0" w:space="0" w:color="auto"/>
                <w:left w:val="none" w:sz="0" w:space="0" w:color="auto"/>
                <w:bottom w:val="none" w:sz="0" w:space="0" w:color="auto"/>
                <w:right w:val="none" w:sz="0" w:space="0" w:color="auto"/>
              </w:divBdr>
              <w:divsChild>
                <w:div w:id="62335224">
                  <w:marLeft w:val="0"/>
                  <w:marRight w:val="0"/>
                  <w:marTop w:val="0"/>
                  <w:marBottom w:val="0"/>
                  <w:divBdr>
                    <w:top w:val="none" w:sz="0" w:space="0" w:color="auto"/>
                    <w:left w:val="none" w:sz="0" w:space="0" w:color="auto"/>
                    <w:bottom w:val="none" w:sz="0" w:space="0" w:color="auto"/>
                    <w:right w:val="none" w:sz="0" w:space="0" w:color="auto"/>
                  </w:divBdr>
                </w:div>
              </w:divsChild>
            </w:div>
            <w:div w:id="1090733182">
              <w:marLeft w:val="0"/>
              <w:marRight w:val="0"/>
              <w:marTop w:val="0"/>
              <w:marBottom w:val="0"/>
              <w:divBdr>
                <w:top w:val="none" w:sz="0" w:space="0" w:color="auto"/>
                <w:left w:val="none" w:sz="0" w:space="0" w:color="auto"/>
                <w:bottom w:val="none" w:sz="0" w:space="0" w:color="auto"/>
                <w:right w:val="none" w:sz="0" w:space="0" w:color="auto"/>
              </w:divBdr>
            </w:div>
          </w:divsChild>
        </w:div>
        <w:div w:id="981498899">
          <w:marLeft w:val="0"/>
          <w:marRight w:val="0"/>
          <w:marTop w:val="0"/>
          <w:marBottom w:val="0"/>
          <w:divBdr>
            <w:top w:val="none" w:sz="0" w:space="0" w:color="auto"/>
            <w:left w:val="none" w:sz="0" w:space="0" w:color="auto"/>
            <w:bottom w:val="none" w:sz="0" w:space="0" w:color="auto"/>
            <w:right w:val="none" w:sz="0" w:space="0" w:color="auto"/>
          </w:divBdr>
          <w:divsChild>
            <w:div w:id="101074153">
              <w:marLeft w:val="0"/>
              <w:marRight w:val="0"/>
              <w:marTop w:val="0"/>
              <w:marBottom w:val="0"/>
              <w:divBdr>
                <w:top w:val="none" w:sz="0" w:space="0" w:color="auto"/>
                <w:left w:val="none" w:sz="0" w:space="0" w:color="auto"/>
                <w:bottom w:val="none" w:sz="0" w:space="0" w:color="auto"/>
                <w:right w:val="none" w:sz="0" w:space="0" w:color="auto"/>
              </w:divBdr>
              <w:divsChild>
                <w:div w:id="1239704440">
                  <w:marLeft w:val="0"/>
                  <w:marRight w:val="0"/>
                  <w:marTop w:val="0"/>
                  <w:marBottom w:val="0"/>
                  <w:divBdr>
                    <w:top w:val="none" w:sz="0" w:space="0" w:color="auto"/>
                    <w:left w:val="none" w:sz="0" w:space="0" w:color="auto"/>
                    <w:bottom w:val="none" w:sz="0" w:space="0" w:color="auto"/>
                    <w:right w:val="none" w:sz="0" w:space="0" w:color="auto"/>
                  </w:divBdr>
                </w:div>
              </w:divsChild>
            </w:div>
            <w:div w:id="1244220433">
              <w:marLeft w:val="0"/>
              <w:marRight w:val="0"/>
              <w:marTop w:val="0"/>
              <w:marBottom w:val="0"/>
              <w:divBdr>
                <w:top w:val="none" w:sz="0" w:space="0" w:color="auto"/>
                <w:left w:val="none" w:sz="0" w:space="0" w:color="auto"/>
                <w:bottom w:val="none" w:sz="0" w:space="0" w:color="auto"/>
                <w:right w:val="none" w:sz="0" w:space="0" w:color="auto"/>
              </w:divBdr>
            </w:div>
          </w:divsChild>
        </w:div>
        <w:div w:id="1839493157">
          <w:marLeft w:val="0"/>
          <w:marRight w:val="0"/>
          <w:marTop w:val="0"/>
          <w:marBottom w:val="0"/>
          <w:divBdr>
            <w:top w:val="none" w:sz="0" w:space="0" w:color="auto"/>
            <w:left w:val="none" w:sz="0" w:space="0" w:color="auto"/>
            <w:bottom w:val="none" w:sz="0" w:space="0" w:color="auto"/>
            <w:right w:val="none" w:sz="0" w:space="0" w:color="auto"/>
          </w:divBdr>
          <w:divsChild>
            <w:div w:id="1113212392">
              <w:marLeft w:val="0"/>
              <w:marRight w:val="0"/>
              <w:marTop w:val="0"/>
              <w:marBottom w:val="0"/>
              <w:divBdr>
                <w:top w:val="none" w:sz="0" w:space="0" w:color="auto"/>
                <w:left w:val="none" w:sz="0" w:space="0" w:color="auto"/>
                <w:bottom w:val="none" w:sz="0" w:space="0" w:color="auto"/>
                <w:right w:val="none" w:sz="0" w:space="0" w:color="auto"/>
              </w:divBdr>
              <w:divsChild>
                <w:div w:id="577205455">
                  <w:marLeft w:val="0"/>
                  <w:marRight w:val="0"/>
                  <w:marTop w:val="0"/>
                  <w:marBottom w:val="0"/>
                  <w:divBdr>
                    <w:top w:val="none" w:sz="0" w:space="0" w:color="auto"/>
                    <w:left w:val="none" w:sz="0" w:space="0" w:color="auto"/>
                    <w:bottom w:val="none" w:sz="0" w:space="0" w:color="auto"/>
                    <w:right w:val="none" w:sz="0" w:space="0" w:color="auto"/>
                  </w:divBdr>
                </w:div>
              </w:divsChild>
            </w:div>
            <w:div w:id="2029670542">
              <w:marLeft w:val="0"/>
              <w:marRight w:val="0"/>
              <w:marTop w:val="0"/>
              <w:marBottom w:val="0"/>
              <w:divBdr>
                <w:top w:val="none" w:sz="0" w:space="0" w:color="auto"/>
                <w:left w:val="none" w:sz="0" w:space="0" w:color="auto"/>
                <w:bottom w:val="none" w:sz="0" w:space="0" w:color="auto"/>
                <w:right w:val="none" w:sz="0" w:space="0" w:color="auto"/>
              </w:divBdr>
            </w:div>
          </w:divsChild>
        </w:div>
        <w:div w:id="711854957">
          <w:marLeft w:val="0"/>
          <w:marRight w:val="0"/>
          <w:marTop w:val="0"/>
          <w:marBottom w:val="0"/>
          <w:divBdr>
            <w:top w:val="none" w:sz="0" w:space="0" w:color="auto"/>
            <w:left w:val="none" w:sz="0" w:space="0" w:color="auto"/>
            <w:bottom w:val="none" w:sz="0" w:space="0" w:color="auto"/>
            <w:right w:val="none" w:sz="0" w:space="0" w:color="auto"/>
          </w:divBdr>
          <w:divsChild>
            <w:div w:id="228613301">
              <w:marLeft w:val="0"/>
              <w:marRight w:val="0"/>
              <w:marTop w:val="0"/>
              <w:marBottom w:val="0"/>
              <w:divBdr>
                <w:top w:val="none" w:sz="0" w:space="0" w:color="auto"/>
                <w:left w:val="none" w:sz="0" w:space="0" w:color="auto"/>
                <w:bottom w:val="none" w:sz="0" w:space="0" w:color="auto"/>
                <w:right w:val="none" w:sz="0" w:space="0" w:color="auto"/>
              </w:divBdr>
              <w:divsChild>
                <w:div w:id="464932786">
                  <w:marLeft w:val="0"/>
                  <w:marRight w:val="0"/>
                  <w:marTop w:val="0"/>
                  <w:marBottom w:val="0"/>
                  <w:divBdr>
                    <w:top w:val="none" w:sz="0" w:space="0" w:color="auto"/>
                    <w:left w:val="none" w:sz="0" w:space="0" w:color="auto"/>
                    <w:bottom w:val="none" w:sz="0" w:space="0" w:color="auto"/>
                    <w:right w:val="none" w:sz="0" w:space="0" w:color="auto"/>
                  </w:divBdr>
                </w:div>
              </w:divsChild>
            </w:div>
            <w:div w:id="1079475473">
              <w:marLeft w:val="0"/>
              <w:marRight w:val="0"/>
              <w:marTop w:val="0"/>
              <w:marBottom w:val="0"/>
              <w:divBdr>
                <w:top w:val="none" w:sz="0" w:space="0" w:color="auto"/>
                <w:left w:val="none" w:sz="0" w:space="0" w:color="auto"/>
                <w:bottom w:val="none" w:sz="0" w:space="0" w:color="auto"/>
                <w:right w:val="none" w:sz="0" w:space="0" w:color="auto"/>
              </w:divBdr>
            </w:div>
          </w:divsChild>
        </w:div>
        <w:div w:id="1983725879">
          <w:marLeft w:val="0"/>
          <w:marRight w:val="0"/>
          <w:marTop w:val="0"/>
          <w:marBottom w:val="0"/>
          <w:divBdr>
            <w:top w:val="none" w:sz="0" w:space="0" w:color="auto"/>
            <w:left w:val="none" w:sz="0" w:space="0" w:color="auto"/>
            <w:bottom w:val="none" w:sz="0" w:space="0" w:color="auto"/>
            <w:right w:val="none" w:sz="0" w:space="0" w:color="auto"/>
          </w:divBdr>
          <w:divsChild>
            <w:div w:id="1042098974">
              <w:marLeft w:val="0"/>
              <w:marRight w:val="0"/>
              <w:marTop w:val="0"/>
              <w:marBottom w:val="0"/>
              <w:divBdr>
                <w:top w:val="none" w:sz="0" w:space="0" w:color="auto"/>
                <w:left w:val="none" w:sz="0" w:space="0" w:color="auto"/>
                <w:bottom w:val="none" w:sz="0" w:space="0" w:color="auto"/>
                <w:right w:val="none" w:sz="0" w:space="0" w:color="auto"/>
              </w:divBdr>
              <w:divsChild>
                <w:div w:id="1305811418">
                  <w:marLeft w:val="0"/>
                  <w:marRight w:val="0"/>
                  <w:marTop w:val="0"/>
                  <w:marBottom w:val="0"/>
                  <w:divBdr>
                    <w:top w:val="none" w:sz="0" w:space="0" w:color="auto"/>
                    <w:left w:val="none" w:sz="0" w:space="0" w:color="auto"/>
                    <w:bottom w:val="none" w:sz="0" w:space="0" w:color="auto"/>
                    <w:right w:val="none" w:sz="0" w:space="0" w:color="auto"/>
                  </w:divBdr>
                </w:div>
              </w:divsChild>
            </w:div>
            <w:div w:id="622420865">
              <w:marLeft w:val="0"/>
              <w:marRight w:val="0"/>
              <w:marTop w:val="0"/>
              <w:marBottom w:val="0"/>
              <w:divBdr>
                <w:top w:val="none" w:sz="0" w:space="0" w:color="auto"/>
                <w:left w:val="none" w:sz="0" w:space="0" w:color="auto"/>
                <w:bottom w:val="none" w:sz="0" w:space="0" w:color="auto"/>
                <w:right w:val="none" w:sz="0" w:space="0" w:color="auto"/>
              </w:divBdr>
            </w:div>
          </w:divsChild>
        </w:div>
        <w:div w:id="743451055">
          <w:marLeft w:val="0"/>
          <w:marRight w:val="0"/>
          <w:marTop w:val="0"/>
          <w:marBottom w:val="0"/>
          <w:divBdr>
            <w:top w:val="none" w:sz="0" w:space="0" w:color="auto"/>
            <w:left w:val="none" w:sz="0" w:space="0" w:color="auto"/>
            <w:bottom w:val="none" w:sz="0" w:space="0" w:color="auto"/>
            <w:right w:val="none" w:sz="0" w:space="0" w:color="auto"/>
          </w:divBdr>
          <w:divsChild>
            <w:div w:id="353461442">
              <w:marLeft w:val="0"/>
              <w:marRight w:val="0"/>
              <w:marTop w:val="0"/>
              <w:marBottom w:val="0"/>
              <w:divBdr>
                <w:top w:val="none" w:sz="0" w:space="0" w:color="auto"/>
                <w:left w:val="none" w:sz="0" w:space="0" w:color="auto"/>
                <w:bottom w:val="none" w:sz="0" w:space="0" w:color="auto"/>
                <w:right w:val="none" w:sz="0" w:space="0" w:color="auto"/>
              </w:divBdr>
              <w:divsChild>
                <w:div w:id="2004891225">
                  <w:marLeft w:val="0"/>
                  <w:marRight w:val="0"/>
                  <w:marTop w:val="0"/>
                  <w:marBottom w:val="0"/>
                  <w:divBdr>
                    <w:top w:val="none" w:sz="0" w:space="0" w:color="auto"/>
                    <w:left w:val="none" w:sz="0" w:space="0" w:color="auto"/>
                    <w:bottom w:val="none" w:sz="0" w:space="0" w:color="auto"/>
                    <w:right w:val="none" w:sz="0" w:space="0" w:color="auto"/>
                  </w:divBdr>
                </w:div>
              </w:divsChild>
            </w:div>
            <w:div w:id="351296950">
              <w:marLeft w:val="0"/>
              <w:marRight w:val="0"/>
              <w:marTop w:val="0"/>
              <w:marBottom w:val="0"/>
              <w:divBdr>
                <w:top w:val="none" w:sz="0" w:space="0" w:color="auto"/>
                <w:left w:val="none" w:sz="0" w:space="0" w:color="auto"/>
                <w:bottom w:val="none" w:sz="0" w:space="0" w:color="auto"/>
                <w:right w:val="none" w:sz="0" w:space="0" w:color="auto"/>
              </w:divBdr>
            </w:div>
          </w:divsChild>
        </w:div>
        <w:div w:id="60713658">
          <w:marLeft w:val="0"/>
          <w:marRight w:val="0"/>
          <w:marTop w:val="0"/>
          <w:marBottom w:val="0"/>
          <w:divBdr>
            <w:top w:val="none" w:sz="0" w:space="0" w:color="auto"/>
            <w:left w:val="none" w:sz="0" w:space="0" w:color="auto"/>
            <w:bottom w:val="none" w:sz="0" w:space="0" w:color="auto"/>
            <w:right w:val="none" w:sz="0" w:space="0" w:color="auto"/>
          </w:divBdr>
          <w:divsChild>
            <w:div w:id="656497733">
              <w:marLeft w:val="0"/>
              <w:marRight w:val="0"/>
              <w:marTop w:val="0"/>
              <w:marBottom w:val="0"/>
              <w:divBdr>
                <w:top w:val="none" w:sz="0" w:space="0" w:color="auto"/>
                <w:left w:val="none" w:sz="0" w:space="0" w:color="auto"/>
                <w:bottom w:val="none" w:sz="0" w:space="0" w:color="auto"/>
                <w:right w:val="none" w:sz="0" w:space="0" w:color="auto"/>
              </w:divBdr>
              <w:divsChild>
                <w:div w:id="1216355928">
                  <w:marLeft w:val="0"/>
                  <w:marRight w:val="0"/>
                  <w:marTop w:val="0"/>
                  <w:marBottom w:val="0"/>
                  <w:divBdr>
                    <w:top w:val="none" w:sz="0" w:space="0" w:color="auto"/>
                    <w:left w:val="none" w:sz="0" w:space="0" w:color="auto"/>
                    <w:bottom w:val="none" w:sz="0" w:space="0" w:color="auto"/>
                    <w:right w:val="none" w:sz="0" w:space="0" w:color="auto"/>
                  </w:divBdr>
                </w:div>
              </w:divsChild>
            </w:div>
            <w:div w:id="1709601984">
              <w:marLeft w:val="0"/>
              <w:marRight w:val="0"/>
              <w:marTop w:val="0"/>
              <w:marBottom w:val="0"/>
              <w:divBdr>
                <w:top w:val="none" w:sz="0" w:space="0" w:color="auto"/>
                <w:left w:val="none" w:sz="0" w:space="0" w:color="auto"/>
                <w:bottom w:val="none" w:sz="0" w:space="0" w:color="auto"/>
                <w:right w:val="none" w:sz="0" w:space="0" w:color="auto"/>
              </w:divBdr>
            </w:div>
          </w:divsChild>
        </w:div>
        <w:div w:id="1213542572">
          <w:marLeft w:val="0"/>
          <w:marRight w:val="0"/>
          <w:marTop w:val="0"/>
          <w:marBottom w:val="0"/>
          <w:divBdr>
            <w:top w:val="none" w:sz="0" w:space="0" w:color="auto"/>
            <w:left w:val="none" w:sz="0" w:space="0" w:color="auto"/>
            <w:bottom w:val="none" w:sz="0" w:space="0" w:color="auto"/>
            <w:right w:val="none" w:sz="0" w:space="0" w:color="auto"/>
          </w:divBdr>
          <w:divsChild>
            <w:div w:id="773984093">
              <w:marLeft w:val="0"/>
              <w:marRight w:val="0"/>
              <w:marTop w:val="0"/>
              <w:marBottom w:val="0"/>
              <w:divBdr>
                <w:top w:val="none" w:sz="0" w:space="0" w:color="auto"/>
                <w:left w:val="none" w:sz="0" w:space="0" w:color="auto"/>
                <w:bottom w:val="none" w:sz="0" w:space="0" w:color="auto"/>
                <w:right w:val="none" w:sz="0" w:space="0" w:color="auto"/>
              </w:divBdr>
              <w:divsChild>
                <w:div w:id="1408503473">
                  <w:marLeft w:val="0"/>
                  <w:marRight w:val="0"/>
                  <w:marTop w:val="0"/>
                  <w:marBottom w:val="0"/>
                  <w:divBdr>
                    <w:top w:val="none" w:sz="0" w:space="0" w:color="auto"/>
                    <w:left w:val="none" w:sz="0" w:space="0" w:color="auto"/>
                    <w:bottom w:val="none" w:sz="0" w:space="0" w:color="auto"/>
                    <w:right w:val="none" w:sz="0" w:space="0" w:color="auto"/>
                  </w:divBdr>
                </w:div>
              </w:divsChild>
            </w:div>
            <w:div w:id="1550604433">
              <w:marLeft w:val="0"/>
              <w:marRight w:val="0"/>
              <w:marTop w:val="0"/>
              <w:marBottom w:val="0"/>
              <w:divBdr>
                <w:top w:val="none" w:sz="0" w:space="0" w:color="auto"/>
                <w:left w:val="none" w:sz="0" w:space="0" w:color="auto"/>
                <w:bottom w:val="none" w:sz="0" w:space="0" w:color="auto"/>
                <w:right w:val="none" w:sz="0" w:space="0" w:color="auto"/>
              </w:divBdr>
            </w:div>
          </w:divsChild>
        </w:div>
        <w:div w:id="1004819934">
          <w:marLeft w:val="0"/>
          <w:marRight w:val="0"/>
          <w:marTop w:val="0"/>
          <w:marBottom w:val="0"/>
          <w:divBdr>
            <w:top w:val="none" w:sz="0" w:space="0" w:color="auto"/>
            <w:left w:val="none" w:sz="0" w:space="0" w:color="auto"/>
            <w:bottom w:val="none" w:sz="0" w:space="0" w:color="auto"/>
            <w:right w:val="none" w:sz="0" w:space="0" w:color="auto"/>
          </w:divBdr>
          <w:divsChild>
            <w:div w:id="343165002">
              <w:marLeft w:val="0"/>
              <w:marRight w:val="0"/>
              <w:marTop w:val="0"/>
              <w:marBottom w:val="0"/>
              <w:divBdr>
                <w:top w:val="none" w:sz="0" w:space="0" w:color="auto"/>
                <w:left w:val="none" w:sz="0" w:space="0" w:color="auto"/>
                <w:bottom w:val="none" w:sz="0" w:space="0" w:color="auto"/>
                <w:right w:val="none" w:sz="0" w:space="0" w:color="auto"/>
              </w:divBdr>
              <w:divsChild>
                <w:div w:id="978193146">
                  <w:marLeft w:val="0"/>
                  <w:marRight w:val="0"/>
                  <w:marTop w:val="0"/>
                  <w:marBottom w:val="0"/>
                  <w:divBdr>
                    <w:top w:val="none" w:sz="0" w:space="0" w:color="auto"/>
                    <w:left w:val="none" w:sz="0" w:space="0" w:color="auto"/>
                    <w:bottom w:val="none" w:sz="0" w:space="0" w:color="auto"/>
                    <w:right w:val="none" w:sz="0" w:space="0" w:color="auto"/>
                  </w:divBdr>
                </w:div>
              </w:divsChild>
            </w:div>
            <w:div w:id="1733305541">
              <w:marLeft w:val="0"/>
              <w:marRight w:val="0"/>
              <w:marTop w:val="0"/>
              <w:marBottom w:val="0"/>
              <w:divBdr>
                <w:top w:val="none" w:sz="0" w:space="0" w:color="auto"/>
                <w:left w:val="none" w:sz="0" w:space="0" w:color="auto"/>
                <w:bottom w:val="none" w:sz="0" w:space="0" w:color="auto"/>
                <w:right w:val="none" w:sz="0" w:space="0" w:color="auto"/>
              </w:divBdr>
            </w:div>
          </w:divsChild>
        </w:div>
        <w:div w:id="388849799">
          <w:marLeft w:val="0"/>
          <w:marRight w:val="0"/>
          <w:marTop w:val="0"/>
          <w:marBottom w:val="0"/>
          <w:divBdr>
            <w:top w:val="none" w:sz="0" w:space="0" w:color="auto"/>
            <w:left w:val="none" w:sz="0" w:space="0" w:color="auto"/>
            <w:bottom w:val="none" w:sz="0" w:space="0" w:color="auto"/>
            <w:right w:val="none" w:sz="0" w:space="0" w:color="auto"/>
          </w:divBdr>
          <w:divsChild>
            <w:div w:id="1761027611">
              <w:marLeft w:val="0"/>
              <w:marRight w:val="0"/>
              <w:marTop w:val="0"/>
              <w:marBottom w:val="0"/>
              <w:divBdr>
                <w:top w:val="none" w:sz="0" w:space="0" w:color="auto"/>
                <w:left w:val="none" w:sz="0" w:space="0" w:color="auto"/>
                <w:bottom w:val="none" w:sz="0" w:space="0" w:color="auto"/>
                <w:right w:val="none" w:sz="0" w:space="0" w:color="auto"/>
              </w:divBdr>
              <w:divsChild>
                <w:div w:id="892691532">
                  <w:marLeft w:val="0"/>
                  <w:marRight w:val="0"/>
                  <w:marTop w:val="0"/>
                  <w:marBottom w:val="0"/>
                  <w:divBdr>
                    <w:top w:val="none" w:sz="0" w:space="0" w:color="auto"/>
                    <w:left w:val="none" w:sz="0" w:space="0" w:color="auto"/>
                    <w:bottom w:val="none" w:sz="0" w:space="0" w:color="auto"/>
                    <w:right w:val="none" w:sz="0" w:space="0" w:color="auto"/>
                  </w:divBdr>
                </w:div>
              </w:divsChild>
            </w:div>
            <w:div w:id="2092846109">
              <w:marLeft w:val="0"/>
              <w:marRight w:val="0"/>
              <w:marTop w:val="0"/>
              <w:marBottom w:val="0"/>
              <w:divBdr>
                <w:top w:val="none" w:sz="0" w:space="0" w:color="auto"/>
                <w:left w:val="none" w:sz="0" w:space="0" w:color="auto"/>
                <w:bottom w:val="none" w:sz="0" w:space="0" w:color="auto"/>
                <w:right w:val="none" w:sz="0" w:space="0" w:color="auto"/>
              </w:divBdr>
            </w:div>
          </w:divsChild>
        </w:div>
        <w:div w:id="1790929547">
          <w:marLeft w:val="0"/>
          <w:marRight w:val="0"/>
          <w:marTop w:val="0"/>
          <w:marBottom w:val="0"/>
          <w:divBdr>
            <w:top w:val="none" w:sz="0" w:space="0" w:color="auto"/>
            <w:left w:val="none" w:sz="0" w:space="0" w:color="auto"/>
            <w:bottom w:val="none" w:sz="0" w:space="0" w:color="auto"/>
            <w:right w:val="none" w:sz="0" w:space="0" w:color="auto"/>
          </w:divBdr>
          <w:divsChild>
            <w:div w:id="381641853">
              <w:marLeft w:val="0"/>
              <w:marRight w:val="0"/>
              <w:marTop w:val="0"/>
              <w:marBottom w:val="0"/>
              <w:divBdr>
                <w:top w:val="none" w:sz="0" w:space="0" w:color="auto"/>
                <w:left w:val="none" w:sz="0" w:space="0" w:color="auto"/>
                <w:bottom w:val="none" w:sz="0" w:space="0" w:color="auto"/>
                <w:right w:val="none" w:sz="0" w:space="0" w:color="auto"/>
              </w:divBdr>
              <w:divsChild>
                <w:div w:id="1115716594">
                  <w:marLeft w:val="0"/>
                  <w:marRight w:val="0"/>
                  <w:marTop w:val="0"/>
                  <w:marBottom w:val="0"/>
                  <w:divBdr>
                    <w:top w:val="none" w:sz="0" w:space="0" w:color="auto"/>
                    <w:left w:val="none" w:sz="0" w:space="0" w:color="auto"/>
                    <w:bottom w:val="none" w:sz="0" w:space="0" w:color="auto"/>
                    <w:right w:val="none" w:sz="0" w:space="0" w:color="auto"/>
                  </w:divBdr>
                </w:div>
              </w:divsChild>
            </w:div>
            <w:div w:id="611860741">
              <w:marLeft w:val="0"/>
              <w:marRight w:val="0"/>
              <w:marTop w:val="0"/>
              <w:marBottom w:val="0"/>
              <w:divBdr>
                <w:top w:val="none" w:sz="0" w:space="0" w:color="auto"/>
                <w:left w:val="none" w:sz="0" w:space="0" w:color="auto"/>
                <w:bottom w:val="none" w:sz="0" w:space="0" w:color="auto"/>
                <w:right w:val="none" w:sz="0" w:space="0" w:color="auto"/>
              </w:divBdr>
            </w:div>
          </w:divsChild>
        </w:div>
        <w:div w:id="232934343">
          <w:marLeft w:val="0"/>
          <w:marRight w:val="0"/>
          <w:marTop w:val="0"/>
          <w:marBottom w:val="0"/>
          <w:divBdr>
            <w:top w:val="none" w:sz="0" w:space="0" w:color="auto"/>
            <w:left w:val="none" w:sz="0" w:space="0" w:color="auto"/>
            <w:bottom w:val="none" w:sz="0" w:space="0" w:color="auto"/>
            <w:right w:val="none" w:sz="0" w:space="0" w:color="auto"/>
          </w:divBdr>
          <w:divsChild>
            <w:div w:id="524028750">
              <w:marLeft w:val="0"/>
              <w:marRight w:val="0"/>
              <w:marTop w:val="0"/>
              <w:marBottom w:val="0"/>
              <w:divBdr>
                <w:top w:val="none" w:sz="0" w:space="0" w:color="auto"/>
                <w:left w:val="none" w:sz="0" w:space="0" w:color="auto"/>
                <w:bottom w:val="none" w:sz="0" w:space="0" w:color="auto"/>
                <w:right w:val="none" w:sz="0" w:space="0" w:color="auto"/>
              </w:divBdr>
              <w:divsChild>
                <w:div w:id="959460006">
                  <w:marLeft w:val="0"/>
                  <w:marRight w:val="0"/>
                  <w:marTop w:val="0"/>
                  <w:marBottom w:val="0"/>
                  <w:divBdr>
                    <w:top w:val="none" w:sz="0" w:space="0" w:color="auto"/>
                    <w:left w:val="none" w:sz="0" w:space="0" w:color="auto"/>
                    <w:bottom w:val="none" w:sz="0" w:space="0" w:color="auto"/>
                    <w:right w:val="none" w:sz="0" w:space="0" w:color="auto"/>
                  </w:divBdr>
                </w:div>
              </w:divsChild>
            </w:div>
            <w:div w:id="1079014125">
              <w:marLeft w:val="0"/>
              <w:marRight w:val="0"/>
              <w:marTop w:val="0"/>
              <w:marBottom w:val="0"/>
              <w:divBdr>
                <w:top w:val="none" w:sz="0" w:space="0" w:color="auto"/>
                <w:left w:val="none" w:sz="0" w:space="0" w:color="auto"/>
                <w:bottom w:val="none" w:sz="0" w:space="0" w:color="auto"/>
                <w:right w:val="none" w:sz="0" w:space="0" w:color="auto"/>
              </w:divBdr>
            </w:div>
          </w:divsChild>
        </w:div>
        <w:div w:id="908418560">
          <w:marLeft w:val="0"/>
          <w:marRight w:val="0"/>
          <w:marTop w:val="0"/>
          <w:marBottom w:val="0"/>
          <w:divBdr>
            <w:top w:val="none" w:sz="0" w:space="0" w:color="auto"/>
            <w:left w:val="none" w:sz="0" w:space="0" w:color="auto"/>
            <w:bottom w:val="none" w:sz="0" w:space="0" w:color="auto"/>
            <w:right w:val="none" w:sz="0" w:space="0" w:color="auto"/>
          </w:divBdr>
          <w:divsChild>
            <w:div w:id="491870464">
              <w:marLeft w:val="0"/>
              <w:marRight w:val="0"/>
              <w:marTop w:val="0"/>
              <w:marBottom w:val="0"/>
              <w:divBdr>
                <w:top w:val="none" w:sz="0" w:space="0" w:color="auto"/>
                <w:left w:val="none" w:sz="0" w:space="0" w:color="auto"/>
                <w:bottom w:val="none" w:sz="0" w:space="0" w:color="auto"/>
                <w:right w:val="none" w:sz="0" w:space="0" w:color="auto"/>
              </w:divBdr>
              <w:divsChild>
                <w:div w:id="217714453">
                  <w:marLeft w:val="0"/>
                  <w:marRight w:val="0"/>
                  <w:marTop w:val="0"/>
                  <w:marBottom w:val="0"/>
                  <w:divBdr>
                    <w:top w:val="none" w:sz="0" w:space="0" w:color="auto"/>
                    <w:left w:val="none" w:sz="0" w:space="0" w:color="auto"/>
                    <w:bottom w:val="none" w:sz="0" w:space="0" w:color="auto"/>
                    <w:right w:val="none" w:sz="0" w:space="0" w:color="auto"/>
                  </w:divBdr>
                </w:div>
              </w:divsChild>
            </w:div>
            <w:div w:id="1894391688">
              <w:marLeft w:val="0"/>
              <w:marRight w:val="0"/>
              <w:marTop w:val="0"/>
              <w:marBottom w:val="0"/>
              <w:divBdr>
                <w:top w:val="none" w:sz="0" w:space="0" w:color="auto"/>
                <w:left w:val="none" w:sz="0" w:space="0" w:color="auto"/>
                <w:bottom w:val="none" w:sz="0" w:space="0" w:color="auto"/>
                <w:right w:val="none" w:sz="0" w:space="0" w:color="auto"/>
              </w:divBdr>
            </w:div>
          </w:divsChild>
        </w:div>
        <w:div w:id="132717549">
          <w:marLeft w:val="0"/>
          <w:marRight w:val="0"/>
          <w:marTop w:val="0"/>
          <w:marBottom w:val="0"/>
          <w:divBdr>
            <w:top w:val="none" w:sz="0" w:space="0" w:color="auto"/>
            <w:left w:val="none" w:sz="0" w:space="0" w:color="auto"/>
            <w:bottom w:val="none" w:sz="0" w:space="0" w:color="auto"/>
            <w:right w:val="none" w:sz="0" w:space="0" w:color="auto"/>
          </w:divBdr>
          <w:divsChild>
            <w:div w:id="899482001">
              <w:marLeft w:val="0"/>
              <w:marRight w:val="0"/>
              <w:marTop w:val="0"/>
              <w:marBottom w:val="0"/>
              <w:divBdr>
                <w:top w:val="none" w:sz="0" w:space="0" w:color="auto"/>
                <w:left w:val="none" w:sz="0" w:space="0" w:color="auto"/>
                <w:bottom w:val="none" w:sz="0" w:space="0" w:color="auto"/>
                <w:right w:val="none" w:sz="0" w:space="0" w:color="auto"/>
              </w:divBdr>
              <w:divsChild>
                <w:div w:id="1817647951">
                  <w:marLeft w:val="0"/>
                  <w:marRight w:val="0"/>
                  <w:marTop w:val="0"/>
                  <w:marBottom w:val="0"/>
                  <w:divBdr>
                    <w:top w:val="none" w:sz="0" w:space="0" w:color="auto"/>
                    <w:left w:val="none" w:sz="0" w:space="0" w:color="auto"/>
                    <w:bottom w:val="none" w:sz="0" w:space="0" w:color="auto"/>
                    <w:right w:val="none" w:sz="0" w:space="0" w:color="auto"/>
                  </w:divBdr>
                </w:div>
              </w:divsChild>
            </w:div>
            <w:div w:id="242379286">
              <w:marLeft w:val="0"/>
              <w:marRight w:val="0"/>
              <w:marTop w:val="0"/>
              <w:marBottom w:val="0"/>
              <w:divBdr>
                <w:top w:val="none" w:sz="0" w:space="0" w:color="auto"/>
                <w:left w:val="none" w:sz="0" w:space="0" w:color="auto"/>
                <w:bottom w:val="none" w:sz="0" w:space="0" w:color="auto"/>
                <w:right w:val="none" w:sz="0" w:space="0" w:color="auto"/>
              </w:divBdr>
            </w:div>
          </w:divsChild>
        </w:div>
        <w:div w:id="477877">
          <w:marLeft w:val="0"/>
          <w:marRight w:val="0"/>
          <w:marTop w:val="0"/>
          <w:marBottom w:val="0"/>
          <w:divBdr>
            <w:top w:val="none" w:sz="0" w:space="0" w:color="auto"/>
            <w:left w:val="none" w:sz="0" w:space="0" w:color="auto"/>
            <w:bottom w:val="none" w:sz="0" w:space="0" w:color="auto"/>
            <w:right w:val="none" w:sz="0" w:space="0" w:color="auto"/>
          </w:divBdr>
          <w:divsChild>
            <w:div w:id="249896553">
              <w:marLeft w:val="0"/>
              <w:marRight w:val="0"/>
              <w:marTop w:val="0"/>
              <w:marBottom w:val="0"/>
              <w:divBdr>
                <w:top w:val="none" w:sz="0" w:space="0" w:color="auto"/>
                <w:left w:val="none" w:sz="0" w:space="0" w:color="auto"/>
                <w:bottom w:val="none" w:sz="0" w:space="0" w:color="auto"/>
                <w:right w:val="none" w:sz="0" w:space="0" w:color="auto"/>
              </w:divBdr>
              <w:divsChild>
                <w:div w:id="1915629458">
                  <w:marLeft w:val="0"/>
                  <w:marRight w:val="0"/>
                  <w:marTop w:val="0"/>
                  <w:marBottom w:val="0"/>
                  <w:divBdr>
                    <w:top w:val="none" w:sz="0" w:space="0" w:color="auto"/>
                    <w:left w:val="none" w:sz="0" w:space="0" w:color="auto"/>
                    <w:bottom w:val="none" w:sz="0" w:space="0" w:color="auto"/>
                    <w:right w:val="none" w:sz="0" w:space="0" w:color="auto"/>
                  </w:divBdr>
                </w:div>
              </w:divsChild>
            </w:div>
            <w:div w:id="1120151414">
              <w:marLeft w:val="0"/>
              <w:marRight w:val="0"/>
              <w:marTop w:val="0"/>
              <w:marBottom w:val="0"/>
              <w:divBdr>
                <w:top w:val="none" w:sz="0" w:space="0" w:color="auto"/>
                <w:left w:val="none" w:sz="0" w:space="0" w:color="auto"/>
                <w:bottom w:val="none" w:sz="0" w:space="0" w:color="auto"/>
                <w:right w:val="none" w:sz="0" w:space="0" w:color="auto"/>
              </w:divBdr>
            </w:div>
          </w:divsChild>
        </w:div>
        <w:div w:id="1128934029">
          <w:marLeft w:val="0"/>
          <w:marRight w:val="0"/>
          <w:marTop w:val="0"/>
          <w:marBottom w:val="0"/>
          <w:divBdr>
            <w:top w:val="none" w:sz="0" w:space="0" w:color="auto"/>
            <w:left w:val="none" w:sz="0" w:space="0" w:color="auto"/>
            <w:bottom w:val="none" w:sz="0" w:space="0" w:color="auto"/>
            <w:right w:val="none" w:sz="0" w:space="0" w:color="auto"/>
          </w:divBdr>
          <w:divsChild>
            <w:div w:id="1258438107">
              <w:marLeft w:val="0"/>
              <w:marRight w:val="0"/>
              <w:marTop w:val="0"/>
              <w:marBottom w:val="0"/>
              <w:divBdr>
                <w:top w:val="none" w:sz="0" w:space="0" w:color="auto"/>
                <w:left w:val="none" w:sz="0" w:space="0" w:color="auto"/>
                <w:bottom w:val="none" w:sz="0" w:space="0" w:color="auto"/>
                <w:right w:val="none" w:sz="0" w:space="0" w:color="auto"/>
              </w:divBdr>
              <w:divsChild>
                <w:div w:id="594560711">
                  <w:marLeft w:val="0"/>
                  <w:marRight w:val="0"/>
                  <w:marTop w:val="0"/>
                  <w:marBottom w:val="0"/>
                  <w:divBdr>
                    <w:top w:val="none" w:sz="0" w:space="0" w:color="auto"/>
                    <w:left w:val="none" w:sz="0" w:space="0" w:color="auto"/>
                    <w:bottom w:val="none" w:sz="0" w:space="0" w:color="auto"/>
                    <w:right w:val="none" w:sz="0" w:space="0" w:color="auto"/>
                  </w:divBdr>
                </w:div>
              </w:divsChild>
            </w:div>
            <w:div w:id="322005458">
              <w:marLeft w:val="0"/>
              <w:marRight w:val="0"/>
              <w:marTop w:val="0"/>
              <w:marBottom w:val="0"/>
              <w:divBdr>
                <w:top w:val="none" w:sz="0" w:space="0" w:color="auto"/>
                <w:left w:val="none" w:sz="0" w:space="0" w:color="auto"/>
                <w:bottom w:val="none" w:sz="0" w:space="0" w:color="auto"/>
                <w:right w:val="none" w:sz="0" w:space="0" w:color="auto"/>
              </w:divBdr>
            </w:div>
          </w:divsChild>
        </w:div>
        <w:div w:id="1926651231">
          <w:marLeft w:val="0"/>
          <w:marRight w:val="0"/>
          <w:marTop w:val="0"/>
          <w:marBottom w:val="0"/>
          <w:divBdr>
            <w:top w:val="none" w:sz="0" w:space="0" w:color="auto"/>
            <w:left w:val="none" w:sz="0" w:space="0" w:color="auto"/>
            <w:bottom w:val="none" w:sz="0" w:space="0" w:color="auto"/>
            <w:right w:val="none" w:sz="0" w:space="0" w:color="auto"/>
          </w:divBdr>
          <w:divsChild>
            <w:div w:id="1421680115">
              <w:marLeft w:val="0"/>
              <w:marRight w:val="0"/>
              <w:marTop w:val="0"/>
              <w:marBottom w:val="0"/>
              <w:divBdr>
                <w:top w:val="none" w:sz="0" w:space="0" w:color="auto"/>
                <w:left w:val="none" w:sz="0" w:space="0" w:color="auto"/>
                <w:bottom w:val="none" w:sz="0" w:space="0" w:color="auto"/>
                <w:right w:val="none" w:sz="0" w:space="0" w:color="auto"/>
              </w:divBdr>
              <w:divsChild>
                <w:div w:id="2044819583">
                  <w:marLeft w:val="0"/>
                  <w:marRight w:val="0"/>
                  <w:marTop w:val="0"/>
                  <w:marBottom w:val="0"/>
                  <w:divBdr>
                    <w:top w:val="none" w:sz="0" w:space="0" w:color="auto"/>
                    <w:left w:val="none" w:sz="0" w:space="0" w:color="auto"/>
                    <w:bottom w:val="none" w:sz="0" w:space="0" w:color="auto"/>
                    <w:right w:val="none" w:sz="0" w:space="0" w:color="auto"/>
                  </w:divBdr>
                </w:div>
              </w:divsChild>
            </w:div>
            <w:div w:id="167985119">
              <w:marLeft w:val="0"/>
              <w:marRight w:val="0"/>
              <w:marTop w:val="0"/>
              <w:marBottom w:val="0"/>
              <w:divBdr>
                <w:top w:val="none" w:sz="0" w:space="0" w:color="auto"/>
                <w:left w:val="none" w:sz="0" w:space="0" w:color="auto"/>
                <w:bottom w:val="none" w:sz="0" w:space="0" w:color="auto"/>
                <w:right w:val="none" w:sz="0" w:space="0" w:color="auto"/>
              </w:divBdr>
            </w:div>
          </w:divsChild>
        </w:div>
        <w:div w:id="771168956">
          <w:marLeft w:val="0"/>
          <w:marRight w:val="0"/>
          <w:marTop w:val="0"/>
          <w:marBottom w:val="0"/>
          <w:divBdr>
            <w:top w:val="none" w:sz="0" w:space="0" w:color="auto"/>
            <w:left w:val="none" w:sz="0" w:space="0" w:color="auto"/>
            <w:bottom w:val="none" w:sz="0" w:space="0" w:color="auto"/>
            <w:right w:val="none" w:sz="0" w:space="0" w:color="auto"/>
          </w:divBdr>
          <w:divsChild>
            <w:div w:id="1851410940">
              <w:marLeft w:val="0"/>
              <w:marRight w:val="0"/>
              <w:marTop w:val="0"/>
              <w:marBottom w:val="0"/>
              <w:divBdr>
                <w:top w:val="none" w:sz="0" w:space="0" w:color="auto"/>
                <w:left w:val="none" w:sz="0" w:space="0" w:color="auto"/>
                <w:bottom w:val="none" w:sz="0" w:space="0" w:color="auto"/>
                <w:right w:val="none" w:sz="0" w:space="0" w:color="auto"/>
              </w:divBdr>
              <w:divsChild>
                <w:div w:id="2007397937">
                  <w:marLeft w:val="0"/>
                  <w:marRight w:val="0"/>
                  <w:marTop w:val="0"/>
                  <w:marBottom w:val="0"/>
                  <w:divBdr>
                    <w:top w:val="none" w:sz="0" w:space="0" w:color="auto"/>
                    <w:left w:val="none" w:sz="0" w:space="0" w:color="auto"/>
                    <w:bottom w:val="none" w:sz="0" w:space="0" w:color="auto"/>
                    <w:right w:val="none" w:sz="0" w:space="0" w:color="auto"/>
                  </w:divBdr>
                </w:div>
              </w:divsChild>
            </w:div>
            <w:div w:id="1790854347">
              <w:marLeft w:val="0"/>
              <w:marRight w:val="0"/>
              <w:marTop w:val="0"/>
              <w:marBottom w:val="0"/>
              <w:divBdr>
                <w:top w:val="none" w:sz="0" w:space="0" w:color="auto"/>
                <w:left w:val="none" w:sz="0" w:space="0" w:color="auto"/>
                <w:bottom w:val="none" w:sz="0" w:space="0" w:color="auto"/>
                <w:right w:val="none" w:sz="0" w:space="0" w:color="auto"/>
              </w:divBdr>
            </w:div>
          </w:divsChild>
        </w:div>
        <w:div w:id="1079209601">
          <w:marLeft w:val="0"/>
          <w:marRight w:val="0"/>
          <w:marTop w:val="0"/>
          <w:marBottom w:val="0"/>
          <w:divBdr>
            <w:top w:val="none" w:sz="0" w:space="0" w:color="auto"/>
            <w:left w:val="none" w:sz="0" w:space="0" w:color="auto"/>
            <w:bottom w:val="none" w:sz="0" w:space="0" w:color="auto"/>
            <w:right w:val="none" w:sz="0" w:space="0" w:color="auto"/>
          </w:divBdr>
          <w:divsChild>
            <w:div w:id="1404792436">
              <w:marLeft w:val="0"/>
              <w:marRight w:val="0"/>
              <w:marTop w:val="0"/>
              <w:marBottom w:val="0"/>
              <w:divBdr>
                <w:top w:val="none" w:sz="0" w:space="0" w:color="auto"/>
                <w:left w:val="none" w:sz="0" w:space="0" w:color="auto"/>
                <w:bottom w:val="none" w:sz="0" w:space="0" w:color="auto"/>
                <w:right w:val="none" w:sz="0" w:space="0" w:color="auto"/>
              </w:divBdr>
              <w:divsChild>
                <w:div w:id="1554923510">
                  <w:marLeft w:val="0"/>
                  <w:marRight w:val="0"/>
                  <w:marTop w:val="0"/>
                  <w:marBottom w:val="0"/>
                  <w:divBdr>
                    <w:top w:val="none" w:sz="0" w:space="0" w:color="auto"/>
                    <w:left w:val="none" w:sz="0" w:space="0" w:color="auto"/>
                    <w:bottom w:val="none" w:sz="0" w:space="0" w:color="auto"/>
                    <w:right w:val="none" w:sz="0" w:space="0" w:color="auto"/>
                  </w:divBdr>
                </w:div>
              </w:divsChild>
            </w:div>
            <w:div w:id="36666218">
              <w:marLeft w:val="0"/>
              <w:marRight w:val="0"/>
              <w:marTop w:val="0"/>
              <w:marBottom w:val="0"/>
              <w:divBdr>
                <w:top w:val="none" w:sz="0" w:space="0" w:color="auto"/>
                <w:left w:val="none" w:sz="0" w:space="0" w:color="auto"/>
                <w:bottom w:val="none" w:sz="0" w:space="0" w:color="auto"/>
                <w:right w:val="none" w:sz="0" w:space="0" w:color="auto"/>
              </w:divBdr>
            </w:div>
          </w:divsChild>
        </w:div>
        <w:div w:id="185868618">
          <w:marLeft w:val="0"/>
          <w:marRight w:val="0"/>
          <w:marTop w:val="0"/>
          <w:marBottom w:val="0"/>
          <w:divBdr>
            <w:top w:val="none" w:sz="0" w:space="0" w:color="auto"/>
            <w:left w:val="none" w:sz="0" w:space="0" w:color="auto"/>
            <w:bottom w:val="none" w:sz="0" w:space="0" w:color="auto"/>
            <w:right w:val="none" w:sz="0" w:space="0" w:color="auto"/>
          </w:divBdr>
          <w:divsChild>
            <w:div w:id="240255679">
              <w:marLeft w:val="0"/>
              <w:marRight w:val="0"/>
              <w:marTop w:val="0"/>
              <w:marBottom w:val="0"/>
              <w:divBdr>
                <w:top w:val="none" w:sz="0" w:space="0" w:color="auto"/>
                <w:left w:val="none" w:sz="0" w:space="0" w:color="auto"/>
                <w:bottom w:val="none" w:sz="0" w:space="0" w:color="auto"/>
                <w:right w:val="none" w:sz="0" w:space="0" w:color="auto"/>
              </w:divBdr>
              <w:divsChild>
                <w:div w:id="1094133866">
                  <w:marLeft w:val="0"/>
                  <w:marRight w:val="0"/>
                  <w:marTop w:val="0"/>
                  <w:marBottom w:val="0"/>
                  <w:divBdr>
                    <w:top w:val="none" w:sz="0" w:space="0" w:color="auto"/>
                    <w:left w:val="none" w:sz="0" w:space="0" w:color="auto"/>
                    <w:bottom w:val="none" w:sz="0" w:space="0" w:color="auto"/>
                    <w:right w:val="none" w:sz="0" w:space="0" w:color="auto"/>
                  </w:divBdr>
                </w:div>
              </w:divsChild>
            </w:div>
            <w:div w:id="1856723638">
              <w:marLeft w:val="0"/>
              <w:marRight w:val="0"/>
              <w:marTop w:val="0"/>
              <w:marBottom w:val="0"/>
              <w:divBdr>
                <w:top w:val="none" w:sz="0" w:space="0" w:color="auto"/>
                <w:left w:val="none" w:sz="0" w:space="0" w:color="auto"/>
                <w:bottom w:val="none" w:sz="0" w:space="0" w:color="auto"/>
                <w:right w:val="none" w:sz="0" w:space="0" w:color="auto"/>
              </w:divBdr>
            </w:div>
          </w:divsChild>
        </w:div>
        <w:div w:id="772439529">
          <w:marLeft w:val="0"/>
          <w:marRight w:val="0"/>
          <w:marTop w:val="0"/>
          <w:marBottom w:val="0"/>
          <w:divBdr>
            <w:top w:val="none" w:sz="0" w:space="0" w:color="auto"/>
            <w:left w:val="none" w:sz="0" w:space="0" w:color="auto"/>
            <w:bottom w:val="none" w:sz="0" w:space="0" w:color="auto"/>
            <w:right w:val="none" w:sz="0" w:space="0" w:color="auto"/>
          </w:divBdr>
          <w:divsChild>
            <w:div w:id="560673444">
              <w:marLeft w:val="0"/>
              <w:marRight w:val="0"/>
              <w:marTop w:val="0"/>
              <w:marBottom w:val="0"/>
              <w:divBdr>
                <w:top w:val="none" w:sz="0" w:space="0" w:color="auto"/>
                <w:left w:val="none" w:sz="0" w:space="0" w:color="auto"/>
                <w:bottom w:val="none" w:sz="0" w:space="0" w:color="auto"/>
                <w:right w:val="none" w:sz="0" w:space="0" w:color="auto"/>
              </w:divBdr>
              <w:divsChild>
                <w:div w:id="652565141">
                  <w:marLeft w:val="0"/>
                  <w:marRight w:val="0"/>
                  <w:marTop w:val="0"/>
                  <w:marBottom w:val="0"/>
                  <w:divBdr>
                    <w:top w:val="none" w:sz="0" w:space="0" w:color="auto"/>
                    <w:left w:val="none" w:sz="0" w:space="0" w:color="auto"/>
                    <w:bottom w:val="none" w:sz="0" w:space="0" w:color="auto"/>
                    <w:right w:val="none" w:sz="0" w:space="0" w:color="auto"/>
                  </w:divBdr>
                </w:div>
              </w:divsChild>
            </w:div>
            <w:div w:id="1506170947">
              <w:marLeft w:val="0"/>
              <w:marRight w:val="0"/>
              <w:marTop w:val="0"/>
              <w:marBottom w:val="0"/>
              <w:divBdr>
                <w:top w:val="none" w:sz="0" w:space="0" w:color="auto"/>
                <w:left w:val="none" w:sz="0" w:space="0" w:color="auto"/>
                <w:bottom w:val="none" w:sz="0" w:space="0" w:color="auto"/>
                <w:right w:val="none" w:sz="0" w:space="0" w:color="auto"/>
              </w:divBdr>
            </w:div>
          </w:divsChild>
        </w:div>
        <w:div w:id="883176492">
          <w:marLeft w:val="0"/>
          <w:marRight w:val="0"/>
          <w:marTop w:val="0"/>
          <w:marBottom w:val="0"/>
          <w:divBdr>
            <w:top w:val="none" w:sz="0" w:space="0" w:color="auto"/>
            <w:left w:val="none" w:sz="0" w:space="0" w:color="auto"/>
            <w:bottom w:val="none" w:sz="0" w:space="0" w:color="auto"/>
            <w:right w:val="none" w:sz="0" w:space="0" w:color="auto"/>
          </w:divBdr>
          <w:divsChild>
            <w:div w:id="665861839">
              <w:marLeft w:val="0"/>
              <w:marRight w:val="0"/>
              <w:marTop w:val="0"/>
              <w:marBottom w:val="0"/>
              <w:divBdr>
                <w:top w:val="none" w:sz="0" w:space="0" w:color="auto"/>
                <w:left w:val="none" w:sz="0" w:space="0" w:color="auto"/>
                <w:bottom w:val="none" w:sz="0" w:space="0" w:color="auto"/>
                <w:right w:val="none" w:sz="0" w:space="0" w:color="auto"/>
              </w:divBdr>
              <w:divsChild>
                <w:div w:id="818569497">
                  <w:marLeft w:val="0"/>
                  <w:marRight w:val="0"/>
                  <w:marTop w:val="0"/>
                  <w:marBottom w:val="0"/>
                  <w:divBdr>
                    <w:top w:val="none" w:sz="0" w:space="0" w:color="auto"/>
                    <w:left w:val="none" w:sz="0" w:space="0" w:color="auto"/>
                    <w:bottom w:val="none" w:sz="0" w:space="0" w:color="auto"/>
                    <w:right w:val="none" w:sz="0" w:space="0" w:color="auto"/>
                  </w:divBdr>
                </w:div>
              </w:divsChild>
            </w:div>
            <w:div w:id="466704408">
              <w:marLeft w:val="0"/>
              <w:marRight w:val="0"/>
              <w:marTop w:val="0"/>
              <w:marBottom w:val="0"/>
              <w:divBdr>
                <w:top w:val="none" w:sz="0" w:space="0" w:color="auto"/>
                <w:left w:val="none" w:sz="0" w:space="0" w:color="auto"/>
                <w:bottom w:val="none" w:sz="0" w:space="0" w:color="auto"/>
                <w:right w:val="none" w:sz="0" w:space="0" w:color="auto"/>
              </w:divBdr>
            </w:div>
          </w:divsChild>
        </w:div>
        <w:div w:id="1779133863">
          <w:marLeft w:val="0"/>
          <w:marRight w:val="0"/>
          <w:marTop w:val="0"/>
          <w:marBottom w:val="0"/>
          <w:divBdr>
            <w:top w:val="none" w:sz="0" w:space="0" w:color="auto"/>
            <w:left w:val="none" w:sz="0" w:space="0" w:color="auto"/>
            <w:bottom w:val="none" w:sz="0" w:space="0" w:color="auto"/>
            <w:right w:val="none" w:sz="0" w:space="0" w:color="auto"/>
          </w:divBdr>
          <w:divsChild>
            <w:div w:id="986932088">
              <w:marLeft w:val="0"/>
              <w:marRight w:val="0"/>
              <w:marTop w:val="0"/>
              <w:marBottom w:val="0"/>
              <w:divBdr>
                <w:top w:val="none" w:sz="0" w:space="0" w:color="auto"/>
                <w:left w:val="none" w:sz="0" w:space="0" w:color="auto"/>
                <w:bottom w:val="none" w:sz="0" w:space="0" w:color="auto"/>
                <w:right w:val="none" w:sz="0" w:space="0" w:color="auto"/>
              </w:divBdr>
              <w:divsChild>
                <w:div w:id="215240904">
                  <w:marLeft w:val="0"/>
                  <w:marRight w:val="0"/>
                  <w:marTop w:val="0"/>
                  <w:marBottom w:val="0"/>
                  <w:divBdr>
                    <w:top w:val="none" w:sz="0" w:space="0" w:color="auto"/>
                    <w:left w:val="none" w:sz="0" w:space="0" w:color="auto"/>
                    <w:bottom w:val="none" w:sz="0" w:space="0" w:color="auto"/>
                    <w:right w:val="none" w:sz="0" w:space="0" w:color="auto"/>
                  </w:divBdr>
                </w:div>
              </w:divsChild>
            </w:div>
            <w:div w:id="697588211">
              <w:marLeft w:val="0"/>
              <w:marRight w:val="0"/>
              <w:marTop w:val="0"/>
              <w:marBottom w:val="0"/>
              <w:divBdr>
                <w:top w:val="none" w:sz="0" w:space="0" w:color="auto"/>
                <w:left w:val="none" w:sz="0" w:space="0" w:color="auto"/>
                <w:bottom w:val="none" w:sz="0" w:space="0" w:color="auto"/>
                <w:right w:val="none" w:sz="0" w:space="0" w:color="auto"/>
              </w:divBdr>
            </w:div>
          </w:divsChild>
        </w:div>
        <w:div w:id="144588538">
          <w:marLeft w:val="0"/>
          <w:marRight w:val="0"/>
          <w:marTop w:val="0"/>
          <w:marBottom w:val="0"/>
          <w:divBdr>
            <w:top w:val="none" w:sz="0" w:space="0" w:color="auto"/>
            <w:left w:val="none" w:sz="0" w:space="0" w:color="auto"/>
            <w:bottom w:val="none" w:sz="0" w:space="0" w:color="auto"/>
            <w:right w:val="none" w:sz="0" w:space="0" w:color="auto"/>
          </w:divBdr>
          <w:divsChild>
            <w:div w:id="1812749424">
              <w:marLeft w:val="0"/>
              <w:marRight w:val="0"/>
              <w:marTop w:val="0"/>
              <w:marBottom w:val="0"/>
              <w:divBdr>
                <w:top w:val="none" w:sz="0" w:space="0" w:color="auto"/>
                <w:left w:val="none" w:sz="0" w:space="0" w:color="auto"/>
                <w:bottom w:val="none" w:sz="0" w:space="0" w:color="auto"/>
                <w:right w:val="none" w:sz="0" w:space="0" w:color="auto"/>
              </w:divBdr>
              <w:divsChild>
                <w:div w:id="1076365088">
                  <w:marLeft w:val="0"/>
                  <w:marRight w:val="0"/>
                  <w:marTop w:val="0"/>
                  <w:marBottom w:val="0"/>
                  <w:divBdr>
                    <w:top w:val="none" w:sz="0" w:space="0" w:color="auto"/>
                    <w:left w:val="none" w:sz="0" w:space="0" w:color="auto"/>
                    <w:bottom w:val="none" w:sz="0" w:space="0" w:color="auto"/>
                    <w:right w:val="none" w:sz="0" w:space="0" w:color="auto"/>
                  </w:divBdr>
                </w:div>
              </w:divsChild>
            </w:div>
            <w:div w:id="1229264811">
              <w:marLeft w:val="0"/>
              <w:marRight w:val="0"/>
              <w:marTop w:val="0"/>
              <w:marBottom w:val="0"/>
              <w:divBdr>
                <w:top w:val="none" w:sz="0" w:space="0" w:color="auto"/>
                <w:left w:val="none" w:sz="0" w:space="0" w:color="auto"/>
                <w:bottom w:val="none" w:sz="0" w:space="0" w:color="auto"/>
                <w:right w:val="none" w:sz="0" w:space="0" w:color="auto"/>
              </w:divBdr>
            </w:div>
          </w:divsChild>
        </w:div>
        <w:div w:id="194389925">
          <w:marLeft w:val="0"/>
          <w:marRight w:val="0"/>
          <w:marTop w:val="0"/>
          <w:marBottom w:val="0"/>
          <w:divBdr>
            <w:top w:val="none" w:sz="0" w:space="0" w:color="auto"/>
            <w:left w:val="none" w:sz="0" w:space="0" w:color="auto"/>
            <w:bottom w:val="none" w:sz="0" w:space="0" w:color="auto"/>
            <w:right w:val="none" w:sz="0" w:space="0" w:color="auto"/>
          </w:divBdr>
          <w:divsChild>
            <w:div w:id="2009750742">
              <w:marLeft w:val="0"/>
              <w:marRight w:val="0"/>
              <w:marTop w:val="0"/>
              <w:marBottom w:val="0"/>
              <w:divBdr>
                <w:top w:val="none" w:sz="0" w:space="0" w:color="auto"/>
                <w:left w:val="none" w:sz="0" w:space="0" w:color="auto"/>
                <w:bottom w:val="none" w:sz="0" w:space="0" w:color="auto"/>
                <w:right w:val="none" w:sz="0" w:space="0" w:color="auto"/>
              </w:divBdr>
              <w:divsChild>
                <w:div w:id="1022434496">
                  <w:marLeft w:val="0"/>
                  <w:marRight w:val="0"/>
                  <w:marTop w:val="0"/>
                  <w:marBottom w:val="0"/>
                  <w:divBdr>
                    <w:top w:val="none" w:sz="0" w:space="0" w:color="auto"/>
                    <w:left w:val="none" w:sz="0" w:space="0" w:color="auto"/>
                    <w:bottom w:val="none" w:sz="0" w:space="0" w:color="auto"/>
                    <w:right w:val="none" w:sz="0" w:space="0" w:color="auto"/>
                  </w:divBdr>
                </w:div>
              </w:divsChild>
            </w:div>
            <w:div w:id="849760242">
              <w:marLeft w:val="0"/>
              <w:marRight w:val="0"/>
              <w:marTop w:val="0"/>
              <w:marBottom w:val="0"/>
              <w:divBdr>
                <w:top w:val="none" w:sz="0" w:space="0" w:color="auto"/>
                <w:left w:val="none" w:sz="0" w:space="0" w:color="auto"/>
                <w:bottom w:val="none" w:sz="0" w:space="0" w:color="auto"/>
                <w:right w:val="none" w:sz="0" w:space="0" w:color="auto"/>
              </w:divBdr>
            </w:div>
          </w:divsChild>
        </w:div>
        <w:div w:id="2015957427">
          <w:marLeft w:val="0"/>
          <w:marRight w:val="0"/>
          <w:marTop w:val="0"/>
          <w:marBottom w:val="0"/>
          <w:divBdr>
            <w:top w:val="none" w:sz="0" w:space="0" w:color="auto"/>
            <w:left w:val="none" w:sz="0" w:space="0" w:color="auto"/>
            <w:bottom w:val="none" w:sz="0" w:space="0" w:color="auto"/>
            <w:right w:val="none" w:sz="0" w:space="0" w:color="auto"/>
          </w:divBdr>
          <w:divsChild>
            <w:div w:id="787165704">
              <w:marLeft w:val="0"/>
              <w:marRight w:val="0"/>
              <w:marTop w:val="0"/>
              <w:marBottom w:val="0"/>
              <w:divBdr>
                <w:top w:val="none" w:sz="0" w:space="0" w:color="auto"/>
                <w:left w:val="none" w:sz="0" w:space="0" w:color="auto"/>
                <w:bottom w:val="none" w:sz="0" w:space="0" w:color="auto"/>
                <w:right w:val="none" w:sz="0" w:space="0" w:color="auto"/>
              </w:divBdr>
              <w:divsChild>
                <w:div w:id="1729454398">
                  <w:marLeft w:val="0"/>
                  <w:marRight w:val="0"/>
                  <w:marTop w:val="0"/>
                  <w:marBottom w:val="0"/>
                  <w:divBdr>
                    <w:top w:val="none" w:sz="0" w:space="0" w:color="auto"/>
                    <w:left w:val="none" w:sz="0" w:space="0" w:color="auto"/>
                    <w:bottom w:val="none" w:sz="0" w:space="0" w:color="auto"/>
                    <w:right w:val="none" w:sz="0" w:space="0" w:color="auto"/>
                  </w:divBdr>
                </w:div>
              </w:divsChild>
            </w:div>
            <w:div w:id="1752240326">
              <w:marLeft w:val="0"/>
              <w:marRight w:val="0"/>
              <w:marTop w:val="0"/>
              <w:marBottom w:val="0"/>
              <w:divBdr>
                <w:top w:val="none" w:sz="0" w:space="0" w:color="auto"/>
                <w:left w:val="none" w:sz="0" w:space="0" w:color="auto"/>
                <w:bottom w:val="none" w:sz="0" w:space="0" w:color="auto"/>
                <w:right w:val="none" w:sz="0" w:space="0" w:color="auto"/>
              </w:divBdr>
            </w:div>
          </w:divsChild>
        </w:div>
        <w:div w:id="998197337">
          <w:marLeft w:val="0"/>
          <w:marRight w:val="0"/>
          <w:marTop w:val="0"/>
          <w:marBottom w:val="0"/>
          <w:divBdr>
            <w:top w:val="none" w:sz="0" w:space="0" w:color="auto"/>
            <w:left w:val="none" w:sz="0" w:space="0" w:color="auto"/>
            <w:bottom w:val="none" w:sz="0" w:space="0" w:color="auto"/>
            <w:right w:val="none" w:sz="0" w:space="0" w:color="auto"/>
          </w:divBdr>
          <w:divsChild>
            <w:div w:id="2102799796">
              <w:marLeft w:val="0"/>
              <w:marRight w:val="0"/>
              <w:marTop w:val="0"/>
              <w:marBottom w:val="0"/>
              <w:divBdr>
                <w:top w:val="none" w:sz="0" w:space="0" w:color="auto"/>
                <w:left w:val="none" w:sz="0" w:space="0" w:color="auto"/>
                <w:bottom w:val="none" w:sz="0" w:space="0" w:color="auto"/>
                <w:right w:val="none" w:sz="0" w:space="0" w:color="auto"/>
              </w:divBdr>
              <w:divsChild>
                <w:div w:id="1117481014">
                  <w:marLeft w:val="0"/>
                  <w:marRight w:val="0"/>
                  <w:marTop w:val="0"/>
                  <w:marBottom w:val="0"/>
                  <w:divBdr>
                    <w:top w:val="none" w:sz="0" w:space="0" w:color="auto"/>
                    <w:left w:val="none" w:sz="0" w:space="0" w:color="auto"/>
                    <w:bottom w:val="none" w:sz="0" w:space="0" w:color="auto"/>
                    <w:right w:val="none" w:sz="0" w:space="0" w:color="auto"/>
                  </w:divBdr>
                </w:div>
              </w:divsChild>
            </w:div>
            <w:div w:id="1733238244">
              <w:marLeft w:val="0"/>
              <w:marRight w:val="0"/>
              <w:marTop w:val="0"/>
              <w:marBottom w:val="0"/>
              <w:divBdr>
                <w:top w:val="none" w:sz="0" w:space="0" w:color="auto"/>
                <w:left w:val="none" w:sz="0" w:space="0" w:color="auto"/>
                <w:bottom w:val="none" w:sz="0" w:space="0" w:color="auto"/>
                <w:right w:val="none" w:sz="0" w:space="0" w:color="auto"/>
              </w:divBdr>
            </w:div>
          </w:divsChild>
        </w:div>
        <w:div w:id="1444692128">
          <w:marLeft w:val="0"/>
          <w:marRight w:val="0"/>
          <w:marTop w:val="0"/>
          <w:marBottom w:val="0"/>
          <w:divBdr>
            <w:top w:val="none" w:sz="0" w:space="0" w:color="auto"/>
            <w:left w:val="none" w:sz="0" w:space="0" w:color="auto"/>
            <w:bottom w:val="none" w:sz="0" w:space="0" w:color="auto"/>
            <w:right w:val="none" w:sz="0" w:space="0" w:color="auto"/>
          </w:divBdr>
          <w:divsChild>
            <w:div w:id="238247397">
              <w:marLeft w:val="0"/>
              <w:marRight w:val="0"/>
              <w:marTop w:val="0"/>
              <w:marBottom w:val="0"/>
              <w:divBdr>
                <w:top w:val="none" w:sz="0" w:space="0" w:color="auto"/>
                <w:left w:val="none" w:sz="0" w:space="0" w:color="auto"/>
                <w:bottom w:val="none" w:sz="0" w:space="0" w:color="auto"/>
                <w:right w:val="none" w:sz="0" w:space="0" w:color="auto"/>
              </w:divBdr>
              <w:divsChild>
                <w:div w:id="1506896437">
                  <w:marLeft w:val="0"/>
                  <w:marRight w:val="0"/>
                  <w:marTop w:val="0"/>
                  <w:marBottom w:val="0"/>
                  <w:divBdr>
                    <w:top w:val="none" w:sz="0" w:space="0" w:color="auto"/>
                    <w:left w:val="none" w:sz="0" w:space="0" w:color="auto"/>
                    <w:bottom w:val="none" w:sz="0" w:space="0" w:color="auto"/>
                    <w:right w:val="none" w:sz="0" w:space="0" w:color="auto"/>
                  </w:divBdr>
                </w:div>
              </w:divsChild>
            </w:div>
            <w:div w:id="1273247667">
              <w:marLeft w:val="0"/>
              <w:marRight w:val="0"/>
              <w:marTop w:val="0"/>
              <w:marBottom w:val="0"/>
              <w:divBdr>
                <w:top w:val="none" w:sz="0" w:space="0" w:color="auto"/>
                <w:left w:val="none" w:sz="0" w:space="0" w:color="auto"/>
                <w:bottom w:val="none" w:sz="0" w:space="0" w:color="auto"/>
                <w:right w:val="none" w:sz="0" w:space="0" w:color="auto"/>
              </w:divBdr>
            </w:div>
          </w:divsChild>
        </w:div>
        <w:div w:id="1958485231">
          <w:marLeft w:val="0"/>
          <w:marRight w:val="0"/>
          <w:marTop w:val="0"/>
          <w:marBottom w:val="0"/>
          <w:divBdr>
            <w:top w:val="none" w:sz="0" w:space="0" w:color="auto"/>
            <w:left w:val="none" w:sz="0" w:space="0" w:color="auto"/>
            <w:bottom w:val="none" w:sz="0" w:space="0" w:color="auto"/>
            <w:right w:val="none" w:sz="0" w:space="0" w:color="auto"/>
          </w:divBdr>
          <w:divsChild>
            <w:div w:id="1410346009">
              <w:marLeft w:val="0"/>
              <w:marRight w:val="0"/>
              <w:marTop w:val="0"/>
              <w:marBottom w:val="0"/>
              <w:divBdr>
                <w:top w:val="none" w:sz="0" w:space="0" w:color="auto"/>
                <w:left w:val="none" w:sz="0" w:space="0" w:color="auto"/>
                <w:bottom w:val="none" w:sz="0" w:space="0" w:color="auto"/>
                <w:right w:val="none" w:sz="0" w:space="0" w:color="auto"/>
              </w:divBdr>
              <w:divsChild>
                <w:div w:id="1360400647">
                  <w:marLeft w:val="0"/>
                  <w:marRight w:val="0"/>
                  <w:marTop w:val="0"/>
                  <w:marBottom w:val="0"/>
                  <w:divBdr>
                    <w:top w:val="none" w:sz="0" w:space="0" w:color="auto"/>
                    <w:left w:val="none" w:sz="0" w:space="0" w:color="auto"/>
                    <w:bottom w:val="none" w:sz="0" w:space="0" w:color="auto"/>
                    <w:right w:val="none" w:sz="0" w:space="0" w:color="auto"/>
                  </w:divBdr>
                </w:div>
              </w:divsChild>
            </w:div>
            <w:div w:id="1659309347">
              <w:marLeft w:val="0"/>
              <w:marRight w:val="0"/>
              <w:marTop w:val="0"/>
              <w:marBottom w:val="0"/>
              <w:divBdr>
                <w:top w:val="none" w:sz="0" w:space="0" w:color="auto"/>
                <w:left w:val="none" w:sz="0" w:space="0" w:color="auto"/>
                <w:bottom w:val="none" w:sz="0" w:space="0" w:color="auto"/>
                <w:right w:val="none" w:sz="0" w:space="0" w:color="auto"/>
              </w:divBdr>
            </w:div>
          </w:divsChild>
        </w:div>
        <w:div w:id="590510042">
          <w:marLeft w:val="0"/>
          <w:marRight w:val="0"/>
          <w:marTop w:val="0"/>
          <w:marBottom w:val="0"/>
          <w:divBdr>
            <w:top w:val="none" w:sz="0" w:space="0" w:color="auto"/>
            <w:left w:val="none" w:sz="0" w:space="0" w:color="auto"/>
            <w:bottom w:val="none" w:sz="0" w:space="0" w:color="auto"/>
            <w:right w:val="none" w:sz="0" w:space="0" w:color="auto"/>
          </w:divBdr>
          <w:divsChild>
            <w:div w:id="893781462">
              <w:marLeft w:val="0"/>
              <w:marRight w:val="0"/>
              <w:marTop w:val="0"/>
              <w:marBottom w:val="0"/>
              <w:divBdr>
                <w:top w:val="none" w:sz="0" w:space="0" w:color="auto"/>
                <w:left w:val="none" w:sz="0" w:space="0" w:color="auto"/>
                <w:bottom w:val="none" w:sz="0" w:space="0" w:color="auto"/>
                <w:right w:val="none" w:sz="0" w:space="0" w:color="auto"/>
              </w:divBdr>
              <w:divsChild>
                <w:div w:id="735738273">
                  <w:marLeft w:val="0"/>
                  <w:marRight w:val="0"/>
                  <w:marTop w:val="0"/>
                  <w:marBottom w:val="0"/>
                  <w:divBdr>
                    <w:top w:val="none" w:sz="0" w:space="0" w:color="auto"/>
                    <w:left w:val="none" w:sz="0" w:space="0" w:color="auto"/>
                    <w:bottom w:val="none" w:sz="0" w:space="0" w:color="auto"/>
                    <w:right w:val="none" w:sz="0" w:space="0" w:color="auto"/>
                  </w:divBdr>
                </w:div>
              </w:divsChild>
            </w:div>
            <w:div w:id="1683436879">
              <w:marLeft w:val="0"/>
              <w:marRight w:val="0"/>
              <w:marTop w:val="0"/>
              <w:marBottom w:val="0"/>
              <w:divBdr>
                <w:top w:val="none" w:sz="0" w:space="0" w:color="auto"/>
                <w:left w:val="none" w:sz="0" w:space="0" w:color="auto"/>
                <w:bottom w:val="none" w:sz="0" w:space="0" w:color="auto"/>
                <w:right w:val="none" w:sz="0" w:space="0" w:color="auto"/>
              </w:divBdr>
            </w:div>
          </w:divsChild>
        </w:div>
        <w:div w:id="568737802">
          <w:marLeft w:val="0"/>
          <w:marRight w:val="0"/>
          <w:marTop w:val="0"/>
          <w:marBottom w:val="0"/>
          <w:divBdr>
            <w:top w:val="none" w:sz="0" w:space="0" w:color="auto"/>
            <w:left w:val="none" w:sz="0" w:space="0" w:color="auto"/>
            <w:bottom w:val="none" w:sz="0" w:space="0" w:color="auto"/>
            <w:right w:val="none" w:sz="0" w:space="0" w:color="auto"/>
          </w:divBdr>
          <w:divsChild>
            <w:div w:id="925650345">
              <w:marLeft w:val="0"/>
              <w:marRight w:val="0"/>
              <w:marTop w:val="0"/>
              <w:marBottom w:val="0"/>
              <w:divBdr>
                <w:top w:val="none" w:sz="0" w:space="0" w:color="auto"/>
                <w:left w:val="none" w:sz="0" w:space="0" w:color="auto"/>
                <w:bottom w:val="none" w:sz="0" w:space="0" w:color="auto"/>
                <w:right w:val="none" w:sz="0" w:space="0" w:color="auto"/>
              </w:divBdr>
              <w:divsChild>
                <w:div w:id="1664315741">
                  <w:marLeft w:val="0"/>
                  <w:marRight w:val="0"/>
                  <w:marTop w:val="0"/>
                  <w:marBottom w:val="0"/>
                  <w:divBdr>
                    <w:top w:val="none" w:sz="0" w:space="0" w:color="auto"/>
                    <w:left w:val="none" w:sz="0" w:space="0" w:color="auto"/>
                    <w:bottom w:val="none" w:sz="0" w:space="0" w:color="auto"/>
                    <w:right w:val="none" w:sz="0" w:space="0" w:color="auto"/>
                  </w:divBdr>
                </w:div>
              </w:divsChild>
            </w:div>
            <w:div w:id="2060980683">
              <w:marLeft w:val="0"/>
              <w:marRight w:val="0"/>
              <w:marTop w:val="0"/>
              <w:marBottom w:val="0"/>
              <w:divBdr>
                <w:top w:val="none" w:sz="0" w:space="0" w:color="auto"/>
                <w:left w:val="none" w:sz="0" w:space="0" w:color="auto"/>
                <w:bottom w:val="none" w:sz="0" w:space="0" w:color="auto"/>
                <w:right w:val="none" w:sz="0" w:space="0" w:color="auto"/>
              </w:divBdr>
            </w:div>
          </w:divsChild>
        </w:div>
        <w:div w:id="758334022">
          <w:marLeft w:val="0"/>
          <w:marRight w:val="0"/>
          <w:marTop w:val="0"/>
          <w:marBottom w:val="0"/>
          <w:divBdr>
            <w:top w:val="none" w:sz="0" w:space="0" w:color="auto"/>
            <w:left w:val="none" w:sz="0" w:space="0" w:color="auto"/>
            <w:bottom w:val="none" w:sz="0" w:space="0" w:color="auto"/>
            <w:right w:val="none" w:sz="0" w:space="0" w:color="auto"/>
          </w:divBdr>
          <w:divsChild>
            <w:div w:id="1565992982">
              <w:marLeft w:val="0"/>
              <w:marRight w:val="0"/>
              <w:marTop w:val="0"/>
              <w:marBottom w:val="0"/>
              <w:divBdr>
                <w:top w:val="none" w:sz="0" w:space="0" w:color="auto"/>
                <w:left w:val="none" w:sz="0" w:space="0" w:color="auto"/>
                <w:bottom w:val="none" w:sz="0" w:space="0" w:color="auto"/>
                <w:right w:val="none" w:sz="0" w:space="0" w:color="auto"/>
              </w:divBdr>
              <w:divsChild>
                <w:div w:id="1919902649">
                  <w:marLeft w:val="0"/>
                  <w:marRight w:val="0"/>
                  <w:marTop w:val="0"/>
                  <w:marBottom w:val="0"/>
                  <w:divBdr>
                    <w:top w:val="none" w:sz="0" w:space="0" w:color="auto"/>
                    <w:left w:val="none" w:sz="0" w:space="0" w:color="auto"/>
                    <w:bottom w:val="none" w:sz="0" w:space="0" w:color="auto"/>
                    <w:right w:val="none" w:sz="0" w:space="0" w:color="auto"/>
                  </w:divBdr>
                </w:div>
              </w:divsChild>
            </w:div>
            <w:div w:id="1767536750">
              <w:marLeft w:val="0"/>
              <w:marRight w:val="0"/>
              <w:marTop w:val="0"/>
              <w:marBottom w:val="0"/>
              <w:divBdr>
                <w:top w:val="none" w:sz="0" w:space="0" w:color="auto"/>
                <w:left w:val="none" w:sz="0" w:space="0" w:color="auto"/>
                <w:bottom w:val="none" w:sz="0" w:space="0" w:color="auto"/>
                <w:right w:val="none" w:sz="0" w:space="0" w:color="auto"/>
              </w:divBdr>
            </w:div>
          </w:divsChild>
        </w:div>
        <w:div w:id="735738853">
          <w:marLeft w:val="0"/>
          <w:marRight w:val="0"/>
          <w:marTop w:val="0"/>
          <w:marBottom w:val="0"/>
          <w:divBdr>
            <w:top w:val="none" w:sz="0" w:space="0" w:color="auto"/>
            <w:left w:val="none" w:sz="0" w:space="0" w:color="auto"/>
            <w:bottom w:val="none" w:sz="0" w:space="0" w:color="auto"/>
            <w:right w:val="none" w:sz="0" w:space="0" w:color="auto"/>
          </w:divBdr>
          <w:divsChild>
            <w:div w:id="1755782594">
              <w:marLeft w:val="0"/>
              <w:marRight w:val="0"/>
              <w:marTop w:val="0"/>
              <w:marBottom w:val="0"/>
              <w:divBdr>
                <w:top w:val="none" w:sz="0" w:space="0" w:color="auto"/>
                <w:left w:val="none" w:sz="0" w:space="0" w:color="auto"/>
                <w:bottom w:val="none" w:sz="0" w:space="0" w:color="auto"/>
                <w:right w:val="none" w:sz="0" w:space="0" w:color="auto"/>
              </w:divBdr>
              <w:divsChild>
                <w:div w:id="2053143043">
                  <w:marLeft w:val="0"/>
                  <w:marRight w:val="0"/>
                  <w:marTop w:val="0"/>
                  <w:marBottom w:val="0"/>
                  <w:divBdr>
                    <w:top w:val="none" w:sz="0" w:space="0" w:color="auto"/>
                    <w:left w:val="none" w:sz="0" w:space="0" w:color="auto"/>
                    <w:bottom w:val="none" w:sz="0" w:space="0" w:color="auto"/>
                    <w:right w:val="none" w:sz="0" w:space="0" w:color="auto"/>
                  </w:divBdr>
                  <w:divsChild>
                    <w:div w:id="9893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28396">
              <w:marLeft w:val="0"/>
              <w:marRight w:val="0"/>
              <w:marTop w:val="0"/>
              <w:marBottom w:val="0"/>
              <w:divBdr>
                <w:top w:val="none" w:sz="0" w:space="0" w:color="auto"/>
                <w:left w:val="none" w:sz="0" w:space="0" w:color="auto"/>
                <w:bottom w:val="none" w:sz="0" w:space="0" w:color="auto"/>
                <w:right w:val="none" w:sz="0" w:space="0" w:color="auto"/>
              </w:divBdr>
            </w:div>
          </w:divsChild>
        </w:div>
        <w:div w:id="622348047">
          <w:marLeft w:val="0"/>
          <w:marRight w:val="0"/>
          <w:marTop w:val="0"/>
          <w:marBottom w:val="0"/>
          <w:divBdr>
            <w:top w:val="none" w:sz="0" w:space="0" w:color="auto"/>
            <w:left w:val="none" w:sz="0" w:space="0" w:color="auto"/>
            <w:bottom w:val="none" w:sz="0" w:space="0" w:color="auto"/>
            <w:right w:val="none" w:sz="0" w:space="0" w:color="auto"/>
          </w:divBdr>
          <w:divsChild>
            <w:div w:id="544222409">
              <w:marLeft w:val="0"/>
              <w:marRight w:val="0"/>
              <w:marTop w:val="0"/>
              <w:marBottom w:val="0"/>
              <w:divBdr>
                <w:top w:val="none" w:sz="0" w:space="0" w:color="auto"/>
                <w:left w:val="none" w:sz="0" w:space="0" w:color="auto"/>
                <w:bottom w:val="none" w:sz="0" w:space="0" w:color="auto"/>
                <w:right w:val="none" w:sz="0" w:space="0" w:color="auto"/>
              </w:divBdr>
              <w:divsChild>
                <w:div w:id="697706119">
                  <w:marLeft w:val="0"/>
                  <w:marRight w:val="0"/>
                  <w:marTop w:val="0"/>
                  <w:marBottom w:val="0"/>
                  <w:divBdr>
                    <w:top w:val="none" w:sz="0" w:space="0" w:color="auto"/>
                    <w:left w:val="none" w:sz="0" w:space="0" w:color="auto"/>
                    <w:bottom w:val="none" w:sz="0" w:space="0" w:color="auto"/>
                    <w:right w:val="none" w:sz="0" w:space="0" w:color="auto"/>
                  </w:divBdr>
                </w:div>
              </w:divsChild>
            </w:div>
            <w:div w:id="857426470">
              <w:marLeft w:val="0"/>
              <w:marRight w:val="0"/>
              <w:marTop w:val="0"/>
              <w:marBottom w:val="0"/>
              <w:divBdr>
                <w:top w:val="none" w:sz="0" w:space="0" w:color="auto"/>
                <w:left w:val="none" w:sz="0" w:space="0" w:color="auto"/>
                <w:bottom w:val="none" w:sz="0" w:space="0" w:color="auto"/>
                <w:right w:val="none" w:sz="0" w:space="0" w:color="auto"/>
              </w:divBdr>
            </w:div>
          </w:divsChild>
        </w:div>
        <w:div w:id="1167744895">
          <w:marLeft w:val="0"/>
          <w:marRight w:val="0"/>
          <w:marTop w:val="0"/>
          <w:marBottom w:val="0"/>
          <w:divBdr>
            <w:top w:val="none" w:sz="0" w:space="0" w:color="auto"/>
            <w:left w:val="none" w:sz="0" w:space="0" w:color="auto"/>
            <w:bottom w:val="none" w:sz="0" w:space="0" w:color="auto"/>
            <w:right w:val="none" w:sz="0" w:space="0" w:color="auto"/>
          </w:divBdr>
          <w:divsChild>
            <w:div w:id="480735968">
              <w:marLeft w:val="0"/>
              <w:marRight w:val="0"/>
              <w:marTop w:val="0"/>
              <w:marBottom w:val="0"/>
              <w:divBdr>
                <w:top w:val="none" w:sz="0" w:space="0" w:color="auto"/>
                <w:left w:val="none" w:sz="0" w:space="0" w:color="auto"/>
                <w:bottom w:val="none" w:sz="0" w:space="0" w:color="auto"/>
                <w:right w:val="none" w:sz="0" w:space="0" w:color="auto"/>
              </w:divBdr>
              <w:divsChild>
                <w:div w:id="923495782">
                  <w:marLeft w:val="0"/>
                  <w:marRight w:val="0"/>
                  <w:marTop w:val="0"/>
                  <w:marBottom w:val="0"/>
                  <w:divBdr>
                    <w:top w:val="none" w:sz="0" w:space="0" w:color="auto"/>
                    <w:left w:val="none" w:sz="0" w:space="0" w:color="auto"/>
                    <w:bottom w:val="none" w:sz="0" w:space="0" w:color="auto"/>
                    <w:right w:val="none" w:sz="0" w:space="0" w:color="auto"/>
                  </w:divBdr>
                </w:div>
              </w:divsChild>
            </w:div>
            <w:div w:id="652026474">
              <w:marLeft w:val="0"/>
              <w:marRight w:val="0"/>
              <w:marTop w:val="0"/>
              <w:marBottom w:val="0"/>
              <w:divBdr>
                <w:top w:val="none" w:sz="0" w:space="0" w:color="auto"/>
                <w:left w:val="none" w:sz="0" w:space="0" w:color="auto"/>
                <w:bottom w:val="none" w:sz="0" w:space="0" w:color="auto"/>
                <w:right w:val="none" w:sz="0" w:space="0" w:color="auto"/>
              </w:divBdr>
            </w:div>
          </w:divsChild>
        </w:div>
        <w:div w:id="1172574237">
          <w:marLeft w:val="0"/>
          <w:marRight w:val="0"/>
          <w:marTop w:val="0"/>
          <w:marBottom w:val="0"/>
          <w:divBdr>
            <w:top w:val="none" w:sz="0" w:space="0" w:color="auto"/>
            <w:left w:val="none" w:sz="0" w:space="0" w:color="auto"/>
            <w:bottom w:val="none" w:sz="0" w:space="0" w:color="auto"/>
            <w:right w:val="none" w:sz="0" w:space="0" w:color="auto"/>
          </w:divBdr>
          <w:divsChild>
            <w:div w:id="439840096">
              <w:marLeft w:val="0"/>
              <w:marRight w:val="0"/>
              <w:marTop w:val="0"/>
              <w:marBottom w:val="0"/>
              <w:divBdr>
                <w:top w:val="none" w:sz="0" w:space="0" w:color="auto"/>
                <w:left w:val="none" w:sz="0" w:space="0" w:color="auto"/>
                <w:bottom w:val="none" w:sz="0" w:space="0" w:color="auto"/>
                <w:right w:val="none" w:sz="0" w:space="0" w:color="auto"/>
              </w:divBdr>
              <w:divsChild>
                <w:div w:id="782960247">
                  <w:marLeft w:val="0"/>
                  <w:marRight w:val="0"/>
                  <w:marTop w:val="0"/>
                  <w:marBottom w:val="0"/>
                  <w:divBdr>
                    <w:top w:val="none" w:sz="0" w:space="0" w:color="auto"/>
                    <w:left w:val="none" w:sz="0" w:space="0" w:color="auto"/>
                    <w:bottom w:val="none" w:sz="0" w:space="0" w:color="auto"/>
                    <w:right w:val="none" w:sz="0" w:space="0" w:color="auto"/>
                  </w:divBdr>
                </w:div>
              </w:divsChild>
            </w:div>
            <w:div w:id="354892355">
              <w:marLeft w:val="0"/>
              <w:marRight w:val="0"/>
              <w:marTop w:val="0"/>
              <w:marBottom w:val="0"/>
              <w:divBdr>
                <w:top w:val="none" w:sz="0" w:space="0" w:color="auto"/>
                <w:left w:val="none" w:sz="0" w:space="0" w:color="auto"/>
                <w:bottom w:val="none" w:sz="0" w:space="0" w:color="auto"/>
                <w:right w:val="none" w:sz="0" w:space="0" w:color="auto"/>
              </w:divBdr>
            </w:div>
          </w:divsChild>
        </w:div>
        <w:div w:id="159541139">
          <w:marLeft w:val="0"/>
          <w:marRight w:val="0"/>
          <w:marTop w:val="0"/>
          <w:marBottom w:val="0"/>
          <w:divBdr>
            <w:top w:val="none" w:sz="0" w:space="0" w:color="auto"/>
            <w:left w:val="none" w:sz="0" w:space="0" w:color="auto"/>
            <w:bottom w:val="none" w:sz="0" w:space="0" w:color="auto"/>
            <w:right w:val="none" w:sz="0" w:space="0" w:color="auto"/>
          </w:divBdr>
          <w:divsChild>
            <w:div w:id="389227268">
              <w:marLeft w:val="0"/>
              <w:marRight w:val="0"/>
              <w:marTop w:val="0"/>
              <w:marBottom w:val="0"/>
              <w:divBdr>
                <w:top w:val="none" w:sz="0" w:space="0" w:color="auto"/>
                <w:left w:val="none" w:sz="0" w:space="0" w:color="auto"/>
                <w:bottom w:val="none" w:sz="0" w:space="0" w:color="auto"/>
                <w:right w:val="none" w:sz="0" w:space="0" w:color="auto"/>
              </w:divBdr>
              <w:divsChild>
                <w:div w:id="1066148490">
                  <w:marLeft w:val="0"/>
                  <w:marRight w:val="0"/>
                  <w:marTop w:val="0"/>
                  <w:marBottom w:val="0"/>
                  <w:divBdr>
                    <w:top w:val="none" w:sz="0" w:space="0" w:color="auto"/>
                    <w:left w:val="none" w:sz="0" w:space="0" w:color="auto"/>
                    <w:bottom w:val="none" w:sz="0" w:space="0" w:color="auto"/>
                    <w:right w:val="none" w:sz="0" w:space="0" w:color="auto"/>
                  </w:divBdr>
                </w:div>
              </w:divsChild>
            </w:div>
            <w:div w:id="1939874572">
              <w:marLeft w:val="0"/>
              <w:marRight w:val="0"/>
              <w:marTop w:val="0"/>
              <w:marBottom w:val="0"/>
              <w:divBdr>
                <w:top w:val="none" w:sz="0" w:space="0" w:color="auto"/>
                <w:left w:val="none" w:sz="0" w:space="0" w:color="auto"/>
                <w:bottom w:val="none" w:sz="0" w:space="0" w:color="auto"/>
                <w:right w:val="none" w:sz="0" w:space="0" w:color="auto"/>
              </w:divBdr>
            </w:div>
          </w:divsChild>
        </w:div>
        <w:div w:id="2061246898">
          <w:marLeft w:val="0"/>
          <w:marRight w:val="0"/>
          <w:marTop w:val="0"/>
          <w:marBottom w:val="0"/>
          <w:divBdr>
            <w:top w:val="none" w:sz="0" w:space="0" w:color="auto"/>
            <w:left w:val="none" w:sz="0" w:space="0" w:color="auto"/>
            <w:bottom w:val="none" w:sz="0" w:space="0" w:color="auto"/>
            <w:right w:val="none" w:sz="0" w:space="0" w:color="auto"/>
          </w:divBdr>
          <w:divsChild>
            <w:div w:id="1886987751">
              <w:marLeft w:val="0"/>
              <w:marRight w:val="0"/>
              <w:marTop w:val="0"/>
              <w:marBottom w:val="0"/>
              <w:divBdr>
                <w:top w:val="none" w:sz="0" w:space="0" w:color="auto"/>
                <w:left w:val="none" w:sz="0" w:space="0" w:color="auto"/>
                <w:bottom w:val="none" w:sz="0" w:space="0" w:color="auto"/>
                <w:right w:val="none" w:sz="0" w:space="0" w:color="auto"/>
              </w:divBdr>
              <w:divsChild>
                <w:div w:id="1859658684">
                  <w:marLeft w:val="0"/>
                  <w:marRight w:val="0"/>
                  <w:marTop w:val="0"/>
                  <w:marBottom w:val="0"/>
                  <w:divBdr>
                    <w:top w:val="none" w:sz="0" w:space="0" w:color="auto"/>
                    <w:left w:val="none" w:sz="0" w:space="0" w:color="auto"/>
                    <w:bottom w:val="none" w:sz="0" w:space="0" w:color="auto"/>
                    <w:right w:val="none" w:sz="0" w:space="0" w:color="auto"/>
                  </w:divBdr>
                  <w:divsChild>
                    <w:div w:id="1741705902">
                      <w:marLeft w:val="0"/>
                      <w:marRight w:val="0"/>
                      <w:marTop w:val="0"/>
                      <w:marBottom w:val="0"/>
                      <w:divBdr>
                        <w:top w:val="none" w:sz="0" w:space="0" w:color="auto"/>
                        <w:left w:val="none" w:sz="0" w:space="0" w:color="auto"/>
                        <w:bottom w:val="none" w:sz="0" w:space="0" w:color="auto"/>
                        <w:right w:val="none" w:sz="0" w:space="0" w:color="auto"/>
                      </w:divBdr>
                      <w:divsChild>
                        <w:div w:id="135925913">
                          <w:marLeft w:val="0"/>
                          <w:marRight w:val="0"/>
                          <w:marTop w:val="0"/>
                          <w:marBottom w:val="0"/>
                          <w:divBdr>
                            <w:top w:val="none" w:sz="0" w:space="0" w:color="auto"/>
                            <w:left w:val="none" w:sz="0" w:space="0" w:color="auto"/>
                            <w:bottom w:val="none" w:sz="0" w:space="0" w:color="auto"/>
                            <w:right w:val="none" w:sz="0" w:space="0" w:color="auto"/>
                          </w:divBdr>
                        </w:div>
                        <w:div w:id="954293892">
                          <w:marLeft w:val="0"/>
                          <w:marRight w:val="0"/>
                          <w:marTop w:val="0"/>
                          <w:marBottom w:val="0"/>
                          <w:divBdr>
                            <w:top w:val="none" w:sz="0" w:space="0" w:color="auto"/>
                            <w:left w:val="none" w:sz="0" w:space="0" w:color="auto"/>
                            <w:bottom w:val="none" w:sz="0" w:space="0" w:color="auto"/>
                            <w:right w:val="none" w:sz="0" w:space="0" w:color="auto"/>
                          </w:divBdr>
                        </w:div>
                        <w:div w:id="409499839">
                          <w:marLeft w:val="0"/>
                          <w:marRight w:val="0"/>
                          <w:marTop w:val="0"/>
                          <w:marBottom w:val="0"/>
                          <w:divBdr>
                            <w:top w:val="none" w:sz="0" w:space="0" w:color="auto"/>
                            <w:left w:val="none" w:sz="0" w:space="0" w:color="auto"/>
                            <w:bottom w:val="none" w:sz="0" w:space="0" w:color="auto"/>
                            <w:right w:val="none" w:sz="0" w:space="0" w:color="auto"/>
                          </w:divBdr>
                        </w:div>
                        <w:div w:id="1735270957">
                          <w:marLeft w:val="0"/>
                          <w:marRight w:val="0"/>
                          <w:marTop w:val="0"/>
                          <w:marBottom w:val="0"/>
                          <w:divBdr>
                            <w:top w:val="none" w:sz="0" w:space="0" w:color="auto"/>
                            <w:left w:val="none" w:sz="0" w:space="0" w:color="auto"/>
                            <w:bottom w:val="none" w:sz="0" w:space="0" w:color="auto"/>
                            <w:right w:val="none" w:sz="0" w:space="0" w:color="auto"/>
                          </w:divBdr>
                        </w:div>
                        <w:div w:id="648171569">
                          <w:marLeft w:val="0"/>
                          <w:marRight w:val="0"/>
                          <w:marTop w:val="0"/>
                          <w:marBottom w:val="0"/>
                          <w:divBdr>
                            <w:top w:val="none" w:sz="0" w:space="0" w:color="auto"/>
                            <w:left w:val="none" w:sz="0" w:space="0" w:color="auto"/>
                            <w:bottom w:val="none" w:sz="0" w:space="0" w:color="auto"/>
                            <w:right w:val="none" w:sz="0" w:space="0" w:color="auto"/>
                          </w:divBdr>
                        </w:div>
                        <w:div w:id="2090954857">
                          <w:marLeft w:val="0"/>
                          <w:marRight w:val="0"/>
                          <w:marTop w:val="0"/>
                          <w:marBottom w:val="0"/>
                          <w:divBdr>
                            <w:top w:val="none" w:sz="0" w:space="0" w:color="auto"/>
                            <w:left w:val="none" w:sz="0" w:space="0" w:color="auto"/>
                            <w:bottom w:val="none" w:sz="0" w:space="0" w:color="auto"/>
                            <w:right w:val="none" w:sz="0" w:space="0" w:color="auto"/>
                          </w:divBdr>
                        </w:div>
                        <w:div w:id="223412486">
                          <w:marLeft w:val="0"/>
                          <w:marRight w:val="0"/>
                          <w:marTop w:val="0"/>
                          <w:marBottom w:val="0"/>
                          <w:divBdr>
                            <w:top w:val="none" w:sz="0" w:space="0" w:color="auto"/>
                            <w:left w:val="none" w:sz="0" w:space="0" w:color="auto"/>
                            <w:bottom w:val="none" w:sz="0" w:space="0" w:color="auto"/>
                            <w:right w:val="none" w:sz="0" w:space="0" w:color="auto"/>
                          </w:divBdr>
                        </w:div>
                        <w:div w:id="968898855">
                          <w:marLeft w:val="0"/>
                          <w:marRight w:val="0"/>
                          <w:marTop w:val="0"/>
                          <w:marBottom w:val="0"/>
                          <w:divBdr>
                            <w:top w:val="none" w:sz="0" w:space="0" w:color="auto"/>
                            <w:left w:val="none" w:sz="0" w:space="0" w:color="auto"/>
                            <w:bottom w:val="none" w:sz="0" w:space="0" w:color="auto"/>
                            <w:right w:val="none" w:sz="0" w:space="0" w:color="auto"/>
                          </w:divBdr>
                        </w:div>
                        <w:div w:id="493032055">
                          <w:marLeft w:val="0"/>
                          <w:marRight w:val="0"/>
                          <w:marTop w:val="0"/>
                          <w:marBottom w:val="0"/>
                          <w:divBdr>
                            <w:top w:val="none" w:sz="0" w:space="0" w:color="auto"/>
                            <w:left w:val="none" w:sz="0" w:space="0" w:color="auto"/>
                            <w:bottom w:val="none" w:sz="0" w:space="0" w:color="auto"/>
                            <w:right w:val="none" w:sz="0" w:space="0" w:color="auto"/>
                          </w:divBdr>
                        </w:div>
                        <w:div w:id="2017923890">
                          <w:marLeft w:val="0"/>
                          <w:marRight w:val="0"/>
                          <w:marTop w:val="0"/>
                          <w:marBottom w:val="0"/>
                          <w:divBdr>
                            <w:top w:val="none" w:sz="0" w:space="0" w:color="auto"/>
                            <w:left w:val="none" w:sz="0" w:space="0" w:color="auto"/>
                            <w:bottom w:val="none" w:sz="0" w:space="0" w:color="auto"/>
                            <w:right w:val="none" w:sz="0" w:space="0" w:color="auto"/>
                          </w:divBdr>
                        </w:div>
                        <w:div w:id="1721906043">
                          <w:marLeft w:val="0"/>
                          <w:marRight w:val="0"/>
                          <w:marTop w:val="0"/>
                          <w:marBottom w:val="0"/>
                          <w:divBdr>
                            <w:top w:val="none" w:sz="0" w:space="0" w:color="auto"/>
                            <w:left w:val="none" w:sz="0" w:space="0" w:color="auto"/>
                            <w:bottom w:val="none" w:sz="0" w:space="0" w:color="auto"/>
                            <w:right w:val="none" w:sz="0" w:space="0" w:color="auto"/>
                          </w:divBdr>
                        </w:div>
                        <w:div w:id="33507545">
                          <w:marLeft w:val="0"/>
                          <w:marRight w:val="0"/>
                          <w:marTop w:val="0"/>
                          <w:marBottom w:val="0"/>
                          <w:divBdr>
                            <w:top w:val="none" w:sz="0" w:space="0" w:color="auto"/>
                            <w:left w:val="none" w:sz="0" w:space="0" w:color="auto"/>
                            <w:bottom w:val="none" w:sz="0" w:space="0" w:color="auto"/>
                            <w:right w:val="none" w:sz="0" w:space="0" w:color="auto"/>
                          </w:divBdr>
                        </w:div>
                        <w:div w:id="1119909563">
                          <w:marLeft w:val="0"/>
                          <w:marRight w:val="0"/>
                          <w:marTop w:val="0"/>
                          <w:marBottom w:val="0"/>
                          <w:divBdr>
                            <w:top w:val="none" w:sz="0" w:space="0" w:color="auto"/>
                            <w:left w:val="none" w:sz="0" w:space="0" w:color="auto"/>
                            <w:bottom w:val="none" w:sz="0" w:space="0" w:color="auto"/>
                            <w:right w:val="none" w:sz="0" w:space="0" w:color="auto"/>
                          </w:divBdr>
                        </w:div>
                        <w:div w:id="242953014">
                          <w:marLeft w:val="0"/>
                          <w:marRight w:val="0"/>
                          <w:marTop w:val="0"/>
                          <w:marBottom w:val="0"/>
                          <w:divBdr>
                            <w:top w:val="none" w:sz="0" w:space="0" w:color="auto"/>
                            <w:left w:val="none" w:sz="0" w:space="0" w:color="auto"/>
                            <w:bottom w:val="none" w:sz="0" w:space="0" w:color="auto"/>
                            <w:right w:val="none" w:sz="0" w:space="0" w:color="auto"/>
                          </w:divBdr>
                        </w:div>
                        <w:div w:id="1336760021">
                          <w:marLeft w:val="0"/>
                          <w:marRight w:val="0"/>
                          <w:marTop w:val="0"/>
                          <w:marBottom w:val="0"/>
                          <w:divBdr>
                            <w:top w:val="none" w:sz="0" w:space="0" w:color="auto"/>
                            <w:left w:val="none" w:sz="0" w:space="0" w:color="auto"/>
                            <w:bottom w:val="none" w:sz="0" w:space="0" w:color="auto"/>
                            <w:right w:val="none" w:sz="0" w:space="0" w:color="auto"/>
                          </w:divBdr>
                        </w:div>
                        <w:div w:id="1301617739">
                          <w:marLeft w:val="0"/>
                          <w:marRight w:val="0"/>
                          <w:marTop w:val="0"/>
                          <w:marBottom w:val="0"/>
                          <w:divBdr>
                            <w:top w:val="none" w:sz="0" w:space="0" w:color="auto"/>
                            <w:left w:val="none" w:sz="0" w:space="0" w:color="auto"/>
                            <w:bottom w:val="none" w:sz="0" w:space="0" w:color="auto"/>
                            <w:right w:val="none" w:sz="0" w:space="0" w:color="auto"/>
                          </w:divBdr>
                        </w:div>
                        <w:div w:id="1985425950">
                          <w:marLeft w:val="0"/>
                          <w:marRight w:val="0"/>
                          <w:marTop w:val="0"/>
                          <w:marBottom w:val="0"/>
                          <w:divBdr>
                            <w:top w:val="none" w:sz="0" w:space="0" w:color="auto"/>
                            <w:left w:val="none" w:sz="0" w:space="0" w:color="auto"/>
                            <w:bottom w:val="none" w:sz="0" w:space="0" w:color="auto"/>
                            <w:right w:val="none" w:sz="0" w:space="0" w:color="auto"/>
                          </w:divBdr>
                        </w:div>
                        <w:div w:id="872153580">
                          <w:marLeft w:val="0"/>
                          <w:marRight w:val="0"/>
                          <w:marTop w:val="0"/>
                          <w:marBottom w:val="0"/>
                          <w:divBdr>
                            <w:top w:val="none" w:sz="0" w:space="0" w:color="auto"/>
                            <w:left w:val="none" w:sz="0" w:space="0" w:color="auto"/>
                            <w:bottom w:val="none" w:sz="0" w:space="0" w:color="auto"/>
                            <w:right w:val="none" w:sz="0" w:space="0" w:color="auto"/>
                          </w:divBdr>
                        </w:div>
                        <w:div w:id="944580627">
                          <w:marLeft w:val="0"/>
                          <w:marRight w:val="0"/>
                          <w:marTop w:val="0"/>
                          <w:marBottom w:val="0"/>
                          <w:divBdr>
                            <w:top w:val="none" w:sz="0" w:space="0" w:color="auto"/>
                            <w:left w:val="none" w:sz="0" w:space="0" w:color="auto"/>
                            <w:bottom w:val="none" w:sz="0" w:space="0" w:color="auto"/>
                            <w:right w:val="none" w:sz="0" w:space="0" w:color="auto"/>
                          </w:divBdr>
                        </w:div>
                        <w:div w:id="2072193806">
                          <w:marLeft w:val="0"/>
                          <w:marRight w:val="0"/>
                          <w:marTop w:val="0"/>
                          <w:marBottom w:val="0"/>
                          <w:divBdr>
                            <w:top w:val="none" w:sz="0" w:space="0" w:color="auto"/>
                            <w:left w:val="none" w:sz="0" w:space="0" w:color="auto"/>
                            <w:bottom w:val="none" w:sz="0" w:space="0" w:color="auto"/>
                            <w:right w:val="none" w:sz="0" w:space="0" w:color="auto"/>
                          </w:divBdr>
                        </w:div>
                        <w:div w:id="11838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31553">
              <w:marLeft w:val="0"/>
              <w:marRight w:val="0"/>
              <w:marTop w:val="0"/>
              <w:marBottom w:val="0"/>
              <w:divBdr>
                <w:top w:val="none" w:sz="0" w:space="0" w:color="auto"/>
                <w:left w:val="none" w:sz="0" w:space="0" w:color="auto"/>
                <w:bottom w:val="none" w:sz="0" w:space="0" w:color="auto"/>
                <w:right w:val="none" w:sz="0" w:space="0" w:color="auto"/>
              </w:divBdr>
            </w:div>
          </w:divsChild>
        </w:div>
        <w:div w:id="1019543700">
          <w:marLeft w:val="0"/>
          <w:marRight w:val="0"/>
          <w:marTop w:val="0"/>
          <w:marBottom w:val="0"/>
          <w:divBdr>
            <w:top w:val="none" w:sz="0" w:space="0" w:color="auto"/>
            <w:left w:val="none" w:sz="0" w:space="0" w:color="auto"/>
            <w:bottom w:val="none" w:sz="0" w:space="0" w:color="auto"/>
            <w:right w:val="none" w:sz="0" w:space="0" w:color="auto"/>
          </w:divBdr>
          <w:divsChild>
            <w:div w:id="1519662063">
              <w:marLeft w:val="0"/>
              <w:marRight w:val="0"/>
              <w:marTop w:val="0"/>
              <w:marBottom w:val="0"/>
              <w:divBdr>
                <w:top w:val="none" w:sz="0" w:space="0" w:color="auto"/>
                <w:left w:val="none" w:sz="0" w:space="0" w:color="auto"/>
                <w:bottom w:val="none" w:sz="0" w:space="0" w:color="auto"/>
                <w:right w:val="none" w:sz="0" w:space="0" w:color="auto"/>
              </w:divBdr>
              <w:divsChild>
                <w:div w:id="943923678">
                  <w:marLeft w:val="0"/>
                  <w:marRight w:val="0"/>
                  <w:marTop w:val="0"/>
                  <w:marBottom w:val="0"/>
                  <w:divBdr>
                    <w:top w:val="none" w:sz="0" w:space="0" w:color="auto"/>
                    <w:left w:val="none" w:sz="0" w:space="0" w:color="auto"/>
                    <w:bottom w:val="none" w:sz="0" w:space="0" w:color="auto"/>
                    <w:right w:val="none" w:sz="0" w:space="0" w:color="auto"/>
                  </w:divBdr>
                </w:div>
              </w:divsChild>
            </w:div>
            <w:div w:id="1611006250">
              <w:marLeft w:val="0"/>
              <w:marRight w:val="0"/>
              <w:marTop w:val="0"/>
              <w:marBottom w:val="0"/>
              <w:divBdr>
                <w:top w:val="none" w:sz="0" w:space="0" w:color="auto"/>
                <w:left w:val="none" w:sz="0" w:space="0" w:color="auto"/>
                <w:bottom w:val="none" w:sz="0" w:space="0" w:color="auto"/>
                <w:right w:val="none" w:sz="0" w:space="0" w:color="auto"/>
              </w:divBdr>
            </w:div>
          </w:divsChild>
        </w:div>
        <w:div w:id="120073639">
          <w:marLeft w:val="0"/>
          <w:marRight w:val="0"/>
          <w:marTop w:val="0"/>
          <w:marBottom w:val="0"/>
          <w:divBdr>
            <w:top w:val="none" w:sz="0" w:space="0" w:color="auto"/>
            <w:left w:val="none" w:sz="0" w:space="0" w:color="auto"/>
            <w:bottom w:val="none" w:sz="0" w:space="0" w:color="auto"/>
            <w:right w:val="none" w:sz="0" w:space="0" w:color="auto"/>
          </w:divBdr>
          <w:divsChild>
            <w:div w:id="1048916277">
              <w:marLeft w:val="0"/>
              <w:marRight w:val="0"/>
              <w:marTop w:val="0"/>
              <w:marBottom w:val="0"/>
              <w:divBdr>
                <w:top w:val="none" w:sz="0" w:space="0" w:color="auto"/>
                <w:left w:val="none" w:sz="0" w:space="0" w:color="auto"/>
                <w:bottom w:val="none" w:sz="0" w:space="0" w:color="auto"/>
                <w:right w:val="none" w:sz="0" w:space="0" w:color="auto"/>
              </w:divBdr>
              <w:divsChild>
                <w:div w:id="554244937">
                  <w:marLeft w:val="0"/>
                  <w:marRight w:val="0"/>
                  <w:marTop w:val="0"/>
                  <w:marBottom w:val="0"/>
                  <w:divBdr>
                    <w:top w:val="none" w:sz="0" w:space="0" w:color="auto"/>
                    <w:left w:val="none" w:sz="0" w:space="0" w:color="auto"/>
                    <w:bottom w:val="none" w:sz="0" w:space="0" w:color="auto"/>
                    <w:right w:val="none" w:sz="0" w:space="0" w:color="auto"/>
                  </w:divBdr>
                </w:div>
              </w:divsChild>
            </w:div>
            <w:div w:id="1474255561">
              <w:marLeft w:val="0"/>
              <w:marRight w:val="0"/>
              <w:marTop w:val="0"/>
              <w:marBottom w:val="0"/>
              <w:divBdr>
                <w:top w:val="none" w:sz="0" w:space="0" w:color="auto"/>
                <w:left w:val="none" w:sz="0" w:space="0" w:color="auto"/>
                <w:bottom w:val="none" w:sz="0" w:space="0" w:color="auto"/>
                <w:right w:val="none" w:sz="0" w:space="0" w:color="auto"/>
              </w:divBdr>
            </w:div>
          </w:divsChild>
        </w:div>
        <w:div w:id="1548301583">
          <w:marLeft w:val="0"/>
          <w:marRight w:val="0"/>
          <w:marTop w:val="0"/>
          <w:marBottom w:val="0"/>
          <w:divBdr>
            <w:top w:val="none" w:sz="0" w:space="0" w:color="auto"/>
            <w:left w:val="none" w:sz="0" w:space="0" w:color="auto"/>
            <w:bottom w:val="none" w:sz="0" w:space="0" w:color="auto"/>
            <w:right w:val="none" w:sz="0" w:space="0" w:color="auto"/>
          </w:divBdr>
          <w:divsChild>
            <w:div w:id="1204245632">
              <w:marLeft w:val="0"/>
              <w:marRight w:val="0"/>
              <w:marTop w:val="0"/>
              <w:marBottom w:val="0"/>
              <w:divBdr>
                <w:top w:val="none" w:sz="0" w:space="0" w:color="auto"/>
                <w:left w:val="none" w:sz="0" w:space="0" w:color="auto"/>
                <w:bottom w:val="none" w:sz="0" w:space="0" w:color="auto"/>
                <w:right w:val="none" w:sz="0" w:space="0" w:color="auto"/>
              </w:divBdr>
              <w:divsChild>
                <w:div w:id="2053847446">
                  <w:marLeft w:val="0"/>
                  <w:marRight w:val="0"/>
                  <w:marTop w:val="0"/>
                  <w:marBottom w:val="0"/>
                  <w:divBdr>
                    <w:top w:val="none" w:sz="0" w:space="0" w:color="auto"/>
                    <w:left w:val="none" w:sz="0" w:space="0" w:color="auto"/>
                    <w:bottom w:val="none" w:sz="0" w:space="0" w:color="auto"/>
                    <w:right w:val="none" w:sz="0" w:space="0" w:color="auto"/>
                  </w:divBdr>
                </w:div>
              </w:divsChild>
            </w:div>
            <w:div w:id="1526753707">
              <w:marLeft w:val="0"/>
              <w:marRight w:val="0"/>
              <w:marTop w:val="0"/>
              <w:marBottom w:val="0"/>
              <w:divBdr>
                <w:top w:val="none" w:sz="0" w:space="0" w:color="auto"/>
                <w:left w:val="none" w:sz="0" w:space="0" w:color="auto"/>
                <w:bottom w:val="none" w:sz="0" w:space="0" w:color="auto"/>
                <w:right w:val="none" w:sz="0" w:space="0" w:color="auto"/>
              </w:divBdr>
            </w:div>
          </w:divsChild>
        </w:div>
        <w:div w:id="1769963421">
          <w:marLeft w:val="0"/>
          <w:marRight w:val="0"/>
          <w:marTop w:val="0"/>
          <w:marBottom w:val="0"/>
          <w:divBdr>
            <w:top w:val="none" w:sz="0" w:space="0" w:color="auto"/>
            <w:left w:val="none" w:sz="0" w:space="0" w:color="auto"/>
            <w:bottom w:val="none" w:sz="0" w:space="0" w:color="auto"/>
            <w:right w:val="none" w:sz="0" w:space="0" w:color="auto"/>
          </w:divBdr>
          <w:divsChild>
            <w:div w:id="2017615008">
              <w:marLeft w:val="0"/>
              <w:marRight w:val="0"/>
              <w:marTop w:val="0"/>
              <w:marBottom w:val="0"/>
              <w:divBdr>
                <w:top w:val="none" w:sz="0" w:space="0" w:color="auto"/>
                <w:left w:val="none" w:sz="0" w:space="0" w:color="auto"/>
                <w:bottom w:val="none" w:sz="0" w:space="0" w:color="auto"/>
                <w:right w:val="none" w:sz="0" w:space="0" w:color="auto"/>
              </w:divBdr>
              <w:divsChild>
                <w:div w:id="1200168738">
                  <w:marLeft w:val="0"/>
                  <w:marRight w:val="0"/>
                  <w:marTop w:val="0"/>
                  <w:marBottom w:val="0"/>
                  <w:divBdr>
                    <w:top w:val="none" w:sz="0" w:space="0" w:color="auto"/>
                    <w:left w:val="none" w:sz="0" w:space="0" w:color="auto"/>
                    <w:bottom w:val="none" w:sz="0" w:space="0" w:color="auto"/>
                    <w:right w:val="none" w:sz="0" w:space="0" w:color="auto"/>
                  </w:divBdr>
                </w:div>
              </w:divsChild>
            </w:div>
            <w:div w:id="347176781">
              <w:marLeft w:val="0"/>
              <w:marRight w:val="0"/>
              <w:marTop w:val="0"/>
              <w:marBottom w:val="0"/>
              <w:divBdr>
                <w:top w:val="none" w:sz="0" w:space="0" w:color="auto"/>
                <w:left w:val="none" w:sz="0" w:space="0" w:color="auto"/>
                <w:bottom w:val="none" w:sz="0" w:space="0" w:color="auto"/>
                <w:right w:val="none" w:sz="0" w:space="0" w:color="auto"/>
              </w:divBdr>
            </w:div>
          </w:divsChild>
        </w:div>
        <w:div w:id="550961155">
          <w:marLeft w:val="0"/>
          <w:marRight w:val="0"/>
          <w:marTop w:val="0"/>
          <w:marBottom w:val="0"/>
          <w:divBdr>
            <w:top w:val="none" w:sz="0" w:space="0" w:color="auto"/>
            <w:left w:val="none" w:sz="0" w:space="0" w:color="auto"/>
            <w:bottom w:val="none" w:sz="0" w:space="0" w:color="auto"/>
            <w:right w:val="none" w:sz="0" w:space="0" w:color="auto"/>
          </w:divBdr>
          <w:divsChild>
            <w:div w:id="1018386215">
              <w:marLeft w:val="0"/>
              <w:marRight w:val="0"/>
              <w:marTop w:val="0"/>
              <w:marBottom w:val="0"/>
              <w:divBdr>
                <w:top w:val="none" w:sz="0" w:space="0" w:color="auto"/>
                <w:left w:val="none" w:sz="0" w:space="0" w:color="auto"/>
                <w:bottom w:val="none" w:sz="0" w:space="0" w:color="auto"/>
                <w:right w:val="none" w:sz="0" w:space="0" w:color="auto"/>
              </w:divBdr>
              <w:divsChild>
                <w:div w:id="1362196884">
                  <w:marLeft w:val="0"/>
                  <w:marRight w:val="0"/>
                  <w:marTop w:val="0"/>
                  <w:marBottom w:val="0"/>
                  <w:divBdr>
                    <w:top w:val="none" w:sz="0" w:space="0" w:color="auto"/>
                    <w:left w:val="none" w:sz="0" w:space="0" w:color="auto"/>
                    <w:bottom w:val="none" w:sz="0" w:space="0" w:color="auto"/>
                    <w:right w:val="none" w:sz="0" w:space="0" w:color="auto"/>
                  </w:divBdr>
                </w:div>
              </w:divsChild>
            </w:div>
            <w:div w:id="280384605">
              <w:marLeft w:val="0"/>
              <w:marRight w:val="0"/>
              <w:marTop w:val="0"/>
              <w:marBottom w:val="0"/>
              <w:divBdr>
                <w:top w:val="none" w:sz="0" w:space="0" w:color="auto"/>
                <w:left w:val="none" w:sz="0" w:space="0" w:color="auto"/>
                <w:bottom w:val="none" w:sz="0" w:space="0" w:color="auto"/>
                <w:right w:val="none" w:sz="0" w:space="0" w:color="auto"/>
              </w:divBdr>
            </w:div>
          </w:divsChild>
        </w:div>
        <w:div w:id="1264529227">
          <w:marLeft w:val="0"/>
          <w:marRight w:val="0"/>
          <w:marTop w:val="0"/>
          <w:marBottom w:val="0"/>
          <w:divBdr>
            <w:top w:val="none" w:sz="0" w:space="0" w:color="auto"/>
            <w:left w:val="none" w:sz="0" w:space="0" w:color="auto"/>
            <w:bottom w:val="none" w:sz="0" w:space="0" w:color="auto"/>
            <w:right w:val="none" w:sz="0" w:space="0" w:color="auto"/>
          </w:divBdr>
          <w:divsChild>
            <w:div w:id="2119180668">
              <w:marLeft w:val="0"/>
              <w:marRight w:val="0"/>
              <w:marTop w:val="0"/>
              <w:marBottom w:val="0"/>
              <w:divBdr>
                <w:top w:val="none" w:sz="0" w:space="0" w:color="auto"/>
                <w:left w:val="none" w:sz="0" w:space="0" w:color="auto"/>
                <w:bottom w:val="none" w:sz="0" w:space="0" w:color="auto"/>
                <w:right w:val="none" w:sz="0" w:space="0" w:color="auto"/>
              </w:divBdr>
              <w:divsChild>
                <w:div w:id="1105269184">
                  <w:marLeft w:val="0"/>
                  <w:marRight w:val="0"/>
                  <w:marTop w:val="0"/>
                  <w:marBottom w:val="0"/>
                  <w:divBdr>
                    <w:top w:val="none" w:sz="0" w:space="0" w:color="auto"/>
                    <w:left w:val="none" w:sz="0" w:space="0" w:color="auto"/>
                    <w:bottom w:val="none" w:sz="0" w:space="0" w:color="auto"/>
                    <w:right w:val="none" w:sz="0" w:space="0" w:color="auto"/>
                  </w:divBdr>
                </w:div>
              </w:divsChild>
            </w:div>
            <w:div w:id="774717993">
              <w:marLeft w:val="0"/>
              <w:marRight w:val="0"/>
              <w:marTop w:val="0"/>
              <w:marBottom w:val="0"/>
              <w:divBdr>
                <w:top w:val="none" w:sz="0" w:space="0" w:color="auto"/>
                <w:left w:val="none" w:sz="0" w:space="0" w:color="auto"/>
                <w:bottom w:val="none" w:sz="0" w:space="0" w:color="auto"/>
                <w:right w:val="none" w:sz="0" w:space="0" w:color="auto"/>
              </w:divBdr>
            </w:div>
          </w:divsChild>
        </w:div>
        <w:div w:id="368068507">
          <w:marLeft w:val="0"/>
          <w:marRight w:val="0"/>
          <w:marTop w:val="0"/>
          <w:marBottom w:val="0"/>
          <w:divBdr>
            <w:top w:val="none" w:sz="0" w:space="0" w:color="auto"/>
            <w:left w:val="none" w:sz="0" w:space="0" w:color="auto"/>
            <w:bottom w:val="none" w:sz="0" w:space="0" w:color="auto"/>
            <w:right w:val="none" w:sz="0" w:space="0" w:color="auto"/>
          </w:divBdr>
          <w:divsChild>
            <w:div w:id="1696034080">
              <w:marLeft w:val="0"/>
              <w:marRight w:val="0"/>
              <w:marTop w:val="0"/>
              <w:marBottom w:val="0"/>
              <w:divBdr>
                <w:top w:val="none" w:sz="0" w:space="0" w:color="auto"/>
                <w:left w:val="none" w:sz="0" w:space="0" w:color="auto"/>
                <w:bottom w:val="none" w:sz="0" w:space="0" w:color="auto"/>
                <w:right w:val="none" w:sz="0" w:space="0" w:color="auto"/>
              </w:divBdr>
              <w:divsChild>
                <w:div w:id="1990091051">
                  <w:marLeft w:val="0"/>
                  <w:marRight w:val="0"/>
                  <w:marTop w:val="0"/>
                  <w:marBottom w:val="0"/>
                  <w:divBdr>
                    <w:top w:val="none" w:sz="0" w:space="0" w:color="auto"/>
                    <w:left w:val="none" w:sz="0" w:space="0" w:color="auto"/>
                    <w:bottom w:val="none" w:sz="0" w:space="0" w:color="auto"/>
                    <w:right w:val="none" w:sz="0" w:space="0" w:color="auto"/>
                  </w:divBdr>
                </w:div>
              </w:divsChild>
            </w:div>
            <w:div w:id="155341690">
              <w:marLeft w:val="0"/>
              <w:marRight w:val="0"/>
              <w:marTop w:val="0"/>
              <w:marBottom w:val="0"/>
              <w:divBdr>
                <w:top w:val="none" w:sz="0" w:space="0" w:color="auto"/>
                <w:left w:val="none" w:sz="0" w:space="0" w:color="auto"/>
                <w:bottom w:val="none" w:sz="0" w:space="0" w:color="auto"/>
                <w:right w:val="none" w:sz="0" w:space="0" w:color="auto"/>
              </w:divBdr>
            </w:div>
          </w:divsChild>
        </w:div>
        <w:div w:id="1998797054">
          <w:marLeft w:val="0"/>
          <w:marRight w:val="0"/>
          <w:marTop w:val="0"/>
          <w:marBottom w:val="0"/>
          <w:divBdr>
            <w:top w:val="none" w:sz="0" w:space="0" w:color="auto"/>
            <w:left w:val="none" w:sz="0" w:space="0" w:color="auto"/>
            <w:bottom w:val="none" w:sz="0" w:space="0" w:color="auto"/>
            <w:right w:val="none" w:sz="0" w:space="0" w:color="auto"/>
          </w:divBdr>
          <w:divsChild>
            <w:div w:id="1833256143">
              <w:marLeft w:val="0"/>
              <w:marRight w:val="0"/>
              <w:marTop w:val="0"/>
              <w:marBottom w:val="0"/>
              <w:divBdr>
                <w:top w:val="none" w:sz="0" w:space="0" w:color="auto"/>
                <w:left w:val="none" w:sz="0" w:space="0" w:color="auto"/>
                <w:bottom w:val="none" w:sz="0" w:space="0" w:color="auto"/>
                <w:right w:val="none" w:sz="0" w:space="0" w:color="auto"/>
              </w:divBdr>
              <w:divsChild>
                <w:div w:id="799884412">
                  <w:marLeft w:val="0"/>
                  <w:marRight w:val="0"/>
                  <w:marTop w:val="0"/>
                  <w:marBottom w:val="0"/>
                  <w:divBdr>
                    <w:top w:val="none" w:sz="0" w:space="0" w:color="auto"/>
                    <w:left w:val="none" w:sz="0" w:space="0" w:color="auto"/>
                    <w:bottom w:val="none" w:sz="0" w:space="0" w:color="auto"/>
                    <w:right w:val="none" w:sz="0" w:space="0" w:color="auto"/>
                  </w:divBdr>
                </w:div>
              </w:divsChild>
            </w:div>
            <w:div w:id="1577739531">
              <w:marLeft w:val="0"/>
              <w:marRight w:val="0"/>
              <w:marTop w:val="0"/>
              <w:marBottom w:val="0"/>
              <w:divBdr>
                <w:top w:val="none" w:sz="0" w:space="0" w:color="auto"/>
                <w:left w:val="none" w:sz="0" w:space="0" w:color="auto"/>
                <w:bottom w:val="none" w:sz="0" w:space="0" w:color="auto"/>
                <w:right w:val="none" w:sz="0" w:space="0" w:color="auto"/>
              </w:divBdr>
            </w:div>
          </w:divsChild>
        </w:div>
        <w:div w:id="104614095">
          <w:marLeft w:val="0"/>
          <w:marRight w:val="0"/>
          <w:marTop w:val="0"/>
          <w:marBottom w:val="0"/>
          <w:divBdr>
            <w:top w:val="none" w:sz="0" w:space="0" w:color="auto"/>
            <w:left w:val="none" w:sz="0" w:space="0" w:color="auto"/>
            <w:bottom w:val="none" w:sz="0" w:space="0" w:color="auto"/>
            <w:right w:val="none" w:sz="0" w:space="0" w:color="auto"/>
          </w:divBdr>
          <w:divsChild>
            <w:div w:id="771171010">
              <w:marLeft w:val="0"/>
              <w:marRight w:val="0"/>
              <w:marTop w:val="0"/>
              <w:marBottom w:val="0"/>
              <w:divBdr>
                <w:top w:val="none" w:sz="0" w:space="0" w:color="auto"/>
                <w:left w:val="none" w:sz="0" w:space="0" w:color="auto"/>
                <w:bottom w:val="none" w:sz="0" w:space="0" w:color="auto"/>
                <w:right w:val="none" w:sz="0" w:space="0" w:color="auto"/>
              </w:divBdr>
              <w:divsChild>
                <w:div w:id="223830955">
                  <w:marLeft w:val="0"/>
                  <w:marRight w:val="0"/>
                  <w:marTop w:val="0"/>
                  <w:marBottom w:val="0"/>
                  <w:divBdr>
                    <w:top w:val="none" w:sz="0" w:space="0" w:color="auto"/>
                    <w:left w:val="none" w:sz="0" w:space="0" w:color="auto"/>
                    <w:bottom w:val="none" w:sz="0" w:space="0" w:color="auto"/>
                    <w:right w:val="none" w:sz="0" w:space="0" w:color="auto"/>
                  </w:divBdr>
                </w:div>
              </w:divsChild>
            </w:div>
            <w:div w:id="1840122470">
              <w:marLeft w:val="0"/>
              <w:marRight w:val="0"/>
              <w:marTop w:val="0"/>
              <w:marBottom w:val="0"/>
              <w:divBdr>
                <w:top w:val="none" w:sz="0" w:space="0" w:color="auto"/>
                <w:left w:val="none" w:sz="0" w:space="0" w:color="auto"/>
                <w:bottom w:val="none" w:sz="0" w:space="0" w:color="auto"/>
                <w:right w:val="none" w:sz="0" w:space="0" w:color="auto"/>
              </w:divBdr>
            </w:div>
          </w:divsChild>
        </w:div>
        <w:div w:id="961811277">
          <w:marLeft w:val="0"/>
          <w:marRight w:val="0"/>
          <w:marTop w:val="0"/>
          <w:marBottom w:val="0"/>
          <w:divBdr>
            <w:top w:val="none" w:sz="0" w:space="0" w:color="auto"/>
            <w:left w:val="none" w:sz="0" w:space="0" w:color="auto"/>
            <w:bottom w:val="none" w:sz="0" w:space="0" w:color="auto"/>
            <w:right w:val="none" w:sz="0" w:space="0" w:color="auto"/>
          </w:divBdr>
          <w:divsChild>
            <w:div w:id="513497549">
              <w:marLeft w:val="0"/>
              <w:marRight w:val="0"/>
              <w:marTop w:val="0"/>
              <w:marBottom w:val="0"/>
              <w:divBdr>
                <w:top w:val="none" w:sz="0" w:space="0" w:color="auto"/>
                <w:left w:val="none" w:sz="0" w:space="0" w:color="auto"/>
                <w:bottom w:val="none" w:sz="0" w:space="0" w:color="auto"/>
                <w:right w:val="none" w:sz="0" w:space="0" w:color="auto"/>
              </w:divBdr>
              <w:divsChild>
                <w:div w:id="1097482569">
                  <w:marLeft w:val="0"/>
                  <w:marRight w:val="0"/>
                  <w:marTop w:val="0"/>
                  <w:marBottom w:val="0"/>
                  <w:divBdr>
                    <w:top w:val="none" w:sz="0" w:space="0" w:color="auto"/>
                    <w:left w:val="none" w:sz="0" w:space="0" w:color="auto"/>
                    <w:bottom w:val="none" w:sz="0" w:space="0" w:color="auto"/>
                    <w:right w:val="none" w:sz="0" w:space="0" w:color="auto"/>
                  </w:divBdr>
                </w:div>
              </w:divsChild>
            </w:div>
            <w:div w:id="765033625">
              <w:marLeft w:val="0"/>
              <w:marRight w:val="0"/>
              <w:marTop w:val="0"/>
              <w:marBottom w:val="0"/>
              <w:divBdr>
                <w:top w:val="none" w:sz="0" w:space="0" w:color="auto"/>
                <w:left w:val="none" w:sz="0" w:space="0" w:color="auto"/>
                <w:bottom w:val="none" w:sz="0" w:space="0" w:color="auto"/>
                <w:right w:val="none" w:sz="0" w:space="0" w:color="auto"/>
              </w:divBdr>
            </w:div>
          </w:divsChild>
        </w:div>
        <w:div w:id="803930659">
          <w:marLeft w:val="0"/>
          <w:marRight w:val="0"/>
          <w:marTop w:val="0"/>
          <w:marBottom w:val="0"/>
          <w:divBdr>
            <w:top w:val="none" w:sz="0" w:space="0" w:color="auto"/>
            <w:left w:val="none" w:sz="0" w:space="0" w:color="auto"/>
            <w:bottom w:val="none" w:sz="0" w:space="0" w:color="auto"/>
            <w:right w:val="none" w:sz="0" w:space="0" w:color="auto"/>
          </w:divBdr>
          <w:divsChild>
            <w:div w:id="1342195735">
              <w:marLeft w:val="0"/>
              <w:marRight w:val="0"/>
              <w:marTop w:val="0"/>
              <w:marBottom w:val="0"/>
              <w:divBdr>
                <w:top w:val="none" w:sz="0" w:space="0" w:color="auto"/>
                <w:left w:val="none" w:sz="0" w:space="0" w:color="auto"/>
                <w:bottom w:val="none" w:sz="0" w:space="0" w:color="auto"/>
                <w:right w:val="none" w:sz="0" w:space="0" w:color="auto"/>
              </w:divBdr>
              <w:divsChild>
                <w:div w:id="185759014">
                  <w:marLeft w:val="0"/>
                  <w:marRight w:val="0"/>
                  <w:marTop w:val="0"/>
                  <w:marBottom w:val="0"/>
                  <w:divBdr>
                    <w:top w:val="none" w:sz="0" w:space="0" w:color="auto"/>
                    <w:left w:val="none" w:sz="0" w:space="0" w:color="auto"/>
                    <w:bottom w:val="none" w:sz="0" w:space="0" w:color="auto"/>
                    <w:right w:val="none" w:sz="0" w:space="0" w:color="auto"/>
                  </w:divBdr>
                </w:div>
              </w:divsChild>
            </w:div>
            <w:div w:id="644941709">
              <w:marLeft w:val="0"/>
              <w:marRight w:val="0"/>
              <w:marTop w:val="0"/>
              <w:marBottom w:val="0"/>
              <w:divBdr>
                <w:top w:val="none" w:sz="0" w:space="0" w:color="auto"/>
                <w:left w:val="none" w:sz="0" w:space="0" w:color="auto"/>
                <w:bottom w:val="none" w:sz="0" w:space="0" w:color="auto"/>
                <w:right w:val="none" w:sz="0" w:space="0" w:color="auto"/>
              </w:divBdr>
            </w:div>
          </w:divsChild>
        </w:div>
        <w:div w:id="1616710570">
          <w:marLeft w:val="0"/>
          <w:marRight w:val="0"/>
          <w:marTop w:val="0"/>
          <w:marBottom w:val="0"/>
          <w:divBdr>
            <w:top w:val="none" w:sz="0" w:space="0" w:color="auto"/>
            <w:left w:val="none" w:sz="0" w:space="0" w:color="auto"/>
            <w:bottom w:val="none" w:sz="0" w:space="0" w:color="auto"/>
            <w:right w:val="none" w:sz="0" w:space="0" w:color="auto"/>
          </w:divBdr>
          <w:divsChild>
            <w:div w:id="1646424733">
              <w:marLeft w:val="0"/>
              <w:marRight w:val="0"/>
              <w:marTop w:val="0"/>
              <w:marBottom w:val="0"/>
              <w:divBdr>
                <w:top w:val="none" w:sz="0" w:space="0" w:color="auto"/>
                <w:left w:val="none" w:sz="0" w:space="0" w:color="auto"/>
                <w:bottom w:val="none" w:sz="0" w:space="0" w:color="auto"/>
                <w:right w:val="none" w:sz="0" w:space="0" w:color="auto"/>
              </w:divBdr>
              <w:divsChild>
                <w:div w:id="2107070336">
                  <w:marLeft w:val="0"/>
                  <w:marRight w:val="0"/>
                  <w:marTop w:val="0"/>
                  <w:marBottom w:val="0"/>
                  <w:divBdr>
                    <w:top w:val="none" w:sz="0" w:space="0" w:color="auto"/>
                    <w:left w:val="none" w:sz="0" w:space="0" w:color="auto"/>
                    <w:bottom w:val="none" w:sz="0" w:space="0" w:color="auto"/>
                    <w:right w:val="none" w:sz="0" w:space="0" w:color="auto"/>
                  </w:divBdr>
                </w:div>
              </w:divsChild>
            </w:div>
            <w:div w:id="736779586">
              <w:marLeft w:val="0"/>
              <w:marRight w:val="0"/>
              <w:marTop w:val="0"/>
              <w:marBottom w:val="0"/>
              <w:divBdr>
                <w:top w:val="none" w:sz="0" w:space="0" w:color="auto"/>
                <w:left w:val="none" w:sz="0" w:space="0" w:color="auto"/>
                <w:bottom w:val="none" w:sz="0" w:space="0" w:color="auto"/>
                <w:right w:val="none" w:sz="0" w:space="0" w:color="auto"/>
              </w:divBdr>
            </w:div>
          </w:divsChild>
        </w:div>
        <w:div w:id="1215003215">
          <w:marLeft w:val="0"/>
          <w:marRight w:val="0"/>
          <w:marTop w:val="0"/>
          <w:marBottom w:val="0"/>
          <w:divBdr>
            <w:top w:val="none" w:sz="0" w:space="0" w:color="auto"/>
            <w:left w:val="none" w:sz="0" w:space="0" w:color="auto"/>
            <w:bottom w:val="none" w:sz="0" w:space="0" w:color="auto"/>
            <w:right w:val="none" w:sz="0" w:space="0" w:color="auto"/>
          </w:divBdr>
          <w:divsChild>
            <w:div w:id="33386037">
              <w:marLeft w:val="0"/>
              <w:marRight w:val="0"/>
              <w:marTop w:val="0"/>
              <w:marBottom w:val="0"/>
              <w:divBdr>
                <w:top w:val="none" w:sz="0" w:space="0" w:color="auto"/>
                <w:left w:val="none" w:sz="0" w:space="0" w:color="auto"/>
                <w:bottom w:val="none" w:sz="0" w:space="0" w:color="auto"/>
                <w:right w:val="none" w:sz="0" w:space="0" w:color="auto"/>
              </w:divBdr>
              <w:divsChild>
                <w:div w:id="49233197">
                  <w:marLeft w:val="0"/>
                  <w:marRight w:val="0"/>
                  <w:marTop w:val="0"/>
                  <w:marBottom w:val="0"/>
                  <w:divBdr>
                    <w:top w:val="none" w:sz="0" w:space="0" w:color="auto"/>
                    <w:left w:val="none" w:sz="0" w:space="0" w:color="auto"/>
                    <w:bottom w:val="none" w:sz="0" w:space="0" w:color="auto"/>
                    <w:right w:val="none" w:sz="0" w:space="0" w:color="auto"/>
                  </w:divBdr>
                </w:div>
              </w:divsChild>
            </w:div>
            <w:div w:id="203566619">
              <w:marLeft w:val="0"/>
              <w:marRight w:val="0"/>
              <w:marTop w:val="0"/>
              <w:marBottom w:val="0"/>
              <w:divBdr>
                <w:top w:val="none" w:sz="0" w:space="0" w:color="auto"/>
                <w:left w:val="none" w:sz="0" w:space="0" w:color="auto"/>
                <w:bottom w:val="none" w:sz="0" w:space="0" w:color="auto"/>
                <w:right w:val="none" w:sz="0" w:space="0" w:color="auto"/>
              </w:divBdr>
            </w:div>
          </w:divsChild>
        </w:div>
        <w:div w:id="1180775374">
          <w:marLeft w:val="0"/>
          <w:marRight w:val="0"/>
          <w:marTop w:val="0"/>
          <w:marBottom w:val="0"/>
          <w:divBdr>
            <w:top w:val="none" w:sz="0" w:space="0" w:color="auto"/>
            <w:left w:val="none" w:sz="0" w:space="0" w:color="auto"/>
            <w:bottom w:val="none" w:sz="0" w:space="0" w:color="auto"/>
            <w:right w:val="none" w:sz="0" w:space="0" w:color="auto"/>
          </w:divBdr>
          <w:divsChild>
            <w:div w:id="310594814">
              <w:marLeft w:val="0"/>
              <w:marRight w:val="0"/>
              <w:marTop w:val="0"/>
              <w:marBottom w:val="0"/>
              <w:divBdr>
                <w:top w:val="none" w:sz="0" w:space="0" w:color="auto"/>
                <w:left w:val="none" w:sz="0" w:space="0" w:color="auto"/>
                <w:bottom w:val="none" w:sz="0" w:space="0" w:color="auto"/>
                <w:right w:val="none" w:sz="0" w:space="0" w:color="auto"/>
              </w:divBdr>
              <w:divsChild>
                <w:div w:id="1319647253">
                  <w:marLeft w:val="0"/>
                  <w:marRight w:val="0"/>
                  <w:marTop w:val="0"/>
                  <w:marBottom w:val="0"/>
                  <w:divBdr>
                    <w:top w:val="none" w:sz="0" w:space="0" w:color="auto"/>
                    <w:left w:val="none" w:sz="0" w:space="0" w:color="auto"/>
                    <w:bottom w:val="none" w:sz="0" w:space="0" w:color="auto"/>
                    <w:right w:val="none" w:sz="0" w:space="0" w:color="auto"/>
                  </w:divBdr>
                </w:div>
              </w:divsChild>
            </w:div>
            <w:div w:id="1067069045">
              <w:marLeft w:val="0"/>
              <w:marRight w:val="0"/>
              <w:marTop w:val="0"/>
              <w:marBottom w:val="0"/>
              <w:divBdr>
                <w:top w:val="none" w:sz="0" w:space="0" w:color="auto"/>
                <w:left w:val="none" w:sz="0" w:space="0" w:color="auto"/>
                <w:bottom w:val="none" w:sz="0" w:space="0" w:color="auto"/>
                <w:right w:val="none" w:sz="0" w:space="0" w:color="auto"/>
              </w:divBdr>
            </w:div>
          </w:divsChild>
        </w:div>
        <w:div w:id="376515238">
          <w:marLeft w:val="0"/>
          <w:marRight w:val="0"/>
          <w:marTop w:val="0"/>
          <w:marBottom w:val="0"/>
          <w:divBdr>
            <w:top w:val="none" w:sz="0" w:space="0" w:color="auto"/>
            <w:left w:val="none" w:sz="0" w:space="0" w:color="auto"/>
            <w:bottom w:val="none" w:sz="0" w:space="0" w:color="auto"/>
            <w:right w:val="none" w:sz="0" w:space="0" w:color="auto"/>
          </w:divBdr>
          <w:divsChild>
            <w:div w:id="786126357">
              <w:marLeft w:val="0"/>
              <w:marRight w:val="0"/>
              <w:marTop w:val="0"/>
              <w:marBottom w:val="0"/>
              <w:divBdr>
                <w:top w:val="none" w:sz="0" w:space="0" w:color="auto"/>
                <w:left w:val="none" w:sz="0" w:space="0" w:color="auto"/>
                <w:bottom w:val="none" w:sz="0" w:space="0" w:color="auto"/>
                <w:right w:val="none" w:sz="0" w:space="0" w:color="auto"/>
              </w:divBdr>
              <w:divsChild>
                <w:div w:id="1455100684">
                  <w:marLeft w:val="0"/>
                  <w:marRight w:val="0"/>
                  <w:marTop w:val="0"/>
                  <w:marBottom w:val="0"/>
                  <w:divBdr>
                    <w:top w:val="none" w:sz="0" w:space="0" w:color="auto"/>
                    <w:left w:val="none" w:sz="0" w:space="0" w:color="auto"/>
                    <w:bottom w:val="none" w:sz="0" w:space="0" w:color="auto"/>
                    <w:right w:val="none" w:sz="0" w:space="0" w:color="auto"/>
                  </w:divBdr>
                </w:div>
              </w:divsChild>
            </w:div>
            <w:div w:id="227036569">
              <w:marLeft w:val="0"/>
              <w:marRight w:val="0"/>
              <w:marTop w:val="0"/>
              <w:marBottom w:val="0"/>
              <w:divBdr>
                <w:top w:val="none" w:sz="0" w:space="0" w:color="auto"/>
                <w:left w:val="none" w:sz="0" w:space="0" w:color="auto"/>
                <w:bottom w:val="none" w:sz="0" w:space="0" w:color="auto"/>
                <w:right w:val="none" w:sz="0" w:space="0" w:color="auto"/>
              </w:divBdr>
            </w:div>
          </w:divsChild>
        </w:div>
        <w:div w:id="1438715928">
          <w:marLeft w:val="0"/>
          <w:marRight w:val="0"/>
          <w:marTop w:val="0"/>
          <w:marBottom w:val="0"/>
          <w:divBdr>
            <w:top w:val="none" w:sz="0" w:space="0" w:color="auto"/>
            <w:left w:val="none" w:sz="0" w:space="0" w:color="auto"/>
            <w:bottom w:val="none" w:sz="0" w:space="0" w:color="auto"/>
            <w:right w:val="none" w:sz="0" w:space="0" w:color="auto"/>
          </w:divBdr>
          <w:divsChild>
            <w:div w:id="212424987">
              <w:marLeft w:val="0"/>
              <w:marRight w:val="0"/>
              <w:marTop w:val="0"/>
              <w:marBottom w:val="0"/>
              <w:divBdr>
                <w:top w:val="none" w:sz="0" w:space="0" w:color="auto"/>
                <w:left w:val="none" w:sz="0" w:space="0" w:color="auto"/>
                <w:bottom w:val="none" w:sz="0" w:space="0" w:color="auto"/>
                <w:right w:val="none" w:sz="0" w:space="0" w:color="auto"/>
              </w:divBdr>
              <w:divsChild>
                <w:div w:id="964509267">
                  <w:marLeft w:val="0"/>
                  <w:marRight w:val="0"/>
                  <w:marTop w:val="0"/>
                  <w:marBottom w:val="0"/>
                  <w:divBdr>
                    <w:top w:val="none" w:sz="0" w:space="0" w:color="auto"/>
                    <w:left w:val="none" w:sz="0" w:space="0" w:color="auto"/>
                    <w:bottom w:val="none" w:sz="0" w:space="0" w:color="auto"/>
                    <w:right w:val="none" w:sz="0" w:space="0" w:color="auto"/>
                  </w:divBdr>
                </w:div>
              </w:divsChild>
            </w:div>
            <w:div w:id="355809606">
              <w:marLeft w:val="0"/>
              <w:marRight w:val="0"/>
              <w:marTop w:val="0"/>
              <w:marBottom w:val="0"/>
              <w:divBdr>
                <w:top w:val="none" w:sz="0" w:space="0" w:color="auto"/>
                <w:left w:val="none" w:sz="0" w:space="0" w:color="auto"/>
                <w:bottom w:val="none" w:sz="0" w:space="0" w:color="auto"/>
                <w:right w:val="none" w:sz="0" w:space="0" w:color="auto"/>
              </w:divBdr>
            </w:div>
          </w:divsChild>
        </w:div>
        <w:div w:id="1152143290">
          <w:marLeft w:val="0"/>
          <w:marRight w:val="0"/>
          <w:marTop w:val="0"/>
          <w:marBottom w:val="0"/>
          <w:divBdr>
            <w:top w:val="none" w:sz="0" w:space="0" w:color="auto"/>
            <w:left w:val="none" w:sz="0" w:space="0" w:color="auto"/>
            <w:bottom w:val="none" w:sz="0" w:space="0" w:color="auto"/>
            <w:right w:val="none" w:sz="0" w:space="0" w:color="auto"/>
          </w:divBdr>
          <w:divsChild>
            <w:div w:id="1463965662">
              <w:marLeft w:val="0"/>
              <w:marRight w:val="0"/>
              <w:marTop w:val="0"/>
              <w:marBottom w:val="0"/>
              <w:divBdr>
                <w:top w:val="none" w:sz="0" w:space="0" w:color="auto"/>
                <w:left w:val="none" w:sz="0" w:space="0" w:color="auto"/>
                <w:bottom w:val="none" w:sz="0" w:space="0" w:color="auto"/>
                <w:right w:val="none" w:sz="0" w:space="0" w:color="auto"/>
              </w:divBdr>
              <w:divsChild>
                <w:div w:id="84691188">
                  <w:marLeft w:val="0"/>
                  <w:marRight w:val="0"/>
                  <w:marTop w:val="0"/>
                  <w:marBottom w:val="0"/>
                  <w:divBdr>
                    <w:top w:val="none" w:sz="0" w:space="0" w:color="auto"/>
                    <w:left w:val="none" w:sz="0" w:space="0" w:color="auto"/>
                    <w:bottom w:val="none" w:sz="0" w:space="0" w:color="auto"/>
                    <w:right w:val="none" w:sz="0" w:space="0" w:color="auto"/>
                  </w:divBdr>
                </w:div>
              </w:divsChild>
            </w:div>
            <w:div w:id="150409205">
              <w:marLeft w:val="0"/>
              <w:marRight w:val="0"/>
              <w:marTop w:val="0"/>
              <w:marBottom w:val="0"/>
              <w:divBdr>
                <w:top w:val="none" w:sz="0" w:space="0" w:color="auto"/>
                <w:left w:val="none" w:sz="0" w:space="0" w:color="auto"/>
                <w:bottom w:val="none" w:sz="0" w:space="0" w:color="auto"/>
                <w:right w:val="none" w:sz="0" w:space="0" w:color="auto"/>
              </w:divBdr>
            </w:div>
          </w:divsChild>
        </w:div>
        <w:div w:id="790976531">
          <w:marLeft w:val="0"/>
          <w:marRight w:val="0"/>
          <w:marTop w:val="0"/>
          <w:marBottom w:val="0"/>
          <w:divBdr>
            <w:top w:val="none" w:sz="0" w:space="0" w:color="auto"/>
            <w:left w:val="none" w:sz="0" w:space="0" w:color="auto"/>
            <w:bottom w:val="none" w:sz="0" w:space="0" w:color="auto"/>
            <w:right w:val="none" w:sz="0" w:space="0" w:color="auto"/>
          </w:divBdr>
          <w:divsChild>
            <w:div w:id="1560827692">
              <w:marLeft w:val="0"/>
              <w:marRight w:val="0"/>
              <w:marTop w:val="0"/>
              <w:marBottom w:val="0"/>
              <w:divBdr>
                <w:top w:val="none" w:sz="0" w:space="0" w:color="auto"/>
                <w:left w:val="none" w:sz="0" w:space="0" w:color="auto"/>
                <w:bottom w:val="none" w:sz="0" w:space="0" w:color="auto"/>
                <w:right w:val="none" w:sz="0" w:space="0" w:color="auto"/>
              </w:divBdr>
              <w:divsChild>
                <w:div w:id="1613243927">
                  <w:marLeft w:val="0"/>
                  <w:marRight w:val="0"/>
                  <w:marTop w:val="0"/>
                  <w:marBottom w:val="0"/>
                  <w:divBdr>
                    <w:top w:val="none" w:sz="0" w:space="0" w:color="auto"/>
                    <w:left w:val="none" w:sz="0" w:space="0" w:color="auto"/>
                    <w:bottom w:val="none" w:sz="0" w:space="0" w:color="auto"/>
                    <w:right w:val="none" w:sz="0" w:space="0" w:color="auto"/>
                  </w:divBdr>
                </w:div>
              </w:divsChild>
            </w:div>
            <w:div w:id="1283265989">
              <w:marLeft w:val="0"/>
              <w:marRight w:val="0"/>
              <w:marTop w:val="0"/>
              <w:marBottom w:val="0"/>
              <w:divBdr>
                <w:top w:val="none" w:sz="0" w:space="0" w:color="auto"/>
                <w:left w:val="none" w:sz="0" w:space="0" w:color="auto"/>
                <w:bottom w:val="none" w:sz="0" w:space="0" w:color="auto"/>
                <w:right w:val="none" w:sz="0" w:space="0" w:color="auto"/>
              </w:divBdr>
            </w:div>
          </w:divsChild>
        </w:div>
        <w:div w:id="254944588">
          <w:marLeft w:val="0"/>
          <w:marRight w:val="0"/>
          <w:marTop w:val="0"/>
          <w:marBottom w:val="0"/>
          <w:divBdr>
            <w:top w:val="none" w:sz="0" w:space="0" w:color="auto"/>
            <w:left w:val="none" w:sz="0" w:space="0" w:color="auto"/>
            <w:bottom w:val="none" w:sz="0" w:space="0" w:color="auto"/>
            <w:right w:val="none" w:sz="0" w:space="0" w:color="auto"/>
          </w:divBdr>
          <w:divsChild>
            <w:div w:id="1008482252">
              <w:marLeft w:val="0"/>
              <w:marRight w:val="0"/>
              <w:marTop w:val="0"/>
              <w:marBottom w:val="0"/>
              <w:divBdr>
                <w:top w:val="none" w:sz="0" w:space="0" w:color="auto"/>
                <w:left w:val="none" w:sz="0" w:space="0" w:color="auto"/>
                <w:bottom w:val="none" w:sz="0" w:space="0" w:color="auto"/>
                <w:right w:val="none" w:sz="0" w:space="0" w:color="auto"/>
              </w:divBdr>
              <w:divsChild>
                <w:div w:id="285351316">
                  <w:marLeft w:val="0"/>
                  <w:marRight w:val="0"/>
                  <w:marTop w:val="0"/>
                  <w:marBottom w:val="0"/>
                  <w:divBdr>
                    <w:top w:val="none" w:sz="0" w:space="0" w:color="auto"/>
                    <w:left w:val="none" w:sz="0" w:space="0" w:color="auto"/>
                    <w:bottom w:val="none" w:sz="0" w:space="0" w:color="auto"/>
                    <w:right w:val="none" w:sz="0" w:space="0" w:color="auto"/>
                  </w:divBdr>
                </w:div>
              </w:divsChild>
            </w:div>
            <w:div w:id="412047113">
              <w:marLeft w:val="0"/>
              <w:marRight w:val="0"/>
              <w:marTop w:val="0"/>
              <w:marBottom w:val="0"/>
              <w:divBdr>
                <w:top w:val="none" w:sz="0" w:space="0" w:color="auto"/>
                <w:left w:val="none" w:sz="0" w:space="0" w:color="auto"/>
                <w:bottom w:val="none" w:sz="0" w:space="0" w:color="auto"/>
                <w:right w:val="none" w:sz="0" w:space="0" w:color="auto"/>
              </w:divBdr>
            </w:div>
          </w:divsChild>
        </w:div>
        <w:div w:id="1785608778">
          <w:marLeft w:val="0"/>
          <w:marRight w:val="0"/>
          <w:marTop w:val="0"/>
          <w:marBottom w:val="0"/>
          <w:divBdr>
            <w:top w:val="none" w:sz="0" w:space="0" w:color="auto"/>
            <w:left w:val="none" w:sz="0" w:space="0" w:color="auto"/>
            <w:bottom w:val="none" w:sz="0" w:space="0" w:color="auto"/>
            <w:right w:val="none" w:sz="0" w:space="0" w:color="auto"/>
          </w:divBdr>
          <w:divsChild>
            <w:div w:id="776097703">
              <w:marLeft w:val="0"/>
              <w:marRight w:val="0"/>
              <w:marTop w:val="0"/>
              <w:marBottom w:val="0"/>
              <w:divBdr>
                <w:top w:val="none" w:sz="0" w:space="0" w:color="auto"/>
                <w:left w:val="none" w:sz="0" w:space="0" w:color="auto"/>
                <w:bottom w:val="none" w:sz="0" w:space="0" w:color="auto"/>
                <w:right w:val="none" w:sz="0" w:space="0" w:color="auto"/>
              </w:divBdr>
              <w:divsChild>
                <w:div w:id="952976830">
                  <w:marLeft w:val="0"/>
                  <w:marRight w:val="0"/>
                  <w:marTop w:val="0"/>
                  <w:marBottom w:val="0"/>
                  <w:divBdr>
                    <w:top w:val="none" w:sz="0" w:space="0" w:color="auto"/>
                    <w:left w:val="none" w:sz="0" w:space="0" w:color="auto"/>
                    <w:bottom w:val="none" w:sz="0" w:space="0" w:color="auto"/>
                    <w:right w:val="none" w:sz="0" w:space="0" w:color="auto"/>
                  </w:divBdr>
                </w:div>
              </w:divsChild>
            </w:div>
            <w:div w:id="1485660566">
              <w:marLeft w:val="0"/>
              <w:marRight w:val="0"/>
              <w:marTop w:val="0"/>
              <w:marBottom w:val="0"/>
              <w:divBdr>
                <w:top w:val="none" w:sz="0" w:space="0" w:color="auto"/>
                <w:left w:val="none" w:sz="0" w:space="0" w:color="auto"/>
                <w:bottom w:val="none" w:sz="0" w:space="0" w:color="auto"/>
                <w:right w:val="none" w:sz="0" w:space="0" w:color="auto"/>
              </w:divBdr>
            </w:div>
          </w:divsChild>
        </w:div>
        <w:div w:id="483358270">
          <w:marLeft w:val="0"/>
          <w:marRight w:val="0"/>
          <w:marTop w:val="0"/>
          <w:marBottom w:val="0"/>
          <w:divBdr>
            <w:top w:val="none" w:sz="0" w:space="0" w:color="auto"/>
            <w:left w:val="none" w:sz="0" w:space="0" w:color="auto"/>
            <w:bottom w:val="none" w:sz="0" w:space="0" w:color="auto"/>
            <w:right w:val="none" w:sz="0" w:space="0" w:color="auto"/>
          </w:divBdr>
          <w:divsChild>
            <w:div w:id="621040754">
              <w:marLeft w:val="0"/>
              <w:marRight w:val="0"/>
              <w:marTop w:val="0"/>
              <w:marBottom w:val="0"/>
              <w:divBdr>
                <w:top w:val="none" w:sz="0" w:space="0" w:color="auto"/>
                <w:left w:val="none" w:sz="0" w:space="0" w:color="auto"/>
                <w:bottom w:val="none" w:sz="0" w:space="0" w:color="auto"/>
                <w:right w:val="none" w:sz="0" w:space="0" w:color="auto"/>
              </w:divBdr>
              <w:divsChild>
                <w:div w:id="808858839">
                  <w:marLeft w:val="0"/>
                  <w:marRight w:val="0"/>
                  <w:marTop w:val="0"/>
                  <w:marBottom w:val="0"/>
                  <w:divBdr>
                    <w:top w:val="none" w:sz="0" w:space="0" w:color="auto"/>
                    <w:left w:val="none" w:sz="0" w:space="0" w:color="auto"/>
                    <w:bottom w:val="none" w:sz="0" w:space="0" w:color="auto"/>
                    <w:right w:val="none" w:sz="0" w:space="0" w:color="auto"/>
                  </w:divBdr>
                </w:div>
              </w:divsChild>
            </w:div>
            <w:div w:id="1056004770">
              <w:marLeft w:val="0"/>
              <w:marRight w:val="0"/>
              <w:marTop w:val="0"/>
              <w:marBottom w:val="0"/>
              <w:divBdr>
                <w:top w:val="none" w:sz="0" w:space="0" w:color="auto"/>
                <w:left w:val="none" w:sz="0" w:space="0" w:color="auto"/>
                <w:bottom w:val="none" w:sz="0" w:space="0" w:color="auto"/>
                <w:right w:val="none" w:sz="0" w:space="0" w:color="auto"/>
              </w:divBdr>
            </w:div>
          </w:divsChild>
        </w:div>
        <w:div w:id="1389036406">
          <w:marLeft w:val="0"/>
          <w:marRight w:val="0"/>
          <w:marTop w:val="0"/>
          <w:marBottom w:val="0"/>
          <w:divBdr>
            <w:top w:val="none" w:sz="0" w:space="0" w:color="auto"/>
            <w:left w:val="none" w:sz="0" w:space="0" w:color="auto"/>
            <w:bottom w:val="none" w:sz="0" w:space="0" w:color="auto"/>
            <w:right w:val="none" w:sz="0" w:space="0" w:color="auto"/>
          </w:divBdr>
          <w:divsChild>
            <w:div w:id="614873594">
              <w:marLeft w:val="0"/>
              <w:marRight w:val="0"/>
              <w:marTop w:val="0"/>
              <w:marBottom w:val="0"/>
              <w:divBdr>
                <w:top w:val="none" w:sz="0" w:space="0" w:color="auto"/>
                <w:left w:val="none" w:sz="0" w:space="0" w:color="auto"/>
                <w:bottom w:val="none" w:sz="0" w:space="0" w:color="auto"/>
                <w:right w:val="none" w:sz="0" w:space="0" w:color="auto"/>
              </w:divBdr>
              <w:divsChild>
                <w:div w:id="250086181">
                  <w:marLeft w:val="0"/>
                  <w:marRight w:val="0"/>
                  <w:marTop w:val="0"/>
                  <w:marBottom w:val="0"/>
                  <w:divBdr>
                    <w:top w:val="none" w:sz="0" w:space="0" w:color="auto"/>
                    <w:left w:val="none" w:sz="0" w:space="0" w:color="auto"/>
                    <w:bottom w:val="none" w:sz="0" w:space="0" w:color="auto"/>
                    <w:right w:val="none" w:sz="0" w:space="0" w:color="auto"/>
                  </w:divBdr>
                </w:div>
              </w:divsChild>
            </w:div>
            <w:div w:id="12858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7734">
      <w:bodyDiv w:val="1"/>
      <w:marLeft w:val="0"/>
      <w:marRight w:val="0"/>
      <w:marTop w:val="0"/>
      <w:marBottom w:val="0"/>
      <w:divBdr>
        <w:top w:val="none" w:sz="0" w:space="0" w:color="auto"/>
        <w:left w:val="none" w:sz="0" w:space="0" w:color="auto"/>
        <w:bottom w:val="none" w:sz="0" w:space="0" w:color="auto"/>
        <w:right w:val="none" w:sz="0" w:space="0" w:color="auto"/>
      </w:divBdr>
      <w:divsChild>
        <w:div w:id="1306819218">
          <w:marLeft w:val="0"/>
          <w:marRight w:val="0"/>
          <w:marTop w:val="0"/>
          <w:marBottom w:val="0"/>
          <w:divBdr>
            <w:top w:val="none" w:sz="0" w:space="0" w:color="auto"/>
            <w:left w:val="none" w:sz="0" w:space="0" w:color="auto"/>
            <w:bottom w:val="none" w:sz="0" w:space="0" w:color="auto"/>
            <w:right w:val="none" w:sz="0" w:space="0" w:color="auto"/>
          </w:divBdr>
          <w:divsChild>
            <w:div w:id="1903132483">
              <w:marLeft w:val="0"/>
              <w:marRight w:val="0"/>
              <w:marTop w:val="0"/>
              <w:marBottom w:val="0"/>
              <w:divBdr>
                <w:top w:val="none" w:sz="0" w:space="0" w:color="auto"/>
                <w:left w:val="none" w:sz="0" w:space="0" w:color="auto"/>
                <w:bottom w:val="none" w:sz="0" w:space="0" w:color="auto"/>
                <w:right w:val="none" w:sz="0" w:space="0" w:color="auto"/>
              </w:divBdr>
              <w:divsChild>
                <w:div w:id="1855420481">
                  <w:marLeft w:val="0"/>
                  <w:marRight w:val="0"/>
                  <w:marTop w:val="0"/>
                  <w:marBottom w:val="0"/>
                  <w:divBdr>
                    <w:top w:val="none" w:sz="0" w:space="0" w:color="auto"/>
                    <w:left w:val="none" w:sz="0" w:space="0" w:color="auto"/>
                    <w:bottom w:val="none" w:sz="0" w:space="0" w:color="auto"/>
                    <w:right w:val="none" w:sz="0" w:space="0" w:color="auto"/>
                  </w:divBdr>
                </w:div>
              </w:divsChild>
            </w:div>
            <w:div w:id="1833981339">
              <w:marLeft w:val="0"/>
              <w:marRight w:val="0"/>
              <w:marTop w:val="0"/>
              <w:marBottom w:val="0"/>
              <w:divBdr>
                <w:top w:val="none" w:sz="0" w:space="0" w:color="auto"/>
                <w:left w:val="none" w:sz="0" w:space="0" w:color="auto"/>
                <w:bottom w:val="none" w:sz="0" w:space="0" w:color="auto"/>
                <w:right w:val="none" w:sz="0" w:space="0" w:color="auto"/>
              </w:divBdr>
            </w:div>
          </w:divsChild>
        </w:div>
        <w:div w:id="1624536856">
          <w:marLeft w:val="0"/>
          <w:marRight w:val="0"/>
          <w:marTop w:val="0"/>
          <w:marBottom w:val="0"/>
          <w:divBdr>
            <w:top w:val="none" w:sz="0" w:space="0" w:color="auto"/>
            <w:left w:val="none" w:sz="0" w:space="0" w:color="auto"/>
            <w:bottom w:val="none" w:sz="0" w:space="0" w:color="auto"/>
            <w:right w:val="none" w:sz="0" w:space="0" w:color="auto"/>
          </w:divBdr>
          <w:divsChild>
            <w:div w:id="628778292">
              <w:marLeft w:val="0"/>
              <w:marRight w:val="0"/>
              <w:marTop w:val="0"/>
              <w:marBottom w:val="0"/>
              <w:divBdr>
                <w:top w:val="none" w:sz="0" w:space="0" w:color="auto"/>
                <w:left w:val="none" w:sz="0" w:space="0" w:color="auto"/>
                <w:bottom w:val="none" w:sz="0" w:space="0" w:color="auto"/>
                <w:right w:val="none" w:sz="0" w:space="0" w:color="auto"/>
              </w:divBdr>
              <w:divsChild>
                <w:div w:id="162547518">
                  <w:marLeft w:val="0"/>
                  <w:marRight w:val="0"/>
                  <w:marTop w:val="0"/>
                  <w:marBottom w:val="0"/>
                  <w:divBdr>
                    <w:top w:val="none" w:sz="0" w:space="0" w:color="auto"/>
                    <w:left w:val="none" w:sz="0" w:space="0" w:color="auto"/>
                    <w:bottom w:val="none" w:sz="0" w:space="0" w:color="auto"/>
                    <w:right w:val="none" w:sz="0" w:space="0" w:color="auto"/>
                  </w:divBdr>
                </w:div>
              </w:divsChild>
            </w:div>
            <w:div w:id="728069341">
              <w:marLeft w:val="0"/>
              <w:marRight w:val="0"/>
              <w:marTop w:val="0"/>
              <w:marBottom w:val="0"/>
              <w:divBdr>
                <w:top w:val="none" w:sz="0" w:space="0" w:color="auto"/>
                <w:left w:val="none" w:sz="0" w:space="0" w:color="auto"/>
                <w:bottom w:val="none" w:sz="0" w:space="0" w:color="auto"/>
                <w:right w:val="none" w:sz="0" w:space="0" w:color="auto"/>
              </w:divBdr>
            </w:div>
          </w:divsChild>
        </w:div>
        <w:div w:id="1604341900">
          <w:marLeft w:val="0"/>
          <w:marRight w:val="0"/>
          <w:marTop w:val="0"/>
          <w:marBottom w:val="0"/>
          <w:divBdr>
            <w:top w:val="none" w:sz="0" w:space="0" w:color="auto"/>
            <w:left w:val="none" w:sz="0" w:space="0" w:color="auto"/>
            <w:bottom w:val="none" w:sz="0" w:space="0" w:color="auto"/>
            <w:right w:val="none" w:sz="0" w:space="0" w:color="auto"/>
          </w:divBdr>
          <w:divsChild>
            <w:div w:id="325977594">
              <w:marLeft w:val="0"/>
              <w:marRight w:val="0"/>
              <w:marTop w:val="0"/>
              <w:marBottom w:val="0"/>
              <w:divBdr>
                <w:top w:val="none" w:sz="0" w:space="0" w:color="auto"/>
                <w:left w:val="none" w:sz="0" w:space="0" w:color="auto"/>
                <w:bottom w:val="none" w:sz="0" w:space="0" w:color="auto"/>
                <w:right w:val="none" w:sz="0" w:space="0" w:color="auto"/>
              </w:divBdr>
              <w:divsChild>
                <w:div w:id="176120499">
                  <w:marLeft w:val="0"/>
                  <w:marRight w:val="0"/>
                  <w:marTop w:val="0"/>
                  <w:marBottom w:val="0"/>
                  <w:divBdr>
                    <w:top w:val="none" w:sz="0" w:space="0" w:color="auto"/>
                    <w:left w:val="none" w:sz="0" w:space="0" w:color="auto"/>
                    <w:bottom w:val="none" w:sz="0" w:space="0" w:color="auto"/>
                    <w:right w:val="none" w:sz="0" w:space="0" w:color="auto"/>
                  </w:divBdr>
                </w:div>
              </w:divsChild>
            </w:div>
            <w:div w:id="1103526139">
              <w:marLeft w:val="0"/>
              <w:marRight w:val="0"/>
              <w:marTop w:val="0"/>
              <w:marBottom w:val="0"/>
              <w:divBdr>
                <w:top w:val="none" w:sz="0" w:space="0" w:color="auto"/>
                <w:left w:val="none" w:sz="0" w:space="0" w:color="auto"/>
                <w:bottom w:val="none" w:sz="0" w:space="0" w:color="auto"/>
                <w:right w:val="none" w:sz="0" w:space="0" w:color="auto"/>
              </w:divBdr>
            </w:div>
          </w:divsChild>
        </w:div>
        <w:div w:id="1820263832">
          <w:marLeft w:val="0"/>
          <w:marRight w:val="0"/>
          <w:marTop w:val="0"/>
          <w:marBottom w:val="0"/>
          <w:divBdr>
            <w:top w:val="none" w:sz="0" w:space="0" w:color="auto"/>
            <w:left w:val="none" w:sz="0" w:space="0" w:color="auto"/>
            <w:bottom w:val="none" w:sz="0" w:space="0" w:color="auto"/>
            <w:right w:val="none" w:sz="0" w:space="0" w:color="auto"/>
          </w:divBdr>
          <w:divsChild>
            <w:div w:id="1934122064">
              <w:marLeft w:val="0"/>
              <w:marRight w:val="0"/>
              <w:marTop w:val="0"/>
              <w:marBottom w:val="0"/>
              <w:divBdr>
                <w:top w:val="none" w:sz="0" w:space="0" w:color="auto"/>
                <w:left w:val="none" w:sz="0" w:space="0" w:color="auto"/>
                <w:bottom w:val="none" w:sz="0" w:space="0" w:color="auto"/>
                <w:right w:val="none" w:sz="0" w:space="0" w:color="auto"/>
              </w:divBdr>
              <w:divsChild>
                <w:div w:id="817460185">
                  <w:marLeft w:val="0"/>
                  <w:marRight w:val="0"/>
                  <w:marTop w:val="0"/>
                  <w:marBottom w:val="0"/>
                  <w:divBdr>
                    <w:top w:val="none" w:sz="0" w:space="0" w:color="auto"/>
                    <w:left w:val="none" w:sz="0" w:space="0" w:color="auto"/>
                    <w:bottom w:val="none" w:sz="0" w:space="0" w:color="auto"/>
                    <w:right w:val="none" w:sz="0" w:space="0" w:color="auto"/>
                  </w:divBdr>
                </w:div>
              </w:divsChild>
            </w:div>
            <w:div w:id="2065181475">
              <w:marLeft w:val="0"/>
              <w:marRight w:val="0"/>
              <w:marTop w:val="0"/>
              <w:marBottom w:val="0"/>
              <w:divBdr>
                <w:top w:val="none" w:sz="0" w:space="0" w:color="auto"/>
                <w:left w:val="none" w:sz="0" w:space="0" w:color="auto"/>
                <w:bottom w:val="none" w:sz="0" w:space="0" w:color="auto"/>
                <w:right w:val="none" w:sz="0" w:space="0" w:color="auto"/>
              </w:divBdr>
            </w:div>
          </w:divsChild>
        </w:div>
        <w:div w:id="1219198519">
          <w:marLeft w:val="0"/>
          <w:marRight w:val="0"/>
          <w:marTop w:val="0"/>
          <w:marBottom w:val="0"/>
          <w:divBdr>
            <w:top w:val="none" w:sz="0" w:space="0" w:color="auto"/>
            <w:left w:val="none" w:sz="0" w:space="0" w:color="auto"/>
            <w:bottom w:val="none" w:sz="0" w:space="0" w:color="auto"/>
            <w:right w:val="none" w:sz="0" w:space="0" w:color="auto"/>
          </w:divBdr>
          <w:divsChild>
            <w:div w:id="477501833">
              <w:marLeft w:val="0"/>
              <w:marRight w:val="0"/>
              <w:marTop w:val="0"/>
              <w:marBottom w:val="0"/>
              <w:divBdr>
                <w:top w:val="none" w:sz="0" w:space="0" w:color="auto"/>
                <w:left w:val="none" w:sz="0" w:space="0" w:color="auto"/>
                <w:bottom w:val="none" w:sz="0" w:space="0" w:color="auto"/>
                <w:right w:val="none" w:sz="0" w:space="0" w:color="auto"/>
              </w:divBdr>
              <w:divsChild>
                <w:div w:id="690380847">
                  <w:marLeft w:val="0"/>
                  <w:marRight w:val="0"/>
                  <w:marTop w:val="0"/>
                  <w:marBottom w:val="0"/>
                  <w:divBdr>
                    <w:top w:val="none" w:sz="0" w:space="0" w:color="auto"/>
                    <w:left w:val="none" w:sz="0" w:space="0" w:color="auto"/>
                    <w:bottom w:val="none" w:sz="0" w:space="0" w:color="auto"/>
                    <w:right w:val="none" w:sz="0" w:space="0" w:color="auto"/>
                  </w:divBdr>
                </w:div>
              </w:divsChild>
            </w:div>
            <w:div w:id="627055786">
              <w:marLeft w:val="0"/>
              <w:marRight w:val="0"/>
              <w:marTop w:val="0"/>
              <w:marBottom w:val="0"/>
              <w:divBdr>
                <w:top w:val="none" w:sz="0" w:space="0" w:color="auto"/>
                <w:left w:val="none" w:sz="0" w:space="0" w:color="auto"/>
                <w:bottom w:val="none" w:sz="0" w:space="0" w:color="auto"/>
                <w:right w:val="none" w:sz="0" w:space="0" w:color="auto"/>
              </w:divBdr>
            </w:div>
          </w:divsChild>
        </w:div>
        <w:div w:id="1871869019">
          <w:marLeft w:val="0"/>
          <w:marRight w:val="0"/>
          <w:marTop w:val="0"/>
          <w:marBottom w:val="0"/>
          <w:divBdr>
            <w:top w:val="none" w:sz="0" w:space="0" w:color="auto"/>
            <w:left w:val="none" w:sz="0" w:space="0" w:color="auto"/>
            <w:bottom w:val="none" w:sz="0" w:space="0" w:color="auto"/>
            <w:right w:val="none" w:sz="0" w:space="0" w:color="auto"/>
          </w:divBdr>
          <w:divsChild>
            <w:div w:id="1871257217">
              <w:marLeft w:val="0"/>
              <w:marRight w:val="0"/>
              <w:marTop w:val="0"/>
              <w:marBottom w:val="0"/>
              <w:divBdr>
                <w:top w:val="none" w:sz="0" w:space="0" w:color="auto"/>
                <w:left w:val="none" w:sz="0" w:space="0" w:color="auto"/>
                <w:bottom w:val="none" w:sz="0" w:space="0" w:color="auto"/>
                <w:right w:val="none" w:sz="0" w:space="0" w:color="auto"/>
              </w:divBdr>
              <w:divsChild>
                <w:div w:id="1574926677">
                  <w:marLeft w:val="0"/>
                  <w:marRight w:val="0"/>
                  <w:marTop w:val="0"/>
                  <w:marBottom w:val="0"/>
                  <w:divBdr>
                    <w:top w:val="none" w:sz="0" w:space="0" w:color="auto"/>
                    <w:left w:val="none" w:sz="0" w:space="0" w:color="auto"/>
                    <w:bottom w:val="none" w:sz="0" w:space="0" w:color="auto"/>
                    <w:right w:val="none" w:sz="0" w:space="0" w:color="auto"/>
                  </w:divBdr>
                </w:div>
              </w:divsChild>
            </w:div>
            <w:div w:id="1322659956">
              <w:marLeft w:val="0"/>
              <w:marRight w:val="0"/>
              <w:marTop w:val="0"/>
              <w:marBottom w:val="0"/>
              <w:divBdr>
                <w:top w:val="none" w:sz="0" w:space="0" w:color="auto"/>
                <w:left w:val="none" w:sz="0" w:space="0" w:color="auto"/>
                <w:bottom w:val="none" w:sz="0" w:space="0" w:color="auto"/>
                <w:right w:val="none" w:sz="0" w:space="0" w:color="auto"/>
              </w:divBdr>
            </w:div>
          </w:divsChild>
        </w:div>
        <w:div w:id="1240670828">
          <w:marLeft w:val="0"/>
          <w:marRight w:val="0"/>
          <w:marTop w:val="0"/>
          <w:marBottom w:val="0"/>
          <w:divBdr>
            <w:top w:val="none" w:sz="0" w:space="0" w:color="auto"/>
            <w:left w:val="none" w:sz="0" w:space="0" w:color="auto"/>
            <w:bottom w:val="none" w:sz="0" w:space="0" w:color="auto"/>
            <w:right w:val="none" w:sz="0" w:space="0" w:color="auto"/>
          </w:divBdr>
          <w:divsChild>
            <w:div w:id="763039554">
              <w:marLeft w:val="0"/>
              <w:marRight w:val="0"/>
              <w:marTop w:val="0"/>
              <w:marBottom w:val="0"/>
              <w:divBdr>
                <w:top w:val="none" w:sz="0" w:space="0" w:color="auto"/>
                <w:left w:val="none" w:sz="0" w:space="0" w:color="auto"/>
                <w:bottom w:val="none" w:sz="0" w:space="0" w:color="auto"/>
                <w:right w:val="none" w:sz="0" w:space="0" w:color="auto"/>
              </w:divBdr>
              <w:divsChild>
                <w:div w:id="1566137792">
                  <w:marLeft w:val="0"/>
                  <w:marRight w:val="0"/>
                  <w:marTop w:val="0"/>
                  <w:marBottom w:val="0"/>
                  <w:divBdr>
                    <w:top w:val="none" w:sz="0" w:space="0" w:color="auto"/>
                    <w:left w:val="none" w:sz="0" w:space="0" w:color="auto"/>
                    <w:bottom w:val="none" w:sz="0" w:space="0" w:color="auto"/>
                    <w:right w:val="none" w:sz="0" w:space="0" w:color="auto"/>
                  </w:divBdr>
                </w:div>
              </w:divsChild>
            </w:div>
            <w:div w:id="1734228931">
              <w:marLeft w:val="0"/>
              <w:marRight w:val="0"/>
              <w:marTop w:val="0"/>
              <w:marBottom w:val="0"/>
              <w:divBdr>
                <w:top w:val="none" w:sz="0" w:space="0" w:color="auto"/>
                <w:left w:val="none" w:sz="0" w:space="0" w:color="auto"/>
                <w:bottom w:val="none" w:sz="0" w:space="0" w:color="auto"/>
                <w:right w:val="none" w:sz="0" w:space="0" w:color="auto"/>
              </w:divBdr>
            </w:div>
          </w:divsChild>
        </w:div>
        <w:div w:id="195625395">
          <w:marLeft w:val="0"/>
          <w:marRight w:val="0"/>
          <w:marTop w:val="0"/>
          <w:marBottom w:val="0"/>
          <w:divBdr>
            <w:top w:val="none" w:sz="0" w:space="0" w:color="auto"/>
            <w:left w:val="none" w:sz="0" w:space="0" w:color="auto"/>
            <w:bottom w:val="none" w:sz="0" w:space="0" w:color="auto"/>
            <w:right w:val="none" w:sz="0" w:space="0" w:color="auto"/>
          </w:divBdr>
          <w:divsChild>
            <w:div w:id="1398475037">
              <w:marLeft w:val="0"/>
              <w:marRight w:val="0"/>
              <w:marTop w:val="0"/>
              <w:marBottom w:val="0"/>
              <w:divBdr>
                <w:top w:val="none" w:sz="0" w:space="0" w:color="auto"/>
                <w:left w:val="none" w:sz="0" w:space="0" w:color="auto"/>
                <w:bottom w:val="none" w:sz="0" w:space="0" w:color="auto"/>
                <w:right w:val="none" w:sz="0" w:space="0" w:color="auto"/>
              </w:divBdr>
              <w:divsChild>
                <w:div w:id="708721647">
                  <w:marLeft w:val="0"/>
                  <w:marRight w:val="0"/>
                  <w:marTop w:val="0"/>
                  <w:marBottom w:val="0"/>
                  <w:divBdr>
                    <w:top w:val="none" w:sz="0" w:space="0" w:color="auto"/>
                    <w:left w:val="none" w:sz="0" w:space="0" w:color="auto"/>
                    <w:bottom w:val="none" w:sz="0" w:space="0" w:color="auto"/>
                    <w:right w:val="none" w:sz="0" w:space="0" w:color="auto"/>
                  </w:divBdr>
                </w:div>
              </w:divsChild>
            </w:div>
            <w:div w:id="649479170">
              <w:marLeft w:val="0"/>
              <w:marRight w:val="0"/>
              <w:marTop w:val="0"/>
              <w:marBottom w:val="0"/>
              <w:divBdr>
                <w:top w:val="none" w:sz="0" w:space="0" w:color="auto"/>
                <w:left w:val="none" w:sz="0" w:space="0" w:color="auto"/>
                <w:bottom w:val="none" w:sz="0" w:space="0" w:color="auto"/>
                <w:right w:val="none" w:sz="0" w:space="0" w:color="auto"/>
              </w:divBdr>
            </w:div>
          </w:divsChild>
        </w:div>
        <w:div w:id="1024090495">
          <w:marLeft w:val="0"/>
          <w:marRight w:val="0"/>
          <w:marTop w:val="0"/>
          <w:marBottom w:val="0"/>
          <w:divBdr>
            <w:top w:val="none" w:sz="0" w:space="0" w:color="auto"/>
            <w:left w:val="none" w:sz="0" w:space="0" w:color="auto"/>
            <w:bottom w:val="none" w:sz="0" w:space="0" w:color="auto"/>
            <w:right w:val="none" w:sz="0" w:space="0" w:color="auto"/>
          </w:divBdr>
          <w:divsChild>
            <w:div w:id="1612126769">
              <w:marLeft w:val="0"/>
              <w:marRight w:val="0"/>
              <w:marTop w:val="0"/>
              <w:marBottom w:val="0"/>
              <w:divBdr>
                <w:top w:val="none" w:sz="0" w:space="0" w:color="auto"/>
                <w:left w:val="none" w:sz="0" w:space="0" w:color="auto"/>
                <w:bottom w:val="none" w:sz="0" w:space="0" w:color="auto"/>
                <w:right w:val="none" w:sz="0" w:space="0" w:color="auto"/>
              </w:divBdr>
              <w:divsChild>
                <w:div w:id="895552839">
                  <w:marLeft w:val="0"/>
                  <w:marRight w:val="0"/>
                  <w:marTop w:val="0"/>
                  <w:marBottom w:val="0"/>
                  <w:divBdr>
                    <w:top w:val="none" w:sz="0" w:space="0" w:color="auto"/>
                    <w:left w:val="none" w:sz="0" w:space="0" w:color="auto"/>
                    <w:bottom w:val="none" w:sz="0" w:space="0" w:color="auto"/>
                    <w:right w:val="none" w:sz="0" w:space="0" w:color="auto"/>
                  </w:divBdr>
                </w:div>
              </w:divsChild>
            </w:div>
            <w:div w:id="1370494359">
              <w:marLeft w:val="0"/>
              <w:marRight w:val="0"/>
              <w:marTop w:val="0"/>
              <w:marBottom w:val="0"/>
              <w:divBdr>
                <w:top w:val="none" w:sz="0" w:space="0" w:color="auto"/>
                <w:left w:val="none" w:sz="0" w:space="0" w:color="auto"/>
                <w:bottom w:val="none" w:sz="0" w:space="0" w:color="auto"/>
                <w:right w:val="none" w:sz="0" w:space="0" w:color="auto"/>
              </w:divBdr>
            </w:div>
          </w:divsChild>
        </w:div>
        <w:div w:id="962883869">
          <w:marLeft w:val="0"/>
          <w:marRight w:val="0"/>
          <w:marTop w:val="0"/>
          <w:marBottom w:val="0"/>
          <w:divBdr>
            <w:top w:val="none" w:sz="0" w:space="0" w:color="auto"/>
            <w:left w:val="none" w:sz="0" w:space="0" w:color="auto"/>
            <w:bottom w:val="none" w:sz="0" w:space="0" w:color="auto"/>
            <w:right w:val="none" w:sz="0" w:space="0" w:color="auto"/>
          </w:divBdr>
          <w:divsChild>
            <w:div w:id="821846927">
              <w:marLeft w:val="0"/>
              <w:marRight w:val="0"/>
              <w:marTop w:val="0"/>
              <w:marBottom w:val="0"/>
              <w:divBdr>
                <w:top w:val="none" w:sz="0" w:space="0" w:color="auto"/>
                <w:left w:val="none" w:sz="0" w:space="0" w:color="auto"/>
                <w:bottom w:val="none" w:sz="0" w:space="0" w:color="auto"/>
                <w:right w:val="none" w:sz="0" w:space="0" w:color="auto"/>
              </w:divBdr>
              <w:divsChild>
                <w:div w:id="793521016">
                  <w:marLeft w:val="0"/>
                  <w:marRight w:val="0"/>
                  <w:marTop w:val="0"/>
                  <w:marBottom w:val="0"/>
                  <w:divBdr>
                    <w:top w:val="none" w:sz="0" w:space="0" w:color="auto"/>
                    <w:left w:val="none" w:sz="0" w:space="0" w:color="auto"/>
                    <w:bottom w:val="none" w:sz="0" w:space="0" w:color="auto"/>
                    <w:right w:val="none" w:sz="0" w:space="0" w:color="auto"/>
                  </w:divBdr>
                </w:div>
              </w:divsChild>
            </w:div>
            <w:div w:id="181629231">
              <w:marLeft w:val="0"/>
              <w:marRight w:val="0"/>
              <w:marTop w:val="0"/>
              <w:marBottom w:val="0"/>
              <w:divBdr>
                <w:top w:val="none" w:sz="0" w:space="0" w:color="auto"/>
                <w:left w:val="none" w:sz="0" w:space="0" w:color="auto"/>
                <w:bottom w:val="none" w:sz="0" w:space="0" w:color="auto"/>
                <w:right w:val="none" w:sz="0" w:space="0" w:color="auto"/>
              </w:divBdr>
            </w:div>
          </w:divsChild>
        </w:div>
        <w:div w:id="1915620572">
          <w:marLeft w:val="0"/>
          <w:marRight w:val="0"/>
          <w:marTop w:val="0"/>
          <w:marBottom w:val="0"/>
          <w:divBdr>
            <w:top w:val="none" w:sz="0" w:space="0" w:color="auto"/>
            <w:left w:val="none" w:sz="0" w:space="0" w:color="auto"/>
            <w:bottom w:val="none" w:sz="0" w:space="0" w:color="auto"/>
            <w:right w:val="none" w:sz="0" w:space="0" w:color="auto"/>
          </w:divBdr>
          <w:divsChild>
            <w:div w:id="110823746">
              <w:marLeft w:val="0"/>
              <w:marRight w:val="0"/>
              <w:marTop w:val="0"/>
              <w:marBottom w:val="0"/>
              <w:divBdr>
                <w:top w:val="none" w:sz="0" w:space="0" w:color="auto"/>
                <w:left w:val="none" w:sz="0" w:space="0" w:color="auto"/>
                <w:bottom w:val="none" w:sz="0" w:space="0" w:color="auto"/>
                <w:right w:val="none" w:sz="0" w:space="0" w:color="auto"/>
              </w:divBdr>
              <w:divsChild>
                <w:div w:id="308369064">
                  <w:marLeft w:val="0"/>
                  <w:marRight w:val="0"/>
                  <w:marTop w:val="0"/>
                  <w:marBottom w:val="0"/>
                  <w:divBdr>
                    <w:top w:val="none" w:sz="0" w:space="0" w:color="auto"/>
                    <w:left w:val="none" w:sz="0" w:space="0" w:color="auto"/>
                    <w:bottom w:val="none" w:sz="0" w:space="0" w:color="auto"/>
                    <w:right w:val="none" w:sz="0" w:space="0" w:color="auto"/>
                  </w:divBdr>
                </w:div>
              </w:divsChild>
            </w:div>
            <w:div w:id="941257035">
              <w:marLeft w:val="0"/>
              <w:marRight w:val="0"/>
              <w:marTop w:val="0"/>
              <w:marBottom w:val="0"/>
              <w:divBdr>
                <w:top w:val="none" w:sz="0" w:space="0" w:color="auto"/>
                <w:left w:val="none" w:sz="0" w:space="0" w:color="auto"/>
                <w:bottom w:val="none" w:sz="0" w:space="0" w:color="auto"/>
                <w:right w:val="none" w:sz="0" w:space="0" w:color="auto"/>
              </w:divBdr>
            </w:div>
          </w:divsChild>
        </w:div>
        <w:div w:id="1322737649">
          <w:marLeft w:val="0"/>
          <w:marRight w:val="0"/>
          <w:marTop w:val="0"/>
          <w:marBottom w:val="0"/>
          <w:divBdr>
            <w:top w:val="none" w:sz="0" w:space="0" w:color="auto"/>
            <w:left w:val="none" w:sz="0" w:space="0" w:color="auto"/>
            <w:bottom w:val="none" w:sz="0" w:space="0" w:color="auto"/>
            <w:right w:val="none" w:sz="0" w:space="0" w:color="auto"/>
          </w:divBdr>
          <w:divsChild>
            <w:div w:id="749933146">
              <w:marLeft w:val="0"/>
              <w:marRight w:val="0"/>
              <w:marTop w:val="0"/>
              <w:marBottom w:val="0"/>
              <w:divBdr>
                <w:top w:val="none" w:sz="0" w:space="0" w:color="auto"/>
                <w:left w:val="none" w:sz="0" w:space="0" w:color="auto"/>
                <w:bottom w:val="none" w:sz="0" w:space="0" w:color="auto"/>
                <w:right w:val="none" w:sz="0" w:space="0" w:color="auto"/>
              </w:divBdr>
              <w:divsChild>
                <w:div w:id="1563054650">
                  <w:marLeft w:val="0"/>
                  <w:marRight w:val="0"/>
                  <w:marTop w:val="0"/>
                  <w:marBottom w:val="0"/>
                  <w:divBdr>
                    <w:top w:val="none" w:sz="0" w:space="0" w:color="auto"/>
                    <w:left w:val="none" w:sz="0" w:space="0" w:color="auto"/>
                    <w:bottom w:val="none" w:sz="0" w:space="0" w:color="auto"/>
                    <w:right w:val="none" w:sz="0" w:space="0" w:color="auto"/>
                  </w:divBdr>
                </w:div>
              </w:divsChild>
            </w:div>
            <w:div w:id="436143700">
              <w:marLeft w:val="0"/>
              <w:marRight w:val="0"/>
              <w:marTop w:val="0"/>
              <w:marBottom w:val="0"/>
              <w:divBdr>
                <w:top w:val="none" w:sz="0" w:space="0" w:color="auto"/>
                <w:left w:val="none" w:sz="0" w:space="0" w:color="auto"/>
                <w:bottom w:val="none" w:sz="0" w:space="0" w:color="auto"/>
                <w:right w:val="none" w:sz="0" w:space="0" w:color="auto"/>
              </w:divBdr>
            </w:div>
          </w:divsChild>
        </w:div>
        <w:div w:id="5643761">
          <w:marLeft w:val="0"/>
          <w:marRight w:val="0"/>
          <w:marTop w:val="0"/>
          <w:marBottom w:val="0"/>
          <w:divBdr>
            <w:top w:val="none" w:sz="0" w:space="0" w:color="auto"/>
            <w:left w:val="none" w:sz="0" w:space="0" w:color="auto"/>
            <w:bottom w:val="none" w:sz="0" w:space="0" w:color="auto"/>
            <w:right w:val="none" w:sz="0" w:space="0" w:color="auto"/>
          </w:divBdr>
          <w:divsChild>
            <w:div w:id="1249458920">
              <w:marLeft w:val="0"/>
              <w:marRight w:val="0"/>
              <w:marTop w:val="0"/>
              <w:marBottom w:val="0"/>
              <w:divBdr>
                <w:top w:val="none" w:sz="0" w:space="0" w:color="auto"/>
                <w:left w:val="none" w:sz="0" w:space="0" w:color="auto"/>
                <w:bottom w:val="none" w:sz="0" w:space="0" w:color="auto"/>
                <w:right w:val="none" w:sz="0" w:space="0" w:color="auto"/>
              </w:divBdr>
              <w:divsChild>
                <w:div w:id="2099860958">
                  <w:marLeft w:val="0"/>
                  <w:marRight w:val="0"/>
                  <w:marTop w:val="0"/>
                  <w:marBottom w:val="0"/>
                  <w:divBdr>
                    <w:top w:val="none" w:sz="0" w:space="0" w:color="auto"/>
                    <w:left w:val="none" w:sz="0" w:space="0" w:color="auto"/>
                    <w:bottom w:val="none" w:sz="0" w:space="0" w:color="auto"/>
                    <w:right w:val="none" w:sz="0" w:space="0" w:color="auto"/>
                  </w:divBdr>
                  <w:divsChild>
                    <w:div w:id="1315373172">
                      <w:marLeft w:val="0"/>
                      <w:marRight w:val="0"/>
                      <w:marTop w:val="0"/>
                      <w:marBottom w:val="0"/>
                      <w:divBdr>
                        <w:top w:val="none" w:sz="0" w:space="0" w:color="auto"/>
                        <w:left w:val="none" w:sz="0" w:space="0" w:color="auto"/>
                        <w:bottom w:val="none" w:sz="0" w:space="0" w:color="auto"/>
                        <w:right w:val="none" w:sz="0" w:space="0" w:color="auto"/>
                      </w:divBdr>
                    </w:div>
                    <w:div w:id="17329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7527">
              <w:marLeft w:val="0"/>
              <w:marRight w:val="0"/>
              <w:marTop w:val="0"/>
              <w:marBottom w:val="0"/>
              <w:divBdr>
                <w:top w:val="none" w:sz="0" w:space="0" w:color="auto"/>
                <w:left w:val="none" w:sz="0" w:space="0" w:color="auto"/>
                <w:bottom w:val="none" w:sz="0" w:space="0" w:color="auto"/>
                <w:right w:val="none" w:sz="0" w:space="0" w:color="auto"/>
              </w:divBdr>
            </w:div>
          </w:divsChild>
        </w:div>
        <w:div w:id="2039233914">
          <w:marLeft w:val="0"/>
          <w:marRight w:val="0"/>
          <w:marTop w:val="0"/>
          <w:marBottom w:val="0"/>
          <w:divBdr>
            <w:top w:val="none" w:sz="0" w:space="0" w:color="auto"/>
            <w:left w:val="none" w:sz="0" w:space="0" w:color="auto"/>
            <w:bottom w:val="none" w:sz="0" w:space="0" w:color="auto"/>
            <w:right w:val="none" w:sz="0" w:space="0" w:color="auto"/>
          </w:divBdr>
          <w:divsChild>
            <w:div w:id="1533616771">
              <w:marLeft w:val="0"/>
              <w:marRight w:val="0"/>
              <w:marTop w:val="0"/>
              <w:marBottom w:val="0"/>
              <w:divBdr>
                <w:top w:val="none" w:sz="0" w:space="0" w:color="auto"/>
                <w:left w:val="none" w:sz="0" w:space="0" w:color="auto"/>
                <w:bottom w:val="none" w:sz="0" w:space="0" w:color="auto"/>
                <w:right w:val="none" w:sz="0" w:space="0" w:color="auto"/>
              </w:divBdr>
              <w:divsChild>
                <w:div w:id="1213888056">
                  <w:marLeft w:val="0"/>
                  <w:marRight w:val="0"/>
                  <w:marTop w:val="0"/>
                  <w:marBottom w:val="0"/>
                  <w:divBdr>
                    <w:top w:val="none" w:sz="0" w:space="0" w:color="auto"/>
                    <w:left w:val="none" w:sz="0" w:space="0" w:color="auto"/>
                    <w:bottom w:val="none" w:sz="0" w:space="0" w:color="auto"/>
                    <w:right w:val="none" w:sz="0" w:space="0" w:color="auto"/>
                  </w:divBdr>
                </w:div>
              </w:divsChild>
            </w:div>
            <w:div w:id="190072019">
              <w:marLeft w:val="0"/>
              <w:marRight w:val="0"/>
              <w:marTop w:val="0"/>
              <w:marBottom w:val="0"/>
              <w:divBdr>
                <w:top w:val="none" w:sz="0" w:space="0" w:color="auto"/>
                <w:left w:val="none" w:sz="0" w:space="0" w:color="auto"/>
                <w:bottom w:val="none" w:sz="0" w:space="0" w:color="auto"/>
                <w:right w:val="none" w:sz="0" w:space="0" w:color="auto"/>
              </w:divBdr>
            </w:div>
          </w:divsChild>
        </w:div>
        <w:div w:id="1589850674">
          <w:marLeft w:val="0"/>
          <w:marRight w:val="0"/>
          <w:marTop w:val="0"/>
          <w:marBottom w:val="0"/>
          <w:divBdr>
            <w:top w:val="none" w:sz="0" w:space="0" w:color="auto"/>
            <w:left w:val="none" w:sz="0" w:space="0" w:color="auto"/>
            <w:bottom w:val="none" w:sz="0" w:space="0" w:color="auto"/>
            <w:right w:val="none" w:sz="0" w:space="0" w:color="auto"/>
          </w:divBdr>
          <w:divsChild>
            <w:div w:id="1119838819">
              <w:marLeft w:val="0"/>
              <w:marRight w:val="0"/>
              <w:marTop w:val="0"/>
              <w:marBottom w:val="0"/>
              <w:divBdr>
                <w:top w:val="none" w:sz="0" w:space="0" w:color="auto"/>
                <w:left w:val="none" w:sz="0" w:space="0" w:color="auto"/>
                <w:bottom w:val="none" w:sz="0" w:space="0" w:color="auto"/>
                <w:right w:val="none" w:sz="0" w:space="0" w:color="auto"/>
              </w:divBdr>
              <w:divsChild>
                <w:div w:id="1217932376">
                  <w:marLeft w:val="0"/>
                  <w:marRight w:val="0"/>
                  <w:marTop w:val="0"/>
                  <w:marBottom w:val="0"/>
                  <w:divBdr>
                    <w:top w:val="none" w:sz="0" w:space="0" w:color="auto"/>
                    <w:left w:val="none" w:sz="0" w:space="0" w:color="auto"/>
                    <w:bottom w:val="none" w:sz="0" w:space="0" w:color="auto"/>
                    <w:right w:val="none" w:sz="0" w:space="0" w:color="auto"/>
                  </w:divBdr>
                </w:div>
              </w:divsChild>
            </w:div>
            <w:div w:id="609164406">
              <w:marLeft w:val="0"/>
              <w:marRight w:val="0"/>
              <w:marTop w:val="0"/>
              <w:marBottom w:val="0"/>
              <w:divBdr>
                <w:top w:val="none" w:sz="0" w:space="0" w:color="auto"/>
                <w:left w:val="none" w:sz="0" w:space="0" w:color="auto"/>
                <w:bottom w:val="none" w:sz="0" w:space="0" w:color="auto"/>
                <w:right w:val="none" w:sz="0" w:space="0" w:color="auto"/>
              </w:divBdr>
            </w:div>
          </w:divsChild>
        </w:div>
        <w:div w:id="735784863">
          <w:marLeft w:val="0"/>
          <w:marRight w:val="0"/>
          <w:marTop w:val="0"/>
          <w:marBottom w:val="0"/>
          <w:divBdr>
            <w:top w:val="none" w:sz="0" w:space="0" w:color="auto"/>
            <w:left w:val="none" w:sz="0" w:space="0" w:color="auto"/>
            <w:bottom w:val="none" w:sz="0" w:space="0" w:color="auto"/>
            <w:right w:val="none" w:sz="0" w:space="0" w:color="auto"/>
          </w:divBdr>
          <w:divsChild>
            <w:div w:id="1976986981">
              <w:marLeft w:val="0"/>
              <w:marRight w:val="0"/>
              <w:marTop w:val="0"/>
              <w:marBottom w:val="0"/>
              <w:divBdr>
                <w:top w:val="none" w:sz="0" w:space="0" w:color="auto"/>
                <w:left w:val="none" w:sz="0" w:space="0" w:color="auto"/>
                <w:bottom w:val="none" w:sz="0" w:space="0" w:color="auto"/>
                <w:right w:val="none" w:sz="0" w:space="0" w:color="auto"/>
              </w:divBdr>
              <w:divsChild>
                <w:div w:id="1051732808">
                  <w:marLeft w:val="0"/>
                  <w:marRight w:val="0"/>
                  <w:marTop w:val="0"/>
                  <w:marBottom w:val="0"/>
                  <w:divBdr>
                    <w:top w:val="none" w:sz="0" w:space="0" w:color="auto"/>
                    <w:left w:val="none" w:sz="0" w:space="0" w:color="auto"/>
                    <w:bottom w:val="none" w:sz="0" w:space="0" w:color="auto"/>
                    <w:right w:val="none" w:sz="0" w:space="0" w:color="auto"/>
                  </w:divBdr>
                </w:div>
              </w:divsChild>
            </w:div>
            <w:div w:id="1495877805">
              <w:marLeft w:val="0"/>
              <w:marRight w:val="0"/>
              <w:marTop w:val="0"/>
              <w:marBottom w:val="0"/>
              <w:divBdr>
                <w:top w:val="none" w:sz="0" w:space="0" w:color="auto"/>
                <w:left w:val="none" w:sz="0" w:space="0" w:color="auto"/>
                <w:bottom w:val="none" w:sz="0" w:space="0" w:color="auto"/>
                <w:right w:val="none" w:sz="0" w:space="0" w:color="auto"/>
              </w:divBdr>
            </w:div>
          </w:divsChild>
        </w:div>
        <w:div w:id="1860074307">
          <w:marLeft w:val="0"/>
          <w:marRight w:val="0"/>
          <w:marTop w:val="0"/>
          <w:marBottom w:val="0"/>
          <w:divBdr>
            <w:top w:val="none" w:sz="0" w:space="0" w:color="auto"/>
            <w:left w:val="none" w:sz="0" w:space="0" w:color="auto"/>
            <w:bottom w:val="none" w:sz="0" w:space="0" w:color="auto"/>
            <w:right w:val="none" w:sz="0" w:space="0" w:color="auto"/>
          </w:divBdr>
          <w:divsChild>
            <w:div w:id="2007392622">
              <w:marLeft w:val="0"/>
              <w:marRight w:val="0"/>
              <w:marTop w:val="0"/>
              <w:marBottom w:val="0"/>
              <w:divBdr>
                <w:top w:val="none" w:sz="0" w:space="0" w:color="auto"/>
                <w:left w:val="none" w:sz="0" w:space="0" w:color="auto"/>
                <w:bottom w:val="none" w:sz="0" w:space="0" w:color="auto"/>
                <w:right w:val="none" w:sz="0" w:space="0" w:color="auto"/>
              </w:divBdr>
              <w:divsChild>
                <w:div w:id="219442350">
                  <w:marLeft w:val="0"/>
                  <w:marRight w:val="0"/>
                  <w:marTop w:val="0"/>
                  <w:marBottom w:val="0"/>
                  <w:divBdr>
                    <w:top w:val="none" w:sz="0" w:space="0" w:color="auto"/>
                    <w:left w:val="none" w:sz="0" w:space="0" w:color="auto"/>
                    <w:bottom w:val="none" w:sz="0" w:space="0" w:color="auto"/>
                    <w:right w:val="none" w:sz="0" w:space="0" w:color="auto"/>
                  </w:divBdr>
                </w:div>
              </w:divsChild>
            </w:div>
            <w:div w:id="1611889429">
              <w:marLeft w:val="0"/>
              <w:marRight w:val="0"/>
              <w:marTop w:val="0"/>
              <w:marBottom w:val="0"/>
              <w:divBdr>
                <w:top w:val="none" w:sz="0" w:space="0" w:color="auto"/>
                <w:left w:val="none" w:sz="0" w:space="0" w:color="auto"/>
                <w:bottom w:val="none" w:sz="0" w:space="0" w:color="auto"/>
                <w:right w:val="none" w:sz="0" w:space="0" w:color="auto"/>
              </w:divBdr>
            </w:div>
          </w:divsChild>
        </w:div>
        <w:div w:id="3745772">
          <w:marLeft w:val="0"/>
          <w:marRight w:val="0"/>
          <w:marTop w:val="0"/>
          <w:marBottom w:val="0"/>
          <w:divBdr>
            <w:top w:val="none" w:sz="0" w:space="0" w:color="auto"/>
            <w:left w:val="none" w:sz="0" w:space="0" w:color="auto"/>
            <w:bottom w:val="none" w:sz="0" w:space="0" w:color="auto"/>
            <w:right w:val="none" w:sz="0" w:space="0" w:color="auto"/>
          </w:divBdr>
          <w:divsChild>
            <w:div w:id="1147354169">
              <w:marLeft w:val="0"/>
              <w:marRight w:val="0"/>
              <w:marTop w:val="0"/>
              <w:marBottom w:val="0"/>
              <w:divBdr>
                <w:top w:val="none" w:sz="0" w:space="0" w:color="auto"/>
                <w:left w:val="none" w:sz="0" w:space="0" w:color="auto"/>
                <w:bottom w:val="none" w:sz="0" w:space="0" w:color="auto"/>
                <w:right w:val="none" w:sz="0" w:space="0" w:color="auto"/>
              </w:divBdr>
              <w:divsChild>
                <w:div w:id="1853494175">
                  <w:marLeft w:val="0"/>
                  <w:marRight w:val="0"/>
                  <w:marTop w:val="0"/>
                  <w:marBottom w:val="0"/>
                  <w:divBdr>
                    <w:top w:val="none" w:sz="0" w:space="0" w:color="auto"/>
                    <w:left w:val="none" w:sz="0" w:space="0" w:color="auto"/>
                    <w:bottom w:val="none" w:sz="0" w:space="0" w:color="auto"/>
                    <w:right w:val="none" w:sz="0" w:space="0" w:color="auto"/>
                  </w:divBdr>
                </w:div>
              </w:divsChild>
            </w:div>
            <w:div w:id="1898055790">
              <w:marLeft w:val="0"/>
              <w:marRight w:val="0"/>
              <w:marTop w:val="0"/>
              <w:marBottom w:val="0"/>
              <w:divBdr>
                <w:top w:val="none" w:sz="0" w:space="0" w:color="auto"/>
                <w:left w:val="none" w:sz="0" w:space="0" w:color="auto"/>
                <w:bottom w:val="none" w:sz="0" w:space="0" w:color="auto"/>
                <w:right w:val="none" w:sz="0" w:space="0" w:color="auto"/>
              </w:divBdr>
            </w:div>
          </w:divsChild>
        </w:div>
        <w:div w:id="1963488552">
          <w:marLeft w:val="0"/>
          <w:marRight w:val="0"/>
          <w:marTop w:val="0"/>
          <w:marBottom w:val="0"/>
          <w:divBdr>
            <w:top w:val="none" w:sz="0" w:space="0" w:color="auto"/>
            <w:left w:val="none" w:sz="0" w:space="0" w:color="auto"/>
            <w:bottom w:val="none" w:sz="0" w:space="0" w:color="auto"/>
            <w:right w:val="none" w:sz="0" w:space="0" w:color="auto"/>
          </w:divBdr>
          <w:divsChild>
            <w:div w:id="1598057420">
              <w:marLeft w:val="0"/>
              <w:marRight w:val="0"/>
              <w:marTop w:val="0"/>
              <w:marBottom w:val="0"/>
              <w:divBdr>
                <w:top w:val="none" w:sz="0" w:space="0" w:color="auto"/>
                <w:left w:val="none" w:sz="0" w:space="0" w:color="auto"/>
                <w:bottom w:val="none" w:sz="0" w:space="0" w:color="auto"/>
                <w:right w:val="none" w:sz="0" w:space="0" w:color="auto"/>
              </w:divBdr>
              <w:divsChild>
                <w:div w:id="1244484226">
                  <w:marLeft w:val="0"/>
                  <w:marRight w:val="0"/>
                  <w:marTop w:val="0"/>
                  <w:marBottom w:val="0"/>
                  <w:divBdr>
                    <w:top w:val="none" w:sz="0" w:space="0" w:color="auto"/>
                    <w:left w:val="none" w:sz="0" w:space="0" w:color="auto"/>
                    <w:bottom w:val="none" w:sz="0" w:space="0" w:color="auto"/>
                    <w:right w:val="none" w:sz="0" w:space="0" w:color="auto"/>
                  </w:divBdr>
                </w:div>
              </w:divsChild>
            </w:div>
            <w:div w:id="508256823">
              <w:marLeft w:val="0"/>
              <w:marRight w:val="0"/>
              <w:marTop w:val="0"/>
              <w:marBottom w:val="0"/>
              <w:divBdr>
                <w:top w:val="none" w:sz="0" w:space="0" w:color="auto"/>
                <w:left w:val="none" w:sz="0" w:space="0" w:color="auto"/>
                <w:bottom w:val="none" w:sz="0" w:space="0" w:color="auto"/>
                <w:right w:val="none" w:sz="0" w:space="0" w:color="auto"/>
              </w:divBdr>
            </w:div>
          </w:divsChild>
        </w:div>
        <w:div w:id="633412045">
          <w:marLeft w:val="0"/>
          <w:marRight w:val="0"/>
          <w:marTop w:val="0"/>
          <w:marBottom w:val="0"/>
          <w:divBdr>
            <w:top w:val="none" w:sz="0" w:space="0" w:color="auto"/>
            <w:left w:val="none" w:sz="0" w:space="0" w:color="auto"/>
            <w:bottom w:val="none" w:sz="0" w:space="0" w:color="auto"/>
            <w:right w:val="none" w:sz="0" w:space="0" w:color="auto"/>
          </w:divBdr>
          <w:divsChild>
            <w:div w:id="527597360">
              <w:marLeft w:val="0"/>
              <w:marRight w:val="0"/>
              <w:marTop w:val="0"/>
              <w:marBottom w:val="0"/>
              <w:divBdr>
                <w:top w:val="none" w:sz="0" w:space="0" w:color="auto"/>
                <w:left w:val="none" w:sz="0" w:space="0" w:color="auto"/>
                <w:bottom w:val="none" w:sz="0" w:space="0" w:color="auto"/>
                <w:right w:val="none" w:sz="0" w:space="0" w:color="auto"/>
              </w:divBdr>
              <w:divsChild>
                <w:div w:id="967003859">
                  <w:marLeft w:val="0"/>
                  <w:marRight w:val="0"/>
                  <w:marTop w:val="0"/>
                  <w:marBottom w:val="0"/>
                  <w:divBdr>
                    <w:top w:val="none" w:sz="0" w:space="0" w:color="auto"/>
                    <w:left w:val="none" w:sz="0" w:space="0" w:color="auto"/>
                    <w:bottom w:val="none" w:sz="0" w:space="0" w:color="auto"/>
                    <w:right w:val="none" w:sz="0" w:space="0" w:color="auto"/>
                  </w:divBdr>
                </w:div>
              </w:divsChild>
            </w:div>
            <w:div w:id="173031823">
              <w:marLeft w:val="0"/>
              <w:marRight w:val="0"/>
              <w:marTop w:val="0"/>
              <w:marBottom w:val="0"/>
              <w:divBdr>
                <w:top w:val="none" w:sz="0" w:space="0" w:color="auto"/>
                <w:left w:val="none" w:sz="0" w:space="0" w:color="auto"/>
                <w:bottom w:val="none" w:sz="0" w:space="0" w:color="auto"/>
                <w:right w:val="none" w:sz="0" w:space="0" w:color="auto"/>
              </w:divBdr>
            </w:div>
          </w:divsChild>
        </w:div>
        <w:div w:id="2079012179">
          <w:marLeft w:val="0"/>
          <w:marRight w:val="0"/>
          <w:marTop w:val="0"/>
          <w:marBottom w:val="0"/>
          <w:divBdr>
            <w:top w:val="none" w:sz="0" w:space="0" w:color="auto"/>
            <w:left w:val="none" w:sz="0" w:space="0" w:color="auto"/>
            <w:bottom w:val="none" w:sz="0" w:space="0" w:color="auto"/>
            <w:right w:val="none" w:sz="0" w:space="0" w:color="auto"/>
          </w:divBdr>
          <w:divsChild>
            <w:div w:id="463348845">
              <w:marLeft w:val="0"/>
              <w:marRight w:val="0"/>
              <w:marTop w:val="0"/>
              <w:marBottom w:val="0"/>
              <w:divBdr>
                <w:top w:val="none" w:sz="0" w:space="0" w:color="auto"/>
                <w:left w:val="none" w:sz="0" w:space="0" w:color="auto"/>
                <w:bottom w:val="none" w:sz="0" w:space="0" w:color="auto"/>
                <w:right w:val="none" w:sz="0" w:space="0" w:color="auto"/>
              </w:divBdr>
              <w:divsChild>
                <w:div w:id="1231430209">
                  <w:marLeft w:val="0"/>
                  <w:marRight w:val="0"/>
                  <w:marTop w:val="0"/>
                  <w:marBottom w:val="0"/>
                  <w:divBdr>
                    <w:top w:val="none" w:sz="0" w:space="0" w:color="auto"/>
                    <w:left w:val="none" w:sz="0" w:space="0" w:color="auto"/>
                    <w:bottom w:val="none" w:sz="0" w:space="0" w:color="auto"/>
                    <w:right w:val="none" w:sz="0" w:space="0" w:color="auto"/>
                  </w:divBdr>
                </w:div>
              </w:divsChild>
            </w:div>
            <w:div w:id="94983414">
              <w:marLeft w:val="0"/>
              <w:marRight w:val="0"/>
              <w:marTop w:val="0"/>
              <w:marBottom w:val="0"/>
              <w:divBdr>
                <w:top w:val="none" w:sz="0" w:space="0" w:color="auto"/>
                <w:left w:val="none" w:sz="0" w:space="0" w:color="auto"/>
                <w:bottom w:val="none" w:sz="0" w:space="0" w:color="auto"/>
                <w:right w:val="none" w:sz="0" w:space="0" w:color="auto"/>
              </w:divBdr>
            </w:div>
          </w:divsChild>
        </w:div>
        <w:div w:id="1730961885">
          <w:marLeft w:val="0"/>
          <w:marRight w:val="0"/>
          <w:marTop w:val="0"/>
          <w:marBottom w:val="0"/>
          <w:divBdr>
            <w:top w:val="none" w:sz="0" w:space="0" w:color="auto"/>
            <w:left w:val="none" w:sz="0" w:space="0" w:color="auto"/>
            <w:bottom w:val="none" w:sz="0" w:space="0" w:color="auto"/>
            <w:right w:val="none" w:sz="0" w:space="0" w:color="auto"/>
          </w:divBdr>
          <w:divsChild>
            <w:div w:id="799493101">
              <w:marLeft w:val="0"/>
              <w:marRight w:val="0"/>
              <w:marTop w:val="0"/>
              <w:marBottom w:val="0"/>
              <w:divBdr>
                <w:top w:val="none" w:sz="0" w:space="0" w:color="auto"/>
                <w:left w:val="none" w:sz="0" w:space="0" w:color="auto"/>
                <w:bottom w:val="none" w:sz="0" w:space="0" w:color="auto"/>
                <w:right w:val="none" w:sz="0" w:space="0" w:color="auto"/>
              </w:divBdr>
              <w:divsChild>
                <w:div w:id="1800762978">
                  <w:marLeft w:val="0"/>
                  <w:marRight w:val="0"/>
                  <w:marTop w:val="0"/>
                  <w:marBottom w:val="0"/>
                  <w:divBdr>
                    <w:top w:val="none" w:sz="0" w:space="0" w:color="auto"/>
                    <w:left w:val="none" w:sz="0" w:space="0" w:color="auto"/>
                    <w:bottom w:val="none" w:sz="0" w:space="0" w:color="auto"/>
                    <w:right w:val="none" w:sz="0" w:space="0" w:color="auto"/>
                  </w:divBdr>
                </w:div>
              </w:divsChild>
            </w:div>
            <w:div w:id="1634482740">
              <w:marLeft w:val="0"/>
              <w:marRight w:val="0"/>
              <w:marTop w:val="0"/>
              <w:marBottom w:val="0"/>
              <w:divBdr>
                <w:top w:val="none" w:sz="0" w:space="0" w:color="auto"/>
                <w:left w:val="none" w:sz="0" w:space="0" w:color="auto"/>
                <w:bottom w:val="none" w:sz="0" w:space="0" w:color="auto"/>
                <w:right w:val="none" w:sz="0" w:space="0" w:color="auto"/>
              </w:divBdr>
            </w:div>
          </w:divsChild>
        </w:div>
        <w:div w:id="590352059">
          <w:marLeft w:val="0"/>
          <w:marRight w:val="0"/>
          <w:marTop w:val="0"/>
          <w:marBottom w:val="0"/>
          <w:divBdr>
            <w:top w:val="none" w:sz="0" w:space="0" w:color="auto"/>
            <w:left w:val="none" w:sz="0" w:space="0" w:color="auto"/>
            <w:bottom w:val="none" w:sz="0" w:space="0" w:color="auto"/>
            <w:right w:val="none" w:sz="0" w:space="0" w:color="auto"/>
          </w:divBdr>
          <w:divsChild>
            <w:div w:id="476146849">
              <w:marLeft w:val="0"/>
              <w:marRight w:val="0"/>
              <w:marTop w:val="0"/>
              <w:marBottom w:val="0"/>
              <w:divBdr>
                <w:top w:val="none" w:sz="0" w:space="0" w:color="auto"/>
                <w:left w:val="none" w:sz="0" w:space="0" w:color="auto"/>
                <w:bottom w:val="none" w:sz="0" w:space="0" w:color="auto"/>
                <w:right w:val="none" w:sz="0" w:space="0" w:color="auto"/>
              </w:divBdr>
              <w:divsChild>
                <w:div w:id="245923366">
                  <w:marLeft w:val="0"/>
                  <w:marRight w:val="0"/>
                  <w:marTop w:val="0"/>
                  <w:marBottom w:val="0"/>
                  <w:divBdr>
                    <w:top w:val="none" w:sz="0" w:space="0" w:color="auto"/>
                    <w:left w:val="none" w:sz="0" w:space="0" w:color="auto"/>
                    <w:bottom w:val="none" w:sz="0" w:space="0" w:color="auto"/>
                    <w:right w:val="none" w:sz="0" w:space="0" w:color="auto"/>
                  </w:divBdr>
                </w:div>
              </w:divsChild>
            </w:div>
            <w:div w:id="10105647">
              <w:marLeft w:val="0"/>
              <w:marRight w:val="0"/>
              <w:marTop w:val="0"/>
              <w:marBottom w:val="0"/>
              <w:divBdr>
                <w:top w:val="none" w:sz="0" w:space="0" w:color="auto"/>
                <w:left w:val="none" w:sz="0" w:space="0" w:color="auto"/>
                <w:bottom w:val="none" w:sz="0" w:space="0" w:color="auto"/>
                <w:right w:val="none" w:sz="0" w:space="0" w:color="auto"/>
              </w:divBdr>
            </w:div>
          </w:divsChild>
        </w:div>
        <w:div w:id="1202937250">
          <w:marLeft w:val="0"/>
          <w:marRight w:val="0"/>
          <w:marTop w:val="0"/>
          <w:marBottom w:val="0"/>
          <w:divBdr>
            <w:top w:val="none" w:sz="0" w:space="0" w:color="auto"/>
            <w:left w:val="none" w:sz="0" w:space="0" w:color="auto"/>
            <w:bottom w:val="none" w:sz="0" w:space="0" w:color="auto"/>
            <w:right w:val="none" w:sz="0" w:space="0" w:color="auto"/>
          </w:divBdr>
          <w:divsChild>
            <w:div w:id="1094591124">
              <w:marLeft w:val="0"/>
              <w:marRight w:val="0"/>
              <w:marTop w:val="0"/>
              <w:marBottom w:val="0"/>
              <w:divBdr>
                <w:top w:val="none" w:sz="0" w:space="0" w:color="auto"/>
                <w:left w:val="none" w:sz="0" w:space="0" w:color="auto"/>
                <w:bottom w:val="none" w:sz="0" w:space="0" w:color="auto"/>
                <w:right w:val="none" w:sz="0" w:space="0" w:color="auto"/>
              </w:divBdr>
              <w:divsChild>
                <w:div w:id="413481005">
                  <w:marLeft w:val="0"/>
                  <w:marRight w:val="0"/>
                  <w:marTop w:val="0"/>
                  <w:marBottom w:val="0"/>
                  <w:divBdr>
                    <w:top w:val="none" w:sz="0" w:space="0" w:color="auto"/>
                    <w:left w:val="none" w:sz="0" w:space="0" w:color="auto"/>
                    <w:bottom w:val="none" w:sz="0" w:space="0" w:color="auto"/>
                    <w:right w:val="none" w:sz="0" w:space="0" w:color="auto"/>
                  </w:divBdr>
                </w:div>
              </w:divsChild>
            </w:div>
            <w:div w:id="406074964">
              <w:marLeft w:val="0"/>
              <w:marRight w:val="0"/>
              <w:marTop w:val="0"/>
              <w:marBottom w:val="0"/>
              <w:divBdr>
                <w:top w:val="none" w:sz="0" w:space="0" w:color="auto"/>
                <w:left w:val="none" w:sz="0" w:space="0" w:color="auto"/>
                <w:bottom w:val="none" w:sz="0" w:space="0" w:color="auto"/>
                <w:right w:val="none" w:sz="0" w:space="0" w:color="auto"/>
              </w:divBdr>
            </w:div>
          </w:divsChild>
        </w:div>
        <w:div w:id="119031564">
          <w:marLeft w:val="0"/>
          <w:marRight w:val="0"/>
          <w:marTop w:val="0"/>
          <w:marBottom w:val="0"/>
          <w:divBdr>
            <w:top w:val="none" w:sz="0" w:space="0" w:color="auto"/>
            <w:left w:val="none" w:sz="0" w:space="0" w:color="auto"/>
            <w:bottom w:val="none" w:sz="0" w:space="0" w:color="auto"/>
            <w:right w:val="none" w:sz="0" w:space="0" w:color="auto"/>
          </w:divBdr>
          <w:divsChild>
            <w:div w:id="915095301">
              <w:marLeft w:val="0"/>
              <w:marRight w:val="0"/>
              <w:marTop w:val="0"/>
              <w:marBottom w:val="0"/>
              <w:divBdr>
                <w:top w:val="none" w:sz="0" w:space="0" w:color="auto"/>
                <w:left w:val="none" w:sz="0" w:space="0" w:color="auto"/>
                <w:bottom w:val="none" w:sz="0" w:space="0" w:color="auto"/>
                <w:right w:val="none" w:sz="0" w:space="0" w:color="auto"/>
              </w:divBdr>
              <w:divsChild>
                <w:div w:id="1120565525">
                  <w:marLeft w:val="0"/>
                  <w:marRight w:val="0"/>
                  <w:marTop w:val="0"/>
                  <w:marBottom w:val="0"/>
                  <w:divBdr>
                    <w:top w:val="none" w:sz="0" w:space="0" w:color="auto"/>
                    <w:left w:val="none" w:sz="0" w:space="0" w:color="auto"/>
                    <w:bottom w:val="none" w:sz="0" w:space="0" w:color="auto"/>
                    <w:right w:val="none" w:sz="0" w:space="0" w:color="auto"/>
                  </w:divBdr>
                </w:div>
              </w:divsChild>
            </w:div>
            <w:div w:id="1000884623">
              <w:marLeft w:val="0"/>
              <w:marRight w:val="0"/>
              <w:marTop w:val="0"/>
              <w:marBottom w:val="0"/>
              <w:divBdr>
                <w:top w:val="none" w:sz="0" w:space="0" w:color="auto"/>
                <w:left w:val="none" w:sz="0" w:space="0" w:color="auto"/>
                <w:bottom w:val="none" w:sz="0" w:space="0" w:color="auto"/>
                <w:right w:val="none" w:sz="0" w:space="0" w:color="auto"/>
              </w:divBdr>
            </w:div>
          </w:divsChild>
        </w:div>
        <w:div w:id="2039158523">
          <w:marLeft w:val="0"/>
          <w:marRight w:val="0"/>
          <w:marTop w:val="0"/>
          <w:marBottom w:val="0"/>
          <w:divBdr>
            <w:top w:val="none" w:sz="0" w:space="0" w:color="auto"/>
            <w:left w:val="none" w:sz="0" w:space="0" w:color="auto"/>
            <w:bottom w:val="none" w:sz="0" w:space="0" w:color="auto"/>
            <w:right w:val="none" w:sz="0" w:space="0" w:color="auto"/>
          </w:divBdr>
          <w:divsChild>
            <w:div w:id="940721139">
              <w:marLeft w:val="0"/>
              <w:marRight w:val="0"/>
              <w:marTop w:val="0"/>
              <w:marBottom w:val="0"/>
              <w:divBdr>
                <w:top w:val="none" w:sz="0" w:space="0" w:color="auto"/>
                <w:left w:val="none" w:sz="0" w:space="0" w:color="auto"/>
                <w:bottom w:val="none" w:sz="0" w:space="0" w:color="auto"/>
                <w:right w:val="none" w:sz="0" w:space="0" w:color="auto"/>
              </w:divBdr>
              <w:divsChild>
                <w:div w:id="636687516">
                  <w:marLeft w:val="0"/>
                  <w:marRight w:val="0"/>
                  <w:marTop w:val="0"/>
                  <w:marBottom w:val="0"/>
                  <w:divBdr>
                    <w:top w:val="none" w:sz="0" w:space="0" w:color="auto"/>
                    <w:left w:val="none" w:sz="0" w:space="0" w:color="auto"/>
                    <w:bottom w:val="none" w:sz="0" w:space="0" w:color="auto"/>
                    <w:right w:val="none" w:sz="0" w:space="0" w:color="auto"/>
                  </w:divBdr>
                </w:div>
              </w:divsChild>
            </w:div>
            <w:div w:id="1450391796">
              <w:marLeft w:val="0"/>
              <w:marRight w:val="0"/>
              <w:marTop w:val="0"/>
              <w:marBottom w:val="0"/>
              <w:divBdr>
                <w:top w:val="none" w:sz="0" w:space="0" w:color="auto"/>
                <w:left w:val="none" w:sz="0" w:space="0" w:color="auto"/>
                <w:bottom w:val="none" w:sz="0" w:space="0" w:color="auto"/>
                <w:right w:val="none" w:sz="0" w:space="0" w:color="auto"/>
              </w:divBdr>
            </w:div>
          </w:divsChild>
        </w:div>
        <w:div w:id="671375276">
          <w:marLeft w:val="0"/>
          <w:marRight w:val="0"/>
          <w:marTop w:val="0"/>
          <w:marBottom w:val="0"/>
          <w:divBdr>
            <w:top w:val="none" w:sz="0" w:space="0" w:color="auto"/>
            <w:left w:val="none" w:sz="0" w:space="0" w:color="auto"/>
            <w:bottom w:val="none" w:sz="0" w:space="0" w:color="auto"/>
            <w:right w:val="none" w:sz="0" w:space="0" w:color="auto"/>
          </w:divBdr>
          <w:divsChild>
            <w:div w:id="1762487373">
              <w:marLeft w:val="0"/>
              <w:marRight w:val="0"/>
              <w:marTop w:val="0"/>
              <w:marBottom w:val="0"/>
              <w:divBdr>
                <w:top w:val="none" w:sz="0" w:space="0" w:color="auto"/>
                <w:left w:val="none" w:sz="0" w:space="0" w:color="auto"/>
                <w:bottom w:val="none" w:sz="0" w:space="0" w:color="auto"/>
                <w:right w:val="none" w:sz="0" w:space="0" w:color="auto"/>
              </w:divBdr>
              <w:divsChild>
                <w:div w:id="494608929">
                  <w:marLeft w:val="0"/>
                  <w:marRight w:val="0"/>
                  <w:marTop w:val="0"/>
                  <w:marBottom w:val="0"/>
                  <w:divBdr>
                    <w:top w:val="none" w:sz="0" w:space="0" w:color="auto"/>
                    <w:left w:val="none" w:sz="0" w:space="0" w:color="auto"/>
                    <w:bottom w:val="none" w:sz="0" w:space="0" w:color="auto"/>
                    <w:right w:val="none" w:sz="0" w:space="0" w:color="auto"/>
                  </w:divBdr>
                </w:div>
              </w:divsChild>
            </w:div>
            <w:div w:id="1876843621">
              <w:marLeft w:val="0"/>
              <w:marRight w:val="0"/>
              <w:marTop w:val="0"/>
              <w:marBottom w:val="0"/>
              <w:divBdr>
                <w:top w:val="none" w:sz="0" w:space="0" w:color="auto"/>
                <w:left w:val="none" w:sz="0" w:space="0" w:color="auto"/>
                <w:bottom w:val="none" w:sz="0" w:space="0" w:color="auto"/>
                <w:right w:val="none" w:sz="0" w:space="0" w:color="auto"/>
              </w:divBdr>
            </w:div>
          </w:divsChild>
        </w:div>
        <w:div w:id="932594038">
          <w:marLeft w:val="0"/>
          <w:marRight w:val="0"/>
          <w:marTop w:val="0"/>
          <w:marBottom w:val="0"/>
          <w:divBdr>
            <w:top w:val="none" w:sz="0" w:space="0" w:color="auto"/>
            <w:left w:val="none" w:sz="0" w:space="0" w:color="auto"/>
            <w:bottom w:val="none" w:sz="0" w:space="0" w:color="auto"/>
            <w:right w:val="none" w:sz="0" w:space="0" w:color="auto"/>
          </w:divBdr>
          <w:divsChild>
            <w:div w:id="2115859699">
              <w:marLeft w:val="0"/>
              <w:marRight w:val="0"/>
              <w:marTop w:val="0"/>
              <w:marBottom w:val="0"/>
              <w:divBdr>
                <w:top w:val="none" w:sz="0" w:space="0" w:color="auto"/>
                <w:left w:val="none" w:sz="0" w:space="0" w:color="auto"/>
                <w:bottom w:val="none" w:sz="0" w:space="0" w:color="auto"/>
                <w:right w:val="none" w:sz="0" w:space="0" w:color="auto"/>
              </w:divBdr>
              <w:divsChild>
                <w:div w:id="1354651544">
                  <w:marLeft w:val="0"/>
                  <w:marRight w:val="0"/>
                  <w:marTop w:val="0"/>
                  <w:marBottom w:val="0"/>
                  <w:divBdr>
                    <w:top w:val="none" w:sz="0" w:space="0" w:color="auto"/>
                    <w:left w:val="none" w:sz="0" w:space="0" w:color="auto"/>
                    <w:bottom w:val="none" w:sz="0" w:space="0" w:color="auto"/>
                    <w:right w:val="none" w:sz="0" w:space="0" w:color="auto"/>
                  </w:divBdr>
                </w:div>
              </w:divsChild>
            </w:div>
            <w:div w:id="936017263">
              <w:marLeft w:val="0"/>
              <w:marRight w:val="0"/>
              <w:marTop w:val="0"/>
              <w:marBottom w:val="0"/>
              <w:divBdr>
                <w:top w:val="none" w:sz="0" w:space="0" w:color="auto"/>
                <w:left w:val="none" w:sz="0" w:space="0" w:color="auto"/>
                <w:bottom w:val="none" w:sz="0" w:space="0" w:color="auto"/>
                <w:right w:val="none" w:sz="0" w:space="0" w:color="auto"/>
              </w:divBdr>
            </w:div>
          </w:divsChild>
        </w:div>
        <w:div w:id="404576532">
          <w:marLeft w:val="0"/>
          <w:marRight w:val="0"/>
          <w:marTop w:val="0"/>
          <w:marBottom w:val="0"/>
          <w:divBdr>
            <w:top w:val="none" w:sz="0" w:space="0" w:color="auto"/>
            <w:left w:val="none" w:sz="0" w:space="0" w:color="auto"/>
            <w:bottom w:val="none" w:sz="0" w:space="0" w:color="auto"/>
            <w:right w:val="none" w:sz="0" w:space="0" w:color="auto"/>
          </w:divBdr>
          <w:divsChild>
            <w:div w:id="1398475272">
              <w:marLeft w:val="0"/>
              <w:marRight w:val="0"/>
              <w:marTop w:val="0"/>
              <w:marBottom w:val="0"/>
              <w:divBdr>
                <w:top w:val="none" w:sz="0" w:space="0" w:color="auto"/>
                <w:left w:val="none" w:sz="0" w:space="0" w:color="auto"/>
                <w:bottom w:val="none" w:sz="0" w:space="0" w:color="auto"/>
                <w:right w:val="none" w:sz="0" w:space="0" w:color="auto"/>
              </w:divBdr>
              <w:divsChild>
                <w:div w:id="1218666315">
                  <w:marLeft w:val="0"/>
                  <w:marRight w:val="0"/>
                  <w:marTop w:val="0"/>
                  <w:marBottom w:val="0"/>
                  <w:divBdr>
                    <w:top w:val="none" w:sz="0" w:space="0" w:color="auto"/>
                    <w:left w:val="none" w:sz="0" w:space="0" w:color="auto"/>
                    <w:bottom w:val="none" w:sz="0" w:space="0" w:color="auto"/>
                    <w:right w:val="none" w:sz="0" w:space="0" w:color="auto"/>
                  </w:divBdr>
                </w:div>
              </w:divsChild>
            </w:div>
            <w:div w:id="1733649712">
              <w:marLeft w:val="0"/>
              <w:marRight w:val="0"/>
              <w:marTop w:val="0"/>
              <w:marBottom w:val="0"/>
              <w:divBdr>
                <w:top w:val="none" w:sz="0" w:space="0" w:color="auto"/>
                <w:left w:val="none" w:sz="0" w:space="0" w:color="auto"/>
                <w:bottom w:val="none" w:sz="0" w:space="0" w:color="auto"/>
                <w:right w:val="none" w:sz="0" w:space="0" w:color="auto"/>
              </w:divBdr>
            </w:div>
          </w:divsChild>
        </w:div>
        <w:div w:id="1314604047">
          <w:marLeft w:val="0"/>
          <w:marRight w:val="0"/>
          <w:marTop w:val="0"/>
          <w:marBottom w:val="0"/>
          <w:divBdr>
            <w:top w:val="none" w:sz="0" w:space="0" w:color="auto"/>
            <w:left w:val="none" w:sz="0" w:space="0" w:color="auto"/>
            <w:bottom w:val="none" w:sz="0" w:space="0" w:color="auto"/>
            <w:right w:val="none" w:sz="0" w:space="0" w:color="auto"/>
          </w:divBdr>
          <w:divsChild>
            <w:div w:id="1804545513">
              <w:marLeft w:val="0"/>
              <w:marRight w:val="0"/>
              <w:marTop w:val="0"/>
              <w:marBottom w:val="0"/>
              <w:divBdr>
                <w:top w:val="none" w:sz="0" w:space="0" w:color="auto"/>
                <w:left w:val="none" w:sz="0" w:space="0" w:color="auto"/>
                <w:bottom w:val="none" w:sz="0" w:space="0" w:color="auto"/>
                <w:right w:val="none" w:sz="0" w:space="0" w:color="auto"/>
              </w:divBdr>
              <w:divsChild>
                <w:div w:id="78598319">
                  <w:marLeft w:val="0"/>
                  <w:marRight w:val="0"/>
                  <w:marTop w:val="0"/>
                  <w:marBottom w:val="0"/>
                  <w:divBdr>
                    <w:top w:val="none" w:sz="0" w:space="0" w:color="auto"/>
                    <w:left w:val="none" w:sz="0" w:space="0" w:color="auto"/>
                    <w:bottom w:val="none" w:sz="0" w:space="0" w:color="auto"/>
                    <w:right w:val="none" w:sz="0" w:space="0" w:color="auto"/>
                  </w:divBdr>
                </w:div>
              </w:divsChild>
            </w:div>
            <w:div w:id="1396198507">
              <w:marLeft w:val="0"/>
              <w:marRight w:val="0"/>
              <w:marTop w:val="0"/>
              <w:marBottom w:val="0"/>
              <w:divBdr>
                <w:top w:val="none" w:sz="0" w:space="0" w:color="auto"/>
                <w:left w:val="none" w:sz="0" w:space="0" w:color="auto"/>
                <w:bottom w:val="none" w:sz="0" w:space="0" w:color="auto"/>
                <w:right w:val="none" w:sz="0" w:space="0" w:color="auto"/>
              </w:divBdr>
            </w:div>
          </w:divsChild>
        </w:div>
        <w:div w:id="1988389615">
          <w:marLeft w:val="0"/>
          <w:marRight w:val="0"/>
          <w:marTop w:val="0"/>
          <w:marBottom w:val="0"/>
          <w:divBdr>
            <w:top w:val="none" w:sz="0" w:space="0" w:color="auto"/>
            <w:left w:val="none" w:sz="0" w:space="0" w:color="auto"/>
            <w:bottom w:val="none" w:sz="0" w:space="0" w:color="auto"/>
            <w:right w:val="none" w:sz="0" w:space="0" w:color="auto"/>
          </w:divBdr>
          <w:divsChild>
            <w:div w:id="809514125">
              <w:marLeft w:val="0"/>
              <w:marRight w:val="0"/>
              <w:marTop w:val="0"/>
              <w:marBottom w:val="0"/>
              <w:divBdr>
                <w:top w:val="none" w:sz="0" w:space="0" w:color="auto"/>
                <w:left w:val="none" w:sz="0" w:space="0" w:color="auto"/>
                <w:bottom w:val="none" w:sz="0" w:space="0" w:color="auto"/>
                <w:right w:val="none" w:sz="0" w:space="0" w:color="auto"/>
              </w:divBdr>
              <w:divsChild>
                <w:div w:id="601300418">
                  <w:marLeft w:val="0"/>
                  <w:marRight w:val="0"/>
                  <w:marTop w:val="0"/>
                  <w:marBottom w:val="0"/>
                  <w:divBdr>
                    <w:top w:val="none" w:sz="0" w:space="0" w:color="auto"/>
                    <w:left w:val="none" w:sz="0" w:space="0" w:color="auto"/>
                    <w:bottom w:val="none" w:sz="0" w:space="0" w:color="auto"/>
                    <w:right w:val="none" w:sz="0" w:space="0" w:color="auto"/>
                  </w:divBdr>
                </w:div>
              </w:divsChild>
            </w:div>
            <w:div w:id="680622862">
              <w:marLeft w:val="0"/>
              <w:marRight w:val="0"/>
              <w:marTop w:val="0"/>
              <w:marBottom w:val="0"/>
              <w:divBdr>
                <w:top w:val="none" w:sz="0" w:space="0" w:color="auto"/>
                <w:left w:val="none" w:sz="0" w:space="0" w:color="auto"/>
                <w:bottom w:val="none" w:sz="0" w:space="0" w:color="auto"/>
                <w:right w:val="none" w:sz="0" w:space="0" w:color="auto"/>
              </w:divBdr>
            </w:div>
          </w:divsChild>
        </w:div>
        <w:div w:id="1261647686">
          <w:marLeft w:val="0"/>
          <w:marRight w:val="0"/>
          <w:marTop w:val="0"/>
          <w:marBottom w:val="0"/>
          <w:divBdr>
            <w:top w:val="none" w:sz="0" w:space="0" w:color="auto"/>
            <w:left w:val="none" w:sz="0" w:space="0" w:color="auto"/>
            <w:bottom w:val="none" w:sz="0" w:space="0" w:color="auto"/>
            <w:right w:val="none" w:sz="0" w:space="0" w:color="auto"/>
          </w:divBdr>
          <w:divsChild>
            <w:div w:id="679427795">
              <w:marLeft w:val="0"/>
              <w:marRight w:val="0"/>
              <w:marTop w:val="0"/>
              <w:marBottom w:val="0"/>
              <w:divBdr>
                <w:top w:val="none" w:sz="0" w:space="0" w:color="auto"/>
                <w:left w:val="none" w:sz="0" w:space="0" w:color="auto"/>
                <w:bottom w:val="none" w:sz="0" w:space="0" w:color="auto"/>
                <w:right w:val="none" w:sz="0" w:space="0" w:color="auto"/>
              </w:divBdr>
              <w:divsChild>
                <w:div w:id="1917930185">
                  <w:marLeft w:val="0"/>
                  <w:marRight w:val="0"/>
                  <w:marTop w:val="0"/>
                  <w:marBottom w:val="0"/>
                  <w:divBdr>
                    <w:top w:val="none" w:sz="0" w:space="0" w:color="auto"/>
                    <w:left w:val="none" w:sz="0" w:space="0" w:color="auto"/>
                    <w:bottom w:val="none" w:sz="0" w:space="0" w:color="auto"/>
                    <w:right w:val="none" w:sz="0" w:space="0" w:color="auto"/>
                  </w:divBdr>
                </w:div>
              </w:divsChild>
            </w:div>
            <w:div w:id="1286425897">
              <w:marLeft w:val="0"/>
              <w:marRight w:val="0"/>
              <w:marTop w:val="0"/>
              <w:marBottom w:val="0"/>
              <w:divBdr>
                <w:top w:val="none" w:sz="0" w:space="0" w:color="auto"/>
                <w:left w:val="none" w:sz="0" w:space="0" w:color="auto"/>
                <w:bottom w:val="none" w:sz="0" w:space="0" w:color="auto"/>
                <w:right w:val="none" w:sz="0" w:space="0" w:color="auto"/>
              </w:divBdr>
            </w:div>
          </w:divsChild>
        </w:div>
        <w:div w:id="1721132229">
          <w:marLeft w:val="0"/>
          <w:marRight w:val="0"/>
          <w:marTop w:val="0"/>
          <w:marBottom w:val="0"/>
          <w:divBdr>
            <w:top w:val="none" w:sz="0" w:space="0" w:color="auto"/>
            <w:left w:val="none" w:sz="0" w:space="0" w:color="auto"/>
            <w:bottom w:val="none" w:sz="0" w:space="0" w:color="auto"/>
            <w:right w:val="none" w:sz="0" w:space="0" w:color="auto"/>
          </w:divBdr>
          <w:divsChild>
            <w:div w:id="1533567814">
              <w:marLeft w:val="0"/>
              <w:marRight w:val="0"/>
              <w:marTop w:val="0"/>
              <w:marBottom w:val="0"/>
              <w:divBdr>
                <w:top w:val="none" w:sz="0" w:space="0" w:color="auto"/>
                <w:left w:val="none" w:sz="0" w:space="0" w:color="auto"/>
                <w:bottom w:val="none" w:sz="0" w:space="0" w:color="auto"/>
                <w:right w:val="none" w:sz="0" w:space="0" w:color="auto"/>
              </w:divBdr>
              <w:divsChild>
                <w:div w:id="317807655">
                  <w:marLeft w:val="0"/>
                  <w:marRight w:val="0"/>
                  <w:marTop w:val="0"/>
                  <w:marBottom w:val="0"/>
                  <w:divBdr>
                    <w:top w:val="none" w:sz="0" w:space="0" w:color="auto"/>
                    <w:left w:val="none" w:sz="0" w:space="0" w:color="auto"/>
                    <w:bottom w:val="none" w:sz="0" w:space="0" w:color="auto"/>
                    <w:right w:val="none" w:sz="0" w:space="0" w:color="auto"/>
                  </w:divBdr>
                </w:div>
              </w:divsChild>
            </w:div>
            <w:div w:id="639195301">
              <w:marLeft w:val="0"/>
              <w:marRight w:val="0"/>
              <w:marTop w:val="0"/>
              <w:marBottom w:val="0"/>
              <w:divBdr>
                <w:top w:val="none" w:sz="0" w:space="0" w:color="auto"/>
                <w:left w:val="none" w:sz="0" w:space="0" w:color="auto"/>
                <w:bottom w:val="none" w:sz="0" w:space="0" w:color="auto"/>
                <w:right w:val="none" w:sz="0" w:space="0" w:color="auto"/>
              </w:divBdr>
            </w:div>
          </w:divsChild>
        </w:div>
        <w:div w:id="2074348967">
          <w:marLeft w:val="0"/>
          <w:marRight w:val="0"/>
          <w:marTop w:val="0"/>
          <w:marBottom w:val="0"/>
          <w:divBdr>
            <w:top w:val="none" w:sz="0" w:space="0" w:color="auto"/>
            <w:left w:val="none" w:sz="0" w:space="0" w:color="auto"/>
            <w:bottom w:val="none" w:sz="0" w:space="0" w:color="auto"/>
            <w:right w:val="none" w:sz="0" w:space="0" w:color="auto"/>
          </w:divBdr>
          <w:divsChild>
            <w:div w:id="1999768657">
              <w:marLeft w:val="0"/>
              <w:marRight w:val="0"/>
              <w:marTop w:val="0"/>
              <w:marBottom w:val="0"/>
              <w:divBdr>
                <w:top w:val="none" w:sz="0" w:space="0" w:color="auto"/>
                <w:left w:val="none" w:sz="0" w:space="0" w:color="auto"/>
                <w:bottom w:val="none" w:sz="0" w:space="0" w:color="auto"/>
                <w:right w:val="none" w:sz="0" w:space="0" w:color="auto"/>
              </w:divBdr>
              <w:divsChild>
                <w:div w:id="665523792">
                  <w:marLeft w:val="0"/>
                  <w:marRight w:val="0"/>
                  <w:marTop w:val="0"/>
                  <w:marBottom w:val="0"/>
                  <w:divBdr>
                    <w:top w:val="none" w:sz="0" w:space="0" w:color="auto"/>
                    <w:left w:val="none" w:sz="0" w:space="0" w:color="auto"/>
                    <w:bottom w:val="none" w:sz="0" w:space="0" w:color="auto"/>
                    <w:right w:val="none" w:sz="0" w:space="0" w:color="auto"/>
                  </w:divBdr>
                </w:div>
              </w:divsChild>
            </w:div>
            <w:div w:id="503209457">
              <w:marLeft w:val="0"/>
              <w:marRight w:val="0"/>
              <w:marTop w:val="0"/>
              <w:marBottom w:val="0"/>
              <w:divBdr>
                <w:top w:val="none" w:sz="0" w:space="0" w:color="auto"/>
                <w:left w:val="none" w:sz="0" w:space="0" w:color="auto"/>
                <w:bottom w:val="none" w:sz="0" w:space="0" w:color="auto"/>
                <w:right w:val="none" w:sz="0" w:space="0" w:color="auto"/>
              </w:divBdr>
            </w:div>
          </w:divsChild>
        </w:div>
        <w:div w:id="512568747">
          <w:marLeft w:val="0"/>
          <w:marRight w:val="0"/>
          <w:marTop w:val="0"/>
          <w:marBottom w:val="0"/>
          <w:divBdr>
            <w:top w:val="none" w:sz="0" w:space="0" w:color="auto"/>
            <w:left w:val="none" w:sz="0" w:space="0" w:color="auto"/>
            <w:bottom w:val="none" w:sz="0" w:space="0" w:color="auto"/>
            <w:right w:val="none" w:sz="0" w:space="0" w:color="auto"/>
          </w:divBdr>
          <w:divsChild>
            <w:div w:id="1924298395">
              <w:marLeft w:val="0"/>
              <w:marRight w:val="0"/>
              <w:marTop w:val="0"/>
              <w:marBottom w:val="0"/>
              <w:divBdr>
                <w:top w:val="none" w:sz="0" w:space="0" w:color="auto"/>
                <w:left w:val="none" w:sz="0" w:space="0" w:color="auto"/>
                <w:bottom w:val="none" w:sz="0" w:space="0" w:color="auto"/>
                <w:right w:val="none" w:sz="0" w:space="0" w:color="auto"/>
              </w:divBdr>
              <w:divsChild>
                <w:div w:id="1245990410">
                  <w:marLeft w:val="0"/>
                  <w:marRight w:val="0"/>
                  <w:marTop w:val="0"/>
                  <w:marBottom w:val="0"/>
                  <w:divBdr>
                    <w:top w:val="none" w:sz="0" w:space="0" w:color="auto"/>
                    <w:left w:val="none" w:sz="0" w:space="0" w:color="auto"/>
                    <w:bottom w:val="none" w:sz="0" w:space="0" w:color="auto"/>
                    <w:right w:val="none" w:sz="0" w:space="0" w:color="auto"/>
                  </w:divBdr>
                </w:div>
              </w:divsChild>
            </w:div>
            <w:div w:id="1103527499">
              <w:marLeft w:val="0"/>
              <w:marRight w:val="0"/>
              <w:marTop w:val="0"/>
              <w:marBottom w:val="0"/>
              <w:divBdr>
                <w:top w:val="none" w:sz="0" w:space="0" w:color="auto"/>
                <w:left w:val="none" w:sz="0" w:space="0" w:color="auto"/>
                <w:bottom w:val="none" w:sz="0" w:space="0" w:color="auto"/>
                <w:right w:val="none" w:sz="0" w:space="0" w:color="auto"/>
              </w:divBdr>
            </w:div>
          </w:divsChild>
        </w:div>
        <w:div w:id="864247695">
          <w:marLeft w:val="0"/>
          <w:marRight w:val="0"/>
          <w:marTop w:val="0"/>
          <w:marBottom w:val="0"/>
          <w:divBdr>
            <w:top w:val="none" w:sz="0" w:space="0" w:color="auto"/>
            <w:left w:val="none" w:sz="0" w:space="0" w:color="auto"/>
            <w:bottom w:val="none" w:sz="0" w:space="0" w:color="auto"/>
            <w:right w:val="none" w:sz="0" w:space="0" w:color="auto"/>
          </w:divBdr>
          <w:divsChild>
            <w:div w:id="139422368">
              <w:marLeft w:val="0"/>
              <w:marRight w:val="0"/>
              <w:marTop w:val="0"/>
              <w:marBottom w:val="0"/>
              <w:divBdr>
                <w:top w:val="none" w:sz="0" w:space="0" w:color="auto"/>
                <w:left w:val="none" w:sz="0" w:space="0" w:color="auto"/>
                <w:bottom w:val="none" w:sz="0" w:space="0" w:color="auto"/>
                <w:right w:val="none" w:sz="0" w:space="0" w:color="auto"/>
              </w:divBdr>
              <w:divsChild>
                <w:div w:id="1690597945">
                  <w:marLeft w:val="0"/>
                  <w:marRight w:val="0"/>
                  <w:marTop w:val="0"/>
                  <w:marBottom w:val="0"/>
                  <w:divBdr>
                    <w:top w:val="none" w:sz="0" w:space="0" w:color="auto"/>
                    <w:left w:val="none" w:sz="0" w:space="0" w:color="auto"/>
                    <w:bottom w:val="none" w:sz="0" w:space="0" w:color="auto"/>
                    <w:right w:val="none" w:sz="0" w:space="0" w:color="auto"/>
                  </w:divBdr>
                </w:div>
              </w:divsChild>
            </w:div>
            <w:div w:id="589432867">
              <w:marLeft w:val="0"/>
              <w:marRight w:val="0"/>
              <w:marTop w:val="0"/>
              <w:marBottom w:val="0"/>
              <w:divBdr>
                <w:top w:val="none" w:sz="0" w:space="0" w:color="auto"/>
                <w:left w:val="none" w:sz="0" w:space="0" w:color="auto"/>
                <w:bottom w:val="none" w:sz="0" w:space="0" w:color="auto"/>
                <w:right w:val="none" w:sz="0" w:space="0" w:color="auto"/>
              </w:divBdr>
            </w:div>
          </w:divsChild>
        </w:div>
        <w:div w:id="152110974">
          <w:marLeft w:val="0"/>
          <w:marRight w:val="0"/>
          <w:marTop w:val="0"/>
          <w:marBottom w:val="0"/>
          <w:divBdr>
            <w:top w:val="none" w:sz="0" w:space="0" w:color="auto"/>
            <w:left w:val="none" w:sz="0" w:space="0" w:color="auto"/>
            <w:bottom w:val="none" w:sz="0" w:space="0" w:color="auto"/>
            <w:right w:val="none" w:sz="0" w:space="0" w:color="auto"/>
          </w:divBdr>
          <w:divsChild>
            <w:div w:id="2071533561">
              <w:marLeft w:val="0"/>
              <w:marRight w:val="0"/>
              <w:marTop w:val="0"/>
              <w:marBottom w:val="0"/>
              <w:divBdr>
                <w:top w:val="none" w:sz="0" w:space="0" w:color="auto"/>
                <w:left w:val="none" w:sz="0" w:space="0" w:color="auto"/>
                <w:bottom w:val="none" w:sz="0" w:space="0" w:color="auto"/>
                <w:right w:val="none" w:sz="0" w:space="0" w:color="auto"/>
              </w:divBdr>
              <w:divsChild>
                <w:div w:id="188571681">
                  <w:marLeft w:val="0"/>
                  <w:marRight w:val="0"/>
                  <w:marTop w:val="0"/>
                  <w:marBottom w:val="0"/>
                  <w:divBdr>
                    <w:top w:val="none" w:sz="0" w:space="0" w:color="auto"/>
                    <w:left w:val="none" w:sz="0" w:space="0" w:color="auto"/>
                    <w:bottom w:val="none" w:sz="0" w:space="0" w:color="auto"/>
                    <w:right w:val="none" w:sz="0" w:space="0" w:color="auto"/>
                  </w:divBdr>
                </w:div>
              </w:divsChild>
            </w:div>
            <w:div w:id="994452950">
              <w:marLeft w:val="0"/>
              <w:marRight w:val="0"/>
              <w:marTop w:val="0"/>
              <w:marBottom w:val="0"/>
              <w:divBdr>
                <w:top w:val="none" w:sz="0" w:space="0" w:color="auto"/>
                <w:left w:val="none" w:sz="0" w:space="0" w:color="auto"/>
                <w:bottom w:val="none" w:sz="0" w:space="0" w:color="auto"/>
                <w:right w:val="none" w:sz="0" w:space="0" w:color="auto"/>
              </w:divBdr>
            </w:div>
          </w:divsChild>
        </w:div>
        <w:div w:id="1090353386">
          <w:marLeft w:val="0"/>
          <w:marRight w:val="0"/>
          <w:marTop w:val="0"/>
          <w:marBottom w:val="0"/>
          <w:divBdr>
            <w:top w:val="none" w:sz="0" w:space="0" w:color="auto"/>
            <w:left w:val="none" w:sz="0" w:space="0" w:color="auto"/>
            <w:bottom w:val="none" w:sz="0" w:space="0" w:color="auto"/>
            <w:right w:val="none" w:sz="0" w:space="0" w:color="auto"/>
          </w:divBdr>
          <w:divsChild>
            <w:div w:id="2013872113">
              <w:marLeft w:val="0"/>
              <w:marRight w:val="0"/>
              <w:marTop w:val="0"/>
              <w:marBottom w:val="0"/>
              <w:divBdr>
                <w:top w:val="none" w:sz="0" w:space="0" w:color="auto"/>
                <w:left w:val="none" w:sz="0" w:space="0" w:color="auto"/>
                <w:bottom w:val="none" w:sz="0" w:space="0" w:color="auto"/>
                <w:right w:val="none" w:sz="0" w:space="0" w:color="auto"/>
              </w:divBdr>
              <w:divsChild>
                <w:div w:id="211041647">
                  <w:marLeft w:val="0"/>
                  <w:marRight w:val="0"/>
                  <w:marTop w:val="0"/>
                  <w:marBottom w:val="0"/>
                  <w:divBdr>
                    <w:top w:val="none" w:sz="0" w:space="0" w:color="auto"/>
                    <w:left w:val="none" w:sz="0" w:space="0" w:color="auto"/>
                    <w:bottom w:val="none" w:sz="0" w:space="0" w:color="auto"/>
                    <w:right w:val="none" w:sz="0" w:space="0" w:color="auto"/>
                  </w:divBdr>
                </w:div>
              </w:divsChild>
            </w:div>
            <w:div w:id="746541570">
              <w:marLeft w:val="0"/>
              <w:marRight w:val="0"/>
              <w:marTop w:val="0"/>
              <w:marBottom w:val="0"/>
              <w:divBdr>
                <w:top w:val="none" w:sz="0" w:space="0" w:color="auto"/>
                <w:left w:val="none" w:sz="0" w:space="0" w:color="auto"/>
                <w:bottom w:val="none" w:sz="0" w:space="0" w:color="auto"/>
                <w:right w:val="none" w:sz="0" w:space="0" w:color="auto"/>
              </w:divBdr>
            </w:div>
          </w:divsChild>
        </w:div>
        <w:div w:id="1598127612">
          <w:marLeft w:val="0"/>
          <w:marRight w:val="0"/>
          <w:marTop w:val="0"/>
          <w:marBottom w:val="0"/>
          <w:divBdr>
            <w:top w:val="none" w:sz="0" w:space="0" w:color="auto"/>
            <w:left w:val="none" w:sz="0" w:space="0" w:color="auto"/>
            <w:bottom w:val="none" w:sz="0" w:space="0" w:color="auto"/>
            <w:right w:val="none" w:sz="0" w:space="0" w:color="auto"/>
          </w:divBdr>
          <w:divsChild>
            <w:div w:id="321543891">
              <w:marLeft w:val="0"/>
              <w:marRight w:val="0"/>
              <w:marTop w:val="0"/>
              <w:marBottom w:val="0"/>
              <w:divBdr>
                <w:top w:val="none" w:sz="0" w:space="0" w:color="auto"/>
                <w:left w:val="none" w:sz="0" w:space="0" w:color="auto"/>
                <w:bottom w:val="none" w:sz="0" w:space="0" w:color="auto"/>
                <w:right w:val="none" w:sz="0" w:space="0" w:color="auto"/>
              </w:divBdr>
              <w:divsChild>
                <w:div w:id="1141581063">
                  <w:marLeft w:val="0"/>
                  <w:marRight w:val="0"/>
                  <w:marTop w:val="0"/>
                  <w:marBottom w:val="0"/>
                  <w:divBdr>
                    <w:top w:val="none" w:sz="0" w:space="0" w:color="auto"/>
                    <w:left w:val="none" w:sz="0" w:space="0" w:color="auto"/>
                    <w:bottom w:val="none" w:sz="0" w:space="0" w:color="auto"/>
                    <w:right w:val="none" w:sz="0" w:space="0" w:color="auto"/>
                  </w:divBdr>
                </w:div>
              </w:divsChild>
            </w:div>
            <w:div w:id="1980987406">
              <w:marLeft w:val="0"/>
              <w:marRight w:val="0"/>
              <w:marTop w:val="0"/>
              <w:marBottom w:val="0"/>
              <w:divBdr>
                <w:top w:val="none" w:sz="0" w:space="0" w:color="auto"/>
                <w:left w:val="none" w:sz="0" w:space="0" w:color="auto"/>
                <w:bottom w:val="none" w:sz="0" w:space="0" w:color="auto"/>
                <w:right w:val="none" w:sz="0" w:space="0" w:color="auto"/>
              </w:divBdr>
            </w:div>
          </w:divsChild>
        </w:div>
        <w:div w:id="233054302">
          <w:marLeft w:val="0"/>
          <w:marRight w:val="0"/>
          <w:marTop w:val="0"/>
          <w:marBottom w:val="0"/>
          <w:divBdr>
            <w:top w:val="none" w:sz="0" w:space="0" w:color="auto"/>
            <w:left w:val="none" w:sz="0" w:space="0" w:color="auto"/>
            <w:bottom w:val="none" w:sz="0" w:space="0" w:color="auto"/>
            <w:right w:val="none" w:sz="0" w:space="0" w:color="auto"/>
          </w:divBdr>
          <w:divsChild>
            <w:div w:id="978145162">
              <w:marLeft w:val="0"/>
              <w:marRight w:val="0"/>
              <w:marTop w:val="0"/>
              <w:marBottom w:val="0"/>
              <w:divBdr>
                <w:top w:val="none" w:sz="0" w:space="0" w:color="auto"/>
                <w:left w:val="none" w:sz="0" w:space="0" w:color="auto"/>
                <w:bottom w:val="none" w:sz="0" w:space="0" w:color="auto"/>
                <w:right w:val="none" w:sz="0" w:space="0" w:color="auto"/>
              </w:divBdr>
              <w:divsChild>
                <w:div w:id="1663703941">
                  <w:marLeft w:val="0"/>
                  <w:marRight w:val="0"/>
                  <w:marTop w:val="0"/>
                  <w:marBottom w:val="0"/>
                  <w:divBdr>
                    <w:top w:val="none" w:sz="0" w:space="0" w:color="auto"/>
                    <w:left w:val="none" w:sz="0" w:space="0" w:color="auto"/>
                    <w:bottom w:val="none" w:sz="0" w:space="0" w:color="auto"/>
                    <w:right w:val="none" w:sz="0" w:space="0" w:color="auto"/>
                  </w:divBdr>
                </w:div>
              </w:divsChild>
            </w:div>
            <w:div w:id="255023694">
              <w:marLeft w:val="0"/>
              <w:marRight w:val="0"/>
              <w:marTop w:val="0"/>
              <w:marBottom w:val="0"/>
              <w:divBdr>
                <w:top w:val="none" w:sz="0" w:space="0" w:color="auto"/>
                <w:left w:val="none" w:sz="0" w:space="0" w:color="auto"/>
                <w:bottom w:val="none" w:sz="0" w:space="0" w:color="auto"/>
                <w:right w:val="none" w:sz="0" w:space="0" w:color="auto"/>
              </w:divBdr>
            </w:div>
          </w:divsChild>
        </w:div>
        <w:div w:id="735317367">
          <w:marLeft w:val="0"/>
          <w:marRight w:val="0"/>
          <w:marTop w:val="0"/>
          <w:marBottom w:val="0"/>
          <w:divBdr>
            <w:top w:val="none" w:sz="0" w:space="0" w:color="auto"/>
            <w:left w:val="none" w:sz="0" w:space="0" w:color="auto"/>
            <w:bottom w:val="none" w:sz="0" w:space="0" w:color="auto"/>
            <w:right w:val="none" w:sz="0" w:space="0" w:color="auto"/>
          </w:divBdr>
          <w:divsChild>
            <w:div w:id="1372069987">
              <w:marLeft w:val="0"/>
              <w:marRight w:val="0"/>
              <w:marTop w:val="0"/>
              <w:marBottom w:val="0"/>
              <w:divBdr>
                <w:top w:val="none" w:sz="0" w:space="0" w:color="auto"/>
                <w:left w:val="none" w:sz="0" w:space="0" w:color="auto"/>
                <w:bottom w:val="none" w:sz="0" w:space="0" w:color="auto"/>
                <w:right w:val="none" w:sz="0" w:space="0" w:color="auto"/>
              </w:divBdr>
              <w:divsChild>
                <w:div w:id="896358692">
                  <w:marLeft w:val="0"/>
                  <w:marRight w:val="0"/>
                  <w:marTop w:val="0"/>
                  <w:marBottom w:val="0"/>
                  <w:divBdr>
                    <w:top w:val="none" w:sz="0" w:space="0" w:color="auto"/>
                    <w:left w:val="none" w:sz="0" w:space="0" w:color="auto"/>
                    <w:bottom w:val="none" w:sz="0" w:space="0" w:color="auto"/>
                    <w:right w:val="none" w:sz="0" w:space="0" w:color="auto"/>
                  </w:divBdr>
                </w:div>
              </w:divsChild>
            </w:div>
            <w:div w:id="2024626650">
              <w:marLeft w:val="0"/>
              <w:marRight w:val="0"/>
              <w:marTop w:val="0"/>
              <w:marBottom w:val="0"/>
              <w:divBdr>
                <w:top w:val="none" w:sz="0" w:space="0" w:color="auto"/>
                <w:left w:val="none" w:sz="0" w:space="0" w:color="auto"/>
                <w:bottom w:val="none" w:sz="0" w:space="0" w:color="auto"/>
                <w:right w:val="none" w:sz="0" w:space="0" w:color="auto"/>
              </w:divBdr>
            </w:div>
          </w:divsChild>
        </w:div>
        <w:div w:id="435516507">
          <w:marLeft w:val="0"/>
          <w:marRight w:val="0"/>
          <w:marTop w:val="0"/>
          <w:marBottom w:val="0"/>
          <w:divBdr>
            <w:top w:val="none" w:sz="0" w:space="0" w:color="auto"/>
            <w:left w:val="none" w:sz="0" w:space="0" w:color="auto"/>
            <w:bottom w:val="none" w:sz="0" w:space="0" w:color="auto"/>
            <w:right w:val="none" w:sz="0" w:space="0" w:color="auto"/>
          </w:divBdr>
          <w:divsChild>
            <w:div w:id="1071583469">
              <w:marLeft w:val="0"/>
              <w:marRight w:val="0"/>
              <w:marTop w:val="0"/>
              <w:marBottom w:val="0"/>
              <w:divBdr>
                <w:top w:val="none" w:sz="0" w:space="0" w:color="auto"/>
                <w:left w:val="none" w:sz="0" w:space="0" w:color="auto"/>
                <w:bottom w:val="none" w:sz="0" w:space="0" w:color="auto"/>
                <w:right w:val="none" w:sz="0" w:space="0" w:color="auto"/>
              </w:divBdr>
              <w:divsChild>
                <w:div w:id="736365033">
                  <w:marLeft w:val="0"/>
                  <w:marRight w:val="0"/>
                  <w:marTop w:val="0"/>
                  <w:marBottom w:val="0"/>
                  <w:divBdr>
                    <w:top w:val="none" w:sz="0" w:space="0" w:color="auto"/>
                    <w:left w:val="none" w:sz="0" w:space="0" w:color="auto"/>
                    <w:bottom w:val="none" w:sz="0" w:space="0" w:color="auto"/>
                    <w:right w:val="none" w:sz="0" w:space="0" w:color="auto"/>
                  </w:divBdr>
                </w:div>
              </w:divsChild>
            </w:div>
            <w:div w:id="1898399686">
              <w:marLeft w:val="0"/>
              <w:marRight w:val="0"/>
              <w:marTop w:val="0"/>
              <w:marBottom w:val="0"/>
              <w:divBdr>
                <w:top w:val="none" w:sz="0" w:space="0" w:color="auto"/>
                <w:left w:val="none" w:sz="0" w:space="0" w:color="auto"/>
                <w:bottom w:val="none" w:sz="0" w:space="0" w:color="auto"/>
                <w:right w:val="none" w:sz="0" w:space="0" w:color="auto"/>
              </w:divBdr>
            </w:div>
          </w:divsChild>
        </w:div>
        <w:div w:id="1954049042">
          <w:marLeft w:val="0"/>
          <w:marRight w:val="0"/>
          <w:marTop w:val="0"/>
          <w:marBottom w:val="0"/>
          <w:divBdr>
            <w:top w:val="none" w:sz="0" w:space="0" w:color="auto"/>
            <w:left w:val="none" w:sz="0" w:space="0" w:color="auto"/>
            <w:bottom w:val="none" w:sz="0" w:space="0" w:color="auto"/>
            <w:right w:val="none" w:sz="0" w:space="0" w:color="auto"/>
          </w:divBdr>
          <w:divsChild>
            <w:div w:id="1226065594">
              <w:marLeft w:val="0"/>
              <w:marRight w:val="0"/>
              <w:marTop w:val="0"/>
              <w:marBottom w:val="0"/>
              <w:divBdr>
                <w:top w:val="none" w:sz="0" w:space="0" w:color="auto"/>
                <w:left w:val="none" w:sz="0" w:space="0" w:color="auto"/>
                <w:bottom w:val="none" w:sz="0" w:space="0" w:color="auto"/>
                <w:right w:val="none" w:sz="0" w:space="0" w:color="auto"/>
              </w:divBdr>
              <w:divsChild>
                <w:div w:id="1924218853">
                  <w:marLeft w:val="0"/>
                  <w:marRight w:val="0"/>
                  <w:marTop w:val="0"/>
                  <w:marBottom w:val="0"/>
                  <w:divBdr>
                    <w:top w:val="none" w:sz="0" w:space="0" w:color="auto"/>
                    <w:left w:val="none" w:sz="0" w:space="0" w:color="auto"/>
                    <w:bottom w:val="none" w:sz="0" w:space="0" w:color="auto"/>
                    <w:right w:val="none" w:sz="0" w:space="0" w:color="auto"/>
                  </w:divBdr>
                </w:div>
              </w:divsChild>
            </w:div>
            <w:div w:id="2051420793">
              <w:marLeft w:val="0"/>
              <w:marRight w:val="0"/>
              <w:marTop w:val="0"/>
              <w:marBottom w:val="0"/>
              <w:divBdr>
                <w:top w:val="none" w:sz="0" w:space="0" w:color="auto"/>
                <w:left w:val="none" w:sz="0" w:space="0" w:color="auto"/>
                <w:bottom w:val="none" w:sz="0" w:space="0" w:color="auto"/>
                <w:right w:val="none" w:sz="0" w:space="0" w:color="auto"/>
              </w:divBdr>
            </w:div>
          </w:divsChild>
        </w:div>
        <w:div w:id="879052349">
          <w:marLeft w:val="0"/>
          <w:marRight w:val="0"/>
          <w:marTop w:val="0"/>
          <w:marBottom w:val="0"/>
          <w:divBdr>
            <w:top w:val="none" w:sz="0" w:space="0" w:color="auto"/>
            <w:left w:val="none" w:sz="0" w:space="0" w:color="auto"/>
            <w:bottom w:val="none" w:sz="0" w:space="0" w:color="auto"/>
            <w:right w:val="none" w:sz="0" w:space="0" w:color="auto"/>
          </w:divBdr>
          <w:divsChild>
            <w:div w:id="1917670743">
              <w:marLeft w:val="0"/>
              <w:marRight w:val="0"/>
              <w:marTop w:val="0"/>
              <w:marBottom w:val="0"/>
              <w:divBdr>
                <w:top w:val="none" w:sz="0" w:space="0" w:color="auto"/>
                <w:left w:val="none" w:sz="0" w:space="0" w:color="auto"/>
                <w:bottom w:val="none" w:sz="0" w:space="0" w:color="auto"/>
                <w:right w:val="none" w:sz="0" w:space="0" w:color="auto"/>
              </w:divBdr>
              <w:divsChild>
                <w:div w:id="231235860">
                  <w:marLeft w:val="0"/>
                  <w:marRight w:val="0"/>
                  <w:marTop w:val="0"/>
                  <w:marBottom w:val="0"/>
                  <w:divBdr>
                    <w:top w:val="none" w:sz="0" w:space="0" w:color="auto"/>
                    <w:left w:val="none" w:sz="0" w:space="0" w:color="auto"/>
                    <w:bottom w:val="none" w:sz="0" w:space="0" w:color="auto"/>
                    <w:right w:val="none" w:sz="0" w:space="0" w:color="auto"/>
                  </w:divBdr>
                </w:div>
              </w:divsChild>
            </w:div>
            <w:div w:id="351418223">
              <w:marLeft w:val="0"/>
              <w:marRight w:val="0"/>
              <w:marTop w:val="0"/>
              <w:marBottom w:val="0"/>
              <w:divBdr>
                <w:top w:val="none" w:sz="0" w:space="0" w:color="auto"/>
                <w:left w:val="none" w:sz="0" w:space="0" w:color="auto"/>
                <w:bottom w:val="none" w:sz="0" w:space="0" w:color="auto"/>
                <w:right w:val="none" w:sz="0" w:space="0" w:color="auto"/>
              </w:divBdr>
            </w:div>
          </w:divsChild>
        </w:div>
        <w:div w:id="700865641">
          <w:marLeft w:val="0"/>
          <w:marRight w:val="0"/>
          <w:marTop w:val="0"/>
          <w:marBottom w:val="0"/>
          <w:divBdr>
            <w:top w:val="none" w:sz="0" w:space="0" w:color="auto"/>
            <w:left w:val="none" w:sz="0" w:space="0" w:color="auto"/>
            <w:bottom w:val="none" w:sz="0" w:space="0" w:color="auto"/>
            <w:right w:val="none" w:sz="0" w:space="0" w:color="auto"/>
          </w:divBdr>
          <w:divsChild>
            <w:div w:id="1530992210">
              <w:marLeft w:val="0"/>
              <w:marRight w:val="0"/>
              <w:marTop w:val="0"/>
              <w:marBottom w:val="0"/>
              <w:divBdr>
                <w:top w:val="none" w:sz="0" w:space="0" w:color="auto"/>
                <w:left w:val="none" w:sz="0" w:space="0" w:color="auto"/>
                <w:bottom w:val="none" w:sz="0" w:space="0" w:color="auto"/>
                <w:right w:val="none" w:sz="0" w:space="0" w:color="auto"/>
              </w:divBdr>
              <w:divsChild>
                <w:div w:id="925848464">
                  <w:marLeft w:val="0"/>
                  <w:marRight w:val="0"/>
                  <w:marTop w:val="0"/>
                  <w:marBottom w:val="0"/>
                  <w:divBdr>
                    <w:top w:val="none" w:sz="0" w:space="0" w:color="auto"/>
                    <w:left w:val="none" w:sz="0" w:space="0" w:color="auto"/>
                    <w:bottom w:val="none" w:sz="0" w:space="0" w:color="auto"/>
                    <w:right w:val="none" w:sz="0" w:space="0" w:color="auto"/>
                  </w:divBdr>
                </w:div>
              </w:divsChild>
            </w:div>
            <w:div w:id="1380007261">
              <w:marLeft w:val="0"/>
              <w:marRight w:val="0"/>
              <w:marTop w:val="0"/>
              <w:marBottom w:val="0"/>
              <w:divBdr>
                <w:top w:val="none" w:sz="0" w:space="0" w:color="auto"/>
                <w:left w:val="none" w:sz="0" w:space="0" w:color="auto"/>
                <w:bottom w:val="none" w:sz="0" w:space="0" w:color="auto"/>
                <w:right w:val="none" w:sz="0" w:space="0" w:color="auto"/>
              </w:divBdr>
            </w:div>
          </w:divsChild>
        </w:div>
        <w:div w:id="163129293">
          <w:marLeft w:val="0"/>
          <w:marRight w:val="0"/>
          <w:marTop w:val="0"/>
          <w:marBottom w:val="0"/>
          <w:divBdr>
            <w:top w:val="none" w:sz="0" w:space="0" w:color="auto"/>
            <w:left w:val="none" w:sz="0" w:space="0" w:color="auto"/>
            <w:bottom w:val="none" w:sz="0" w:space="0" w:color="auto"/>
            <w:right w:val="none" w:sz="0" w:space="0" w:color="auto"/>
          </w:divBdr>
          <w:divsChild>
            <w:div w:id="1840998556">
              <w:marLeft w:val="0"/>
              <w:marRight w:val="0"/>
              <w:marTop w:val="0"/>
              <w:marBottom w:val="0"/>
              <w:divBdr>
                <w:top w:val="none" w:sz="0" w:space="0" w:color="auto"/>
                <w:left w:val="none" w:sz="0" w:space="0" w:color="auto"/>
                <w:bottom w:val="none" w:sz="0" w:space="0" w:color="auto"/>
                <w:right w:val="none" w:sz="0" w:space="0" w:color="auto"/>
              </w:divBdr>
              <w:divsChild>
                <w:div w:id="79454768">
                  <w:marLeft w:val="0"/>
                  <w:marRight w:val="0"/>
                  <w:marTop w:val="0"/>
                  <w:marBottom w:val="0"/>
                  <w:divBdr>
                    <w:top w:val="none" w:sz="0" w:space="0" w:color="auto"/>
                    <w:left w:val="none" w:sz="0" w:space="0" w:color="auto"/>
                    <w:bottom w:val="none" w:sz="0" w:space="0" w:color="auto"/>
                    <w:right w:val="none" w:sz="0" w:space="0" w:color="auto"/>
                  </w:divBdr>
                </w:div>
              </w:divsChild>
            </w:div>
            <w:div w:id="1551112684">
              <w:marLeft w:val="0"/>
              <w:marRight w:val="0"/>
              <w:marTop w:val="0"/>
              <w:marBottom w:val="0"/>
              <w:divBdr>
                <w:top w:val="none" w:sz="0" w:space="0" w:color="auto"/>
                <w:left w:val="none" w:sz="0" w:space="0" w:color="auto"/>
                <w:bottom w:val="none" w:sz="0" w:space="0" w:color="auto"/>
                <w:right w:val="none" w:sz="0" w:space="0" w:color="auto"/>
              </w:divBdr>
            </w:div>
          </w:divsChild>
        </w:div>
        <w:div w:id="1163357536">
          <w:marLeft w:val="0"/>
          <w:marRight w:val="0"/>
          <w:marTop w:val="0"/>
          <w:marBottom w:val="0"/>
          <w:divBdr>
            <w:top w:val="none" w:sz="0" w:space="0" w:color="auto"/>
            <w:left w:val="none" w:sz="0" w:space="0" w:color="auto"/>
            <w:bottom w:val="none" w:sz="0" w:space="0" w:color="auto"/>
            <w:right w:val="none" w:sz="0" w:space="0" w:color="auto"/>
          </w:divBdr>
          <w:divsChild>
            <w:div w:id="1170095469">
              <w:marLeft w:val="0"/>
              <w:marRight w:val="0"/>
              <w:marTop w:val="0"/>
              <w:marBottom w:val="0"/>
              <w:divBdr>
                <w:top w:val="none" w:sz="0" w:space="0" w:color="auto"/>
                <w:left w:val="none" w:sz="0" w:space="0" w:color="auto"/>
                <w:bottom w:val="none" w:sz="0" w:space="0" w:color="auto"/>
                <w:right w:val="none" w:sz="0" w:space="0" w:color="auto"/>
              </w:divBdr>
              <w:divsChild>
                <w:div w:id="726301486">
                  <w:marLeft w:val="0"/>
                  <w:marRight w:val="0"/>
                  <w:marTop w:val="0"/>
                  <w:marBottom w:val="0"/>
                  <w:divBdr>
                    <w:top w:val="none" w:sz="0" w:space="0" w:color="auto"/>
                    <w:left w:val="none" w:sz="0" w:space="0" w:color="auto"/>
                    <w:bottom w:val="none" w:sz="0" w:space="0" w:color="auto"/>
                    <w:right w:val="none" w:sz="0" w:space="0" w:color="auto"/>
                  </w:divBdr>
                </w:div>
              </w:divsChild>
            </w:div>
            <w:div w:id="582878477">
              <w:marLeft w:val="0"/>
              <w:marRight w:val="0"/>
              <w:marTop w:val="0"/>
              <w:marBottom w:val="0"/>
              <w:divBdr>
                <w:top w:val="none" w:sz="0" w:space="0" w:color="auto"/>
                <w:left w:val="none" w:sz="0" w:space="0" w:color="auto"/>
                <w:bottom w:val="none" w:sz="0" w:space="0" w:color="auto"/>
                <w:right w:val="none" w:sz="0" w:space="0" w:color="auto"/>
              </w:divBdr>
            </w:div>
          </w:divsChild>
        </w:div>
        <w:div w:id="826436398">
          <w:marLeft w:val="0"/>
          <w:marRight w:val="0"/>
          <w:marTop w:val="0"/>
          <w:marBottom w:val="0"/>
          <w:divBdr>
            <w:top w:val="none" w:sz="0" w:space="0" w:color="auto"/>
            <w:left w:val="none" w:sz="0" w:space="0" w:color="auto"/>
            <w:bottom w:val="none" w:sz="0" w:space="0" w:color="auto"/>
            <w:right w:val="none" w:sz="0" w:space="0" w:color="auto"/>
          </w:divBdr>
          <w:divsChild>
            <w:div w:id="757485964">
              <w:marLeft w:val="0"/>
              <w:marRight w:val="0"/>
              <w:marTop w:val="0"/>
              <w:marBottom w:val="0"/>
              <w:divBdr>
                <w:top w:val="none" w:sz="0" w:space="0" w:color="auto"/>
                <w:left w:val="none" w:sz="0" w:space="0" w:color="auto"/>
                <w:bottom w:val="none" w:sz="0" w:space="0" w:color="auto"/>
                <w:right w:val="none" w:sz="0" w:space="0" w:color="auto"/>
              </w:divBdr>
              <w:divsChild>
                <w:div w:id="438184370">
                  <w:marLeft w:val="0"/>
                  <w:marRight w:val="0"/>
                  <w:marTop w:val="0"/>
                  <w:marBottom w:val="0"/>
                  <w:divBdr>
                    <w:top w:val="none" w:sz="0" w:space="0" w:color="auto"/>
                    <w:left w:val="none" w:sz="0" w:space="0" w:color="auto"/>
                    <w:bottom w:val="none" w:sz="0" w:space="0" w:color="auto"/>
                    <w:right w:val="none" w:sz="0" w:space="0" w:color="auto"/>
                  </w:divBdr>
                </w:div>
              </w:divsChild>
            </w:div>
            <w:div w:id="1994603689">
              <w:marLeft w:val="0"/>
              <w:marRight w:val="0"/>
              <w:marTop w:val="0"/>
              <w:marBottom w:val="0"/>
              <w:divBdr>
                <w:top w:val="none" w:sz="0" w:space="0" w:color="auto"/>
                <w:left w:val="none" w:sz="0" w:space="0" w:color="auto"/>
                <w:bottom w:val="none" w:sz="0" w:space="0" w:color="auto"/>
                <w:right w:val="none" w:sz="0" w:space="0" w:color="auto"/>
              </w:divBdr>
            </w:div>
          </w:divsChild>
        </w:div>
        <w:div w:id="616719027">
          <w:marLeft w:val="0"/>
          <w:marRight w:val="0"/>
          <w:marTop w:val="0"/>
          <w:marBottom w:val="0"/>
          <w:divBdr>
            <w:top w:val="none" w:sz="0" w:space="0" w:color="auto"/>
            <w:left w:val="none" w:sz="0" w:space="0" w:color="auto"/>
            <w:bottom w:val="none" w:sz="0" w:space="0" w:color="auto"/>
            <w:right w:val="none" w:sz="0" w:space="0" w:color="auto"/>
          </w:divBdr>
          <w:divsChild>
            <w:div w:id="1286961191">
              <w:marLeft w:val="0"/>
              <w:marRight w:val="0"/>
              <w:marTop w:val="0"/>
              <w:marBottom w:val="0"/>
              <w:divBdr>
                <w:top w:val="none" w:sz="0" w:space="0" w:color="auto"/>
                <w:left w:val="none" w:sz="0" w:space="0" w:color="auto"/>
                <w:bottom w:val="none" w:sz="0" w:space="0" w:color="auto"/>
                <w:right w:val="none" w:sz="0" w:space="0" w:color="auto"/>
              </w:divBdr>
              <w:divsChild>
                <w:div w:id="319039219">
                  <w:marLeft w:val="0"/>
                  <w:marRight w:val="0"/>
                  <w:marTop w:val="0"/>
                  <w:marBottom w:val="0"/>
                  <w:divBdr>
                    <w:top w:val="none" w:sz="0" w:space="0" w:color="auto"/>
                    <w:left w:val="none" w:sz="0" w:space="0" w:color="auto"/>
                    <w:bottom w:val="none" w:sz="0" w:space="0" w:color="auto"/>
                    <w:right w:val="none" w:sz="0" w:space="0" w:color="auto"/>
                  </w:divBdr>
                </w:div>
              </w:divsChild>
            </w:div>
            <w:div w:id="783158611">
              <w:marLeft w:val="0"/>
              <w:marRight w:val="0"/>
              <w:marTop w:val="0"/>
              <w:marBottom w:val="0"/>
              <w:divBdr>
                <w:top w:val="none" w:sz="0" w:space="0" w:color="auto"/>
                <w:left w:val="none" w:sz="0" w:space="0" w:color="auto"/>
                <w:bottom w:val="none" w:sz="0" w:space="0" w:color="auto"/>
                <w:right w:val="none" w:sz="0" w:space="0" w:color="auto"/>
              </w:divBdr>
            </w:div>
          </w:divsChild>
        </w:div>
        <w:div w:id="613288799">
          <w:marLeft w:val="0"/>
          <w:marRight w:val="0"/>
          <w:marTop w:val="0"/>
          <w:marBottom w:val="0"/>
          <w:divBdr>
            <w:top w:val="none" w:sz="0" w:space="0" w:color="auto"/>
            <w:left w:val="none" w:sz="0" w:space="0" w:color="auto"/>
            <w:bottom w:val="none" w:sz="0" w:space="0" w:color="auto"/>
            <w:right w:val="none" w:sz="0" w:space="0" w:color="auto"/>
          </w:divBdr>
          <w:divsChild>
            <w:div w:id="1516068158">
              <w:marLeft w:val="0"/>
              <w:marRight w:val="0"/>
              <w:marTop w:val="0"/>
              <w:marBottom w:val="0"/>
              <w:divBdr>
                <w:top w:val="none" w:sz="0" w:space="0" w:color="auto"/>
                <w:left w:val="none" w:sz="0" w:space="0" w:color="auto"/>
                <w:bottom w:val="none" w:sz="0" w:space="0" w:color="auto"/>
                <w:right w:val="none" w:sz="0" w:space="0" w:color="auto"/>
              </w:divBdr>
              <w:divsChild>
                <w:div w:id="1227451909">
                  <w:marLeft w:val="0"/>
                  <w:marRight w:val="0"/>
                  <w:marTop w:val="0"/>
                  <w:marBottom w:val="0"/>
                  <w:divBdr>
                    <w:top w:val="none" w:sz="0" w:space="0" w:color="auto"/>
                    <w:left w:val="none" w:sz="0" w:space="0" w:color="auto"/>
                    <w:bottom w:val="none" w:sz="0" w:space="0" w:color="auto"/>
                    <w:right w:val="none" w:sz="0" w:space="0" w:color="auto"/>
                  </w:divBdr>
                </w:div>
              </w:divsChild>
            </w:div>
            <w:div w:id="1029646943">
              <w:marLeft w:val="0"/>
              <w:marRight w:val="0"/>
              <w:marTop w:val="0"/>
              <w:marBottom w:val="0"/>
              <w:divBdr>
                <w:top w:val="none" w:sz="0" w:space="0" w:color="auto"/>
                <w:left w:val="none" w:sz="0" w:space="0" w:color="auto"/>
                <w:bottom w:val="none" w:sz="0" w:space="0" w:color="auto"/>
                <w:right w:val="none" w:sz="0" w:space="0" w:color="auto"/>
              </w:divBdr>
            </w:div>
          </w:divsChild>
        </w:div>
        <w:div w:id="735864148">
          <w:marLeft w:val="0"/>
          <w:marRight w:val="0"/>
          <w:marTop w:val="0"/>
          <w:marBottom w:val="0"/>
          <w:divBdr>
            <w:top w:val="none" w:sz="0" w:space="0" w:color="auto"/>
            <w:left w:val="none" w:sz="0" w:space="0" w:color="auto"/>
            <w:bottom w:val="none" w:sz="0" w:space="0" w:color="auto"/>
            <w:right w:val="none" w:sz="0" w:space="0" w:color="auto"/>
          </w:divBdr>
          <w:divsChild>
            <w:div w:id="1101953764">
              <w:marLeft w:val="0"/>
              <w:marRight w:val="0"/>
              <w:marTop w:val="0"/>
              <w:marBottom w:val="0"/>
              <w:divBdr>
                <w:top w:val="none" w:sz="0" w:space="0" w:color="auto"/>
                <w:left w:val="none" w:sz="0" w:space="0" w:color="auto"/>
                <w:bottom w:val="none" w:sz="0" w:space="0" w:color="auto"/>
                <w:right w:val="none" w:sz="0" w:space="0" w:color="auto"/>
              </w:divBdr>
              <w:divsChild>
                <w:div w:id="1672220274">
                  <w:marLeft w:val="0"/>
                  <w:marRight w:val="0"/>
                  <w:marTop w:val="0"/>
                  <w:marBottom w:val="0"/>
                  <w:divBdr>
                    <w:top w:val="none" w:sz="0" w:space="0" w:color="auto"/>
                    <w:left w:val="none" w:sz="0" w:space="0" w:color="auto"/>
                    <w:bottom w:val="none" w:sz="0" w:space="0" w:color="auto"/>
                    <w:right w:val="none" w:sz="0" w:space="0" w:color="auto"/>
                  </w:divBdr>
                </w:div>
              </w:divsChild>
            </w:div>
            <w:div w:id="924607956">
              <w:marLeft w:val="0"/>
              <w:marRight w:val="0"/>
              <w:marTop w:val="0"/>
              <w:marBottom w:val="0"/>
              <w:divBdr>
                <w:top w:val="none" w:sz="0" w:space="0" w:color="auto"/>
                <w:left w:val="none" w:sz="0" w:space="0" w:color="auto"/>
                <w:bottom w:val="none" w:sz="0" w:space="0" w:color="auto"/>
                <w:right w:val="none" w:sz="0" w:space="0" w:color="auto"/>
              </w:divBdr>
            </w:div>
          </w:divsChild>
        </w:div>
        <w:div w:id="1191989077">
          <w:marLeft w:val="0"/>
          <w:marRight w:val="0"/>
          <w:marTop w:val="0"/>
          <w:marBottom w:val="0"/>
          <w:divBdr>
            <w:top w:val="none" w:sz="0" w:space="0" w:color="auto"/>
            <w:left w:val="none" w:sz="0" w:space="0" w:color="auto"/>
            <w:bottom w:val="none" w:sz="0" w:space="0" w:color="auto"/>
            <w:right w:val="none" w:sz="0" w:space="0" w:color="auto"/>
          </w:divBdr>
          <w:divsChild>
            <w:div w:id="882255260">
              <w:marLeft w:val="0"/>
              <w:marRight w:val="0"/>
              <w:marTop w:val="0"/>
              <w:marBottom w:val="0"/>
              <w:divBdr>
                <w:top w:val="none" w:sz="0" w:space="0" w:color="auto"/>
                <w:left w:val="none" w:sz="0" w:space="0" w:color="auto"/>
                <w:bottom w:val="none" w:sz="0" w:space="0" w:color="auto"/>
                <w:right w:val="none" w:sz="0" w:space="0" w:color="auto"/>
              </w:divBdr>
              <w:divsChild>
                <w:div w:id="2108456627">
                  <w:marLeft w:val="0"/>
                  <w:marRight w:val="0"/>
                  <w:marTop w:val="0"/>
                  <w:marBottom w:val="0"/>
                  <w:divBdr>
                    <w:top w:val="none" w:sz="0" w:space="0" w:color="auto"/>
                    <w:left w:val="none" w:sz="0" w:space="0" w:color="auto"/>
                    <w:bottom w:val="none" w:sz="0" w:space="0" w:color="auto"/>
                    <w:right w:val="none" w:sz="0" w:space="0" w:color="auto"/>
                  </w:divBdr>
                </w:div>
              </w:divsChild>
            </w:div>
            <w:div w:id="1985624056">
              <w:marLeft w:val="0"/>
              <w:marRight w:val="0"/>
              <w:marTop w:val="0"/>
              <w:marBottom w:val="0"/>
              <w:divBdr>
                <w:top w:val="none" w:sz="0" w:space="0" w:color="auto"/>
                <w:left w:val="none" w:sz="0" w:space="0" w:color="auto"/>
                <w:bottom w:val="none" w:sz="0" w:space="0" w:color="auto"/>
                <w:right w:val="none" w:sz="0" w:space="0" w:color="auto"/>
              </w:divBdr>
            </w:div>
          </w:divsChild>
        </w:div>
        <w:div w:id="482351987">
          <w:marLeft w:val="0"/>
          <w:marRight w:val="0"/>
          <w:marTop w:val="0"/>
          <w:marBottom w:val="0"/>
          <w:divBdr>
            <w:top w:val="none" w:sz="0" w:space="0" w:color="auto"/>
            <w:left w:val="none" w:sz="0" w:space="0" w:color="auto"/>
            <w:bottom w:val="none" w:sz="0" w:space="0" w:color="auto"/>
            <w:right w:val="none" w:sz="0" w:space="0" w:color="auto"/>
          </w:divBdr>
          <w:divsChild>
            <w:div w:id="1719162488">
              <w:marLeft w:val="0"/>
              <w:marRight w:val="0"/>
              <w:marTop w:val="0"/>
              <w:marBottom w:val="0"/>
              <w:divBdr>
                <w:top w:val="none" w:sz="0" w:space="0" w:color="auto"/>
                <w:left w:val="none" w:sz="0" w:space="0" w:color="auto"/>
                <w:bottom w:val="none" w:sz="0" w:space="0" w:color="auto"/>
                <w:right w:val="none" w:sz="0" w:space="0" w:color="auto"/>
              </w:divBdr>
              <w:divsChild>
                <w:div w:id="330061059">
                  <w:marLeft w:val="0"/>
                  <w:marRight w:val="0"/>
                  <w:marTop w:val="0"/>
                  <w:marBottom w:val="0"/>
                  <w:divBdr>
                    <w:top w:val="none" w:sz="0" w:space="0" w:color="auto"/>
                    <w:left w:val="none" w:sz="0" w:space="0" w:color="auto"/>
                    <w:bottom w:val="none" w:sz="0" w:space="0" w:color="auto"/>
                    <w:right w:val="none" w:sz="0" w:space="0" w:color="auto"/>
                  </w:divBdr>
                </w:div>
              </w:divsChild>
            </w:div>
            <w:div w:id="1632974185">
              <w:marLeft w:val="0"/>
              <w:marRight w:val="0"/>
              <w:marTop w:val="0"/>
              <w:marBottom w:val="0"/>
              <w:divBdr>
                <w:top w:val="none" w:sz="0" w:space="0" w:color="auto"/>
                <w:left w:val="none" w:sz="0" w:space="0" w:color="auto"/>
                <w:bottom w:val="none" w:sz="0" w:space="0" w:color="auto"/>
                <w:right w:val="none" w:sz="0" w:space="0" w:color="auto"/>
              </w:divBdr>
            </w:div>
          </w:divsChild>
        </w:div>
        <w:div w:id="994994187">
          <w:marLeft w:val="0"/>
          <w:marRight w:val="0"/>
          <w:marTop w:val="0"/>
          <w:marBottom w:val="0"/>
          <w:divBdr>
            <w:top w:val="none" w:sz="0" w:space="0" w:color="auto"/>
            <w:left w:val="none" w:sz="0" w:space="0" w:color="auto"/>
            <w:bottom w:val="none" w:sz="0" w:space="0" w:color="auto"/>
            <w:right w:val="none" w:sz="0" w:space="0" w:color="auto"/>
          </w:divBdr>
          <w:divsChild>
            <w:div w:id="418716693">
              <w:marLeft w:val="0"/>
              <w:marRight w:val="0"/>
              <w:marTop w:val="0"/>
              <w:marBottom w:val="0"/>
              <w:divBdr>
                <w:top w:val="none" w:sz="0" w:space="0" w:color="auto"/>
                <w:left w:val="none" w:sz="0" w:space="0" w:color="auto"/>
                <w:bottom w:val="none" w:sz="0" w:space="0" w:color="auto"/>
                <w:right w:val="none" w:sz="0" w:space="0" w:color="auto"/>
              </w:divBdr>
              <w:divsChild>
                <w:div w:id="758990123">
                  <w:marLeft w:val="0"/>
                  <w:marRight w:val="0"/>
                  <w:marTop w:val="0"/>
                  <w:marBottom w:val="0"/>
                  <w:divBdr>
                    <w:top w:val="none" w:sz="0" w:space="0" w:color="auto"/>
                    <w:left w:val="none" w:sz="0" w:space="0" w:color="auto"/>
                    <w:bottom w:val="none" w:sz="0" w:space="0" w:color="auto"/>
                    <w:right w:val="none" w:sz="0" w:space="0" w:color="auto"/>
                  </w:divBdr>
                </w:div>
              </w:divsChild>
            </w:div>
            <w:div w:id="1390958223">
              <w:marLeft w:val="0"/>
              <w:marRight w:val="0"/>
              <w:marTop w:val="0"/>
              <w:marBottom w:val="0"/>
              <w:divBdr>
                <w:top w:val="none" w:sz="0" w:space="0" w:color="auto"/>
                <w:left w:val="none" w:sz="0" w:space="0" w:color="auto"/>
                <w:bottom w:val="none" w:sz="0" w:space="0" w:color="auto"/>
                <w:right w:val="none" w:sz="0" w:space="0" w:color="auto"/>
              </w:divBdr>
            </w:div>
          </w:divsChild>
        </w:div>
        <w:div w:id="239024116">
          <w:marLeft w:val="0"/>
          <w:marRight w:val="0"/>
          <w:marTop w:val="0"/>
          <w:marBottom w:val="0"/>
          <w:divBdr>
            <w:top w:val="none" w:sz="0" w:space="0" w:color="auto"/>
            <w:left w:val="none" w:sz="0" w:space="0" w:color="auto"/>
            <w:bottom w:val="none" w:sz="0" w:space="0" w:color="auto"/>
            <w:right w:val="none" w:sz="0" w:space="0" w:color="auto"/>
          </w:divBdr>
          <w:divsChild>
            <w:div w:id="1531146886">
              <w:marLeft w:val="0"/>
              <w:marRight w:val="0"/>
              <w:marTop w:val="0"/>
              <w:marBottom w:val="0"/>
              <w:divBdr>
                <w:top w:val="none" w:sz="0" w:space="0" w:color="auto"/>
                <w:left w:val="none" w:sz="0" w:space="0" w:color="auto"/>
                <w:bottom w:val="none" w:sz="0" w:space="0" w:color="auto"/>
                <w:right w:val="none" w:sz="0" w:space="0" w:color="auto"/>
              </w:divBdr>
              <w:divsChild>
                <w:div w:id="112332556">
                  <w:marLeft w:val="0"/>
                  <w:marRight w:val="0"/>
                  <w:marTop w:val="0"/>
                  <w:marBottom w:val="0"/>
                  <w:divBdr>
                    <w:top w:val="none" w:sz="0" w:space="0" w:color="auto"/>
                    <w:left w:val="none" w:sz="0" w:space="0" w:color="auto"/>
                    <w:bottom w:val="none" w:sz="0" w:space="0" w:color="auto"/>
                    <w:right w:val="none" w:sz="0" w:space="0" w:color="auto"/>
                  </w:divBdr>
                </w:div>
              </w:divsChild>
            </w:div>
            <w:div w:id="946742702">
              <w:marLeft w:val="0"/>
              <w:marRight w:val="0"/>
              <w:marTop w:val="0"/>
              <w:marBottom w:val="0"/>
              <w:divBdr>
                <w:top w:val="none" w:sz="0" w:space="0" w:color="auto"/>
                <w:left w:val="none" w:sz="0" w:space="0" w:color="auto"/>
                <w:bottom w:val="none" w:sz="0" w:space="0" w:color="auto"/>
                <w:right w:val="none" w:sz="0" w:space="0" w:color="auto"/>
              </w:divBdr>
            </w:div>
          </w:divsChild>
        </w:div>
        <w:div w:id="1735883894">
          <w:marLeft w:val="0"/>
          <w:marRight w:val="0"/>
          <w:marTop w:val="0"/>
          <w:marBottom w:val="0"/>
          <w:divBdr>
            <w:top w:val="none" w:sz="0" w:space="0" w:color="auto"/>
            <w:left w:val="none" w:sz="0" w:space="0" w:color="auto"/>
            <w:bottom w:val="none" w:sz="0" w:space="0" w:color="auto"/>
            <w:right w:val="none" w:sz="0" w:space="0" w:color="auto"/>
          </w:divBdr>
          <w:divsChild>
            <w:div w:id="1185679275">
              <w:marLeft w:val="0"/>
              <w:marRight w:val="0"/>
              <w:marTop w:val="0"/>
              <w:marBottom w:val="0"/>
              <w:divBdr>
                <w:top w:val="none" w:sz="0" w:space="0" w:color="auto"/>
                <w:left w:val="none" w:sz="0" w:space="0" w:color="auto"/>
                <w:bottom w:val="none" w:sz="0" w:space="0" w:color="auto"/>
                <w:right w:val="none" w:sz="0" w:space="0" w:color="auto"/>
              </w:divBdr>
              <w:divsChild>
                <w:div w:id="1001397011">
                  <w:marLeft w:val="0"/>
                  <w:marRight w:val="0"/>
                  <w:marTop w:val="0"/>
                  <w:marBottom w:val="0"/>
                  <w:divBdr>
                    <w:top w:val="none" w:sz="0" w:space="0" w:color="auto"/>
                    <w:left w:val="none" w:sz="0" w:space="0" w:color="auto"/>
                    <w:bottom w:val="none" w:sz="0" w:space="0" w:color="auto"/>
                    <w:right w:val="none" w:sz="0" w:space="0" w:color="auto"/>
                  </w:divBdr>
                </w:div>
              </w:divsChild>
            </w:div>
            <w:div w:id="1138568858">
              <w:marLeft w:val="0"/>
              <w:marRight w:val="0"/>
              <w:marTop w:val="0"/>
              <w:marBottom w:val="0"/>
              <w:divBdr>
                <w:top w:val="none" w:sz="0" w:space="0" w:color="auto"/>
                <w:left w:val="none" w:sz="0" w:space="0" w:color="auto"/>
                <w:bottom w:val="none" w:sz="0" w:space="0" w:color="auto"/>
                <w:right w:val="none" w:sz="0" w:space="0" w:color="auto"/>
              </w:divBdr>
            </w:div>
          </w:divsChild>
        </w:div>
        <w:div w:id="635961400">
          <w:marLeft w:val="0"/>
          <w:marRight w:val="0"/>
          <w:marTop w:val="0"/>
          <w:marBottom w:val="0"/>
          <w:divBdr>
            <w:top w:val="none" w:sz="0" w:space="0" w:color="auto"/>
            <w:left w:val="none" w:sz="0" w:space="0" w:color="auto"/>
            <w:bottom w:val="none" w:sz="0" w:space="0" w:color="auto"/>
            <w:right w:val="none" w:sz="0" w:space="0" w:color="auto"/>
          </w:divBdr>
          <w:divsChild>
            <w:div w:id="1918006724">
              <w:marLeft w:val="0"/>
              <w:marRight w:val="0"/>
              <w:marTop w:val="0"/>
              <w:marBottom w:val="0"/>
              <w:divBdr>
                <w:top w:val="none" w:sz="0" w:space="0" w:color="auto"/>
                <w:left w:val="none" w:sz="0" w:space="0" w:color="auto"/>
                <w:bottom w:val="none" w:sz="0" w:space="0" w:color="auto"/>
                <w:right w:val="none" w:sz="0" w:space="0" w:color="auto"/>
              </w:divBdr>
              <w:divsChild>
                <w:div w:id="1950433411">
                  <w:marLeft w:val="0"/>
                  <w:marRight w:val="0"/>
                  <w:marTop w:val="0"/>
                  <w:marBottom w:val="0"/>
                  <w:divBdr>
                    <w:top w:val="none" w:sz="0" w:space="0" w:color="auto"/>
                    <w:left w:val="none" w:sz="0" w:space="0" w:color="auto"/>
                    <w:bottom w:val="none" w:sz="0" w:space="0" w:color="auto"/>
                    <w:right w:val="none" w:sz="0" w:space="0" w:color="auto"/>
                  </w:divBdr>
                </w:div>
              </w:divsChild>
            </w:div>
            <w:div w:id="43411231">
              <w:marLeft w:val="0"/>
              <w:marRight w:val="0"/>
              <w:marTop w:val="0"/>
              <w:marBottom w:val="0"/>
              <w:divBdr>
                <w:top w:val="none" w:sz="0" w:space="0" w:color="auto"/>
                <w:left w:val="none" w:sz="0" w:space="0" w:color="auto"/>
                <w:bottom w:val="none" w:sz="0" w:space="0" w:color="auto"/>
                <w:right w:val="none" w:sz="0" w:space="0" w:color="auto"/>
              </w:divBdr>
            </w:div>
          </w:divsChild>
        </w:div>
        <w:div w:id="666637232">
          <w:marLeft w:val="0"/>
          <w:marRight w:val="0"/>
          <w:marTop w:val="0"/>
          <w:marBottom w:val="0"/>
          <w:divBdr>
            <w:top w:val="none" w:sz="0" w:space="0" w:color="auto"/>
            <w:left w:val="none" w:sz="0" w:space="0" w:color="auto"/>
            <w:bottom w:val="none" w:sz="0" w:space="0" w:color="auto"/>
            <w:right w:val="none" w:sz="0" w:space="0" w:color="auto"/>
          </w:divBdr>
          <w:divsChild>
            <w:div w:id="47192124">
              <w:marLeft w:val="0"/>
              <w:marRight w:val="0"/>
              <w:marTop w:val="0"/>
              <w:marBottom w:val="0"/>
              <w:divBdr>
                <w:top w:val="none" w:sz="0" w:space="0" w:color="auto"/>
                <w:left w:val="none" w:sz="0" w:space="0" w:color="auto"/>
                <w:bottom w:val="none" w:sz="0" w:space="0" w:color="auto"/>
                <w:right w:val="none" w:sz="0" w:space="0" w:color="auto"/>
              </w:divBdr>
              <w:divsChild>
                <w:div w:id="1768693859">
                  <w:marLeft w:val="0"/>
                  <w:marRight w:val="0"/>
                  <w:marTop w:val="0"/>
                  <w:marBottom w:val="0"/>
                  <w:divBdr>
                    <w:top w:val="none" w:sz="0" w:space="0" w:color="auto"/>
                    <w:left w:val="none" w:sz="0" w:space="0" w:color="auto"/>
                    <w:bottom w:val="none" w:sz="0" w:space="0" w:color="auto"/>
                    <w:right w:val="none" w:sz="0" w:space="0" w:color="auto"/>
                  </w:divBdr>
                </w:div>
              </w:divsChild>
            </w:div>
            <w:div w:id="1046878481">
              <w:marLeft w:val="0"/>
              <w:marRight w:val="0"/>
              <w:marTop w:val="0"/>
              <w:marBottom w:val="0"/>
              <w:divBdr>
                <w:top w:val="none" w:sz="0" w:space="0" w:color="auto"/>
                <w:left w:val="none" w:sz="0" w:space="0" w:color="auto"/>
                <w:bottom w:val="none" w:sz="0" w:space="0" w:color="auto"/>
                <w:right w:val="none" w:sz="0" w:space="0" w:color="auto"/>
              </w:divBdr>
            </w:div>
          </w:divsChild>
        </w:div>
        <w:div w:id="938831026">
          <w:marLeft w:val="0"/>
          <w:marRight w:val="0"/>
          <w:marTop w:val="0"/>
          <w:marBottom w:val="0"/>
          <w:divBdr>
            <w:top w:val="none" w:sz="0" w:space="0" w:color="auto"/>
            <w:left w:val="none" w:sz="0" w:space="0" w:color="auto"/>
            <w:bottom w:val="none" w:sz="0" w:space="0" w:color="auto"/>
            <w:right w:val="none" w:sz="0" w:space="0" w:color="auto"/>
          </w:divBdr>
          <w:divsChild>
            <w:div w:id="85350897">
              <w:marLeft w:val="0"/>
              <w:marRight w:val="0"/>
              <w:marTop w:val="0"/>
              <w:marBottom w:val="0"/>
              <w:divBdr>
                <w:top w:val="none" w:sz="0" w:space="0" w:color="auto"/>
                <w:left w:val="none" w:sz="0" w:space="0" w:color="auto"/>
                <w:bottom w:val="none" w:sz="0" w:space="0" w:color="auto"/>
                <w:right w:val="none" w:sz="0" w:space="0" w:color="auto"/>
              </w:divBdr>
              <w:divsChild>
                <w:div w:id="861744722">
                  <w:marLeft w:val="0"/>
                  <w:marRight w:val="0"/>
                  <w:marTop w:val="0"/>
                  <w:marBottom w:val="0"/>
                  <w:divBdr>
                    <w:top w:val="none" w:sz="0" w:space="0" w:color="auto"/>
                    <w:left w:val="none" w:sz="0" w:space="0" w:color="auto"/>
                    <w:bottom w:val="none" w:sz="0" w:space="0" w:color="auto"/>
                    <w:right w:val="none" w:sz="0" w:space="0" w:color="auto"/>
                  </w:divBdr>
                </w:div>
              </w:divsChild>
            </w:div>
            <w:div w:id="247927203">
              <w:marLeft w:val="0"/>
              <w:marRight w:val="0"/>
              <w:marTop w:val="0"/>
              <w:marBottom w:val="0"/>
              <w:divBdr>
                <w:top w:val="none" w:sz="0" w:space="0" w:color="auto"/>
                <w:left w:val="none" w:sz="0" w:space="0" w:color="auto"/>
                <w:bottom w:val="none" w:sz="0" w:space="0" w:color="auto"/>
                <w:right w:val="none" w:sz="0" w:space="0" w:color="auto"/>
              </w:divBdr>
            </w:div>
          </w:divsChild>
        </w:div>
        <w:div w:id="310448349">
          <w:marLeft w:val="0"/>
          <w:marRight w:val="0"/>
          <w:marTop w:val="0"/>
          <w:marBottom w:val="0"/>
          <w:divBdr>
            <w:top w:val="none" w:sz="0" w:space="0" w:color="auto"/>
            <w:left w:val="none" w:sz="0" w:space="0" w:color="auto"/>
            <w:bottom w:val="none" w:sz="0" w:space="0" w:color="auto"/>
            <w:right w:val="none" w:sz="0" w:space="0" w:color="auto"/>
          </w:divBdr>
          <w:divsChild>
            <w:div w:id="30691868">
              <w:marLeft w:val="0"/>
              <w:marRight w:val="0"/>
              <w:marTop w:val="0"/>
              <w:marBottom w:val="0"/>
              <w:divBdr>
                <w:top w:val="none" w:sz="0" w:space="0" w:color="auto"/>
                <w:left w:val="none" w:sz="0" w:space="0" w:color="auto"/>
                <w:bottom w:val="none" w:sz="0" w:space="0" w:color="auto"/>
                <w:right w:val="none" w:sz="0" w:space="0" w:color="auto"/>
              </w:divBdr>
              <w:divsChild>
                <w:div w:id="289827217">
                  <w:marLeft w:val="0"/>
                  <w:marRight w:val="0"/>
                  <w:marTop w:val="0"/>
                  <w:marBottom w:val="0"/>
                  <w:divBdr>
                    <w:top w:val="none" w:sz="0" w:space="0" w:color="auto"/>
                    <w:left w:val="none" w:sz="0" w:space="0" w:color="auto"/>
                    <w:bottom w:val="none" w:sz="0" w:space="0" w:color="auto"/>
                    <w:right w:val="none" w:sz="0" w:space="0" w:color="auto"/>
                  </w:divBdr>
                </w:div>
              </w:divsChild>
            </w:div>
            <w:div w:id="667366010">
              <w:marLeft w:val="0"/>
              <w:marRight w:val="0"/>
              <w:marTop w:val="0"/>
              <w:marBottom w:val="0"/>
              <w:divBdr>
                <w:top w:val="none" w:sz="0" w:space="0" w:color="auto"/>
                <w:left w:val="none" w:sz="0" w:space="0" w:color="auto"/>
                <w:bottom w:val="none" w:sz="0" w:space="0" w:color="auto"/>
                <w:right w:val="none" w:sz="0" w:space="0" w:color="auto"/>
              </w:divBdr>
            </w:div>
          </w:divsChild>
        </w:div>
        <w:div w:id="1541431257">
          <w:marLeft w:val="0"/>
          <w:marRight w:val="0"/>
          <w:marTop w:val="0"/>
          <w:marBottom w:val="0"/>
          <w:divBdr>
            <w:top w:val="none" w:sz="0" w:space="0" w:color="auto"/>
            <w:left w:val="none" w:sz="0" w:space="0" w:color="auto"/>
            <w:bottom w:val="none" w:sz="0" w:space="0" w:color="auto"/>
            <w:right w:val="none" w:sz="0" w:space="0" w:color="auto"/>
          </w:divBdr>
          <w:divsChild>
            <w:div w:id="28527950">
              <w:marLeft w:val="0"/>
              <w:marRight w:val="0"/>
              <w:marTop w:val="0"/>
              <w:marBottom w:val="0"/>
              <w:divBdr>
                <w:top w:val="none" w:sz="0" w:space="0" w:color="auto"/>
                <w:left w:val="none" w:sz="0" w:space="0" w:color="auto"/>
                <w:bottom w:val="none" w:sz="0" w:space="0" w:color="auto"/>
                <w:right w:val="none" w:sz="0" w:space="0" w:color="auto"/>
              </w:divBdr>
              <w:divsChild>
                <w:div w:id="1417290391">
                  <w:marLeft w:val="0"/>
                  <w:marRight w:val="0"/>
                  <w:marTop w:val="0"/>
                  <w:marBottom w:val="0"/>
                  <w:divBdr>
                    <w:top w:val="none" w:sz="0" w:space="0" w:color="auto"/>
                    <w:left w:val="none" w:sz="0" w:space="0" w:color="auto"/>
                    <w:bottom w:val="none" w:sz="0" w:space="0" w:color="auto"/>
                    <w:right w:val="none" w:sz="0" w:space="0" w:color="auto"/>
                  </w:divBdr>
                </w:div>
              </w:divsChild>
            </w:div>
            <w:div w:id="1042025205">
              <w:marLeft w:val="0"/>
              <w:marRight w:val="0"/>
              <w:marTop w:val="0"/>
              <w:marBottom w:val="0"/>
              <w:divBdr>
                <w:top w:val="none" w:sz="0" w:space="0" w:color="auto"/>
                <w:left w:val="none" w:sz="0" w:space="0" w:color="auto"/>
                <w:bottom w:val="none" w:sz="0" w:space="0" w:color="auto"/>
                <w:right w:val="none" w:sz="0" w:space="0" w:color="auto"/>
              </w:divBdr>
            </w:div>
          </w:divsChild>
        </w:div>
        <w:div w:id="895355812">
          <w:marLeft w:val="0"/>
          <w:marRight w:val="0"/>
          <w:marTop w:val="0"/>
          <w:marBottom w:val="0"/>
          <w:divBdr>
            <w:top w:val="none" w:sz="0" w:space="0" w:color="auto"/>
            <w:left w:val="none" w:sz="0" w:space="0" w:color="auto"/>
            <w:bottom w:val="none" w:sz="0" w:space="0" w:color="auto"/>
            <w:right w:val="none" w:sz="0" w:space="0" w:color="auto"/>
          </w:divBdr>
          <w:divsChild>
            <w:div w:id="775708424">
              <w:marLeft w:val="0"/>
              <w:marRight w:val="0"/>
              <w:marTop w:val="0"/>
              <w:marBottom w:val="0"/>
              <w:divBdr>
                <w:top w:val="none" w:sz="0" w:space="0" w:color="auto"/>
                <w:left w:val="none" w:sz="0" w:space="0" w:color="auto"/>
                <w:bottom w:val="none" w:sz="0" w:space="0" w:color="auto"/>
                <w:right w:val="none" w:sz="0" w:space="0" w:color="auto"/>
              </w:divBdr>
              <w:divsChild>
                <w:div w:id="2053849250">
                  <w:marLeft w:val="0"/>
                  <w:marRight w:val="0"/>
                  <w:marTop w:val="0"/>
                  <w:marBottom w:val="0"/>
                  <w:divBdr>
                    <w:top w:val="none" w:sz="0" w:space="0" w:color="auto"/>
                    <w:left w:val="none" w:sz="0" w:space="0" w:color="auto"/>
                    <w:bottom w:val="none" w:sz="0" w:space="0" w:color="auto"/>
                    <w:right w:val="none" w:sz="0" w:space="0" w:color="auto"/>
                  </w:divBdr>
                </w:div>
              </w:divsChild>
            </w:div>
            <w:div w:id="1466004736">
              <w:marLeft w:val="0"/>
              <w:marRight w:val="0"/>
              <w:marTop w:val="0"/>
              <w:marBottom w:val="0"/>
              <w:divBdr>
                <w:top w:val="none" w:sz="0" w:space="0" w:color="auto"/>
                <w:left w:val="none" w:sz="0" w:space="0" w:color="auto"/>
                <w:bottom w:val="none" w:sz="0" w:space="0" w:color="auto"/>
                <w:right w:val="none" w:sz="0" w:space="0" w:color="auto"/>
              </w:divBdr>
            </w:div>
          </w:divsChild>
        </w:div>
        <w:div w:id="1739092926">
          <w:marLeft w:val="0"/>
          <w:marRight w:val="0"/>
          <w:marTop w:val="0"/>
          <w:marBottom w:val="0"/>
          <w:divBdr>
            <w:top w:val="none" w:sz="0" w:space="0" w:color="auto"/>
            <w:left w:val="none" w:sz="0" w:space="0" w:color="auto"/>
            <w:bottom w:val="none" w:sz="0" w:space="0" w:color="auto"/>
            <w:right w:val="none" w:sz="0" w:space="0" w:color="auto"/>
          </w:divBdr>
          <w:divsChild>
            <w:div w:id="1717004774">
              <w:marLeft w:val="0"/>
              <w:marRight w:val="0"/>
              <w:marTop w:val="0"/>
              <w:marBottom w:val="0"/>
              <w:divBdr>
                <w:top w:val="none" w:sz="0" w:space="0" w:color="auto"/>
                <w:left w:val="none" w:sz="0" w:space="0" w:color="auto"/>
                <w:bottom w:val="none" w:sz="0" w:space="0" w:color="auto"/>
                <w:right w:val="none" w:sz="0" w:space="0" w:color="auto"/>
              </w:divBdr>
              <w:divsChild>
                <w:div w:id="793131548">
                  <w:marLeft w:val="0"/>
                  <w:marRight w:val="0"/>
                  <w:marTop w:val="0"/>
                  <w:marBottom w:val="0"/>
                  <w:divBdr>
                    <w:top w:val="none" w:sz="0" w:space="0" w:color="auto"/>
                    <w:left w:val="none" w:sz="0" w:space="0" w:color="auto"/>
                    <w:bottom w:val="none" w:sz="0" w:space="0" w:color="auto"/>
                    <w:right w:val="none" w:sz="0" w:space="0" w:color="auto"/>
                  </w:divBdr>
                </w:div>
              </w:divsChild>
            </w:div>
            <w:div w:id="925773513">
              <w:marLeft w:val="0"/>
              <w:marRight w:val="0"/>
              <w:marTop w:val="0"/>
              <w:marBottom w:val="0"/>
              <w:divBdr>
                <w:top w:val="none" w:sz="0" w:space="0" w:color="auto"/>
                <w:left w:val="none" w:sz="0" w:space="0" w:color="auto"/>
                <w:bottom w:val="none" w:sz="0" w:space="0" w:color="auto"/>
                <w:right w:val="none" w:sz="0" w:space="0" w:color="auto"/>
              </w:divBdr>
            </w:div>
          </w:divsChild>
        </w:div>
        <w:div w:id="552890496">
          <w:marLeft w:val="0"/>
          <w:marRight w:val="0"/>
          <w:marTop w:val="0"/>
          <w:marBottom w:val="0"/>
          <w:divBdr>
            <w:top w:val="none" w:sz="0" w:space="0" w:color="auto"/>
            <w:left w:val="none" w:sz="0" w:space="0" w:color="auto"/>
            <w:bottom w:val="none" w:sz="0" w:space="0" w:color="auto"/>
            <w:right w:val="none" w:sz="0" w:space="0" w:color="auto"/>
          </w:divBdr>
          <w:divsChild>
            <w:div w:id="1359967169">
              <w:marLeft w:val="0"/>
              <w:marRight w:val="0"/>
              <w:marTop w:val="0"/>
              <w:marBottom w:val="0"/>
              <w:divBdr>
                <w:top w:val="none" w:sz="0" w:space="0" w:color="auto"/>
                <w:left w:val="none" w:sz="0" w:space="0" w:color="auto"/>
                <w:bottom w:val="none" w:sz="0" w:space="0" w:color="auto"/>
                <w:right w:val="none" w:sz="0" w:space="0" w:color="auto"/>
              </w:divBdr>
              <w:divsChild>
                <w:div w:id="1928612591">
                  <w:marLeft w:val="0"/>
                  <w:marRight w:val="0"/>
                  <w:marTop w:val="0"/>
                  <w:marBottom w:val="0"/>
                  <w:divBdr>
                    <w:top w:val="none" w:sz="0" w:space="0" w:color="auto"/>
                    <w:left w:val="none" w:sz="0" w:space="0" w:color="auto"/>
                    <w:bottom w:val="none" w:sz="0" w:space="0" w:color="auto"/>
                    <w:right w:val="none" w:sz="0" w:space="0" w:color="auto"/>
                  </w:divBdr>
                </w:div>
              </w:divsChild>
            </w:div>
            <w:div w:id="1591695751">
              <w:marLeft w:val="0"/>
              <w:marRight w:val="0"/>
              <w:marTop w:val="0"/>
              <w:marBottom w:val="0"/>
              <w:divBdr>
                <w:top w:val="none" w:sz="0" w:space="0" w:color="auto"/>
                <w:left w:val="none" w:sz="0" w:space="0" w:color="auto"/>
                <w:bottom w:val="none" w:sz="0" w:space="0" w:color="auto"/>
                <w:right w:val="none" w:sz="0" w:space="0" w:color="auto"/>
              </w:divBdr>
            </w:div>
          </w:divsChild>
        </w:div>
        <w:div w:id="1267040114">
          <w:marLeft w:val="0"/>
          <w:marRight w:val="0"/>
          <w:marTop w:val="0"/>
          <w:marBottom w:val="0"/>
          <w:divBdr>
            <w:top w:val="none" w:sz="0" w:space="0" w:color="auto"/>
            <w:left w:val="none" w:sz="0" w:space="0" w:color="auto"/>
            <w:bottom w:val="none" w:sz="0" w:space="0" w:color="auto"/>
            <w:right w:val="none" w:sz="0" w:space="0" w:color="auto"/>
          </w:divBdr>
          <w:divsChild>
            <w:div w:id="433866977">
              <w:marLeft w:val="0"/>
              <w:marRight w:val="0"/>
              <w:marTop w:val="0"/>
              <w:marBottom w:val="0"/>
              <w:divBdr>
                <w:top w:val="none" w:sz="0" w:space="0" w:color="auto"/>
                <w:left w:val="none" w:sz="0" w:space="0" w:color="auto"/>
                <w:bottom w:val="none" w:sz="0" w:space="0" w:color="auto"/>
                <w:right w:val="none" w:sz="0" w:space="0" w:color="auto"/>
              </w:divBdr>
              <w:divsChild>
                <w:div w:id="2049328754">
                  <w:marLeft w:val="0"/>
                  <w:marRight w:val="0"/>
                  <w:marTop w:val="0"/>
                  <w:marBottom w:val="0"/>
                  <w:divBdr>
                    <w:top w:val="none" w:sz="0" w:space="0" w:color="auto"/>
                    <w:left w:val="none" w:sz="0" w:space="0" w:color="auto"/>
                    <w:bottom w:val="none" w:sz="0" w:space="0" w:color="auto"/>
                    <w:right w:val="none" w:sz="0" w:space="0" w:color="auto"/>
                  </w:divBdr>
                </w:div>
              </w:divsChild>
            </w:div>
            <w:div w:id="1790278943">
              <w:marLeft w:val="0"/>
              <w:marRight w:val="0"/>
              <w:marTop w:val="0"/>
              <w:marBottom w:val="0"/>
              <w:divBdr>
                <w:top w:val="none" w:sz="0" w:space="0" w:color="auto"/>
                <w:left w:val="none" w:sz="0" w:space="0" w:color="auto"/>
                <w:bottom w:val="none" w:sz="0" w:space="0" w:color="auto"/>
                <w:right w:val="none" w:sz="0" w:space="0" w:color="auto"/>
              </w:divBdr>
            </w:div>
          </w:divsChild>
        </w:div>
        <w:div w:id="689066591">
          <w:marLeft w:val="0"/>
          <w:marRight w:val="0"/>
          <w:marTop w:val="0"/>
          <w:marBottom w:val="0"/>
          <w:divBdr>
            <w:top w:val="none" w:sz="0" w:space="0" w:color="auto"/>
            <w:left w:val="none" w:sz="0" w:space="0" w:color="auto"/>
            <w:bottom w:val="none" w:sz="0" w:space="0" w:color="auto"/>
            <w:right w:val="none" w:sz="0" w:space="0" w:color="auto"/>
          </w:divBdr>
          <w:divsChild>
            <w:div w:id="1653680026">
              <w:marLeft w:val="0"/>
              <w:marRight w:val="0"/>
              <w:marTop w:val="0"/>
              <w:marBottom w:val="0"/>
              <w:divBdr>
                <w:top w:val="none" w:sz="0" w:space="0" w:color="auto"/>
                <w:left w:val="none" w:sz="0" w:space="0" w:color="auto"/>
                <w:bottom w:val="none" w:sz="0" w:space="0" w:color="auto"/>
                <w:right w:val="none" w:sz="0" w:space="0" w:color="auto"/>
              </w:divBdr>
              <w:divsChild>
                <w:div w:id="1537816993">
                  <w:marLeft w:val="0"/>
                  <w:marRight w:val="0"/>
                  <w:marTop w:val="0"/>
                  <w:marBottom w:val="0"/>
                  <w:divBdr>
                    <w:top w:val="none" w:sz="0" w:space="0" w:color="auto"/>
                    <w:left w:val="none" w:sz="0" w:space="0" w:color="auto"/>
                    <w:bottom w:val="none" w:sz="0" w:space="0" w:color="auto"/>
                    <w:right w:val="none" w:sz="0" w:space="0" w:color="auto"/>
                  </w:divBdr>
                </w:div>
              </w:divsChild>
            </w:div>
            <w:div w:id="1338844564">
              <w:marLeft w:val="0"/>
              <w:marRight w:val="0"/>
              <w:marTop w:val="0"/>
              <w:marBottom w:val="0"/>
              <w:divBdr>
                <w:top w:val="none" w:sz="0" w:space="0" w:color="auto"/>
                <w:left w:val="none" w:sz="0" w:space="0" w:color="auto"/>
                <w:bottom w:val="none" w:sz="0" w:space="0" w:color="auto"/>
                <w:right w:val="none" w:sz="0" w:space="0" w:color="auto"/>
              </w:divBdr>
            </w:div>
          </w:divsChild>
        </w:div>
        <w:div w:id="1793589753">
          <w:marLeft w:val="0"/>
          <w:marRight w:val="0"/>
          <w:marTop w:val="0"/>
          <w:marBottom w:val="0"/>
          <w:divBdr>
            <w:top w:val="none" w:sz="0" w:space="0" w:color="auto"/>
            <w:left w:val="none" w:sz="0" w:space="0" w:color="auto"/>
            <w:bottom w:val="none" w:sz="0" w:space="0" w:color="auto"/>
            <w:right w:val="none" w:sz="0" w:space="0" w:color="auto"/>
          </w:divBdr>
          <w:divsChild>
            <w:div w:id="682781501">
              <w:marLeft w:val="0"/>
              <w:marRight w:val="0"/>
              <w:marTop w:val="0"/>
              <w:marBottom w:val="0"/>
              <w:divBdr>
                <w:top w:val="none" w:sz="0" w:space="0" w:color="auto"/>
                <w:left w:val="none" w:sz="0" w:space="0" w:color="auto"/>
                <w:bottom w:val="none" w:sz="0" w:space="0" w:color="auto"/>
                <w:right w:val="none" w:sz="0" w:space="0" w:color="auto"/>
              </w:divBdr>
              <w:divsChild>
                <w:div w:id="418186331">
                  <w:marLeft w:val="0"/>
                  <w:marRight w:val="0"/>
                  <w:marTop w:val="0"/>
                  <w:marBottom w:val="0"/>
                  <w:divBdr>
                    <w:top w:val="none" w:sz="0" w:space="0" w:color="auto"/>
                    <w:left w:val="none" w:sz="0" w:space="0" w:color="auto"/>
                    <w:bottom w:val="none" w:sz="0" w:space="0" w:color="auto"/>
                    <w:right w:val="none" w:sz="0" w:space="0" w:color="auto"/>
                  </w:divBdr>
                </w:div>
              </w:divsChild>
            </w:div>
            <w:div w:id="1004404789">
              <w:marLeft w:val="0"/>
              <w:marRight w:val="0"/>
              <w:marTop w:val="0"/>
              <w:marBottom w:val="0"/>
              <w:divBdr>
                <w:top w:val="none" w:sz="0" w:space="0" w:color="auto"/>
                <w:left w:val="none" w:sz="0" w:space="0" w:color="auto"/>
                <w:bottom w:val="none" w:sz="0" w:space="0" w:color="auto"/>
                <w:right w:val="none" w:sz="0" w:space="0" w:color="auto"/>
              </w:divBdr>
            </w:div>
          </w:divsChild>
        </w:div>
        <w:div w:id="2085057162">
          <w:marLeft w:val="0"/>
          <w:marRight w:val="0"/>
          <w:marTop w:val="0"/>
          <w:marBottom w:val="0"/>
          <w:divBdr>
            <w:top w:val="none" w:sz="0" w:space="0" w:color="auto"/>
            <w:left w:val="none" w:sz="0" w:space="0" w:color="auto"/>
            <w:bottom w:val="none" w:sz="0" w:space="0" w:color="auto"/>
            <w:right w:val="none" w:sz="0" w:space="0" w:color="auto"/>
          </w:divBdr>
          <w:divsChild>
            <w:div w:id="1088232842">
              <w:marLeft w:val="0"/>
              <w:marRight w:val="0"/>
              <w:marTop w:val="0"/>
              <w:marBottom w:val="0"/>
              <w:divBdr>
                <w:top w:val="none" w:sz="0" w:space="0" w:color="auto"/>
                <w:left w:val="none" w:sz="0" w:space="0" w:color="auto"/>
                <w:bottom w:val="none" w:sz="0" w:space="0" w:color="auto"/>
                <w:right w:val="none" w:sz="0" w:space="0" w:color="auto"/>
              </w:divBdr>
              <w:divsChild>
                <w:div w:id="1409763642">
                  <w:marLeft w:val="0"/>
                  <w:marRight w:val="0"/>
                  <w:marTop w:val="0"/>
                  <w:marBottom w:val="0"/>
                  <w:divBdr>
                    <w:top w:val="none" w:sz="0" w:space="0" w:color="auto"/>
                    <w:left w:val="none" w:sz="0" w:space="0" w:color="auto"/>
                    <w:bottom w:val="none" w:sz="0" w:space="0" w:color="auto"/>
                    <w:right w:val="none" w:sz="0" w:space="0" w:color="auto"/>
                  </w:divBdr>
                </w:div>
              </w:divsChild>
            </w:div>
            <w:div w:id="1508447200">
              <w:marLeft w:val="0"/>
              <w:marRight w:val="0"/>
              <w:marTop w:val="0"/>
              <w:marBottom w:val="0"/>
              <w:divBdr>
                <w:top w:val="none" w:sz="0" w:space="0" w:color="auto"/>
                <w:left w:val="none" w:sz="0" w:space="0" w:color="auto"/>
                <w:bottom w:val="none" w:sz="0" w:space="0" w:color="auto"/>
                <w:right w:val="none" w:sz="0" w:space="0" w:color="auto"/>
              </w:divBdr>
            </w:div>
          </w:divsChild>
        </w:div>
        <w:div w:id="1501896152">
          <w:marLeft w:val="0"/>
          <w:marRight w:val="0"/>
          <w:marTop w:val="0"/>
          <w:marBottom w:val="0"/>
          <w:divBdr>
            <w:top w:val="none" w:sz="0" w:space="0" w:color="auto"/>
            <w:left w:val="none" w:sz="0" w:space="0" w:color="auto"/>
            <w:bottom w:val="none" w:sz="0" w:space="0" w:color="auto"/>
            <w:right w:val="none" w:sz="0" w:space="0" w:color="auto"/>
          </w:divBdr>
          <w:divsChild>
            <w:div w:id="1832403506">
              <w:marLeft w:val="0"/>
              <w:marRight w:val="0"/>
              <w:marTop w:val="0"/>
              <w:marBottom w:val="0"/>
              <w:divBdr>
                <w:top w:val="none" w:sz="0" w:space="0" w:color="auto"/>
                <w:left w:val="none" w:sz="0" w:space="0" w:color="auto"/>
                <w:bottom w:val="none" w:sz="0" w:space="0" w:color="auto"/>
                <w:right w:val="none" w:sz="0" w:space="0" w:color="auto"/>
              </w:divBdr>
              <w:divsChild>
                <w:div w:id="1783257554">
                  <w:marLeft w:val="0"/>
                  <w:marRight w:val="0"/>
                  <w:marTop w:val="0"/>
                  <w:marBottom w:val="0"/>
                  <w:divBdr>
                    <w:top w:val="none" w:sz="0" w:space="0" w:color="auto"/>
                    <w:left w:val="none" w:sz="0" w:space="0" w:color="auto"/>
                    <w:bottom w:val="none" w:sz="0" w:space="0" w:color="auto"/>
                    <w:right w:val="none" w:sz="0" w:space="0" w:color="auto"/>
                  </w:divBdr>
                </w:div>
              </w:divsChild>
            </w:div>
            <w:div w:id="460146932">
              <w:marLeft w:val="0"/>
              <w:marRight w:val="0"/>
              <w:marTop w:val="0"/>
              <w:marBottom w:val="0"/>
              <w:divBdr>
                <w:top w:val="none" w:sz="0" w:space="0" w:color="auto"/>
                <w:left w:val="none" w:sz="0" w:space="0" w:color="auto"/>
                <w:bottom w:val="none" w:sz="0" w:space="0" w:color="auto"/>
                <w:right w:val="none" w:sz="0" w:space="0" w:color="auto"/>
              </w:divBdr>
            </w:div>
          </w:divsChild>
        </w:div>
        <w:div w:id="1303344308">
          <w:marLeft w:val="0"/>
          <w:marRight w:val="0"/>
          <w:marTop w:val="0"/>
          <w:marBottom w:val="0"/>
          <w:divBdr>
            <w:top w:val="none" w:sz="0" w:space="0" w:color="auto"/>
            <w:left w:val="none" w:sz="0" w:space="0" w:color="auto"/>
            <w:bottom w:val="none" w:sz="0" w:space="0" w:color="auto"/>
            <w:right w:val="none" w:sz="0" w:space="0" w:color="auto"/>
          </w:divBdr>
          <w:divsChild>
            <w:div w:id="1631008530">
              <w:marLeft w:val="0"/>
              <w:marRight w:val="0"/>
              <w:marTop w:val="0"/>
              <w:marBottom w:val="0"/>
              <w:divBdr>
                <w:top w:val="none" w:sz="0" w:space="0" w:color="auto"/>
                <w:left w:val="none" w:sz="0" w:space="0" w:color="auto"/>
                <w:bottom w:val="none" w:sz="0" w:space="0" w:color="auto"/>
                <w:right w:val="none" w:sz="0" w:space="0" w:color="auto"/>
              </w:divBdr>
              <w:divsChild>
                <w:div w:id="1753358541">
                  <w:marLeft w:val="0"/>
                  <w:marRight w:val="0"/>
                  <w:marTop w:val="0"/>
                  <w:marBottom w:val="0"/>
                  <w:divBdr>
                    <w:top w:val="none" w:sz="0" w:space="0" w:color="auto"/>
                    <w:left w:val="none" w:sz="0" w:space="0" w:color="auto"/>
                    <w:bottom w:val="none" w:sz="0" w:space="0" w:color="auto"/>
                    <w:right w:val="none" w:sz="0" w:space="0" w:color="auto"/>
                  </w:divBdr>
                </w:div>
              </w:divsChild>
            </w:div>
            <w:div w:id="1292782729">
              <w:marLeft w:val="0"/>
              <w:marRight w:val="0"/>
              <w:marTop w:val="0"/>
              <w:marBottom w:val="0"/>
              <w:divBdr>
                <w:top w:val="none" w:sz="0" w:space="0" w:color="auto"/>
                <w:left w:val="none" w:sz="0" w:space="0" w:color="auto"/>
                <w:bottom w:val="none" w:sz="0" w:space="0" w:color="auto"/>
                <w:right w:val="none" w:sz="0" w:space="0" w:color="auto"/>
              </w:divBdr>
            </w:div>
          </w:divsChild>
        </w:div>
        <w:div w:id="1951353119">
          <w:marLeft w:val="0"/>
          <w:marRight w:val="0"/>
          <w:marTop w:val="0"/>
          <w:marBottom w:val="0"/>
          <w:divBdr>
            <w:top w:val="none" w:sz="0" w:space="0" w:color="auto"/>
            <w:left w:val="none" w:sz="0" w:space="0" w:color="auto"/>
            <w:bottom w:val="none" w:sz="0" w:space="0" w:color="auto"/>
            <w:right w:val="none" w:sz="0" w:space="0" w:color="auto"/>
          </w:divBdr>
          <w:divsChild>
            <w:div w:id="956958355">
              <w:marLeft w:val="0"/>
              <w:marRight w:val="0"/>
              <w:marTop w:val="0"/>
              <w:marBottom w:val="0"/>
              <w:divBdr>
                <w:top w:val="none" w:sz="0" w:space="0" w:color="auto"/>
                <w:left w:val="none" w:sz="0" w:space="0" w:color="auto"/>
                <w:bottom w:val="none" w:sz="0" w:space="0" w:color="auto"/>
                <w:right w:val="none" w:sz="0" w:space="0" w:color="auto"/>
              </w:divBdr>
              <w:divsChild>
                <w:div w:id="266887410">
                  <w:marLeft w:val="0"/>
                  <w:marRight w:val="0"/>
                  <w:marTop w:val="0"/>
                  <w:marBottom w:val="0"/>
                  <w:divBdr>
                    <w:top w:val="none" w:sz="0" w:space="0" w:color="auto"/>
                    <w:left w:val="none" w:sz="0" w:space="0" w:color="auto"/>
                    <w:bottom w:val="none" w:sz="0" w:space="0" w:color="auto"/>
                    <w:right w:val="none" w:sz="0" w:space="0" w:color="auto"/>
                  </w:divBdr>
                </w:div>
              </w:divsChild>
            </w:div>
            <w:div w:id="1094398088">
              <w:marLeft w:val="0"/>
              <w:marRight w:val="0"/>
              <w:marTop w:val="0"/>
              <w:marBottom w:val="0"/>
              <w:divBdr>
                <w:top w:val="none" w:sz="0" w:space="0" w:color="auto"/>
                <w:left w:val="none" w:sz="0" w:space="0" w:color="auto"/>
                <w:bottom w:val="none" w:sz="0" w:space="0" w:color="auto"/>
                <w:right w:val="none" w:sz="0" w:space="0" w:color="auto"/>
              </w:divBdr>
            </w:div>
          </w:divsChild>
        </w:div>
        <w:div w:id="1333069952">
          <w:marLeft w:val="0"/>
          <w:marRight w:val="0"/>
          <w:marTop w:val="0"/>
          <w:marBottom w:val="0"/>
          <w:divBdr>
            <w:top w:val="none" w:sz="0" w:space="0" w:color="auto"/>
            <w:left w:val="none" w:sz="0" w:space="0" w:color="auto"/>
            <w:bottom w:val="none" w:sz="0" w:space="0" w:color="auto"/>
            <w:right w:val="none" w:sz="0" w:space="0" w:color="auto"/>
          </w:divBdr>
          <w:divsChild>
            <w:div w:id="857729">
              <w:marLeft w:val="0"/>
              <w:marRight w:val="0"/>
              <w:marTop w:val="0"/>
              <w:marBottom w:val="0"/>
              <w:divBdr>
                <w:top w:val="none" w:sz="0" w:space="0" w:color="auto"/>
                <w:left w:val="none" w:sz="0" w:space="0" w:color="auto"/>
                <w:bottom w:val="none" w:sz="0" w:space="0" w:color="auto"/>
                <w:right w:val="none" w:sz="0" w:space="0" w:color="auto"/>
              </w:divBdr>
              <w:divsChild>
                <w:div w:id="824124148">
                  <w:marLeft w:val="0"/>
                  <w:marRight w:val="0"/>
                  <w:marTop w:val="0"/>
                  <w:marBottom w:val="0"/>
                  <w:divBdr>
                    <w:top w:val="none" w:sz="0" w:space="0" w:color="auto"/>
                    <w:left w:val="none" w:sz="0" w:space="0" w:color="auto"/>
                    <w:bottom w:val="none" w:sz="0" w:space="0" w:color="auto"/>
                    <w:right w:val="none" w:sz="0" w:space="0" w:color="auto"/>
                  </w:divBdr>
                </w:div>
              </w:divsChild>
            </w:div>
            <w:div w:id="1880892697">
              <w:marLeft w:val="0"/>
              <w:marRight w:val="0"/>
              <w:marTop w:val="0"/>
              <w:marBottom w:val="0"/>
              <w:divBdr>
                <w:top w:val="none" w:sz="0" w:space="0" w:color="auto"/>
                <w:left w:val="none" w:sz="0" w:space="0" w:color="auto"/>
                <w:bottom w:val="none" w:sz="0" w:space="0" w:color="auto"/>
                <w:right w:val="none" w:sz="0" w:space="0" w:color="auto"/>
              </w:divBdr>
            </w:div>
          </w:divsChild>
        </w:div>
        <w:div w:id="461460558">
          <w:marLeft w:val="0"/>
          <w:marRight w:val="0"/>
          <w:marTop w:val="0"/>
          <w:marBottom w:val="0"/>
          <w:divBdr>
            <w:top w:val="none" w:sz="0" w:space="0" w:color="auto"/>
            <w:left w:val="none" w:sz="0" w:space="0" w:color="auto"/>
            <w:bottom w:val="none" w:sz="0" w:space="0" w:color="auto"/>
            <w:right w:val="none" w:sz="0" w:space="0" w:color="auto"/>
          </w:divBdr>
          <w:divsChild>
            <w:div w:id="1682391382">
              <w:marLeft w:val="0"/>
              <w:marRight w:val="0"/>
              <w:marTop w:val="0"/>
              <w:marBottom w:val="0"/>
              <w:divBdr>
                <w:top w:val="none" w:sz="0" w:space="0" w:color="auto"/>
                <w:left w:val="none" w:sz="0" w:space="0" w:color="auto"/>
                <w:bottom w:val="none" w:sz="0" w:space="0" w:color="auto"/>
                <w:right w:val="none" w:sz="0" w:space="0" w:color="auto"/>
              </w:divBdr>
              <w:divsChild>
                <w:div w:id="792020562">
                  <w:marLeft w:val="0"/>
                  <w:marRight w:val="0"/>
                  <w:marTop w:val="0"/>
                  <w:marBottom w:val="0"/>
                  <w:divBdr>
                    <w:top w:val="none" w:sz="0" w:space="0" w:color="auto"/>
                    <w:left w:val="none" w:sz="0" w:space="0" w:color="auto"/>
                    <w:bottom w:val="none" w:sz="0" w:space="0" w:color="auto"/>
                    <w:right w:val="none" w:sz="0" w:space="0" w:color="auto"/>
                  </w:divBdr>
                </w:div>
              </w:divsChild>
            </w:div>
            <w:div w:id="733352331">
              <w:marLeft w:val="0"/>
              <w:marRight w:val="0"/>
              <w:marTop w:val="0"/>
              <w:marBottom w:val="0"/>
              <w:divBdr>
                <w:top w:val="none" w:sz="0" w:space="0" w:color="auto"/>
                <w:left w:val="none" w:sz="0" w:space="0" w:color="auto"/>
                <w:bottom w:val="none" w:sz="0" w:space="0" w:color="auto"/>
                <w:right w:val="none" w:sz="0" w:space="0" w:color="auto"/>
              </w:divBdr>
            </w:div>
          </w:divsChild>
        </w:div>
        <w:div w:id="2054619795">
          <w:marLeft w:val="0"/>
          <w:marRight w:val="0"/>
          <w:marTop w:val="0"/>
          <w:marBottom w:val="0"/>
          <w:divBdr>
            <w:top w:val="none" w:sz="0" w:space="0" w:color="auto"/>
            <w:left w:val="none" w:sz="0" w:space="0" w:color="auto"/>
            <w:bottom w:val="none" w:sz="0" w:space="0" w:color="auto"/>
            <w:right w:val="none" w:sz="0" w:space="0" w:color="auto"/>
          </w:divBdr>
          <w:divsChild>
            <w:div w:id="175779506">
              <w:marLeft w:val="0"/>
              <w:marRight w:val="0"/>
              <w:marTop w:val="0"/>
              <w:marBottom w:val="0"/>
              <w:divBdr>
                <w:top w:val="none" w:sz="0" w:space="0" w:color="auto"/>
                <w:left w:val="none" w:sz="0" w:space="0" w:color="auto"/>
                <w:bottom w:val="none" w:sz="0" w:space="0" w:color="auto"/>
                <w:right w:val="none" w:sz="0" w:space="0" w:color="auto"/>
              </w:divBdr>
              <w:divsChild>
                <w:div w:id="1711495128">
                  <w:marLeft w:val="0"/>
                  <w:marRight w:val="0"/>
                  <w:marTop w:val="0"/>
                  <w:marBottom w:val="0"/>
                  <w:divBdr>
                    <w:top w:val="none" w:sz="0" w:space="0" w:color="auto"/>
                    <w:left w:val="none" w:sz="0" w:space="0" w:color="auto"/>
                    <w:bottom w:val="none" w:sz="0" w:space="0" w:color="auto"/>
                    <w:right w:val="none" w:sz="0" w:space="0" w:color="auto"/>
                  </w:divBdr>
                </w:div>
              </w:divsChild>
            </w:div>
            <w:div w:id="1811551877">
              <w:marLeft w:val="0"/>
              <w:marRight w:val="0"/>
              <w:marTop w:val="0"/>
              <w:marBottom w:val="0"/>
              <w:divBdr>
                <w:top w:val="none" w:sz="0" w:space="0" w:color="auto"/>
                <w:left w:val="none" w:sz="0" w:space="0" w:color="auto"/>
                <w:bottom w:val="none" w:sz="0" w:space="0" w:color="auto"/>
                <w:right w:val="none" w:sz="0" w:space="0" w:color="auto"/>
              </w:divBdr>
            </w:div>
          </w:divsChild>
        </w:div>
        <w:div w:id="200677796">
          <w:marLeft w:val="0"/>
          <w:marRight w:val="0"/>
          <w:marTop w:val="0"/>
          <w:marBottom w:val="0"/>
          <w:divBdr>
            <w:top w:val="none" w:sz="0" w:space="0" w:color="auto"/>
            <w:left w:val="none" w:sz="0" w:space="0" w:color="auto"/>
            <w:bottom w:val="none" w:sz="0" w:space="0" w:color="auto"/>
            <w:right w:val="none" w:sz="0" w:space="0" w:color="auto"/>
          </w:divBdr>
          <w:divsChild>
            <w:div w:id="1624844919">
              <w:marLeft w:val="0"/>
              <w:marRight w:val="0"/>
              <w:marTop w:val="0"/>
              <w:marBottom w:val="0"/>
              <w:divBdr>
                <w:top w:val="none" w:sz="0" w:space="0" w:color="auto"/>
                <w:left w:val="none" w:sz="0" w:space="0" w:color="auto"/>
                <w:bottom w:val="none" w:sz="0" w:space="0" w:color="auto"/>
                <w:right w:val="none" w:sz="0" w:space="0" w:color="auto"/>
              </w:divBdr>
              <w:divsChild>
                <w:div w:id="1025209832">
                  <w:marLeft w:val="0"/>
                  <w:marRight w:val="0"/>
                  <w:marTop w:val="0"/>
                  <w:marBottom w:val="0"/>
                  <w:divBdr>
                    <w:top w:val="none" w:sz="0" w:space="0" w:color="auto"/>
                    <w:left w:val="none" w:sz="0" w:space="0" w:color="auto"/>
                    <w:bottom w:val="none" w:sz="0" w:space="0" w:color="auto"/>
                    <w:right w:val="none" w:sz="0" w:space="0" w:color="auto"/>
                  </w:divBdr>
                </w:div>
              </w:divsChild>
            </w:div>
            <w:div w:id="998458246">
              <w:marLeft w:val="0"/>
              <w:marRight w:val="0"/>
              <w:marTop w:val="0"/>
              <w:marBottom w:val="0"/>
              <w:divBdr>
                <w:top w:val="none" w:sz="0" w:space="0" w:color="auto"/>
                <w:left w:val="none" w:sz="0" w:space="0" w:color="auto"/>
                <w:bottom w:val="none" w:sz="0" w:space="0" w:color="auto"/>
                <w:right w:val="none" w:sz="0" w:space="0" w:color="auto"/>
              </w:divBdr>
            </w:div>
          </w:divsChild>
        </w:div>
        <w:div w:id="2046978391">
          <w:marLeft w:val="0"/>
          <w:marRight w:val="0"/>
          <w:marTop w:val="0"/>
          <w:marBottom w:val="0"/>
          <w:divBdr>
            <w:top w:val="none" w:sz="0" w:space="0" w:color="auto"/>
            <w:left w:val="none" w:sz="0" w:space="0" w:color="auto"/>
            <w:bottom w:val="none" w:sz="0" w:space="0" w:color="auto"/>
            <w:right w:val="none" w:sz="0" w:space="0" w:color="auto"/>
          </w:divBdr>
          <w:divsChild>
            <w:div w:id="1950310353">
              <w:marLeft w:val="0"/>
              <w:marRight w:val="0"/>
              <w:marTop w:val="0"/>
              <w:marBottom w:val="0"/>
              <w:divBdr>
                <w:top w:val="none" w:sz="0" w:space="0" w:color="auto"/>
                <w:left w:val="none" w:sz="0" w:space="0" w:color="auto"/>
                <w:bottom w:val="none" w:sz="0" w:space="0" w:color="auto"/>
                <w:right w:val="none" w:sz="0" w:space="0" w:color="auto"/>
              </w:divBdr>
              <w:divsChild>
                <w:div w:id="1778673240">
                  <w:marLeft w:val="0"/>
                  <w:marRight w:val="0"/>
                  <w:marTop w:val="0"/>
                  <w:marBottom w:val="0"/>
                  <w:divBdr>
                    <w:top w:val="none" w:sz="0" w:space="0" w:color="auto"/>
                    <w:left w:val="none" w:sz="0" w:space="0" w:color="auto"/>
                    <w:bottom w:val="none" w:sz="0" w:space="0" w:color="auto"/>
                    <w:right w:val="none" w:sz="0" w:space="0" w:color="auto"/>
                  </w:divBdr>
                </w:div>
              </w:divsChild>
            </w:div>
            <w:div w:id="66726735">
              <w:marLeft w:val="0"/>
              <w:marRight w:val="0"/>
              <w:marTop w:val="0"/>
              <w:marBottom w:val="0"/>
              <w:divBdr>
                <w:top w:val="none" w:sz="0" w:space="0" w:color="auto"/>
                <w:left w:val="none" w:sz="0" w:space="0" w:color="auto"/>
                <w:bottom w:val="none" w:sz="0" w:space="0" w:color="auto"/>
                <w:right w:val="none" w:sz="0" w:space="0" w:color="auto"/>
              </w:divBdr>
            </w:div>
          </w:divsChild>
        </w:div>
        <w:div w:id="1918133218">
          <w:marLeft w:val="0"/>
          <w:marRight w:val="0"/>
          <w:marTop w:val="0"/>
          <w:marBottom w:val="0"/>
          <w:divBdr>
            <w:top w:val="none" w:sz="0" w:space="0" w:color="auto"/>
            <w:left w:val="none" w:sz="0" w:space="0" w:color="auto"/>
            <w:bottom w:val="none" w:sz="0" w:space="0" w:color="auto"/>
            <w:right w:val="none" w:sz="0" w:space="0" w:color="auto"/>
          </w:divBdr>
          <w:divsChild>
            <w:div w:id="935552467">
              <w:marLeft w:val="0"/>
              <w:marRight w:val="0"/>
              <w:marTop w:val="0"/>
              <w:marBottom w:val="0"/>
              <w:divBdr>
                <w:top w:val="none" w:sz="0" w:space="0" w:color="auto"/>
                <w:left w:val="none" w:sz="0" w:space="0" w:color="auto"/>
                <w:bottom w:val="none" w:sz="0" w:space="0" w:color="auto"/>
                <w:right w:val="none" w:sz="0" w:space="0" w:color="auto"/>
              </w:divBdr>
              <w:divsChild>
                <w:div w:id="1757020221">
                  <w:marLeft w:val="0"/>
                  <w:marRight w:val="0"/>
                  <w:marTop w:val="0"/>
                  <w:marBottom w:val="0"/>
                  <w:divBdr>
                    <w:top w:val="none" w:sz="0" w:space="0" w:color="auto"/>
                    <w:left w:val="none" w:sz="0" w:space="0" w:color="auto"/>
                    <w:bottom w:val="none" w:sz="0" w:space="0" w:color="auto"/>
                    <w:right w:val="none" w:sz="0" w:space="0" w:color="auto"/>
                  </w:divBdr>
                  <w:divsChild>
                    <w:div w:id="1362246452">
                      <w:marLeft w:val="0"/>
                      <w:marRight w:val="0"/>
                      <w:marTop w:val="0"/>
                      <w:marBottom w:val="0"/>
                      <w:divBdr>
                        <w:top w:val="none" w:sz="0" w:space="0" w:color="auto"/>
                        <w:left w:val="none" w:sz="0" w:space="0" w:color="auto"/>
                        <w:bottom w:val="none" w:sz="0" w:space="0" w:color="auto"/>
                        <w:right w:val="none" w:sz="0" w:space="0" w:color="auto"/>
                      </w:divBdr>
                      <w:divsChild>
                        <w:div w:id="1214928992">
                          <w:marLeft w:val="0"/>
                          <w:marRight w:val="0"/>
                          <w:marTop w:val="0"/>
                          <w:marBottom w:val="0"/>
                          <w:divBdr>
                            <w:top w:val="none" w:sz="0" w:space="0" w:color="auto"/>
                            <w:left w:val="none" w:sz="0" w:space="0" w:color="auto"/>
                            <w:bottom w:val="none" w:sz="0" w:space="0" w:color="auto"/>
                            <w:right w:val="none" w:sz="0" w:space="0" w:color="auto"/>
                          </w:divBdr>
                        </w:div>
                        <w:div w:id="1780880306">
                          <w:marLeft w:val="0"/>
                          <w:marRight w:val="0"/>
                          <w:marTop w:val="0"/>
                          <w:marBottom w:val="0"/>
                          <w:divBdr>
                            <w:top w:val="none" w:sz="0" w:space="0" w:color="auto"/>
                            <w:left w:val="none" w:sz="0" w:space="0" w:color="auto"/>
                            <w:bottom w:val="none" w:sz="0" w:space="0" w:color="auto"/>
                            <w:right w:val="none" w:sz="0" w:space="0" w:color="auto"/>
                          </w:divBdr>
                        </w:div>
                        <w:div w:id="553083125">
                          <w:marLeft w:val="0"/>
                          <w:marRight w:val="0"/>
                          <w:marTop w:val="0"/>
                          <w:marBottom w:val="0"/>
                          <w:divBdr>
                            <w:top w:val="none" w:sz="0" w:space="0" w:color="auto"/>
                            <w:left w:val="none" w:sz="0" w:space="0" w:color="auto"/>
                            <w:bottom w:val="none" w:sz="0" w:space="0" w:color="auto"/>
                            <w:right w:val="none" w:sz="0" w:space="0" w:color="auto"/>
                          </w:divBdr>
                        </w:div>
                        <w:div w:id="1212158996">
                          <w:marLeft w:val="0"/>
                          <w:marRight w:val="0"/>
                          <w:marTop w:val="0"/>
                          <w:marBottom w:val="0"/>
                          <w:divBdr>
                            <w:top w:val="none" w:sz="0" w:space="0" w:color="auto"/>
                            <w:left w:val="none" w:sz="0" w:space="0" w:color="auto"/>
                            <w:bottom w:val="none" w:sz="0" w:space="0" w:color="auto"/>
                            <w:right w:val="none" w:sz="0" w:space="0" w:color="auto"/>
                          </w:divBdr>
                        </w:div>
                      </w:divsChild>
                    </w:div>
                    <w:div w:id="1648433536">
                      <w:marLeft w:val="0"/>
                      <w:marRight w:val="0"/>
                      <w:marTop w:val="0"/>
                      <w:marBottom w:val="0"/>
                      <w:divBdr>
                        <w:top w:val="none" w:sz="0" w:space="0" w:color="auto"/>
                        <w:left w:val="none" w:sz="0" w:space="0" w:color="auto"/>
                        <w:bottom w:val="none" w:sz="0" w:space="0" w:color="auto"/>
                        <w:right w:val="none" w:sz="0" w:space="0" w:color="auto"/>
                      </w:divBdr>
                    </w:div>
                    <w:div w:id="1537111335">
                      <w:marLeft w:val="0"/>
                      <w:marRight w:val="0"/>
                      <w:marTop w:val="0"/>
                      <w:marBottom w:val="0"/>
                      <w:divBdr>
                        <w:top w:val="none" w:sz="0" w:space="0" w:color="auto"/>
                        <w:left w:val="none" w:sz="0" w:space="0" w:color="auto"/>
                        <w:bottom w:val="none" w:sz="0" w:space="0" w:color="auto"/>
                        <w:right w:val="none" w:sz="0" w:space="0" w:color="auto"/>
                      </w:divBdr>
                    </w:div>
                    <w:div w:id="123431925">
                      <w:marLeft w:val="0"/>
                      <w:marRight w:val="0"/>
                      <w:marTop w:val="0"/>
                      <w:marBottom w:val="0"/>
                      <w:divBdr>
                        <w:top w:val="none" w:sz="0" w:space="0" w:color="auto"/>
                        <w:left w:val="none" w:sz="0" w:space="0" w:color="auto"/>
                        <w:bottom w:val="none" w:sz="0" w:space="0" w:color="auto"/>
                        <w:right w:val="none" w:sz="0" w:space="0" w:color="auto"/>
                      </w:divBdr>
                    </w:div>
                    <w:div w:id="652755198">
                      <w:marLeft w:val="0"/>
                      <w:marRight w:val="0"/>
                      <w:marTop w:val="0"/>
                      <w:marBottom w:val="0"/>
                      <w:divBdr>
                        <w:top w:val="none" w:sz="0" w:space="0" w:color="auto"/>
                        <w:left w:val="none" w:sz="0" w:space="0" w:color="auto"/>
                        <w:bottom w:val="none" w:sz="0" w:space="0" w:color="auto"/>
                        <w:right w:val="none" w:sz="0" w:space="0" w:color="auto"/>
                      </w:divBdr>
                      <w:divsChild>
                        <w:div w:id="915823175">
                          <w:marLeft w:val="0"/>
                          <w:marRight w:val="0"/>
                          <w:marTop w:val="0"/>
                          <w:marBottom w:val="0"/>
                          <w:divBdr>
                            <w:top w:val="none" w:sz="0" w:space="0" w:color="auto"/>
                            <w:left w:val="none" w:sz="0" w:space="0" w:color="auto"/>
                            <w:bottom w:val="none" w:sz="0" w:space="0" w:color="auto"/>
                            <w:right w:val="none" w:sz="0" w:space="0" w:color="auto"/>
                          </w:divBdr>
                        </w:div>
                        <w:div w:id="1723167481">
                          <w:marLeft w:val="0"/>
                          <w:marRight w:val="0"/>
                          <w:marTop w:val="0"/>
                          <w:marBottom w:val="0"/>
                          <w:divBdr>
                            <w:top w:val="none" w:sz="0" w:space="0" w:color="auto"/>
                            <w:left w:val="none" w:sz="0" w:space="0" w:color="auto"/>
                            <w:bottom w:val="none" w:sz="0" w:space="0" w:color="auto"/>
                            <w:right w:val="none" w:sz="0" w:space="0" w:color="auto"/>
                          </w:divBdr>
                        </w:div>
                        <w:div w:id="1933125058">
                          <w:marLeft w:val="0"/>
                          <w:marRight w:val="0"/>
                          <w:marTop w:val="0"/>
                          <w:marBottom w:val="0"/>
                          <w:divBdr>
                            <w:top w:val="none" w:sz="0" w:space="0" w:color="auto"/>
                            <w:left w:val="none" w:sz="0" w:space="0" w:color="auto"/>
                            <w:bottom w:val="none" w:sz="0" w:space="0" w:color="auto"/>
                            <w:right w:val="none" w:sz="0" w:space="0" w:color="auto"/>
                          </w:divBdr>
                        </w:div>
                      </w:divsChild>
                    </w:div>
                    <w:div w:id="479928208">
                      <w:marLeft w:val="0"/>
                      <w:marRight w:val="0"/>
                      <w:marTop w:val="0"/>
                      <w:marBottom w:val="0"/>
                      <w:divBdr>
                        <w:top w:val="none" w:sz="0" w:space="0" w:color="auto"/>
                        <w:left w:val="none" w:sz="0" w:space="0" w:color="auto"/>
                        <w:bottom w:val="none" w:sz="0" w:space="0" w:color="auto"/>
                        <w:right w:val="none" w:sz="0" w:space="0" w:color="auto"/>
                      </w:divBdr>
                      <w:divsChild>
                        <w:div w:id="1597010753">
                          <w:marLeft w:val="0"/>
                          <w:marRight w:val="0"/>
                          <w:marTop w:val="0"/>
                          <w:marBottom w:val="0"/>
                          <w:divBdr>
                            <w:top w:val="none" w:sz="0" w:space="0" w:color="auto"/>
                            <w:left w:val="none" w:sz="0" w:space="0" w:color="auto"/>
                            <w:bottom w:val="none" w:sz="0" w:space="0" w:color="auto"/>
                            <w:right w:val="none" w:sz="0" w:space="0" w:color="auto"/>
                          </w:divBdr>
                        </w:div>
                      </w:divsChild>
                    </w:div>
                    <w:div w:id="16505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8674">
              <w:marLeft w:val="0"/>
              <w:marRight w:val="0"/>
              <w:marTop w:val="0"/>
              <w:marBottom w:val="0"/>
              <w:divBdr>
                <w:top w:val="none" w:sz="0" w:space="0" w:color="auto"/>
                <w:left w:val="none" w:sz="0" w:space="0" w:color="auto"/>
                <w:bottom w:val="none" w:sz="0" w:space="0" w:color="auto"/>
                <w:right w:val="none" w:sz="0" w:space="0" w:color="auto"/>
              </w:divBdr>
            </w:div>
          </w:divsChild>
        </w:div>
        <w:div w:id="129985739">
          <w:marLeft w:val="0"/>
          <w:marRight w:val="0"/>
          <w:marTop w:val="0"/>
          <w:marBottom w:val="0"/>
          <w:divBdr>
            <w:top w:val="none" w:sz="0" w:space="0" w:color="auto"/>
            <w:left w:val="none" w:sz="0" w:space="0" w:color="auto"/>
            <w:bottom w:val="none" w:sz="0" w:space="0" w:color="auto"/>
            <w:right w:val="none" w:sz="0" w:space="0" w:color="auto"/>
          </w:divBdr>
          <w:divsChild>
            <w:div w:id="702487994">
              <w:marLeft w:val="0"/>
              <w:marRight w:val="0"/>
              <w:marTop w:val="0"/>
              <w:marBottom w:val="0"/>
              <w:divBdr>
                <w:top w:val="none" w:sz="0" w:space="0" w:color="auto"/>
                <w:left w:val="none" w:sz="0" w:space="0" w:color="auto"/>
                <w:bottom w:val="none" w:sz="0" w:space="0" w:color="auto"/>
                <w:right w:val="none" w:sz="0" w:space="0" w:color="auto"/>
              </w:divBdr>
              <w:divsChild>
                <w:div w:id="14311075">
                  <w:marLeft w:val="0"/>
                  <w:marRight w:val="0"/>
                  <w:marTop w:val="0"/>
                  <w:marBottom w:val="0"/>
                  <w:divBdr>
                    <w:top w:val="none" w:sz="0" w:space="0" w:color="auto"/>
                    <w:left w:val="none" w:sz="0" w:space="0" w:color="auto"/>
                    <w:bottom w:val="none" w:sz="0" w:space="0" w:color="auto"/>
                    <w:right w:val="none" w:sz="0" w:space="0" w:color="auto"/>
                  </w:divBdr>
                </w:div>
              </w:divsChild>
            </w:div>
            <w:div w:id="2126390231">
              <w:marLeft w:val="0"/>
              <w:marRight w:val="0"/>
              <w:marTop w:val="0"/>
              <w:marBottom w:val="0"/>
              <w:divBdr>
                <w:top w:val="none" w:sz="0" w:space="0" w:color="auto"/>
                <w:left w:val="none" w:sz="0" w:space="0" w:color="auto"/>
                <w:bottom w:val="none" w:sz="0" w:space="0" w:color="auto"/>
                <w:right w:val="none" w:sz="0" w:space="0" w:color="auto"/>
              </w:divBdr>
            </w:div>
          </w:divsChild>
        </w:div>
        <w:div w:id="850334664">
          <w:marLeft w:val="0"/>
          <w:marRight w:val="0"/>
          <w:marTop w:val="0"/>
          <w:marBottom w:val="0"/>
          <w:divBdr>
            <w:top w:val="none" w:sz="0" w:space="0" w:color="auto"/>
            <w:left w:val="none" w:sz="0" w:space="0" w:color="auto"/>
            <w:bottom w:val="none" w:sz="0" w:space="0" w:color="auto"/>
            <w:right w:val="none" w:sz="0" w:space="0" w:color="auto"/>
          </w:divBdr>
          <w:divsChild>
            <w:div w:id="1700278687">
              <w:marLeft w:val="0"/>
              <w:marRight w:val="0"/>
              <w:marTop w:val="0"/>
              <w:marBottom w:val="0"/>
              <w:divBdr>
                <w:top w:val="none" w:sz="0" w:space="0" w:color="auto"/>
                <w:left w:val="none" w:sz="0" w:space="0" w:color="auto"/>
                <w:bottom w:val="none" w:sz="0" w:space="0" w:color="auto"/>
                <w:right w:val="none" w:sz="0" w:space="0" w:color="auto"/>
              </w:divBdr>
              <w:divsChild>
                <w:div w:id="678045181">
                  <w:marLeft w:val="0"/>
                  <w:marRight w:val="0"/>
                  <w:marTop w:val="0"/>
                  <w:marBottom w:val="0"/>
                  <w:divBdr>
                    <w:top w:val="none" w:sz="0" w:space="0" w:color="auto"/>
                    <w:left w:val="none" w:sz="0" w:space="0" w:color="auto"/>
                    <w:bottom w:val="none" w:sz="0" w:space="0" w:color="auto"/>
                    <w:right w:val="none" w:sz="0" w:space="0" w:color="auto"/>
                  </w:divBdr>
                </w:div>
              </w:divsChild>
            </w:div>
            <w:div w:id="656224084">
              <w:marLeft w:val="0"/>
              <w:marRight w:val="0"/>
              <w:marTop w:val="0"/>
              <w:marBottom w:val="0"/>
              <w:divBdr>
                <w:top w:val="none" w:sz="0" w:space="0" w:color="auto"/>
                <w:left w:val="none" w:sz="0" w:space="0" w:color="auto"/>
                <w:bottom w:val="none" w:sz="0" w:space="0" w:color="auto"/>
                <w:right w:val="none" w:sz="0" w:space="0" w:color="auto"/>
              </w:divBdr>
            </w:div>
          </w:divsChild>
        </w:div>
        <w:div w:id="822509387">
          <w:marLeft w:val="0"/>
          <w:marRight w:val="0"/>
          <w:marTop w:val="0"/>
          <w:marBottom w:val="0"/>
          <w:divBdr>
            <w:top w:val="none" w:sz="0" w:space="0" w:color="auto"/>
            <w:left w:val="none" w:sz="0" w:space="0" w:color="auto"/>
            <w:bottom w:val="none" w:sz="0" w:space="0" w:color="auto"/>
            <w:right w:val="none" w:sz="0" w:space="0" w:color="auto"/>
          </w:divBdr>
          <w:divsChild>
            <w:div w:id="1365670701">
              <w:marLeft w:val="0"/>
              <w:marRight w:val="0"/>
              <w:marTop w:val="0"/>
              <w:marBottom w:val="0"/>
              <w:divBdr>
                <w:top w:val="none" w:sz="0" w:space="0" w:color="auto"/>
                <w:left w:val="none" w:sz="0" w:space="0" w:color="auto"/>
                <w:bottom w:val="none" w:sz="0" w:space="0" w:color="auto"/>
                <w:right w:val="none" w:sz="0" w:space="0" w:color="auto"/>
              </w:divBdr>
              <w:divsChild>
                <w:div w:id="1828596234">
                  <w:marLeft w:val="0"/>
                  <w:marRight w:val="0"/>
                  <w:marTop w:val="0"/>
                  <w:marBottom w:val="0"/>
                  <w:divBdr>
                    <w:top w:val="none" w:sz="0" w:space="0" w:color="auto"/>
                    <w:left w:val="none" w:sz="0" w:space="0" w:color="auto"/>
                    <w:bottom w:val="none" w:sz="0" w:space="0" w:color="auto"/>
                    <w:right w:val="none" w:sz="0" w:space="0" w:color="auto"/>
                  </w:divBdr>
                </w:div>
              </w:divsChild>
            </w:div>
            <w:div w:id="701126970">
              <w:marLeft w:val="0"/>
              <w:marRight w:val="0"/>
              <w:marTop w:val="0"/>
              <w:marBottom w:val="0"/>
              <w:divBdr>
                <w:top w:val="none" w:sz="0" w:space="0" w:color="auto"/>
                <w:left w:val="none" w:sz="0" w:space="0" w:color="auto"/>
                <w:bottom w:val="none" w:sz="0" w:space="0" w:color="auto"/>
                <w:right w:val="none" w:sz="0" w:space="0" w:color="auto"/>
              </w:divBdr>
            </w:div>
          </w:divsChild>
        </w:div>
        <w:div w:id="1047027654">
          <w:marLeft w:val="0"/>
          <w:marRight w:val="0"/>
          <w:marTop w:val="0"/>
          <w:marBottom w:val="0"/>
          <w:divBdr>
            <w:top w:val="none" w:sz="0" w:space="0" w:color="auto"/>
            <w:left w:val="none" w:sz="0" w:space="0" w:color="auto"/>
            <w:bottom w:val="none" w:sz="0" w:space="0" w:color="auto"/>
            <w:right w:val="none" w:sz="0" w:space="0" w:color="auto"/>
          </w:divBdr>
          <w:divsChild>
            <w:div w:id="1931159050">
              <w:marLeft w:val="0"/>
              <w:marRight w:val="0"/>
              <w:marTop w:val="0"/>
              <w:marBottom w:val="0"/>
              <w:divBdr>
                <w:top w:val="none" w:sz="0" w:space="0" w:color="auto"/>
                <w:left w:val="none" w:sz="0" w:space="0" w:color="auto"/>
                <w:bottom w:val="none" w:sz="0" w:space="0" w:color="auto"/>
                <w:right w:val="none" w:sz="0" w:space="0" w:color="auto"/>
              </w:divBdr>
              <w:divsChild>
                <w:div w:id="245118926">
                  <w:marLeft w:val="0"/>
                  <w:marRight w:val="0"/>
                  <w:marTop w:val="0"/>
                  <w:marBottom w:val="0"/>
                  <w:divBdr>
                    <w:top w:val="none" w:sz="0" w:space="0" w:color="auto"/>
                    <w:left w:val="none" w:sz="0" w:space="0" w:color="auto"/>
                    <w:bottom w:val="none" w:sz="0" w:space="0" w:color="auto"/>
                    <w:right w:val="none" w:sz="0" w:space="0" w:color="auto"/>
                  </w:divBdr>
                </w:div>
              </w:divsChild>
            </w:div>
            <w:div w:id="1926257779">
              <w:marLeft w:val="0"/>
              <w:marRight w:val="0"/>
              <w:marTop w:val="0"/>
              <w:marBottom w:val="0"/>
              <w:divBdr>
                <w:top w:val="none" w:sz="0" w:space="0" w:color="auto"/>
                <w:left w:val="none" w:sz="0" w:space="0" w:color="auto"/>
                <w:bottom w:val="none" w:sz="0" w:space="0" w:color="auto"/>
                <w:right w:val="none" w:sz="0" w:space="0" w:color="auto"/>
              </w:divBdr>
            </w:div>
          </w:divsChild>
        </w:div>
        <w:div w:id="151456077">
          <w:marLeft w:val="0"/>
          <w:marRight w:val="0"/>
          <w:marTop w:val="0"/>
          <w:marBottom w:val="0"/>
          <w:divBdr>
            <w:top w:val="none" w:sz="0" w:space="0" w:color="auto"/>
            <w:left w:val="none" w:sz="0" w:space="0" w:color="auto"/>
            <w:bottom w:val="none" w:sz="0" w:space="0" w:color="auto"/>
            <w:right w:val="none" w:sz="0" w:space="0" w:color="auto"/>
          </w:divBdr>
          <w:divsChild>
            <w:div w:id="40175019">
              <w:marLeft w:val="0"/>
              <w:marRight w:val="0"/>
              <w:marTop w:val="0"/>
              <w:marBottom w:val="0"/>
              <w:divBdr>
                <w:top w:val="none" w:sz="0" w:space="0" w:color="auto"/>
                <w:left w:val="none" w:sz="0" w:space="0" w:color="auto"/>
                <w:bottom w:val="none" w:sz="0" w:space="0" w:color="auto"/>
                <w:right w:val="none" w:sz="0" w:space="0" w:color="auto"/>
              </w:divBdr>
              <w:divsChild>
                <w:div w:id="2116319337">
                  <w:marLeft w:val="0"/>
                  <w:marRight w:val="0"/>
                  <w:marTop w:val="0"/>
                  <w:marBottom w:val="0"/>
                  <w:divBdr>
                    <w:top w:val="none" w:sz="0" w:space="0" w:color="auto"/>
                    <w:left w:val="none" w:sz="0" w:space="0" w:color="auto"/>
                    <w:bottom w:val="none" w:sz="0" w:space="0" w:color="auto"/>
                    <w:right w:val="none" w:sz="0" w:space="0" w:color="auto"/>
                  </w:divBdr>
                </w:div>
              </w:divsChild>
            </w:div>
            <w:div w:id="1849447263">
              <w:marLeft w:val="0"/>
              <w:marRight w:val="0"/>
              <w:marTop w:val="0"/>
              <w:marBottom w:val="0"/>
              <w:divBdr>
                <w:top w:val="none" w:sz="0" w:space="0" w:color="auto"/>
                <w:left w:val="none" w:sz="0" w:space="0" w:color="auto"/>
                <w:bottom w:val="none" w:sz="0" w:space="0" w:color="auto"/>
                <w:right w:val="none" w:sz="0" w:space="0" w:color="auto"/>
              </w:divBdr>
            </w:div>
          </w:divsChild>
        </w:div>
        <w:div w:id="2130930212">
          <w:marLeft w:val="0"/>
          <w:marRight w:val="0"/>
          <w:marTop w:val="0"/>
          <w:marBottom w:val="0"/>
          <w:divBdr>
            <w:top w:val="none" w:sz="0" w:space="0" w:color="auto"/>
            <w:left w:val="none" w:sz="0" w:space="0" w:color="auto"/>
            <w:bottom w:val="none" w:sz="0" w:space="0" w:color="auto"/>
            <w:right w:val="none" w:sz="0" w:space="0" w:color="auto"/>
          </w:divBdr>
          <w:divsChild>
            <w:div w:id="43334651">
              <w:marLeft w:val="0"/>
              <w:marRight w:val="0"/>
              <w:marTop w:val="0"/>
              <w:marBottom w:val="0"/>
              <w:divBdr>
                <w:top w:val="none" w:sz="0" w:space="0" w:color="auto"/>
                <w:left w:val="none" w:sz="0" w:space="0" w:color="auto"/>
                <w:bottom w:val="none" w:sz="0" w:space="0" w:color="auto"/>
                <w:right w:val="none" w:sz="0" w:space="0" w:color="auto"/>
              </w:divBdr>
              <w:divsChild>
                <w:div w:id="1218783515">
                  <w:marLeft w:val="0"/>
                  <w:marRight w:val="0"/>
                  <w:marTop w:val="0"/>
                  <w:marBottom w:val="0"/>
                  <w:divBdr>
                    <w:top w:val="none" w:sz="0" w:space="0" w:color="auto"/>
                    <w:left w:val="none" w:sz="0" w:space="0" w:color="auto"/>
                    <w:bottom w:val="none" w:sz="0" w:space="0" w:color="auto"/>
                    <w:right w:val="none" w:sz="0" w:space="0" w:color="auto"/>
                  </w:divBdr>
                </w:div>
              </w:divsChild>
            </w:div>
            <w:div w:id="822891592">
              <w:marLeft w:val="0"/>
              <w:marRight w:val="0"/>
              <w:marTop w:val="0"/>
              <w:marBottom w:val="0"/>
              <w:divBdr>
                <w:top w:val="none" w:sz="0" w:space="0" w:color="auto"/>
                <w:left w:val="none" w:sz="0" w:space="0" w:color="auto"/>
                <w:bottom w:val="none" w:sz="0" w:space="0" w:color="auto"/>
                <w:right w:val="none" w:sz="0" w:space="0" w:color="auto"/>
              </w:divBdr>
            </w:div>
          </w:divsChild>
        </w:div>
        <w:div w:id="1834904832">
          <w:marLeft w:val="0"/>
          <w:marRight w:val="0"/>
          <w:marTop w:val="0"/>
          <w:marBottom w:val="0"/>
          <w:divBdr>
            <w:top w:val="none" w:sz="0" w:space="0" w:color="auto"/>
            <w:left w:val="none" w:sz="0" w:space="0" w:color="auto"/>
            <w:bottom w:val="none" w:sz="0" w:space="0" w:color="auto"/>
            <w:right w:val="none" w:sz="0" w:space="0" w:color="auto"/>
          </w:divBdr>
          <w:divsChild>
            <w:div w:id="1298146948">
              <w:marLeft w:val="0"/>
              <w:marRight w:val="0"/>
              <w:marTop w:val="0"/>
              <w:marBottom w:val="0"/>
              <w:divBdr>
                <w:top w:val="none" w:sz="0" w:space="0" w:color="auto"/>
                <w:left w:val="none" w:sz="0" w:space="0" w:color="auto"/>
                <w:bottom w:val="none" w:sz="0" w:space="0" w:color="auto"/>
                <w:right w:val="none" w:sz="0" w:space="0" w:color="auto"/>
              </w:divBdr>
              <w:divsChild>
                <w:div w:id="922227388">
                  <w:marLeft w:val="0"/>
                  <w:marRight w:val="0"/>
                  <w:marTop w:val="0"/>
                  <w:marBottom w:val="0"/>
                  <w:divBdr>
                    <w:top w:val="none" w:sz="0" w:space="0" w:color="auto"/>
                    <w:left w:val="none" w:sz="0" w:space="0" w:color="auto"/>
                    <w:bottom w:val="none" w:sz="0" w:space="0" w:color="auto"/>
                    <w:right w:val="none" w:sz="0" w:space="0" w:color="auto"/>
                  </w:divBdr>
                </w:div>
              </w:divsChild>
            </w:div>
            <w:div w:id="618797788">
              <w:marLeft w:val="0"/>
              <w:marRight w:val="0"/>
              <w:marTop w:val="0"/>
              <w:marBottom w:val="0"/>
              <w:divBdr>
                <w:top w:val="none" w:sz="0" w:space="0" w:color="auto"/>
                <w:left w:val="none" w:sz="0" w:space="0" w:color="auto"/>
                <w:bottom w:val="none" w:sz="0" w:space="0" w:color="auto"/>
                <w:right w:val="none" w:sz="0" w:space="0" w:color="auto"/>
              </w:divBdr>
            </w:div>
          </w:divsChild>
        </w:div>
        <w:div w:id="807406133">
          <w:marLeft w:val="0"/>
          <w:marRight w:val="0"/>
          <w:marTop w:val="0"/>
          <w:marBottom w:val="0"/>
          <w:divBdr>
            <w:top w:val="none" w:sz="0" w:space="0" w:color="auto"/>
            <w:left w:val="none" w:sz="0" w:space="0" w:color="auto"/>
            <w:bottom w:val="none" w:sz="0" w:space="0" w:color="auto"/>
            <w:right w:val="none" w:sz="0" w:space="0" w:color="auto"/>
          </w:divBdr>
          <w:divsChild>
            <w:div w:id="382948841">
              <w:marLeft w:val="0"/>
              <w:marRight w:val="0"/>
              <w:marTop w:val="0"/>
              <w:marBottom w:val="0"/>
              <w:divBdr>
                <w:top w:val="none" w:sz="0" w:space="0" w:color="auto"/>
                <w:left w:val="none" w:sz="0" w:space="0" w:color="auto"/>
                <w:bottom w:val="none" w:sz="0" w:space="0" w:color="auto"/>
                <w:right w:val="none" w:sz="0" w:space="0" w:color="auto"/>
              </w:divBdr>
              <w:divsChild>
                <w:div w:id="95879285">
                  <w:marLeft w:val="0"/>
                  <w:marRight w:val="0"/>
                  <w:marTop w:val="0"/>
                  <w:marBottom w:val="0"/>
                  <w:divBdr>
                    <w:top w:val="none" w:sz="0" w:space="0" w:color="auto"/>
                    <w:left w:val="none" w:sz="0" w:space="0" w:color="auto"/>
                    <w:bottom w:val="none" w:sz="0" w:space="0" w:color="auto"/>
                    <w:right w:val="none" w:sz="0" w:space="0" w:color="auto"/>
                  </w:divBdr>
                </w:div>
              </w:divsChild>
            </w:div>
            <w:div w:id="1656956418">
              <w:marLeft w:val="0"/>
              <w:marRight w:val="0"/>
              <w:marTop w:val="0"/>
              <w:marBottom w:val="0"/>
              <w:divBdr>
                <w:top w:val="none" w:sz="0" w:space="0" w:color="auto"/>
                <w:left w:val="none" w:sz="0" w:space="0" w:color="auto"/>
                <w:bottom w:val="none" w:sz="0" w:space="0" w:color="auto"/>
                <w:right w:val="none" w:sz="0" w:space="0" w:color="auto"/>
              </w:divBdr>
            </w:div>
          </w:divsChild>
        </w:div>
        <w:div w:id="282470144">
          <w:marLeft w:val="0"/>
          <w:marRight w:val="0"/>
          <w:marTop w:val="0"/>
          <w:marBottom w:val="0"/>
          <w:divBdr>
            <w:top w:val="none" w:sz="0" w:space="0" w:color="auto"/>
            <w:left w:val="none" w:sz="0" w:space="0" w:color="auto"/>
            <w:bottom w:val="none" w:sz="0" w:space="0" w:color="auto"/>
            <w:right w:val="none" w:sz="0" w:space="0" w:color="auto"/>
          </w:divBdr>
          <w:divsChild>
            <w:div w:id="1987274959">
              <w:marLeft w:val="0"/>
              <w:marRight w:val="0"/>
              <w:marTop w:val="0"/>
              <w:marBottom w:val="0"/>
              <w:divBdr>
                <w:top w:val="none" w:sz="0" w:space="0" w:color="auto"/>
                <w:left w:val="none" w:sz="0" w:space="0" w:color="auto"/>
                <w:bottom w:val="none" w:sz="0" w:space="0" w:color="auto"/>
                <w:right w:val="none" w:sz="0" w:space="0" w:color="auto"/>
              </w:divBdr>
              <w:divsChild>
                <w:div w:id="1216695655">
                  <w:marLeft w:val="0"/>
                  <w:marRight w:val="0"/>
                  <w:marTop w:val="0"/>
                  <w:marBottom w:val="0"/>
                  <w:divBdr>
                    <w:top w:val="none" w:sz="0" w:space="0" w:color="auto"/>
                    <w:left w:val="none" w:sz="0" w:space="0" w:color="auto"/>
                    <w:bottom w:val="none" w:sz="0" w:space="0" w:color="auto"/>
                    <w:right w:val="none" w:sz="0" w:space="0" w:color="auto"/>
                  </w:divBdr>
                </w:div>
              </w:divsChild>
            </w:div>
            <w:div w:id="94835493">
              <w:marLeft w:val="0"/>
              <w:marRight w:val="0"/>
              <w:marTop w:val="0"/>
              <w:marBottom w:val="0"/>
              <w:divBdr>
                <w:top w:val="none" w:sz="0" w:space="0" w:color="auto"/>
                <w:left w:val="none" w:sz="0" w:space="0" w:color="auto"/>
                <w:bottom w:val="none" w:sz="0" w:space="0" w:color="auto"/>
                <w:right w:val="none" w:sz="0" w:space="0" w:color="auto"/>
              </w:divBdr>
            </w:div>
          </w:divsChild>
        </w:div>
        <w:div w:id="1647391299">
          <w:marLeft w:val="0"/>
          <w:marRight w:val="0"/>
          <w:marTop w:val="0"/>
          <w:marBottom w:val="0"/>
          <w:divBdr>
            <w:top w:val="none" w:sz="0" w:space="0" w:color="auto"/>
            <w:left w:val="none" w:sz="0" w:space="0" w:color="auto"/>
            <w:bottom w:val="none" w:sz="0" w:space="0" w:color="auto"/>
            <w:right w:val="none" w:sz="0" w:space="0" w:color="auto"/>
          </w:divBdr>
          <w:divsChild>
            <w:div w:id="1458375407">
              <w:marLeft w:val="0"/>
              <w:marRight w:val="0"/>
              <w:marTop w:val="0"/>
              <w:marBottom w:val="0"/>
              <w:divBdr>
                <w:top w:val="none" w:sz="0" w:space="0" w:color="auto"/>
                <w:left w:val="none" w:sz="0" w:space="0" w:color="auto"/>
                <w:bottom w:val="none" w:sz="0" w:space="0" w:color="auto"/>
                <w:right w:val="none" w:sz="0" w:space="0" w:color="auto"/>
              </w:divBdr>
              <w:divsChild>
                <w:div w:id="861166857">
                  <w:marLeft w:val="0"/>
                  <w:marRight w:val="0"/>
                  <w:marTop w:val="0"/>
                  <w:marBottom w:val="0"/>
                  <w:divBdr>
                    <w:top w:val="none" w:sz="0" w:space="0" w:color="auto"/>
                    <w:left w:val="none" w:sz="0" w:space="0" w:color="auto"/>
                    <w:bottom w:val="none" w:sz="0" w:space="0" w:color="auto"/>
                    <w:right w:val="none" w:sz="0" w:space="0" w:color="auto"/>
                  </w:divBdr>
                </w:div>
              </w:divsChild>
            </w:div>
            <w:div w:id="1996451343">
              <w:marLeft w:val="0"/>
              <w:marRight w:val="0"/>
              <w:marTop w:val="0"/>
              <w:marBottom w:val="0"/>
              <w:divBdr>
                <w:top w:val="none" w:sz="0" w:space="0" w:color="auto"/>
                <w:left w:val="none" w:sz="0" w:space="0" w:color="auto"/>
                <w:bottom w:val="none" w:sz="0" w:space="0" w:color="auto"/>
                <w:right w:val="none" w:sz="0" w:space="0" w:color="auto"/>
              </w:divBdr>
            </w:div>
          </w:divsChild>
        </w:div>
        <w:div w:id="1551652176">
          <w:marLeft w:val="0"/>
          <w:marRight w:val="0"/>
          <w:marTop w:val="0"/>
          <w:marBottom w:val="0"/>
          <w:divBdr>
            <w:top w:val="none" w:sz="0" w:space="0" w:color="auto"/>
            <w:left w:val="none" w:sz="0" w:space="0" w:color="auto"/>
            <w:bottom w:val="none" w:sz="0" w:space="0" w:color="auto"/>
            <w:right w:val="none" w:sz="0" w:space="0" w:color="auto"/>
          </w:divBdr>
          <w:divsChild>
            <w:div w:id="1168982157">
              <w:marLeft w:val="0"/>
              <w:marRight w:val="0"/>
              <w:marTop w:val="0"/>
              <w:marBottom w:val="0"/>
              <w:divBdr>
                <w:top w:val="none" w:sz="0" w:space="0" w:color="auto"/>
                <w:left w:val="none" w:sz="0" w:space="0" w:color="auto"/>
                <w:bottom w:val="none" w:sz="0" w:space="0" w:color="auto"/>
                <w:right w:val="none" w:sz="0" w:space="0" w:color="auto"/>
              </w:divBdr>
              <w:divsChild>
                <w:div w:id="1265772145">
                  <w:marLeft w:val="0"/>
                  <w:marRight w:val="0"/>
                  <w:marTop w:val="0"/>
                  <w:marBottom w:val="0"/>
                  <w:divBdr>
                    <w:top w:val="none" w:sz="0" w:space="0" w:color="auto"/>
                    <w:left w:val="none" w:sz="0" w:space="0" w:color="auto"/>
                    <w:bottom w:val="none" w:sz="0" w:space="0" w:color="auto"/>
                    <w:right w:val="none" w:sz="0" w:space="0" w:color="auto"/>
                  </w:divBdr>
                </w:div>
              </w:divsChild>
            </w:div>
            <w:div w:id="81492346">
              <w:marLeft w:val="0"/>
              <w:marRight w:val="0"/>
              <w:marTop w:val="0"/>
              <w:marBottom w:val="0"/>
              <w:divBdr>
                <w:top w:val="none" w:sz="0" w:space="0" w:color="auto"/>
                <w:left w:val="none" w:sz="0" w:space="0" w:color="auto"/>
                <w:bottom w:val="none" w:sz="0" w:space="0" w:color="auto"/>
                <w:right w:val="none" w:sz="0" w:space="0" w:color="auto"/>
              </w:divBdr>
            </w:div>
          </w:divsChild>
        </w:div>
        <w:div w:id="120148763">
          <w:marLeft w:val="0"/>
          <w:marRight w:val="0"/>
          <w:marTop w:val="0"/>
          <w:marBottom w:val="0"/>
          <w:divBdr>
            <w:top w:val="none" w:sz="0" w:space="0" w:color="auto"/>
            <w:left w:val="none" w:sz="0" w:space="0" w:color="auto"/>
            <w:bottom w:val="none" w:sz="0" w:space="0" w:color="auto"/>
            <w:right w:val="none" w:sz="0" w:space="0" w:color="auto"/>
          </w:divBdr>
          <w:divsChild>
            <w:div w:id="2048529868">
              <w:marLeft w:val="0"/>
              <w:marRight w:val="0"/>
              <w:marTop w:val="0"/>
              <w:marBottom w:val="0"/>
              <w:divBdr>
                <w:top w:val="none" w:sz="0" w:space="0" w:color="auto"/>
                <w:left w:val="none" w:sz="0" w:space="0" w:color="auto"/>
                <w:bottom w:val="none" w:sz="0" w:space="0" w:color="auto"/>
                <w:right w:val="none" w:sz="0" w:space="0" w:color="auto"/>
              </w:divBdr>
              <w:divsChild>
                <w:div w:id="196084055">
                  <w:marLeft w:val="0"/>
                  <w:marRight w:val="0"/>
                  <w:marTop w:val="0"/>
                  <w:marBottom w:val="0"/>
                  <w:divBdr>
                    <w:top w:val="none" w:sz="0" w:space="0" w:color="auto"/>
                    <w:left w:val="none" w:sz="0" w:space="0" w:color="auto"/>
                    <w:bottom w:val="none" w:sz="0" w:space="0" w:color="auto"/>
                    <w:right w:val="none" w:sz="0" w:space="0" w:color="auto"/>
                  </w:divBdr>
                </w:div>
              </w:divsChild>
            </w:div>
            <w:div w:id="1253247540">
              <w:marLeft w:val="0"/>
              <w:marRight w:val="0"/>
              <w:marTop w:val="0"/>
              <w:marBottom w:val="0"/>
              <w:divBdr>
                <w:top w:val="none" w:sz="0" w:space="0" w:color="auto"/>
                <w:left w:val="none" w:sz="0" w:space="0" w:color="auto"/>
                <w:bottom w:val="none" w:sz="0" w:space="0" w:color="auto"/>
                <w:right w:val="none" w:sz="0" w:space="0" w:color="auto"/>
              </w:divBdr>
            </w:div>
          </w:divsChild>
        </w:div>
        <w:div w:id="167602551">
          <w:marLeft w:val="0"/>
          <w:marRight w:val="0"/>
          <w:marTop w:val="0"/>
          <w:marBottom w:val="0"/>
          <w:divBdr>
            <w:top w:val="none" w:sz="0" w:space="0" w:color="auto"/>
            <w:left w:val="none" w:sz="0" w:space="0" w:color="auto"/>
            <w:bottom w:val="none" w:sz="0" w:space="0" w:color="auto"/>
            <w:right w:val="none" w:sz="0" w:space="0" w:color="auto"/>
          </w:divBdr>
          <w:divsChild>
            <w:div w:id="2046250561">
              <w:marLeft w:val="0"/>
              <w:marRight w:val="0"/>
              <w:marTop w:val="0"/>
              <w:marBottom w:val="0"/>
              <w:divBdr>
                <w:top w:val="none" w:sz="0" w:space="0" w:color="auto"/>
                <w:left w:val="none" w:sz="0" w:space="0" w:color="auto"/>
                <w:bottom w:val="none" w:sz="0" w:space="0" w:color="auto"/>
                <w:right w:val="none" w:sz="0" w:space="0" w:color="auto"/>
              </w:divBdr>
              <w:divsChild>
                <w:div w:id="1270701019">
                  <w:marLeft w:val="0"/>
                  <w:marRight w:val="0"/>
                  <w:marTop w:val="0"/>
                  <w:marBottom w:val="0"/>
                  <w:divBdr>
                    <w:top w:val="none" w:sz="0" w:space="0" w:color="auto"/>
                    <w:left w:val="none" w:sz="0" w:space="0" w:color="auto"/>
                    <w:bottom w:val="none" w:sz="0" w:space="0" w:color="auto"/>
                    <w:right w:val="none" w:sz="0" w:space="0" w:color="auto"/>
                  </w:divBdr>
                </w:div>
              </w:divsChild>
            </w:div>
            <w:div w:id="542325974">
              <w:marLeft w:val="0"/>
              <w:marRight w:val="0"/>
              <w:marTop w:val="0"/>
              <w:marBottom w:val="0"/>
              <w:divBdr>
                <w:top w:val="none" w:sz="0" w:space="0" w:color="auto"/>
                <w:left w:val="none" w:sz="0" w:space="0" w:color="auto"/>
                <w:bottom w:val="none" w:sz="0" w:space="0" w:color="auto"/>
                <w:right w:val="none" w:sz="0" w:space="0" w:color="auto"/>
              </w:divBdr>
            </w:div>
          </w:divsChild>
        </w:div>
        <w:div w:id="720251973">
          <w:marLeft w:val="0"/>
          <w:marRight w:val="0"/>
          <w:marTop w:val="0"/>
          <w:marBottom w:val="0"/>
          <w:divBdr>
            <w:top w:val="none" w:sz="0" w:space="0" w:color="auto"/>
            <w:left w:val="none" w:sz="0" w:space="0" w:color="auto"/>
            <w:bottom w:val="none" w:sz="0" w:space="0" w:color="auto"/>
            <w:right w:val="none" w:sz="0" w:space="0" w:color="auto"/>
          </w:divBdr>
          <w:divsChild>
            <w:div w:id="814687080">
              <w:marLeft w:val="0"/>
              <w:marRight w:val="0"/>
              <w:marTop w:val="0"/>
              <w:marBottom w:val="0"/>
              <w:divBdr>
                <w:top w:val="none" w:sz="0" w:space="0" w:color="auto"/>
                <w:left w:val="none" w:sz="0" w:space="0" w:color="auto"/>
                <w:bottom w:val="none" w:sz="0" w:space="0" w:color="auto"/>
                <w:right w:val="none" w:sz="0" w:space="0" w:color="auto"/>
              </w:divBdr>
              <w:divsChild>
                <w:div w:id="400060962">
                  <w:marLeft w:val="0"/>
                  <w:marRight w:val="0"/>
                  <w:marTop w:val="0"/>
                  <w:marBottom w:val="0"/>
                  <w:divBdr>
                    <w:top w:val="none" w:sz="0" w:space="0" w:color="auto"/>
                    <w:left w:val="none" w:sz="0" w:space="0" w:color="auto"/>
                    <w:bottom w:val="none" w:sz="0" w:space="0" w:color="auto"/>
                    <w:right w:val="none" w:sz="0" w:space="0" w:color="auto"/>
                  </w:divBdr>
                </w:div>
              </w:divsChild>
            </w:div>
            <w:div w:id="1532305725">
              <w:marLeft w:val="0"/>
              <w:marRight w:val="0"/>
              <w:marTop w:val="0"/>
              <w:marBottom w:val="0"/>
              <w:divBdr>
                <w:top w:val="none" w:sz="0" w:space="0" w:color="auto"/>
                <w:left w:val="none" w:sz="0" w:space="0" w:color="auto"/>
                <w:bottom w:val="none" w:sz="0" w:space="0" w:color="auto"/>
                <w:right w:val="none" w:sz="0" w:space="0" w:color="auto"/>
              </w:divBdr>
            </w:div>
          </w:divsChild>
        </w:div>
        <w:div w:id="1276407442">
          <w:marLeft w:val="0"/>
          <w:marRight w:val="0"/>
          <w:marTop w:val="0"/>
          <w:marBottom w:val="0"/>
          <w:divBdr>
            <w:top w:val="none" w:sz="0" w:space="0" w:color="auto"/>
            <w:left w:val="none" w:sz="0" w:space="0" w:color="auto"/>
            <w:bottom w:val="none" w:sz="0" w:space="0" w:color="auto"/>
            <w:right w:val="none" w:sz="0" w:space="0" w:color="auto"/>
          </w:divBdr>
          <w:divsChild>
            <w:div w:id="2013489052">
              <w:marLeft w:val="0"/>
              <w:marRight w:val="0"/>
              <w:marTop w:val="0"/>
              <w:marBottom w:val="0"/>
              <w:divBdr>
                <w:top w:val="none" w:sz="0" w:space="0" w:color="auto"/>
                <w:left w:val="none" w:sz="0" w:space="0" w:color="auto"/>
                <w:bottom w:val="none" w:sz="0" w:space="0" w:color="auto"/>
                <w:right w:val="none" w:sz="0" w:space="0" w:color="auto"/>
              </w:divBdr>
              <w:divsChild>
                <w:div w:id="1774936854">
                  <w:marLeft w:val="0"/>
                  <w:marRight w:val="0"/>
                  <w:marTop w:val="0"/>
                  <w:marBottom w:val="0"/>
                  <w:divBdr>
                    <w:top w:val="none" w:sz="0" w:space="0" w:color="auto"/>
                    <w:left w:val="none" w:sz="0" w:space="0" w:color="auto"/>
                    <w:bottom w:val="none" w:sz="0" w:space="0" w:color="auto"/>
                    <w:right w:val="none" w:sz="0" w:space="0" w:color="auto"/>
                  </w:divBdr>
                </w:div>
              </w:divsChild>
            </w:div>
            <w:div w:id="1643265627">
              <w:marLeft w:val="0"/>
              <w:marRight w:val="0"/>
              <w:marTop w:val="0"/>
              <w:marBottom w:val="0"/>
              <w:divBdr>
                <w:top w:val="none" w:sz="0" w:space="0" w:color="auto"/>
                <w:left w:val="none" w:sz="0" w:space="0" w:color="auto"/>
                <w:bottom w:val="none" w:sz="0" w:space="0" w:color="auto"/>
                <w:right w:val="none" w:sz="0" w:space="0" w:color="auto"/>
              </w:divBdr>
            </w:div>
          </w:divsChild>
        </w:div>
        <w:div w:id="1015155165">
          <w:marLeft w:val="0"/>
          <w:marRight w:val="0"/>
          <w:marTop w:val="0"/>
          <w:marBottom w:val="0"/>
          <w:divBdr>
            <w:top w:val="none" w:sz="0" w:space="0" w:color="auto"/>
            <w:left w:val="none" w:sz="0" w:space="0" w:color="auto"/>
            <w:bottom w:val="none" w:sz="0" w:space="0" w:color="auto"/>
            <w:right w:val="none" w:sz="0" w:space="0" w:color="auto"/>
          </w:divBdr>
          <w:divsChild>
            <w:div w:id="404257881">
              <w:marLeft w:val="0"/>
              <w:marRight w:val="0"/>
              <w:marTop w:val="0"/>
              <w:marBottom w:val="0"/>
              <w:divBdr>
                <w:top w:val="none" w:sz="0" w:space="0" w:color="auto"/>
                <w:left w:val="none" w:sz="0" w:space="0" w:color="auto"/>
                <w:bottom w:val="none" w:sz="0" w:space="0" w:color="auto"/>
                <w:right w:val="none" w:sz="0" w:space="0" w:color="auto"/>
              </w:divBdr>
              <w:divsChild>
                <w:div w:id="1947225778">
                  <w:marLeft w:val="0"/>
                  <w:marRight w:val="0"/>
                  <w:marTop w:val="0"/>
                  <w:marBottom w:val="0"/>
                  <w:divBdr>
                    <w:top w:val="none" w:sz="0" w:space="0" w:color="auto"/>
                    <w:left w:val="none" w:sz="0" w:space="0" w:color="auto"/>
                    <w:bottom w:val="none" w:sz="0" w:space="0" w:color="auto"/>
                    <w:right w:val="none" w:sz="0" w:space="0" w:color="auto"/>
                  </w:divBdr>
                </w:div>
              </w:divsChild>
            </w:div>
            <w:div w:id="164783106">
              <w:marLeft w:val="0"/>
              <w:marRight w:val="0"/>
              <w:marTop w:val="0"/>
              <w:marBottom w:val="0"/>
              <w:divBdr>
                <w:top w:val="none" w:sz="0" w:space="0" w:color="auto"/>
                <w:left w:val="none" w:sz="0" w:space="0" w:color="auto"/>
                <w:bottom w:val="none" w:sz="0" w:space="0" w:color="auto"/>
                <w:right w:val="none" w:sz="0" w:space="0" w:color="auto"/>
              </w:divBdr>
            </w:div>
          </w:divsChild>
        </w:div>
        <w:div w:id="657223885">
          <w:marLeft w:val="0"/>
          <w:marRight w:val="0"/>
          <w:marTop w:val="0"/>
          <w:marBottom w:val="0"/>
          <w:divBdr>
            <w:top w:val="none" w:sz="0" w:space="0" w:color="auto"/>
            <w:left w:val="none" w:sz="0" w:space="0" w:color="auto"/>
            <w:bottom w:val="none" w:sz="0" w:space="0" w:color="auto"/>
            <w:right w:val="none" w:sz="0" w:space="0" w:color="auto"/>
          </w:divBdr>
          <w:divsChild>
            <w:div w:id="2145810858">
              <w:marLeft w:val="0"/>
              <w:marRight w:val="0"/>
              <w:marTop w:val="0"/>
              <w:marBottom w:val="0"/>
              <w:divBdr>
                <w:top w:val="none" w:sz="0" w:space="0" w:color="auto"/>
                <w:left w:val="none" w:sz="0" w:space="0" w:color="auto"/>
                <w:bottom w:val="none" w:sz="0" w:space="0" w:color="auto"/>
                <w:right w:val="none" w:sz="0" w:space="0" w:color="auto"/>
              </w:divBdr>
              <w:divsChild>
                <w:div w:id="770854384">
                  <w:marLeft w:val="0"/>
                  <w:marRight w:val="0"/>
                  <w:marTop w:val="0"/>
                  <w:marBottom w:val="0"/>
                  <w:divBdr>
                    <w:top w:val="none" w:sz="0" w:space="0" w:color="auto"/>
                    <w:left w:val="none" w:sz="0" w:space="0" w:color="auto"/>
                    <w:bottom w:val="none" w:sz="0" w:space="0" w:color="auto"/>
                    <w:right w:val="none" w:sz="0" w:space="0" w:color="auto"/>
                  </w:divBdr>
                </w:div>
              </w:divsChild>
            </w:div>
            <w:div w:id="560482090">
              <w:marLeft w:val="0"/>
              <w:marRight w:val="0"/>
              <w:marTop w:val="0"/>
              <w:marBottom w:val="0"/>
              <w:divBdr>
                <w:top w:val="none" w:sz="0" w:space="0" w:color="auto"/>
                <w:left w:val="none" w:sz="0" w:space="0" w:color="auto"/>
                <w:bottom w:val="none" w:sz="0" w:space="0" w:color="auto"/>
                <w:right w:val="none" w:sz="0" w:space="0" w:color="auto"/>
              </w:divBdr>
            </w:div>
          </w:divsChild>
        </w:div>
        <w:div w:id="837429923">
          <w:marLeft w:val="0"/>
          <w:marRight w:val="0"/>
          <w:marTop w:val="0"/>
          <w:marBottom w:val="0"/>
          <w:divBdr>
            <w:top w:val="none" w:sz="0" w:space="0" w:color="auto"/>
            <w:left w:val="none" w:sz="0" w:space="0" w:color="auto"/>
            <w:bottom w:val="none" w:sz="0" w:space="0" w:color="auto"/>
            <w:right w:val="none" w:sz="0" w:space="0" w:color="auto"/>
          </w:divBdr>
          <w:divsChild>
            <w:div w:id="2045517034">
              <w:marLeft w:val="0"/>
              <w:marRight w:val="0"/>
              <w:marTop w:val="0"/>
              <w:marBottom w:val="0"/>
              <w:divBdr>
                <w:top w:val="none" w:sz="0" w:space="0" w:color="auto"/>
                <w:left w:val="none" w:sz="0" w:space="0" w:color="auto"/>
                <w:bottom w:val="none" w:sz="0" w:space="0" w:color="auto"/>
                <w:right w:val="none" w:sz="0" w:space="0" w:color="auto"/>
              </w:divBdr>
              <w:divsChild>
                <w:div w:id="720401473">
                  <w:marLeft w:val="0"/>
                  <w:marRight w:val="0"/>
                  <w:marTop w:val="0"/>
                  <w:marBottom w:val="0"/>
                  <w:divBdr>
                    <w:top w:val="none" w:sz="0" w:space="0" w:color="auto"/>
                    <w:left w:val="none" w:sz="0" w:space="0" w:color="auto"/>
                    <w:bottom w:val="none" w:sz="0" w:space="0" w:color="auto"/>
                    <w:right w:val="none" w:sz="0" w:space="0" w:color="auto"/>
                  </w:divBdr>
                  <w:divsChild>
                    <w:div w:id="6070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7692">
              <w:marLeft w:val="0"/>
              <w:marRight w:val="0"/>
              <w:marTop w:val="0"/>
              <w:marBottom w:val="0"/>
              <w:divBdr>
                <w:top w:val="none" w:sz="0" w:space="0" w:color="auto"/>
                <w:left w:val="none" w:sz="0" w:space="0" w:color="auto"/>
                <w:bottom w:val="none" w:sz="0" w:space="0" w:color="auto"/>
                <w:right w:val="none" w:sz="0" w:space="0" w:color="auto"/>
              </w:divBdr>
            </w:div>
          </w:divsChild>
        </w:div>
        <w:div w:id="1374159049">
          <w:marLeft w:val="0"/>
          <w:marRight w:val="0"/>
          <w:marTop w:val="0"/>
          <w:marBottom w:val="0"/>
          <w:divBdr>
            <w:top w:val="none" w:sz="0" w:space="0" w:color="auto"/>
            <w:left w:val="none" w:sz="0" w:space="0" w:color="auto"/>
            <w:bottom w:val="none" w:sz="0" w:space="0" w:color="auto"/>
            <w:right w:val="none" w:sz="0" w:space="0" w:color="auto"/>
          </w:divBdr>
          <w:divsChild>
            <w:div w:id="976839132">
              <w:marLeft w:val="0"/>
              <w:marRight w:val="0"/>
              <w:marTop w:val="0"/>
              <w:marBottom w:val="0"/>
              <w:divBdr>
                <w:top w:val="none" w:sz="0" w:space="0" w:color="auto"/>
                <w:left w:val="none" w:sz="0" w:space="0" w:color="auto"/>
                <w:bottom w:val="none" w:sz="0" w:space="0" w:color="auto"/>
                <w:right w:val="none" w:sz="0" w:space="0" w:color="auto"/>
              </w:divBdr>
              <w:divsChild>
                <w:div w:id="2037346103">
                  <w:marLeft w:val="0"/>
                  <w:marRight w:val="0"/>
                  <w:marTop w:val="0"/>
                  <w:marBottom w:val="0"/>
                  <w:divBdr>
                    <w:top w:val="none" w:sz="0" w:space="0" w:color="auto"/>
                    <w:left w:val="none" w:sz="0" w:space="0" w:color="auto"/>
                    <w:bottom w:val="none" w:sz="0" w:space="0" w:color="auto"/>
                    <w:right w:val="none" w:sz="0" w:space="0" w:color="auto"/>
                  </w:divBdr>
                  <w:divsChild>
                    <w:div w:id="13704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4683">
              <w:marLeft w:val="0"/>
              <w:marRight w:val="0"/>
              <w:marTop w:val="0"/>
              <w:marBottom w:val="0"/>
              <w:divBdr>
                <w:top w:val="none" w:sz="0" w:space="0" w:color="auto"/>
                <w:left w:val="none" w:sz="0" w:space="0" w:color="auto"/>
                <w:bottom w:val="none" w:sz="0" w:space="0" w:color="auto"/>
                <w:right w:val="none" w:sz="0" w:space="0" w:color="auto"/>
              </w:divBdr>
            </w:div>
          </w:divsChild>
        </w:div>
        <w:div w:id="1545487279">
          <w:marLeft w:val="0"/>
          <w:marRight w:val="0"/>
          <w:marTop w:val="0"/>
          <w:marBottom w:val="0"/>
          <w:divBdr>
            <w:top w:val="none" w:sz="0" w:space="0" w:color="auto"/>
            <w:left w:val="none" w:sz="0" w:space="0" w:color="auto"/>
            <w:bottom w:val="none" w:sz="0" w:space="0" w:color="auto"/>
            <w:right w:val="none" w:sz="0" w:space="0" w:color="auto"/>
          </w:divBdr>
          <w:divsChild>
            <w:div w:id="118643415">
              <w:marLeft w:val="0"/>
              <w:marRight w:val="0"/>
              <w:marTop w:val="0"/>
              <w:marBottom w:val="0"/>
              <w:divBdr>
                <w:top w:val="none" w:sz="0" w:space="0" w:color="auto"/>
                <w:left w:val="none" w:sz="0" w:space="0" w:color="auto"/>
                <w:bottom w:val="none" w:sz="0" w:space="0" w:color="auto"/>
                <w:right w:val="none" w:sz="0" w:space="0" w:color="auto"/>
              </w:divBdr>
              <w:divsChild>
                <w:div w:id="363135904">
                  <w:marLeft w:val="0"/>
                  <w:marRight w:val="0"/>
                  <w:marTop w:val="0"/>
                  <w:marBottom w:val="0"/>
                  <w:divBdr>
                    <w:top w:val="none" w:sz="0" w:space="0" w:color="auto"/>
                    <w:left w:val="none" w:sz="0" w:space="0" w:color="auto"/>
                    <w:bottom w:val="none" w:sz="0" w:space="0" w:color="auto"/>
                    <w:right w:val="none" w:sz="0" w:space="0" w:color="auto"/>
                  </w:divBdr>
                </w:div>
              </w:divsChild>
            </w:div>
            <w:div w:id="359982">
              <w:marLeft w:val="0"/>
              <w:marRight w:val="0"/>
              <w:marTop w:val="0"/>
              <w:marBottom w:val="0"/>
              <w:divBdr>
                <w:top w:val="none" w:sz="0" w:space="0" w:color="auto"/>
                <w:left w:val="none" w:sz="0" w:space="0" w:color="auto"/>
                <w:bottom w:val="none" w:sz="0" w:space="0" w:color="auto"/>
                <w:right w:val="none" w:sz="0" w:space="0" w:color="auto"/>
              </w:divBdr>
            </w:div>
          </w:divsChild>
        </w:div>
        <w:div w:id="407844498">
          <w:marLeft w:val="0"/>
          <w:marRight w:val="0"/>
          <w:marTop w:val="0"/>
          <w:marBottom w:val="0"/>
          <w:divBdr>
            <w:top w:val="none" w:sz="0" w:space="0" w:color="auto"/>
            <w:left w:val="none" w:sz="0" w:space="0" w:color="auto"/>
            <w:bottom w:val="none" w:sz="0" w:space="0" w:color="auto"/>
            <w:right w:val="none" w:sz="0" w:space="0" w:color="auto"/>
          </w:divBdr>
          <w:divsChild>
            <w:div w:id="1173488950">
              <w:marLeft w:val="0"/>
              <w:marRight w:val="0"/>
              <w:marTop w:val="0"/>
              <w:marBottom w:val="0"/>
              <w:divBdr>
                <w:top w:val="none" w:sz="0" w:space="0" w:color="auto"/>
                <w:left w:val="none" w:sz="0" w:space="0" w:color="auto"/>
                <w:bottom w:val="none" w:sz="0" w:space="0" w:color="auto"/>
                <w:right w:val="none" w:sz="0" w:space="0" w:color="auto"/>
              </w:divBdr>
              <w:divsChild>
                <w:div w:id="1304309208">
                  <w:marLeft w:val="0"/>
                  <w:marRight w:val="0"/>
                  <w:marTop w:val="0"/>
                  <w:marBottom w:val="0"/>
                  <w:divBdr>
                    <w:top w:val="none" w:sz="0" w:space="0" w:color="auto"/>
                    <w:left w:val="none" w:sz="0" w:space="0" w:color="auto"/>
                    <w:bottom w:val="none" w:sz="0" w:space="0" w:color="auto"/>
                    <w:right w:val="none" w:sz="0" w:space="0" w:color="auto"/>
                  </w:divBdr>
                </w:div>
              </w:divsChild>
            </w:div>
            <w:div w:id="68577945">
              <w:marLeft w:val="0"/>
              <w:marRight w:val="0"/>
              <w:marTop w:val="0"/>
              <w:marBottom w:val="0"/>
              <w:divBdr>
                <w:top w:val="none" w:sz="0" w:space="0" w:color="auto"/>
                <w:left w:val="none" w:sz="0" w:space="0" w:color="auto"/>
                <w:bottom w:val="none" w:sz="0" w:space="0" w:color="auto"/>
                <w:right w:val="none" w:sz="0" w:space="0" w:color="auto"/>
              </w:divBdr>
            </w:div>
          </w:divsChild>
        </w:div>
        <w:div w:id="1716808415">
          <w:marLeft w:val="0"/>
          <w:marRight w:val="0"/>
          <w:marTop w:val="0"/>
          <w:marBottom w:val="0"/>
          <w:divBdr>
            <w:top w:val="none" w:sz="0" w:space="0" w:color="auto"/>
            <w:left w:val="none" w:sz="0" w:space="0" w:color="auto"/>
            <w:bottom w:val="none" w:sz="0" w:space="0" w:color="auto"/>
            <w:right w:val="none" w:sz="0" w:space="0" w:color="auto"/>
          </w:divBdr>
          <w:divsChild>
            <w:div w:id="139470026">
              <w:marLeft w:val="0"/>
              <w:marRight w:val="0"/>
              <w:marTop w:val="0"/>
              <w:marBottom w:val="0"/>
              <w:divBdr>
                <w:top w:val="none" w:sz="0" w:space="0" w:color="auto"/>
                <w:left w:val="none" w:sz="0" w:space="0" w:color="auto"/>
                <w:bottom w:val="none" w:sz="0" w:space="0" w:color="auto"/>
                <w:right w:val="none" w:sz="0" w:space="0" w:color="auto"/>
              </w:divBdr>
              <w:divsChild>
                <w:div w:id="567377669">
                  <w:marLeft w:val="0"/>
                  <w:marRight w:val="0"/>
                  <w:marTop w:val="0"/>
                  <w:marBottom w:val="0"/>
                  <w:divBdr>
                    <w:top w:val="none" w:sz="0" w:space="0" w:color="auto"/>
                    <w:left w:val="none" w:sz="0" w:space="0" w:color="auto"/>
                    <w:bottom w:val="none" w:sz="0" w:space="0" w:color="auto"/>
                    <w:right w:val="none" w:sz="0" w:space="0" w:color="auto"/>
                  </w:divBdr>
                </w:div>
              </w:divsChild>
            </w:div>
            <w:div w:id="1970283995">
              <w:marLeft w:val="0"/>
              <w:marRight w:val="0"/>
              <w:marTop w:val="0"/>
              <w:marBottom w:val="0"/>
              <w:divBdr>
                <w:top w:val="none" w:sz="0" w:space="0" w:color="auto"/>
                <w:left w:val="none" w:sz="0" w:space="0" w:color="auto"/>
                <w:bottom w:val="none" w:sz="0" w:space="0" w:color="auto"/>
                <w:right w:val="none" w:sz="0" w:space="0" w:color="auto"/>
              </w:divBdr>
            </w:div>
          </w:divsChild>
        </w:div>
        <w:div w:id="220409818">
          <w:marLeft w:val="0"/>
          <w:marRight w:val="0"/>
          <w:marTop w:val="0"/>
          <w:marBottom w:val="0"/>
          <w:divBdr>
            <w:top w:val="none" w:sz="0" w:space="0" w:color="auto"/>
            <w:left w:val="none" w:sz="0" w:space="0" w:color="auto"/>
            <w:bottom w:val="none" w:sz="0" w:space="0" w:color="auto"/>
            <w:right w:val="none" w:sz="0" w:space="0" w:color="auto"/>
          </w:divBdr>
          <w:divsChild>
            <w:div w:id="712578515">
              <w:marLeft w:val="0"/>
              <w:marRight w:val="0"/>
              <w:marTop w:val="0"/>
              <w:marBottom w:val="0"/>
              <w:divBdr>
                <w:top w:val="none" w:sz="0" w:space="0" w:color="auto"/>
                <w:left w:val="none" w:sz="0" w:space="0" w:color="auto"/>
                <w:bottom w:val="none" w:sz="0" w:space="0" w:color="auto"/>
                <w:right w:val="none" w:sz="0" w:space="0" w:color="auto"/>
              </w:divBdr>
              <w:divsChild>
                <w:div w:id="905215803">
                  <w:marLeft w:val="0"/>
                  <w:marRight w:val="0"/>
                  <w:marTop w:val="0"/>
                  <w:marBottom w:val="0"/>
                  <w:divBdr>
                    <w:top w:val="none" w:sz="0" w:space="0" w:color="auto"/>
                    <w:left w:val="none" w:sz="0" w:space="0" w:color="auto"/>
                    <w:bottom w:val="none" w:sz="0" w:space="0" w:color="auto"/>
                    <w:right w:val="none" w:sz="0" w:space="0" w:color="auto"/>
                  </w:divBdr>
                </w:div>
              </w:divsChild>
            </w:div>
            <w:div w:id="14825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2884">
      <w:bodyDiv w:val="1"/>
      <w:marLeft w:val="0"/>
      <w:marRight w:val="0"/>
      <w:marTop w:val="0"/>
      <w:marBottom w:val="0"/>
      <w:divBdr>
        <w:top w:val="none" w:sz="0" w:space="0" w:color="auto"/>
        <w:left w:val="none" w:sz="0" w:space="0" w:color="auto"/>
        <w:bottom w:val="none" w:sz="0" w:space="0" w:color="auto"/>
        <w:right w:val="none" w:sz="0" w:space="0" w:color="auto"/>
      </w:divBdr>
      <w:divsChild>
        <w:div w:id="805048610">
          <w:marLeft w:val="0"/>
          <w:marRight w:val="0"/>
          <w:marTop w:val="0"/>
          <w:marBottom w:val="0"/>
          <w:divBdr>
            <w:top w:val="none" w:sz="0" w:space="0" w:color="auto"/>
            <w:left w:val="none" w:sz="0" w:space="0" w:color="auto"/>
            <w:bottom w:val="none" w:sz="0" w:space="0" w:color="auto"/>
            <w:right w:val="none" w:sz="0" w:space="0" w:color="auto"/>
          </w:divBdr>
          <w:divsChild>
            <w:div w:id="438567366">
              <w:marLeft w:val="0"/>
              <w:marRight w:val="0"/>
              <w:marTop w:val="0"/>
              <w:marBottom w:val="0"/>
              <w:divBdr>
                <w:top w:val="none" w:sz="0" w:space="0" w:color="auto"/>
                <w:left w:val="none" w:sz="0" w:space="0" w:color="auto"/>
                <w:bottom w:val="none" w:sz="0" w:space="0" w:color="auto"/>
                <w:right w:val="none" w:sz="0" w:space="0" w:color="auto"/>
              </w:divBdr>
              <w:divsChild>
                <w:div w:id="117720900">
                  <w:marLeft w:val="0"/>
                  <w:marRight w:val="0"/>
                  <w:marTop w:val="0"/>
                  <w:marBottom w:val="0"/>
                  <w:divBdr>
                    <w:top w:val="none" w:sz="0" w:space="0" w:color="auto"/>
                    <w:left w:val="none" w:sz="0" w:space="0" w:color="auto"/>
                    <w:bottom w:val="none" w:sz="0" w:space="0" w:color="auto"/>
                    <w:right w:val="none" w:sz="0" w:space="0" w:color="auto"/>
                  </w:divBdr>
                </w:div>
              </w:divsChild>
            </w:div>
            <w:div w:id="343677054">
              <w:marLeft w:val="0"/>
              <w:marRight w:val="0"/>
              <w:marTop w:val="0"/>
              <w:marBottom w:val="0"/>
              <w:divBdr>
                <w:top w:val="none" w:sz="0" w:space="0" w:color="auto"/>
                <w:left w:val="none" w:sz="0" w:space="0" w:color="auto"/>
                <w:bottom w:val="none" w:sz="0" w:space="0" w:color="auto"/>
                <w:right w:val="none" w:sz="0" w:space="0" w:color="auto"/>
              </w:divBdr>
            </w:div>
          </w:divsChild>
        </w:div>
        <w:div w:id="220603157">
          <w:marLeft w:val="0"/>
          <w:marRight w:val="0"/>
          <w:marTop w:val="0"/>
          <w:marBottom w:val="0"/>
          <w:divBdr>
            <w:top w:val="none" w:sz="0" w:space="0" w:color="auto"/>
            <w:left w:val="none" w:sz="0" w:space="0" w:color="auto"/>
            <w:bottom w:val="none" w:sz="0" w:space="0" w:color="auto"/>
            <w:right w:val="none" w:sz="0" w:space="0" w:color="auto"/>
          </w:divBdr>
          <w:divsChild>
            <w:div w:id="869220994">
              <w:marLeft w:val="0"/>
              <w:marRight w:val="0"/>
              <w:marTop w:val="0"/>
              <w:marBottom w:val="0"/>
              <w:divBdr>
                <w:top w:val="none" w:sz="0" w:space="0" w:color="auto"/>
                <w:left w:val="none" w:sz="0" w:space="0" w:color="auto"/>
                <w:bottom w:val="none" w:sz="0" w:space="0" w:color="auto"/>
                <w:right w:val="none" w:sz="0" w:space="0" w:color="auto"/>
              </w:divBdr>
              <w:divsChild>
                <w:div w:id="1586575742">
                  <w:marLeft w:val="0"/>
                  <w:marRight w:val="0"/>
                  <w:marTop w:val="0"/>
                  <w:marBottom w:val="0"/>
                  <w:divBdr>
                    <w:top w:val="none" w:sz="0" w:space="0" w:color="auto"/>
                    <w:left w:val="none" w:sz="0" w:space="0" w:color="auto"/>
                    <w:bottom w:val="none" w:sz="0" w:space="0" w:color="auto"/>
                    <w:right w:val="none" w:sz="0" w:space="0" w:color="auto"/>
                  </w:divBdr>
                </w:div>
              </w:divsChild>
            </w:div>
            <w:div w:id="486015313">
              <w:marLeft w:val="0"/>
              <w:marRight w:val="0"/>
              <w:marTop w:val="0"/>
              <w:marBottom w:val="0"/>
              <w:divBdr>
                <w:top w:val="none" w:sz="0" w:space="0" w:color="auto"/>
                <w:left w:val="none" w:sz="0" w:space="0" w:color="auto"/>
                <w:bottom w:val="none" w:sz="0" w:space="0" w:color="auto"/>
                <w:right w:val="none" w:sz="0" w:space="0" w:color="auto"/>
              </w:divBdr>
            </w:div>
          </w:divsChild>
        </w:div>
        <w:div w:id="1245994089">
          <w:marLeft w:val="0"/>
          <w:marRight w:val="0"/>
          <w:marTop w:val="0"/>
          <w:marBottom w:val="0"/>
          <w:divBdr>
            <w:top w:val="none" w:sz="0" w:space="0" w:color="auto"/>
            <w:left w:val="none" w:sz="0" w:space="0" w:color="auto"/>
            <w:bottom w:val="none" w:sz="0" w:space="0" w:color="auto"/>
            <w:right w:val="none" w:sz="0" w:space="0" w:color="auto"/>
          </w:divBdr>
          <w:divsChild>
            <w:div w:id="1821770060">
              <w:marLeft w:val="0"/>
              <w:marRight w:val="0"/>
              <w:marTop w:val="0"/>
              <w:marBottom w:val="0"/>
              <w:divBdr>
                <w:top w:val="none" w:sz="0" w:space="0" w:color="auto"/>
                <w:left w:val="none" w:sz="0" w:space="0" w:color="auto"/>
                <w:bottom w:val="none" w:sz="0" w:space="0" w:color="auto"/>
                <w:right w:val="none" w:sz="0" w:space="0" w:color="auto"/>
              </w:divBdr>
              <w:divsChild>
                <w:div w:id="785082011">
                  <w:marLeft w:val="0"/>
                  <w:marRight w:val="0"/>
                  <w:marTop w:val="0"/>
                  <w:marBottom w:val="0"/>
                  <w:divBdr>
                    <w:top w:val="none" w:sz="0" w:space="0" w:color="auto"/>
                    <w:left w:val="none" w:sz="0" w:space="0" w:color="auto"/>
                    <w:bottom w:val="none" w:sz="0" w:space="0" w:color="auto"/>
                    <w:right w:val="none" w:sz="0" w:space="0" w:color="auto"/>
                  </w:divBdr>
                </w:div>
              </w:divsChild>
            </w:div>
            <w:div w:id="999427382">
              <w:marLeft w:val="0"/>
              <w:marRight w:val="0"/>
              <w:marTop w:val="0"/>
              <w:marBottom w:val="0"/>
              <w:divBdr>
                <w:top w:val="none" w:sz="0" w:space="0" w:color="auto"/>
                <w:left w:val="none" w:sz="0" w:space="0" w:color="auto"/>
                <w:bottom w:val="none" w:sz="0" w:space="0" w:color="auto"/>
                <w:right w:val="none" w:sz="0" w:space="0" w:color="auto"/>
              </w:divBdr>
            </w:div>
          </w:divsChild>
        </w:div>
        <w:div w:id="686177197">
          <w:marLeft w:val="0"/>
          <w:marRight w:val="0"/>
          <w:marTop w:val="0"/>
          <w:marBottom w:val="0"/>
          <w:divBdr>
            <w:top w:val="none" w:sz="0" w:space="0" w:color="auto"/>
            <w:left w:val="none" w:sz="0" w:space="0" w:color="auto"/>
            <w:bottom w:val="none" w:sz="0" w:space="0" w:color="auto"/>
            <w:right w:val="none" w:sz="0" w:space="0" w:color="auto"/>
          </w:divBdr>
          <w:divsChild>
            <w:div w:id="1149446944">
              <w:marLeft w:val="0"/>
              <w:marRight w:val="0"/>
              <w:marTop w:val="0"/>
              <w:marBottom w:val="0"/>
              <w:divBdr>
                <w:top w:val="none" w:sz="0" w:space="0" w:color="auto"/>
                <w:left w:val="none" w:sz="0" w:space="0" w:color="auto"/>
                <w:bottom w:val="none" w:sz="0" w:space="0" w:color="auto"/>
                <w:right w:val="none" w:sz="0" w:space="0" w:color="auto"/>
              </w:divBdr>
              <w:divsChild>
                <w:div w:id="1307737072">
                  <w:marLeft w:val="0"/>
                  <w:marRight w:val="0"/>
                  <w:marTop w:val="0"/>
                  <w:marBottom w:val="0"/>
                  <w:divBdr>
                    <w:top w:val="none" w:sz="0" w:space="0" w:color="auto"/>
                    <w:left w:val="none" w:sz="0" w:space="0" w:color="auto"/>
                    <w:bottom w:val="none" w:sz="0" w:space="0" w:color="auto"/>
                    <w:right w:val="none" w:sz="0" w:space="0" w:color="auto"/>
                  </w:divBdr>
                </w:div>
              </w:divsChild>
            </w:div>
            <w:div w:id="77559867">
              <w:marLeft w:val="0"/>
              <w:marRight w:val="0"/>
              <w:marTop w:val="0"/>
              <w:marBottom w:val="0"/>
              <w:divBdr>
                <w:top w:val="none" w:sz="0" w:space="0" w:color="auto"/>
                <w:left w:val="none" w:sz="0" w:space="0" w:color="auto"/>
                <w:bottom w:val="none" w:sz="0" w:space="0" w:color="auto"/>
                <w:right w:val="none" w:sz="0" w:space="0" w:color="auto"/>
              </w:divBdr>
            </w:div>
          </w:divsChild>
        </w:div>
        <w:div w:id="1160970886">
          <w:marLeft w:val="0"/>
          <w:marRight w:val="0"/>
          <w:marTop w:val="0"/>
          <w:marBottom w:val="0"/>
          <w:divBdr>
            <w:top w:val="none" w:sz="0" w:space="0" w:color="auto"/>
            <w:left w:val="none" w:sz="0" w:space="0" w:color="auto"/>
            <w:bottom w:val="none" w:sz="0" w:space="0" w:color="auto"/>
            <w:right w:val="none" w:sz="0" w:space="0" w:color="auto"/>
          </w:divBdr>
          <w:divsChild>
            <w:div w:id="1587881498">
              <w:marLeft w:val="0"/>
              <w:marRight w:val="0"/>
              <w:marTop w:val="0"/>
              <w:marBottom w:val="0"/>
              <w:divBdr>
                <w:top w:val="none" w:sz="0" w:space="0" w:color="auto"/>
                <w:left w:val="none" w:sz="0" w:space="0" w:color="auto"/>
                <w:bottom w:val="none" w:sz="0" w:space="0" w:color="auto"/>
                <w:right w:val="none" w:sz="0" w:space="0" w:color="auto"/>
              </w:divBdr>
              <w:divsChild>
                <w:div w:id="105006537">
                  <w:marLeft w:val="0"/>
                  <w:marRight w:val="0"/>
                  <w:marTop w:val="0"/>
                  <w:marBottom w:val="0"/>
                  <w:divBdr>
                    <w:top w:val="none" w:sz="0" w:space="0" w:color="auto"/>
                    <w:left w:val="none" w:sz="0" w:space="0" w:color="auto"/>
                    <w:bottom w:val="none" w:sz="0" w:space="0" w:color="auto"/>
                    <w:right w:val="none" w:sz="0" w:space="0" w:color="auto"/>
                  </w:divBdr>
                </w:div>
              </w:divsChild>
            </w:div>
            <w:div w:id="1372145881">
              <w:marLeft w:val="0"/>
              <w:marRight w:val="0"/>
              <w:marTop w:val="0"/>
              <w:marBottom w:val="0"/>
              <w:divBdr>
                <w:top w:val="none" w:sz="0" w:space="0" w:color="auto"/>
                <w:left w:val="none" w:sz="0" w:space="0" w:color="auto"/>
                <w:bottom w:val="none" w:sz="0" w:space="0" w:color="auto"/>
                <w:right w:val="none" w:sz="0" w:space="0" w:color="auto"/>
              </w:divBdr>
            </w:div>
          </w:divsChild>
        </w:div>
        <w:div w:id="1053507977">
          <w:marLeft w:val="0"/>
          <w:marRight w:val="0"/>
          <w:marTop w:val="0"/>
          <w:marBottom w:val="0"/>
          <w:divBdr>
            <w:top w:val="none" w:sz="0" w:space="0" w:color="auto"/>
            <w:left w:val="none" w:sz="0" w:space="0" w:color="auto"/>
            <w:bottom w:val="none" w:sz="0" w:space="0" w:color="auto"/>
            <w:right w:val="none" w:sz="0" w:space="0" w:color="auto"/>
          </w:divBdr>
          <w:divsChild>
            <w:div w:id="479078356">
              <w:marLeft w:val="0"/>
              <w:marRight w:val="0"/>
              <w:marTop w:val="0"/>
              <w:marBottom w:val="0"/>
              <w:divBdr>
                <w:top w:val="none" w:sz="0" w:space="0" w:color="auto"/>
                <w:left w:val="none" w:sz="0" w:space="0" w:color="auto"/>
                <w:bottom w:val="none" w:sz="0" w:space="0" w:color="auto"/>
                <w:right w:val="none" w:sz="0" w:space="0" w:color="auto"/>
              </w:divBdr>
              <w:divsChild>
                <w:div w:id="1415861868">
                  <w:marLeft w:val="0"/>
                  <w:marRight w:val="0"/>
                  <w:marTop w:val="0"/>
                  <w:marBottom w:val="0"/>
                  <w:divBdr>
                    <w:top w:val="none" w:sz="0" w:space="0" w:color="auto"/>
                    <w:left w:val="none" w:sz="0" w:space="0" w:color="auto"/>
                    <w:bottom w:val="none" w:sz="0" w:space="0" w:color="auto"/>
                    <w:right w:val="none" w:sz="0" w:space="0" w:color="auto"/>
                  </w:divBdr>
                </w:div>
              </w:divsChild>
            </w:div>
            <w:div w:id="50421358">
              <w:marLeft w:val="0"/>
              <w:marRight w:val="0"/>
              <w:marTop w:val="0"/>
              <w:marBottom w:val="0"/>
              <w:divBdr>
                <w:top w:val="none" w:sz="0" w:space="0" w:color="auto"/>
                <w:left w:val="none" w:sz="0" w:space="0" w:color="auto"/>
                <w:bottom w:val="none" w:sz="0" w:space="0" w:color="auto"/>
                <w:right w:val="none" w:sz="0" w:space="0" w:color="auto"/>
              </w:divBdr>
            </w:div>
          </w:divsChild>
        </w:div>
        <w:div w:id="185601509">
          <w:marLeft w:val="0"/>
          <w:marRight w:val="0"/>
          <w:marTop w:val="0"/>
          <w:marBottom w:val="0"/>
          <w:divBdr>
            <w:top w:val="none" w:sz="0" w:space="0" w:color="auto"/>
            <w:left w:val="none" w:sz="0" w:space="0" w:color="auto"/>
            <w:bottom w:val="none" w:sz="0" w:space="0" w:color="auto"/>
            <w:right w:val="none" w:sz="0" w:space="0" w:color="auto"/>
          </w:divBdr>
          <w:divsChild>
            <w:div w:id="1069497893">
              <w:marLeft w:val="0"/>
              <w:marRight w:val="0"/>
              <w:marTop w:val="0"/>
              <w:marBottom w:val="0"/>
              <w:divBdr>
                <w:top w:val="none" w:sz="0" w:space="0" w:color="auto"/>
                <w:left w:val="none" w:sz="0" w:space="0" w:color="auto"/>
                <w:bottom w:val="none" w:sz="0" w:space="0" w:color="auto"/>
                <w:right w:val="none" w:sz="0" w:space="0" w:color="auto"/>
              </w:divBdr>
              <w:divsChild>
                <w:div w:id="1745764218">
                  <w:marLeft w:val="0"/>
                  <w:marRight w:val="0"/>
                  <w:marTop w:val="0"/>
                  <w:marBottom w:val="0"/>
                  <w:divBdr>
                    <w:top w:val="none" w:sz="0" w:space="0" w:color="auto"/>
                    <w:left w:val="none" w:sz="0" w:space="0" w:color="auto"/>
                    <w:bottom w:val="none" w:sz="0" w:space="0" w:color="auto"/>
                    <w:right w:val="none" w:sz="0" w:space="0" w:color="auto"/>
                  </w:divBdr>
                </w:div>
              </w:divsChild>
            </w:div>
            <w:div w:id="700982001">
              <w:marLeft w:val="0"/>
              <w:marRight w:val="0"/>
              <w:marTop w:val="0"/>
              <w:marBottom w:val="0"/>
              <w:divBdr>
                <w:top w:val="none" w:sz="0" w:space="0" w:color="auto"/>
                <w:left w:val="none" w:sz="0" w:space="0" w:color="auto"/>
                <w:bottom w:val="none" w:sz="0" w:space="0" w:color="auto"/>
                <w:right w:val="none" w:sz="0" w:space="0" w:color="auto"/>
              </w:divBdr>
            </w:div>
          </w:divsChild>
        </w:div>
        <w:div w:id="238444136">
          <w:marLeft w:val="0"/>
          <w:marRight w:val="0"/>
          <w:marTop w:val="0"/>
          <w:marBottom w:val="0"/>
          <w:divBdr>
            <w:top w:val="none" w:sz="0" w:space="0" w:color="auto"/>
            <w:left w:val="none" w:sz="0" w:space="0" w:color="auto"/>
            <w:bottom w:val="none" w:sz="0" w:space="0" w:color="auto"/>
            <w:right w:val="none" w:sz="0" w:space="0" w:color="auto"/>
          </w:divBdr>
          <w:divsChild>
            <w:div w:id="1745957580">
              <w:marLeft w:val="0"/>
              <w:marRight w:val="0"/>
              <w:marTop w:val="0"/>
              <w:marBottom w:val="0"/>
              <w:divBdr>
                <w:top w:val="none" w:sz="0" w:space="0" w:color="auto"/>
                <w:left w:val="none" w:sz="0" w:space="0" w:color="auto"/>
                <w:bottom w:val="none" w:sz="0" w:space="0" w:color="auto"/>
                <w:right w:val="none" w:sz="0" w:space="0" w:color="auto"/>
              </w:divBdr>
              <w:divsChild>
                <w:div w:id="1485470765">
                  <w:marLeft w:val="0"/>
                  <w:marRight w:val="0"/>
                  <w:marTop w:val="0"/>
                  <w:marBottom w:val="0"/>
                  <w:divBdr>
                    <w:top w:val="none" w:sz="0" w:space="0" w:color="auto"/>
                    <w:left w:val="none" w:sz="0" w:space="0" w:color="auto"/>
                    <w:bottom w:val="none" w:sz="0" w:space="0" w:color="auto"/>
                    <w:right w:val="none" w:sz="0" w:space="0" w:color="auto"/>
                  </w:divBdr>
                </w:div>
              </w:divsChild>
            </w:div>
            <w:div w:id="1200359712">
              <w:marLeft w:val="0"/>
              <w:marRight w:val="0"/>
              <w:marTop w:val="0"/>
              <w:marBottom w:val="0"/>
              <w:divBdr>
                <w:top w:val="none" w:sz="0" w:space="0" w:color="auto"/>
                <w:left w:val="none" w:sz="0" w:space="0" w:color="auto"/>
                <w:bottom w:val="none" w:sz="0" w:space="0" w:color="auto"/>
                <w:right w:val="none" w:sz="0" w:space="0" w:color="auto"/>
              </w:divBdr>
            </w:div>
          </w:divsChild>
        </w:div>
        <w:div w:id="1360275593">
          <w:marLeft w:val="0"/>
          <w:marRight w:val="0"/>
          <w:marTop w:val="0"/>
          <w:marBottom w:val="0"/>
          <w:divBdr>
            <w:top w:val="none" w:sz="0" w:space="0" w:color="auto"/>
            <w:left w:val="none" w:sz="0" w:space="0" w:color="auto"/>
            <w:bottom w:val="none" w:sz="0" w:space="0" w:color="auto"/>
            <w:right w:val="none" w:sz="0" w:space="0" w:color="auto"/>
          </w:divBdr>
          <w:divsChild>
            <w:div w:id="231426886">
              <w:marLeft w:val="0"/>
              <w:marRight w:val="0"/>
              <w:marTop w:val="0"/>
              <w:marBottom w:val="0"/>
              <w:divBdr>
                <w:top w:val="none" w:sz="0" w:space="0" w:color="auto"/>
                <w:left w:val="none" w:sz="0" w:space="0" w:color="auto"/>
                <w:bottom w:val="none" w:sz="0" w:space="0" w:color="auto"/>
                <w:right w:val="none" w:sz="0" w:space="0" w:color="auto"/>
              </w:divBdr>
              <w:divsChild>
                <w:div w:id="1580603057">
                  <w:marLeft w:val="0"/>
                  <w:marRight w:val="0"/>
                  <w:marTop w:val="0"/>
                  <w:marBottom w:val="0"/>
                  <w:divBdr>
                    <w:top w:val="none" w:sz="0" w:space="0" w:color="auto"/>
                    <w:left w:val="none" w:sz="0" w:space="0" w:color="auto"/>
                    <w:bottom w:val="none" w:sz="0" w:space="0" w:color="auto"/>
                    <w:right w:val="none" w:sz="0" w:space="0" w:color="auto"/>
                  </w:divBdr>
                </w:div>
              </w:divsChild>
            </w:div>
            <w:div w:id="1673871683">
              <w:marLeft w:val="0"/>
              <w:marRight w:val="0"/>
              <w:marTop w:val="0"/>
              <w:marBottom w:val="0"/>
              <w:divBdr>
                <w:top w:val="none" w:sz="0" w:space="0" w:color="auto"/>
                <w:left w:val="none" w:sz="0" w:space="0" w:color="auto"/>
                <w:bottom w:val="none" w:sz="0" w:space="0" w:color="auto"/>
                <w:right w:val="none" w:sz="0" w:space="0" w:color="auto"/>
              </w:divBdr>
            </w:div>
          </w:divsChild>
        </w:div>
        <w:div w:id="2037384904">
          <w:marLeft w:val="0"/>
          <w:marRight w:val="0"/>
          <w:marTop w:val="0"/>
          <w:marBottom w:val="0"/>
          <w:divBdr>
            <w:top w:val="none" w:sz="0" w:space="0" w:color="auto"/>
            <w:left w:val="none" w:sz="0" w:space="0" w:color="auto"/>
            <w:bottom w:val="none" w:sz="0" w:space="0" w:color="auto"/>
            <w:right w:val="none" w:sz="0" w:space="0" w:color="auto"/>
          </w:divBdr>
          <w:divsChild>
            <w:div w:id="874345730">
              <w:marLeft w:val="0"/>
              <w:marRight w:val="0"/>
              <w:marTop w:val="0"/>
              <w:marBottom w:val="0"/>
              <w:divBdr>
                <w:top w:val="none" w:sz="0" w:space="0" w:color="auto"/>
                <w:left w:val="none" w:sz="0" w:space="0" w:color="auto"/>
                <w:bottom w:val="none" w:sz="0" w:space="0" w:color="auto"/>
                <w:right w:val="none" w:sz="0" w:space="0" w:color="auto"/>
              </w:divBdr>
              <w:divsChild>
                <w:div w:id="502743673">
                  <w:marLeft w:val="0"/>
                  <w:marRight w:val="0"/>
                  <w:marTop w:val="0"/>
                  <w:marBottom w:val="0"/>
                  <w:divBdr>
                    <w:top w:val="none" w:sz="0" w:space="0" w:color="auto"/>
                    <w:left w:val="none" w:sz="0" w:space="0" w:color="auto"/>
                    <w:bottom w:val="none" w:sz="0" w:space="0" w:color="auto"/>
                    <w:right w:val="none" w:sz="0" w:space="0" w:color="auto"/>
                  </w:divBdr>
                </w:div>
              </w:divsChild>
            </w:div>
            <w:div w:id="13657762">
              <w:marLeft w:val="0"/>
              <w:marRight w:val="0"/>
              <w:marTop w:val="0"/>
              <w:marBottom w:val="0"/>
              <w:divBdr>
                <w:top w:val="none" w:sz="0" w:space="0" w:color="auto"/>
                <w:left w:val="none" w:sz="0" w:space="0" w:color="auto"/>
                <w:bottom w:val="none" w:sz="0" w:space="0" w:color="auto"/>
                <w:right w:val="none" w:sz="0" w:space="0" w:color="auto"/>
              </w:divBdr>
            </w:div>
          </w:divsChild>
        </w:div>
        <w:div w:id="628711312">
          <w:marLeft w:val="0"/>
          <w:marRight w:val="0"/>
          <w:marTop w:val="0"/>
          <w:marBottom w:val="0"/>
          <w:divBdr>
            <w:top w:val="none" w:sz="0" w:space="0" w:color="auto"/>
            <w:left w:val="none" w:sz="0" w:space="0" w:color="auto"/>
            <w:bottom w:val="none" w:sz="0" w:space="0" w:color="auto"/>
            <w:right w:val="none" w:sz="0" w:space="0" w:color="auto"/>
          </w:divBdr>
          <w:divsChild>
            <w:div w:id="1622304555">
              <w:marLeft w:val="0"/>
              <w:marRight w:val="0"/>
              <w:marTop w:val="0"/>
              <w:marBottom w:val="0"/>
              <w:divBdr>
                <w:top w:val="none" w:sz="0" w:space="0" w:color="auto"/>
                <w:left w:val="none" w:sz="0" w:space="0" w:color="auto"/>
                <w:bottom w:val="none" w:sz="0" w:space="0" w:color="auto"/>
                <w:right w:val="none" w:sz="0" w:space="0" w:color="auto"/>
              </w:divBdr>
              <w:divsChild>
                <w:div w:id="2104720388">
                  <w:marLeft w:val="0"/>
                  <w:marRight w:val="0"/>
                  <w:marTop w:val="0"/>
                  <w:marBottom w:val="0"/>
                  <w:divBdr>
                    <w:top w:val="none" w:sz="0" w:space="0" w:color="auto"/>
                    <w:left w:val="none" w:sz="0" w:space="0" w:color="auto"/>
                    <w:bottom w:val="none" w:sz="0" w:space="0" w:color="auto"/>
                    <w:right w:val="none" w:sz="0" w:space="0" w:color="auto"/>
                  </w:divBdr>
                </w:div>
              </w:divsChild>
            </w:div>
            <w:div w:id="73212978">
              <w:marLeft w:val="0"/>
              <w:marRight w:val="0"/>
              <w:marTop w:val="0"/>
              <w:marBottom w:val="0"/>
              <w:divBdr>
                <w:top w:val="none" w:sz="0" w:space="0" w:color="auto"/>
                <w:left w:val="none" w:sz="0" w:space="0" w:color="auto"/>
                <w:bottom w:val="none" w:sz="0" w:space="0" w:color="auto"/>
                <w:right w:val="none" w:sz="0" w:space="0" w:color="auto"/>
              </w:divBdr>
            </w:div>
          </w:divsChild>
        </w:div>
        <w:div w:id="638344184">
          <w:marLeft w:val="0"/>
          <w:marRight w:val="0"/>
          <w:marTop w:val="0"/>
          <w:marBottom w:val="0"/>
          <w:divBdr>
            <w:top w:val="none" w:sz="0" w:space="0" w:color="auto"/>
            <w:left w:val="none" w:sz="0" w:space="0" w:color="auto"/>
            <w:bottom w:val="none" w:sz="0" w:space="0" w:color="auto"/>
            <w:right w:val="none" w:sz="0" w:space="0" w:color="auto"/>
          </w:divBdr>
          <w:divsChild>
            <w:div w:id="355471371">
              <w:marLeft w:val="0"/>
              <w:marRight w:val="0"/>
              <w:marTop w:val="0"/>
              <w:marBottom w:val="0"/>
              <w:divBdr>
                <w:top w:val="none" w:sz="0" w:space="0" w:color="auto"/>
                <w:left w:val="none" w:sz="0" w:space="0" w:color="auto"/>
                <w:bottom w:val="none" w:sz="0" w:space="0" w:color="auto"/>
                <w:right w:val="none" w:sz="0" w:space="0" w:color="auto"/>
              </w:divBdr>
              <w:divsChild>
                <w:div w:id="959192220">
                  <w:marLeft w:val="0"/>
                  <w:marRight w:val="0"/>
                  <w:marTop w:val="0"/>
                  <w:marBottom w:val="0"/>
                  <w:divBdr>
                    <w:top w:val="none" w:sz="0" w:space="0" w:color="auto"/>
                    <w:left w:val="none" w:sz="0" w:space="0" w:color="auto"/>
                    <w:bottom w:val="none" w:sz="0" w:space="0" w:color="auto"/>
                    <w:right w:val="none" w:sz="0" w:space="0" w:color="auto"/>
                  </w:divBdr>
                </w:div>
              </w:divsChild>
            </w:div>
            <w:div w:id="64646559">
              <w:marLeft w:val="0"/>
              <w:marRight w:val="0"/>
              <w:marTop w:val="0"/>
              <w:marBottom w:val="0"/>
              <w:divBdr>
                <w:top w:val="none" w:sz="0" w:space="0" w:color="auto"/>
                <w:left w:val="none" w:sz="0" w:space="0" w:color="auto"/>
                <w:bottom w:val="none" w:sz="0" w:space="0" w:color="auto"/>
                <w:right w:val="none" w:sz="0" w:space="0" w:color="auto"/>
              </w:divBdr>
            </w:div>
          </w:divsChild>
        </w:div>
        <w:div w:id="1671711872">
          <w:marLeft w:val="0"/>
          <w:marRight w:val="0"/>
          <w:marTop w:val="0"/>
          <w:marBottom w:val="0"/>
          <w:divBdr>
            <w:top w:val="none" w:sz="0" w:space="0" w:color="auto"/>
            <w:left w:val="none" w:sz="0" w:space="0" w:color="auto"/>
            <w:bottom w:val="none" w:sz="0" w:space="0" w:color="auto"/>
            <w:right w:val="none" w:sz="0" w:space="0" w:color="auto"/>
          </w:divBdr>
          <w:divsChild>
            <w:div w:id="1757745754">
              <w:marLeft w:val="0"/>
              <w:marRight w:val="0"/>
              <w:marTop w:val="0"/>
              <w:marBottom w:val="0"/>
              <w:divBdr>
                <w:top w:val="none" w:sz="0" w:space="0" w:color="auto"/>
                <w:left w:val="none" w:sz="0" w:space="0" w:color="auto"/>
                <w:bottom w:val="none" w:sz="0" w:space="0" w:color="auto"/>
                <w:right w:val="none" w:sz="0" w:space="0" w:color="auto"/>
              </w:divBdr>
              <w:divsChild>
                <w:div w:id="1363168531">
                  <w:marLeft w:val="0"/>
                  <w:marRight w:val="0"/>
                  <w:marTop w:val="0"/>
                  <w:marBottom w:val="0"/>
                  <w:divBdr>
                    <w:top w:val="none" w:sz="0" w:space="0" w:color="auto"/>
                    <w:left w:val="none" w:sz="0" w:space="0" w:color="auto"/>
                    <w:bottom w:val="none" w:sz="0" w:space="0" w:color="auto"/>
                    <w:right w:val="none" w:sz="0" w:space="0" w:color="auto"/>
                  </w:divBdr>
                </w:div>
              </w:divsChild>
            </w:div>
            <w:div w:id="180821310">
              <w:marLeft w:val="0"/>
              <w:marRight w:val="0"/>
              <w:marTop w:val="0"/>
              <w:marBottom w:val="0"/>
              <w:divBdr>
                <w:top w:val="none" w:sz="0" w:space="0" w:color="auto"/>
                <w:left w:val="none" w:sz="0" w:space="0" w:color="auto"/>
                <w:bottom w:val="none" w:sz="0" w:space="0" w:color="auto"/>
                <w:right w:val="none" w:sz="0" w:space="0" w:color="auto"/>
              </w:divBdr>
            </w:div>
          </w:divsChild>
        </w:div>
        <w:div w:id="1541741653">
          <w:marLeft w:val="0"/>
          <w:marRight w:val="0"/>
          <w:marTop w:val="0"/>
          <w:marBottom w:val="0"/>
          <w:divBdr>
            <w:top w:val="none" w:sz="0" w:space="0" w:color="auto"/>
            <w:left w:val="none" w:sz="0" w:space="0" w:color="auto"/>
            <w:bottom w:val="none" w:sz="0" w:space="0" w:color="auto"/>
            <w:right w:val="none" w:sz="0" w:space="0" w:color="auto"/>
          </w:divBdr>
          <w:divsChild>
            <w:div w:id="602614300">
              <w:marLeft w:val="0"/>
              <w:marRight w:val="0"/>
              <w:marTop w:val="0"/>
              <w:marBottom w:val="0"/>
              <w:divBdr>
                <w:top w:val="none" w:sz="0" w:space="0" w:color="auto"/>
                <w:left w:val="none" w:sz="0" w:space="0" w:color="auto"/>
                <w:bottom w:val="none" w:sz="0" w:space="0" w:color="auto"/>
                <w:right w:val="none" w:sz="0" w:space="0" w:color="auto"/>
              </w:divBdr>
              <w:divsChild>
                <w:div w:id="2058040495">
                  <w:marLeft w:val="0"/>
                  <w:marRight w:val="0"/>
                  <w:marTop w:val="0"/>
                  <w:marBottom w:val="0"/>
                  <w:divBdr>
                    <w:top w:val="none" w:sz="0" w:space="0" w:color="auto"/>
                    <w:left w:val="none" w:sz="0" w:space="0" w:color="auto"/>
                    <w:bottom w:val="none" w:sz="0" w:space="0" w:color="auto"/>
                    <w:right w:val="none" w:sz="0" w:space="0" w:color="auto"/>
                  </w:divBdr>
                </w:div>
              </w:divsChild>
            </w:div>
            <w:div w:id="186795836">
              <w:marLeft w:val="0"/>
              <w:marRight w:val="0"/>
              <w:marTop w:val="0"/>
              <w:marBottom w:val="0"/>
              <w:divBdr>
                <w:top w:val="none" w:sz="0" w:space="0" w:color="auto"/>
                <w:left w:val="none" w:sz="0" w:space="0" w:color="auto"/>
                <w:bottom w:val="none" w:sz="0" w:space="0" w:color="auto"/>
                <w:right w:val="none" w:sz="0" w:space="0" w:color="auto"/>
              </w:divBdr>
            </w:div>
          </w:divsChild>
        </w:div>
        <w:div w:id="1492521079">
          <w:marLeft w:val="0"/>
          <w:marRight w:val="0"/>
          <w:marTop w:val="0"/>
          <w:marBottom w:val="0"/>
          <w:divBdr>
            <w:top w:val="none" w:sz="0" w:space="0" w:color="auto"/>
            <w:left w:val="none" w:sz="0" w:space="0" w:color="auto"/>
            <w:bottom w:val="none" w:sz="0" w:space="0" w:color="auto"/>
            <w:right w:val="none" w:sz="0" w:space="0" w:color="auto"/>
          </w:divBdr>
          <w:divsChild>
            <w:div w:id="369889524">
              <w:marLeft w:val="0"/>
              <w:marRight w:val="0"/>
              <w:marTop w:val="0"/>
              <w:marBottom w:val="0"/>
              <w:divBdr>
                <w:top w:val="none" w:sz="0" w:space="0" w:color="auto"/>
                <w:left w:val="none" w:sz="0" w:space="0" w:color="auto"/>
                <w:bottom w:val="none" w:sz="0" w:space="0" w:color="auto"/>
                <w:right w:val="none" w:sz="0" w:space="0" w:color="auto"/>
              </w:divBdr>
              <w:divsChild>
                <w:div w:id="66340296">
                  <w:marLeft w:val="0"/>
                  <w:marRight w:val="0"/>
                  <w:marTop w:val="0"/>
                  <w:marBottom w:val="0"/>
                  <w:divBdr>
                    <w:top w:val="none" w:sz="0" w:space="0" w:color="auto"/>
                    <w:left w:val="none" w:sz="0" w:space="0" w:color="auto"/>
                    <w:bottom w:val="none" w:sz="0" w:space="0" w:color="auto"/>
                    <w:right w:val="none" w:sz="0" w:space="0" w:color="auto"/>
                  </w:divBdr>
                </w:div>
              </w:divsChild>
            </w:div>
            <w:div w:id="1794714045">
              <w:marLeft w:val="0"/>
              <w:marRight w:val="0"/>
              <w:marTop w:val="0"/>
              <w:marBottom w:val="0"/>
              <w:divBdr>
                <w:top w:val="none" w:sz="0" w:space="0" w:color="auto"/>
                <w:left w:val="none" w:sz="0" w:space="0" w:color="auto"/>
                <w:bottom w:val="none" w:sz="0" w:space="0" w:color="auto"/>
                <w:right w:val="none" w:sz="0" w:space="0" w:color="auto"/>
              </w:divBdr>
            </w:div>
          </w:divsChild>
        </w:div>
        <w:div w:id="722872311">
          <w:marLeft w:val="0"/>
          <w:marRight w:val="0"/>
          <w:marTop w:val="0"/>
          <w:marBottom w:val="0"/>
          <w:divBdr>
            <w:top w:val="none" w:sz="0" w:space="0" w:color="auto"/>
            <w:left w:val="none" w:sz="0" w:space="0" w:color="auto"/>
            <w:bottom w:val="none" w:sz="0" w:space="0" w:color="auto"/>
            <w:right w:val="none" w:sz="0" w:space="0" w:color="auto"/>
          </w:divBdr>
          <w:divsChild>
            <w:div w:id="157624088">
              <w:marLeft w:val="0"/>
              <w:marRight w:val="0"/>
              <w:marTop w:val="0"/>
              <w:marBottom w:val="0"/>
              <w:divBdr>
                <w:top w:val="none" w:sz="0" w:space="0" w:color="auto"/>
                <w:left w:val="none" w:sz="0" w:space="0" w:color="auto"/>
                <w:bottom w:val="none" w:sz="0" w:space="0" w:color="auto"/>
                <w:right w:val="none" w:sz="0" w:space="0" w:color="auto"/>
              </w:divBdr>
              <w:divsChild>
                <w:div w:id="2099593187">
                  <w:marLeft w:val="0"/>
                  <w:marRight w:val="0"/>
                  <w:marTop w:val="0"/>
                  <w:marBottom w:val="0"/>
                  <w:divBdr>
                    <w:top w:val="none" w:sz="0" w:space="0" w:color="auto"/>
                    <w:left w:val="none" w:sz="0" w:space="0" w:color="auto"/>
                    <w:bottom w:val="none" w:sz="0" w:space="0" w:color="auto"/>
                    <w:right w:val="none" w:sz="0" w:space="0" w:color="auto"/>
                  </w:divBdr>
                </w:div>
              </w:divsChild>
            </w:div>
            <w:div w:id="1589658927">
              <w:marLeft w:val="0"/>
              <w:marRight w:val="0"/>
              <w:marTop w:val="0"/>
              <w:marBottom w:val="0"/>
              <w:divBdr>
                <w:top w:val="none" w:sz="0" w:space="0" w:color="auto"/>
                <w:left w:val="none" w:sz="0" w:space="0" w:color="auto"/>
                <w:bottom w:val="none" w:sz="0" w:space="0" w:color="auto"/>
                <w:right w:val="none" w:sz="0" w:space="0" w:color="auto"/>
              </w:divBdr>
            </w:div>
          </w:divsChild>
        </w:div>
        <w:div w:id="1994017257">
          <w:marLeft w:val="0"/>
          <w:marRight w:val="0"/>
          <w:marTop w:val="0"/>
          <w:marBottom w:val="0"/>
          <w:divBdr>
            <w:top w:val="none" w:sz="0" w:space="0" w:color="auto"/>
            <w:left w:val="none" w:sz="0" w:space="0" w:color="auto"/>
            <w:bottom w:val="none" w:sz="0" w:space="0" w:color="auto"/>
            <w:right w:val="none" w:sz="0" w:space="0" w:color="auto"/>
          </w:divBdr>
          <w:divsChild>
            <w:div w:id="329722151">
              <w:marLeft w:val="0"/>
              <w:marRight w:val="0"/>
              <w:marTop w:val="0"/>
              <w:marBottom w:val="0"/>
              <w:divBdr>
                <w:top w:val="none" w:sz="0" w:space="0" w:color="auto"/>
                <w:left w:val="none" w:sz="0" w:space="0" w:color="auto"/>
                <w:bottom w:val="none" w:sz="0" w:space="0" w:color="auto"/>
                <w:right w:val="none" w:sz="0" w:space="0" w:color="auto"/>
              </w:divBdr>
              <w:divsChild>
                <w:div w:id="983125882">
                  <w:marLeft w:val="0"/>
                  <w:marRight w:val="0"/>
                  <w:marTop w:val="0"/>
                  <w:marBottom w:val="0"/>
                  <w:divBdr>
                    <w:top w:val="none" w:sz="0" w:space="0" w:color="auto"/>
                    <w:left w:val="none" w:sz="0" w:space="0" w:color="auto"/>
                    <w:bottom w:val="none" w:sz="0" w:space="0" w:color="auto"/>
                    <w:right w:val="none" w:sz="0" w:space="0" w:color="auto"/>
                  </w:divBdr>
                </w:div>
              </w:divsChild>
            </w:div>
            <w:div w:id="1445535779">
              <w:marLeft w:val="0"/>
              <w:marRight w:val="0"/>
              <w:marTop w:val="0"/>
              <w:marBottom w:val="0"/>
              <w:divBdr>
                <w:top w:val="none" w:sz="0" w:space="0" w:color="auto"/>
                <w:left w:val="none" w:sz="0" w:space="0" w:color="auto"/>
                <w:bottom w:val="none" w:sz="0" w:space="0" w:color="auto"/>
                <w:right w:val="none" w:sz="0" w:space="0" w:color="auto"/>
              </w:divBdr>
            </w:div>
          </w:divsChild>
        </w:div>
        <w:div w:id="1286735597">
          <w:marLeft w:val="0"/>
          <w:marRight w:val="0"/>
          <w:marTop w:val="0"/>
          <w:marBottom w:val="0"/>
          <w:divBdr>
            <w:top w:val="none" w:sz="0" w:space="0" w:color="auto"/>
            <w:left w:val="none" w:sz="0" w:space="0" w:color="auto"/>
            <w:bottom w:val="none" w:sz="0" w:space="0" w:color="auto"/>
            <w:right w:val="none" w:sz="0" w:space="0" w:color="auto"/>
          </w:divBdr>
          <w:divsChild>
            <w:div w:id="377441198">
              <w:marLeft w:val="0"/>
              <w:marRight w:val="0"/>
              <w:marTop w:val="0"/>
              <w:marBottom w:val="0"/>
              <w:divBdr>
                <w:top w:val="none" w:sz="0" w:space="0" w:color="auto"/>
                <w:left w:val="none" w:sz="0" w:space="0" w:color="auto"/>
                <w:bottom w:val="none" w:sz="0" w:space="0" w:color="auto"/>
                <w:right w:val="none" w:sz="0" w:space="0" w:color="auto"/>
              </w:divBdr>
              <w:divsChild>
                <w:div w:id="508175316">
                  <w:marLeft w:val="0"/>
                  <w:marRight w:val="0"/>
                  <w:marTop w:val="0"/>
                  <w:marBottom w:val="0"/>
                  <w:divBdr>
                    <w:top w:val="none" w:sz="0" w:space="0" w:color="auto"/>
                    <w:left w:val="none" w:sz="0" w:space="0" w:color="auto"/>
                    <w:bottom w:val="none" w:sz="0" w:space="0" w:color="auto"/>
                    <w:right w:val="none" w:sz="0" w:space="0" w:color="auto"/>
                  </w:divBdr>
                </w:div>
              </w:divsChild>
            </w:div>
            <w:div w:id="1798599450">
              <w:marLeft w:val="0"/>
              <w:marRight w:val="0"/>
              <w:marTop w:val="0"/>
              <w:marBottom w:val="0"/>
              <w:divBdr>
                <w:top w:val="none" w:sz="0" w:space="0" w:color="auto"/>
                <w:left w:val="none" w:sz="0" w:space="0" w:color="auto"/>
                <w:bottom w:val="none" w:sz="0" w:space="0" w:color="auto"/>
                <w:right w:val="none" w:sz="0" w:space="0" w:color="auto"/>
              </w:divBdr>
            </w:div>
          </w:divsChild>
        </w:div>
        <w:div w:id="547761938">
          <w:marLeft w:val="0"/>
          <w:marRight w:val="0"/>
          <w:marTop w:val="0"/>
          <w:marBottom w:val="0"/>
          <w:divBdr>
            <w:top w:val="none" w:sz="0" w:space="0" w:color="auto"/>
            <w:left w:val="none" w:sz="0" w:space="0" w:color="auto"/>
            <w:bottom w:val="none" w:sz="0" w:space="0" w:color="auto"/>
            <w:right w:val="none" w:sz="0" w:space="0" w:color="auto"/>
          </w:divBdr>
          <w:divsChild>
            <w:div w:id="1291520688">
              <w:marLeft w:val="0"/>
              <w:marRight w:val="0"/>
              <w:marTop w:val="0"/>
              <w:marBottom w:val="0"/>
              <w:divBdr>
                <w:top w:val="none" w:sz="0" w:space="0" w:color="auto"/>
                <w:left w:val="none" w:sz="0" w:space="0" w:color="auto"/>
                <w:bottom w:val="none" w:sz="0" w:space="0" w:color="auto"/>
                <w:right w:val="none" w:sz="0" w:space="0" w:color="auto"/>
              </w:divBdr>
              <w:divsChild>
                <w:div w:id="798302639">
                  <w:marLeft w:val="0"/>
                  <w:marRight w:val="0"/>
                  <w:marTop w:val="0"/>
                  <w:marBottom w:val="0"/>
                  <w:divBdr>
                    <w:top w:val="none" w:sz="0" w:space="0" w:color="auto"/>
                    <w:left w:val="none" w:sz="0" w:space="0" w:color="auto"/>
                    <w:bottom w:val="none" w:sz="0" w:space="0" w:color="auto"/>
                    <w:right w:val="none" w:sz="0" w:space="0" w:color="auto"/>
                  </w:divBdr>
                </w:div>
              </w:divsChild>
            </w:div>
            <w:div w:id="323162915">
              <w:marLeft w:val="0"/>
              <w:marRight w:val="0"/>
              <w:marTop w:val="0"/>
              <w:marBottom w:val="0"/>
              <w:divBdr>
                <w:top w:val="none" w:sz="0" w:space="0" w:color="auto"/>
                <w:left w:val="none" w:sz="0" w:space="0" w:color="auto"/>
                <w:bottom w:val="none" w:sz="0" w:space="0" w:color="auto"/>
                <w:right w:val="none" w:sz="0" w:space="0" w:color="auto"/>
              </w:divBdr>
            </w:div>
          </w:divsChild>
        </w:div>
        <w:div w:id="63915863">
          <w:marLeft w:val="0"/>
          <w:marRight w:val="0"/>
          <w:marTop w:val="0"/>
          <w:marBottom w:val="0"/>
          <w:divBdr>
            <w:top w:val="none" w:sz="0" w:space="0" w:color="auto"/>
            <w:left w:val="none" w:sz="0" w:space="0" w:color="auto"/>
            <w:bottom w:val="none" w:sz="0" w:space="0" w:color="auto"/>
            <w:right w:val="none" w:sz="0" w:space="0" w:color="auto"/>
          </w:divBdr>
          <w:divsChild>
            <w:div w:id="1824349724">
              <w:marLeft w:val="0"/>
              <w:marRight w:val="0"/>
              <w:marTop w:val="0"/>
              <w:marBottom w:val="0"/>
              <w:divBdr>
                <w:top w:val="none" w:sz="0" w:space="0" w:color="auto"/>
                <w:left w:val="none" w:sz="0" w:space="0" w:color="auto"/>
                <w:bottom w:val="none" w:sz="0" w:space="0" w:color="auto"/>
                <w:right w:val="none" w:sz="0" w:space="0" w:color="auto"/>
              </w:divBdr>
              <w:divsChild>
                <w:div w:id="242641643">
                  <w:marLeft w:val="0"/>
                  <w:marRight w:val="0"/>
                  <w:marTop w:val="0"/>
                  <w:marBottom w:val="0"/>
                  <w:divBdr>
                    <w:top w:val="none" w:sz="0" w:space="0" w:color="auto"/>
                    <w:left w:val="none" w:sz="0" w:space="0" w:color="auto"/>
                    <w:bottom w:val="none" w:sz="0" w:space="0" w:color="auto"/>
                    <w:right w:val="none" w:sz="0" w:space="0" w:color="auto"/>
                  </w:divBdr>
                </w:div>
              </w:divsChild>
            </w:div>
            <w:div w:id="1810514515">
              <w:marLeft w:val="0"/>
              <w:marRight w:val="0"/>
              <w:marTop w:val="0"/>
              <w:marBottom w:val="0"/>
              <w:divBdr>
                <w:top w:val="none" w:sz="0" w:space="0" w:color="auto"/>
                <w:left w:val="none" w:sz="0" w:space="0" w:color="auto"/>
                <w:bottom w:val="none" w:sz="0" w:space="0" w:color="auto"/>
                <w:right w:val="none" w:sz="0" w:space="0" w:color="auto"/>
              </w:divBdr>
            </w:div>
          </w:divsChild>
        </w:div>
        <w:div w:id="51775311">
          <w:marLeft w:val="0"/>
          <w:marRight w:val="0"/>
          <w:marTop w:val="0"/>
          <w:marBottom w:val="0"/>
          <w:divBdr>
            <w:top w:val="none" w:sz="0" w:space="0" w:color="auto"/>
            <w:left w:val="none" w:sz="0" w:space="0" w:color="auto"/>
            <w:bottom w:val="none" w:sz="0" w:space="0" w:color="auto"/>
            <w:right w:val="none" w:sz="0" w:space="0" w:color="auto"/>
          </w:divBdr>
          <w:divsChild>
            <w:div w:id="495805296">
              <w:marLeft w:val="0"/>
              <w:marRight w:val="0"/>
              <w:marTop w:val="0"/>
              <w:marBottom w:val="0"/>
              <w:divBdr>
                <w:top w:val="none" w:sz="0" w:space="0" w:color="auto"/>
                <w:left w:val="none" w:sz="0" w:space="0" w:color="auto"/>
                <w:bottom w:val="none" w:sz="0" w:space="0" w:color="auto"/>
                <w:right w:val="none" w:sz="0" w:space="0" w:color="auto"/>
              </w:divBdr>
              <w:divsChild>
                <w:div w:id="295449130">
                  <w:marLeft w:val="0"/>
                  <w:marRight w:val="0"/>
                  <w:marTop w:val="0"/>
                  <w:marBottom w:val="0"/>
                  <w:divBdr>
                    <w:top w:val="none" w:sz="0" w:space="0" w:color="auto"/>
                    <w:left w:val="none" w:sz="0" w:space="0" w:color="auto"/>
                    <w:bottom w:val="none" w:sz="0" w:space="0" w:color="auto"/>
                    <w:right w:val="none" w:sz="0" w:space="0" w:color="auto"/>
                  </w:divBdr>
                </w:div>
              </w:divsChild>
            </w:div>
            <w:div w:id="1687440916">
              <w:marLeft w:val="0"/>
              <w:marRight w:val="0"/>
              <w:marTop w:val="0"/>
              <w:marBottom w:val="0"/>
              <w:divBdr>
                <w:top w:val="none" w:sz="0" w:space="0" w:color="auto"/>
                <w:left w:val="none" w:sz="0" w:space="0" w:color="auto"/>
                <w:bottom w:val="none" w:sz="0" w:space="0" w:color="auto"/>
                <w:right w:val="none" w:sz="0" w:space="0" w:color="auto"/>
              </w:divBdr>
            </w:div>
          </w:divsChild>
        </w:div>
        <w:div w:id="523206214">
          <w:marLeft w:val="0"/>
          <w:marRight w:val="0"/>
          <w:marTop w:val="0"/>
          <w:marBottom w:val="0"/>
          <w:divBdr>
            <w:top w:val="none" w:sz="0" w:space="0" w:color="auto"/>
            <w:left w:val="none" w:sz="0" w:space="0" w:color="auto"/>
            <w:bottom w:val="none" w:sz="0" w:space="0" w:color="auto"/>
            <w:right w:val="none" w:sz="0" w:space="0" w:color="auto"/>
          </w:divBdr>
          <w:divsChild>
            <w:div w:id="1610314678">
              <w:marLeft w:val="0"/>
              <w:marRight w:val="0"/>
              <w:marTop w:val="0"/>
              <w:marBottom w:val="0"/>
              <w:divBdr>
                <w:top w:val="none" w:sz="0" w:space="0" w:color="auto"/>
                <w:left w:val="none" w:sz="0" w:space="0" w:color="auto"/>
                <w:bottom w:val="none" w:sz="0" w:space="0" w:color="auto"/>
                <w:right w:val="none" w:sz="0" w:space="0" w:color="auto"/>
              </w:divBdr>
              <w:divsChild>
                <w:div w:id="1715499702">
                  <w:marLeft w:val="0"/>
                  <w:marRight w:val="0"/>
                  <w:marTop w:val="0"/>
                  <w:marBottom w:val="0"/>
                  <w:divBdr>
                    <w:top w:val="none" w:sz="0" w:space="0" w:color="auto"/>
                    <w:left w:val="none" w:sz="0" w:space="0" w:color="auto"/>
                    <w:bottom w:val="none" w:sz="0" w:space="0" w:color="auto"/>
                    <w:right w:val="none" w:sz="0" w:space="0" w:color="auto"/>
                  </w:divBdr>
                </w:div>
              </w:divsChild>
            </w:div>
            <w:div w:id="1136682272">
              <w:marLeft w:val="0"/>
              <w:marRight w:val="0"/>
              <w:marTop w:val="0"/>
              <w:marBottom w:val="0"/>
              <w:divBdr>
                <w:top w:val="none" w:sz="0" w:space="0" w:color="auto"/>
                <w:left w:val="none" w:sz="0" w:space="0" w:color="auto"/>
                <w:bottom w:val="none" w:sz="0" w:space="0" w:color="auto"/>
                <w:right w:val="none" w:sz="0" w:space="0" w:color="auto"/>
              </w:divBdr>
            </w:div>
          </w:divsChild>
        </w:div>
        <w:div w:id="707874987">
          <w:marLeft w:val="0"/>
          <w:marRight w:val="0"/>
          <w:marTop w:val="0"/>
          <w:marBottom w:val="0"/>
          <w:divBdr>
            <w:top w:val="none" w:sz="0" w:space="0" w:color="auto"/>
            <w:left w:val="none" w:sz="0" w:space="0" w:color="auto"/>
            <w:bottom w:val="none" w:sz="0" w:space="0" w:color="auto"/>
            <w:right w:val="none" w:sz="0" w:space="0" w:color="auto"/>
          </w:divBdr>
          <w:divsChild>
            <w:div w:id="992758103">
              <w:marLeft w:val="0"/>
              <w:marRight w:val="0"/>
              <w:marTop w:val="0"/>
              <w:marBottom w:val="0"/>
              <w:divBdr>
                <w:top w:val="none" w:sz="0" w:space="0" w:color="auto"/>
                <w:left w:val="none" w:sz="0" w:space="0" w:color="auto"/>
                <w:bottom w:val="none" w:sz="0" w:space="0" w:color="auto"/>
                <w:right w:val="none" w:sz="0" w:space="0" w:color="auto"/>
              </w:divBdr>
              <w:divsChild>
                <w:div w:id="31881333">
                  <w:marLeft w:val="0"/>
                  <w:marRight w:val="0"/>
                  <w:marTop w:val="0"/>
                  <w:marBottom w:val="0"/>
                  <w:divBdr>
                    <w:top w:val="none" w:sz="0" w:space="0" w:color="auto"/>
                    <w:left w:val="none" w:sz="0" w:space="0" w:color="auto"/>
                    <w:bottom w:val="none" w:sz="0" w:space="0" w:color="auto"/>
                    <w:right w:val="none" w:sz="0" w:space="0" w:color="auto"/>
                  </w:divBdr>
                </w:div>
              </w:divsChild>
            </w:div>
            <w:div w:id="832185321">
              <w:marLeft w:val="0"/>
              <w:marRight w:val="0"/>
              <w:marTop w:val="0"/>
              <w:marBottom w:val="0"/>
              <w:divBdr>
                <w:top w:val="none" w:sz="0" w:space="0" w:color="auto"/>
                <w:left w:val="none" w:sz="0" w:space="0" w:color="auto"/>
                <w:bottom w:val="none" w:sz="0" w:space="0" w:color="auto"/>
                <w:right w:val="none" w:sz="0" w:space="0" w:color="auto"/>
              </w:divBdr>
            </w:div>
          </w:divsChild>
        </w:div>
        <w:div w:id="635186831">
          <w:marLeft w:val="0"/>
          <w:marRight w:val="0"/>
          <w:marTop w:val="0"/>
          <w:marBottom w:val="0"/>
          <w:divBdr>
            <w:top w:val="none" w:sz="0" w:space="0" w:color="auto"/>
            <w:left w:val="none" w:sz="0" w:space="0" w:color="auto"/>
            <w:bottom w:val="none" w:sz="0" w:space="0" w:color="auto"/>
            <w:right w:val="none" w:sz="0" w:space="0" w:color="auto"/>
          </w:divBdr>
          <w:divsChild>
            <w:div w:id="1432897985">
              <w:marLeft w:val="0"/>
              <w:marRight w:val="0"/>
              <w:marTop w:val="0"/>
              <w:marBottom w:val="0"/>
              <w:divBdr>
                <w:top w:val="none" w:sz="0" w:space="0" w:color="auto"/>
                <w:left w:val="none" w:sz="0" w:space="0" w:color="auto"/>
                <w:bottom w:val="none" w:sz="0" w:space="0" w:color="auto"/>
                <w:right w:val="none" w:sz="0" w:space="0" w:color="auto"/>
              </w:divBdr>
              <w:divsChild>
                <w:div w:id="1557862153">
                  <w:marLeft w:val="0"/>
                  <w:marRight w:val="0"/>
                  <w:marTop w:val="0"/>
                  <w:marBottom w:val="0"/>
                  <w:divBdr>
                    <w:top w:val="none" w:sz="0" w:space="0" w:color="auto"/>
                    <w:left w:val="none" w:sz="0" w:space="0" w:color="auto"/>
                    <w:bottom w:val="none" w:sz="0" w:space="0" w:color="auto"/>
                    <w:right w:val="none" w:sz="0" w:space="0" w:color="auto"/>
                  </w:divBdr>
                </w:div>
              </w:divsChild>
            </w:div>
            <w:div w:id="121193321">
              <w:marLeft w:val="0"/>
              <w:marRight w:val="0"/>
              <w:marTop w:val="0"/>
              <w:marBottom w:val="0"/>
              <w:divBdr>
                <w:top w:val="none" w:sz="0" w:space="0" w:color="auto"/>
                <w:left w:val="none" w:sz="0" w:space="0" w:color="auto"/>
                <w:bottom w:val="none" w:sz="0" w:space="0" w:color="auto"/>
                <w:right w:val="none" w:sz="0" w:space="0" w:color="auto"/>
              </w:divBdr>
            </w:div>
          </w:divsChild>
        </w:div>
        <w:div w:id="331490497">
          <w:marLeft w:val="0"/>
          <w:marRight w:val="0"/>
          <w:marTop w:val="0"/>
          <w:marBottom w:val="0"/>
          <w:divBdr>
            <w:top w:val="none" w:sz="0" w:space="0" w:color="auto"/>
            <w:left w:val="none" w:sz="0" w:space="0" w:color="auto"/>
            <w:bottom w:val="none" w:sz="0" w:space="0" w:color="auto"/>
            <w:right w:val="none" w:sz="0" w:space="0" w:color="auto"/>
          </w:divBdr>
          <w:divsChild>
            <w:div w:id="1306591577">
              <w:marLeft w:val="0"/>
              <w:marRight w:val="0"/>
              <w:marTop w:val="0"/>
              <w:marBottom w:val="0"/>
              <w:divBdr>
                <w:top w:val="none" w:sz="0" w:space="0" w:color="auto"/>
                <w:left w:val="none" w:sz="0" w:space="0" w:color="auto"/>
                <w:bottom w:val="none" w:sz="0" w:space="0" w:color="auto"/>
                <w:right w:val="none" w:sz="0" w:space="0" w:color="auto"/>
              </w:divBdr>
              <w:divsChild>
                <w:div w:id="1327979532">
                  <w:marLeft w:val="0"/>
                  <w:marRight w:val="0"/>
                  <w:marTop w:val="0"/>
                  <w:marBottom w:val="0"/>
                  <w:divBdr>
                    <w:top w:val="none" w:sz="0" w:space="0" w:color="auto"/>
                    <w:left w:val="none" w:sz="0" w:space="0" w:color="auto"/>
                    <w:bottom w:val="none" w:sz="0" w:space="0" w:color="auto"/>
                    <w:right w:val="none" w:sz="0" w:space="0" w:color="auto"/>
                  </w:divBdr>
                </w:div>
              </w:divsChild>
            </w:div>
            <w:div w:id="1049645139">
              <w:marLeft w:val="0"/>
              <w:marRight w:val="0"/>
              <w:marTop w:val="0"/>
              <w:marBottom w:val="0"/>
              <w:divBdr>
                <w:top w:val="none" w:sz="0" w:space="0" w:color="auto"/>
                <w:left w:val="none" w:sz="0" w:space="0" w:color="auto"/>
                <w:bottom w:val="none" w:sz="0" w:space="0" w:color="auto"/>
                <w:right w:val="none" w:sz="0" w:space="0" w:color="auto"/>
              </w:divBdr>
            </w:div>
          </w:divsChild>
        </w:div>
        <w:div w:id="2142841118">
          <w:marLeft w:val="0"/>
          <w:marRight w:val="0"/>
          <w:marTop w:val="0"/>
          <w:marBottom w:val="0"/>
          <w:divBdr>
            <w:top w:val="none" w:sz="0" w:space="0" w:color="auto"/>
            <w:left w:val="none" w:sz="0" w:space="0" w:color="auto"/>
            <w:bottom w:val="none" w:sz="0" w:space="0" w:color="auto"/>
            <w:right w:val="none" w:sz="0" w:space="0" w:color="auto"/>
          </w:divBdr>
          <w:divsChild>
            <w:div w:id="1758862172">
              <w:marLeft w:val="0"/>
              <w:marRight w:val="0"/>
              <w:marTop w:val="0"/>
              <w:marBottom w:val="0"/>
              <w:divBdr>
                <w:top w:val="none" w:sz="0" w:space="0" w:color="auto"/>
                <w:left w:val="none" w:sz="0" w:space="0" w:color="auto"/>
                <w:bottom w:val="none" w:sz="0" w:space="0" w:color="auto"/>
                <w:right w:val="none" w:sz="0" w:space="0" w:color="auto"/>
              </w:divBdr>
              <w:divsChild>
                <w:div w:id="1262488082">
                  <w:marLeft w:val="0"/>
                  <w:marRight w:val="0"/>
                  <w:marTop w:val="0"/>
                  <w:marBottom w:val="0"/>
                  <w:divBdr>
                    <w:top w:val="none" w:sz="0" w:space="0" w:color="auto"/>
                    <w:left w:val="none" w:sz="0" w:space="0" w:color="auto"/>
                    <w:bottom w:val="none" w:sz="0" w:space="0" w:color="auto"/>
                    <w:right w:val="none" w:sz="0" w:space="0" w:color="auto"/>
                  </w:divBdr>
                </w:div>
              </w:divsChild>
            </w:div>
            <w:div w:id="782261401">
              <w:marLeft w:val="0"/>
              <w:marRight w:val="0"/>
              <w:marTop w:val="0"/>
              <w:marBottom w:val="0"/>
              <w:divBdr>
                <w:top w:val="none" w:sz="0" w:space="0" w:color="auto"/>
                <w:left w:val="none" w:sz="0" w:space="0" w:color="auto"/>
                <w:bottom w:val="none" w:sz="0" w:space="0" w:color="auto"/>
                <w:right w:val="none" w:sz="0" w:space="0" w:color="auto"/>
              </w:divBdr>
            </w:div>
          </w:divsChild>
        </w:div>
        <w:div w:id="745343032">
          <w:marLeft w:val="0"/>
          <w:marRight w:val="0"/>
          <w:marTop w:val="0"/>
          <w:marBottom w:val="0"/>
          <w:divBdr>
            <w:top w:val="none" w:sz="0" w:space="0" w:color="auto"/>
            <w:left w:val="none" w:sz="0" w:space="0" w:color="auto"/>
            <w:bottom w:val="none" w:sz="0" w:space="0" w:color="auto"/>
            <w:right w:val="none" w:sz="0" w:space="0" w:color="auto"/>
          </w:divBdr>
          <w:divsChild>
            <w:div w:id="1298993558">
              <w:marLeft w:val="0"/>
              <w:marRight w:val="0"/>
              <w:marTop w:val="0"/>
              <w:marBottom w:val="0"/>
              <w:divBdr>
                <w:top w:val="none" w:sz="0" w:space="0" w:color="auto"/>
                <w:left w:val="none" w:sz="0" w:space="0" w:color="auto"/>
                <w:bottom w:val="none" w:sz="0" w:space="0" w:color="auto"/>
                <w:right w:val="none" w:sz="0" w:space="0" w:color="auto"/>
              </w:divBdr>
              <w:divsChild>
                <w:div w:id="1820228242">
                  <w:marLeft w:val="0"/>
                  <w:marRight w:val="0"/>
                  <w:marTop w:val="0"/>
                  <w:marBottom w:val="0"/>
                  <w:divBdr>
                    <w:top w:val="none" w:sz="0" w:space="0" w:color="auto"/>
                    <w:left w:val="none" w:sz="0" w:space="0" w:color="auto"/>
                    <w:bottom w:val="none" w:sz="0" w:space="0" w:color="auto"/>
                    <w:right w:val="none" w:sz="0" w:space="0" w:color="auto"/>
                  </w:divBdr>
                </w:div>
              </w:divsChild>
            </w:div>
            <w:div w:id="946228998">
              <w:marLeft w:val="0"/>
              <w:marRight w:val="0"/>
              <w:marTop w:val="0"/>
              <w:marBottom w:val="0"/>
              <w:divBdr>
                <w:top w:val="none" w:sz="0" w:space="0" w:color="auto"/>
                <w:left w:val="none" w:sz="0" w:space="0" w:color="auto"/>
                <w:bottom w:val="none" w:sz="0" w:space="0" w:color="auto"/>
                <w:right w:val="none" w:sz="0" w:space="0" w:color="auto"/>
              </w:divBdr>
            </w:div>
          </w:divsChild>
        </w:div>
        <w:div w:id="1670864284">
          <w:marLeft w:val="0"/>
          <w:marRight w:val="0"/>
          <w:marTop w:val="0"/>
          <w:marBottom w:val="0"/>
          <w:divBdr>
            <w:top w:val="none" w:sz="0" w:space="0" w:color="auto"/>
            <w:left w:val="none" w:sz="0" w:space="0" w:color="auto"/>
            <w:bottom w:val="none" w:sz="0" w:space="0" w:color="auto"/>
            <w:right w:val="none" w:sz="0" w:space="0" w:color="auto"/>
          </w:divBdr>
          <w:divsChild>
            <w:div w:id="1945722171">
              <w:marLeft w:val="0"/>
              <w:marRight w:val="0"/>
              <w:marTop w:val="0"/>
              <w:marBottom w:val="0"/>
              <w:divBdr>
                <w:top w:val="none" w:sz="0" w:space="0" w:color="auto"/>
                <w:left w:val="none" w:sz="0" w:space="0" w:color="auto"/>
                <w:bottom w:val="none" w:sz="0" w:space="0" w:color="auto"/>
                <w:right w:val="none" w:sz="0" w:space="0" w:color="auto"/>
              </w:divBdr>
              <w:divsChild>
                <w:div w:id="1275212927">
                  <w:marLeft w:val="0"/>
                  <w:marRight w:val="0"/>
                  <w:marTop w:val="0"/>
                  <w:marBottom w:val="0"/>
                  <w:divBdr>
                    <w:top w:val="none" w:sz="0" w:space="0" w:color="auto"/>
                    <w:left w:val="none" w:sz="0" w:space="0" w:color="auto"/>
                    <w:bottom w:val="none" w:sz="0" w:space="0" w:color="auto"/>
                    <w:right w:val="none" w:sz="0" w:space="0" w:color="auto"/>
                  </w:divBdr>
                </w:div>
              </w:divsChild>
            </w:div>
            <w:div w:id="828520581">
              <w:marLeft w:val="0"/>
              <w:marRight w:val="0"/>
              <w:marTop w:val="0"/>
              <w:marBottom w:val="0"/>
              <w:divBdr>
                <w:top w:val="none" w:sz="0" w:space="0" w:color="auto"/>
                <w:left w:val="none" w:sz="0" w:space="0" w:color="auto"/>
                <w:bottom w:val="none" w:sz="0" w:space="0" w:color="auto"/>
                <w:right w:val="none" w:sz="0" w:space="0" w:color="auto"/>
              </w:divBdr>
            </w:div>
          </w:divsChild>
        </w:div>
        <w:div w:id="2111505657">
          <w:marLeft w:val="0"/>
          <w:marRight w:val="0"/>
          <w:marTop w:val="0"/>
          <w:marBottom w:val="0"/>
          <w:divBdr>
            <w:top w:val="none" w:sz="0" w:space="0" w:color="auto"/>
            <w:left w:val="none" w:sz="0" w:space="0" w:color="auto"/>
            <w:bottom w:val="none" w:sz="0" w:space="0" w:color="auto"/>
            <w:right w:val="none" w:sz="0" w:space="0" w:color="auto"/>
          </w:divBdr>
          <w:divsChild>
            <w:div w:id="221209571">
              <w:marLeft w:val="0"/>
              <w:marRight w:val="0"/>
              <w:marTop w:val="0"/>
              <w:marBottom w:val="0"/>
              <w:divBdr>
                <w:top w:val="none" w:sz="0" w:space="0" w:color="auto"/>
                <w:left w:val="none" w:sz="0" w:space="0" w:color="auto"/>
                <w:bottom w:val="none" w:sz="0" w:space="0" w:color="auto"/>
                <w:right w:val="none" w:sz="0" w:space="0" w:color="auto"/>
              </w:divBdr>
              <w:divsChild>
                <w:div w:id="296885297">
                  <w:marLeft w:val="0"/>
                  <w:marRight w:val="0"/>
                  <w:marTop w:val="0"/>
                  <w:marBottom w:val="0"/>
                  <w:divBdr>
                    <w:top w:val="none" w:sz="0" w:space="0" w:color="auto"/>
                    <w:left w:val="none" w:sz="0" w:space="0" w:color="auto"/>
                    <w:bottom w:val="none" w:sz="0" w:space="0" w:color="auto"/>
                    <w:right w:val="none" w:sz="0" w:space="0" w:color="auto"/>
                  </w:divBdr>
                </w:div>
              </w:divsChild>
            </w:div>
            <w:div w:id="265425377">
              <w:marLeft w:val="0"/>
              <w:marRight w:val="0"/>
              <w:marTop w:val="0"/>
              <w:marBottom w:val="0"/>
              <w:divBdr>
                <w:top w:val="none" w:sz="0" w:space="0" w:color="auto"/>
                <w:left w:val="none" w:sz="0" w:space="0" w:color="auto"/>
                <w:bottom w:val="none" w:sz="0" w:space="0" w:color="auto"/>
                <w:right w:val="none" w:sz="0" w:space="0" w:color="auto"/>
              </w:divBdr>
            </w:div>
          </w:divsChild>
        </w:div>
        <w:div w:id="1419672092">
          <w:marLeft w:val="0"/>
          <w:marRight w:val="0"/>
          <w:marTop w:val="0"/>
          <w:marBottom w:val="0"/>
          <w:divBdr>
            <w:top w:val="none" w:sz="0" w:space="0" w:color="auto"/>
            <w:left w:val="none" w:sz="0" w:space="0" w:color="auto"/>
            <w:bottom w:val="none" w:sz="0" w:space="0" w:color="auto"/>
            <w:right w:val="none" w:sz="0" w:space="0" w:color="auto"/>
          </w:divBdr>
          <w:divsChild>
            <w:div w:id="1319185337">
              <w:marLeft w:val="0"/>
              <w:marRight w:val="0"/>
              <w:marTop w:val="0"/>
              <w:marBottom w:val="0"/>
              <w:divBdr>
                <w:top w:val="none" w:sz="0" w:space="0" w:color="auto"/>
                <w:left w:val="none" w:sz="0" w:space="0" w:color="auto"/>
                <w:bottom w:val="none" w:sz="0" w:space="0" w:color="auto"/>
                <w:right w:val="none" w:sz="0" w:space="0" w:color="auto"/>
              </w:divBdr>
              <w:divsChild>
                <w:div w:id="1022903519">
                  <w:marLeft w:val="0"/>
                  <w:marRight w:val="0"/>
                  <w:marTop w:val="0"/>
                  <w:marBottom w:val="0"/>
                  <w:divBdr>
                    <w:top w:val="none" w:sz="0" w:space="0" w:color="auto"/>
                    <w:left w:val="none" w:sz="0" w:space="0" w:color="auto"/>
                    <w:bottom w:val="none" w:sz="0" w:space="0" w:color="auto"/>
                    <w:right w:val="none" w:sz="0" w:space="0" w:color="auto"/>
                  </w:divBdr>
                </w:div>
              </w:divsChild>
            </w:div>
            <w:div w:id="1817524347">
              <w:marLeft w:val="0"/>
              <w:marRight w:val="0"/>
              <w:marTop w:val="0"/>
              <w:marBottom w:val="0"/>
              <w:divBdr>
                <w:top w:val="none" w:sz="0" w:space="0" w:color="auto"/>
                <w:left w:val="none" w:sz="0" w:space="0" w:color="auto"/>
                <w:bottom w:val="none" w:sz="0" w:space="0" w:color="auto"/>
                <w:right w:val="none" w:sz="0" w:space="0" w:color="auto"/>
              </w:divBdr>
            </w:div>
          </w:divsChild>
        </w:div>
        <w:div w:id="235284532">
          <w:marLeft w:val="0"/>
          <w:marRight w:val="0"/>
          <w:marTop w:val="0"/>
          <w:marBottom w:val="0"/>
          <w:divBdr>
            <w:top w:val="none" w:sz="0" w:space="0" w:color="auto"/>
            <w:left w:val="none" w:sz="0" w:space="0" w:color="auto"/>
            <w:bottom w:val="none" w:sz="0" w:space="0" w:color="auto"/>
            <w:right w:val="none" w:sz="0" w:space="0" w:color="auto"/>
          </w:divBdr>
          <w:divsChild>
            <w:div w:id="2017805176">
              <w:marLeft w:val="0"/>
              <w:marRight w:val="0"/>
              <w:marTop w:val="0"/>
              <w:marBottom w:val="0"/>
              <w:divBdr>
                <w:top w:val="none" w:sz="0" w:space="0" w:color="auto"/>
                <w:left w:val="none" w:sz="0" w:space="0" w:color="auto"/>
                <w:bottom w:val="none" w:sz="0" w:space="0" w:color="auto"/>
                <w:right w:val="none" w:sz="0" w:space="0" w:color="auto"/>
              </w:divBdr>
              <w:divsChild>
                <w:div w:id="874851484">
                  <w:marLeft w:val="0"/>
                  <w:marRight w:val="0"/>
                  <w:marTop w:val="0"/>
                  <w:marBottom w:val="0"/>
                  <w:divBdr>
                    <w:top w:val="none" w:sz="0" w:space="0" w:color="auto"/>
                    <w:left w:val="none" w:sz="0" w:space="0" w:color="auto"/>
                    <w:bottom w:val="none" w:sz="0" w:space="0" w:color="auto"/>
                    <w:right w:val="none" w:sz="0" w:space="0" w:color="auto"/>
                  </w:divBdr>
                </w:div>
              </w:divsChild>
            </w:div>
            <w:div w:id="1690332268">
              <w:marLeft w:val="0"/>
              <w:marRight w:val="0"/>
              <w:marTop w:val="0"/>
              <w:marBottom w:val="0"/>
              <w:divBdr>
                <w:top w:val="none" w:sz="0" w:space="0" w:color="auto"/>
                <w:left w:val="none" w:sz="0" w:space="0" w:color="auto"/>
                <w:bottom w:val="none" w:sz="0" w:space="0" w:color="auto"/>
                <w:right w:val="none" w:sz="0" w:space="0" w:color="auto"/>
              </w:divBdr>
            </w:div>
          </w:divsChild>
        </w:div>
        <w:div w:id="86779590">
          <w:marLeft w:val="0"/>
          <w:marRight w:val="0"/>
          <w:marTop w:val="0"/>
          <w:marBottom w:val="0"/>
          <w:divBdr>
            <w:top w:val="none" w:sz="0" w:space="0" w:color="auto"/>
            <w:left w:val="none" w:sz="0" w:space="0" w:color="auto"/>
            <w:bottom w:val="none" w:sz="0" w:space="0" w:color="auto"/>
            <w:right w:val="none" w:sz="0" w:space="0" w:color="auto"/>
          </w:divBdr>
          <w:divsChild>
            <w:div w:id="1049375661">
              <w:marLeft w:val="0"/>
              <w:marRight w:val="0"/>
              <w:marTop w:val="0"/>
              <w:marBottom w:val="0"/>
              <w:divBdr>
                <w:top w:val="none" w:sz="0" w:space="0" w:color="auto"/>
                <w:left w:val="none" w:sz="0" w:space="0" w:color="auto"/>
                <w:bottom w:val="none" w:sz="0" w:space="0" w:color="auto"/>
                <w:right w:val="none" w:sz="0" w:space="0" w:color="auto"/>
              </w:divBdr>
              <w:divsChild>
                <w:div w:id="547499450">
                  <w:marLeft w:val="0"/>
                  <w:marRight w:val="0"/>
                  <w:marTop w:val="0"/>
                  <w:marBottom w:val="0"/>
                  <w:divBdr>
                    <w:top w:val="none" w:sz="0" w:space="0" w:color="auto"/>
                    <w:left w:val="none" w:sz="0" w:space="0" w:color="auto"/>
                    <w:bottom w:val="none" w:sz="0" w:space="0" w:color="auto"/>
                    <w:right w:val="none" w:sz="0" w:space="0" w:color="auto"/>
                  </w:divBdr>
                </w:div>
              </w:divsChild>
            </w:div>
            <w:div w:id="194197201">
              <w:marLeft w:val="0"/>
              <w:marRight w:val="0"/>
              <w:marTop w:val="0"/>
              <w:marBottom w:val="0"/>
              <w:divBdr>
                <w:top w:val="none" w:sz="0" w:space="0" w:color="auto"/>
                <w:left w:val="none" w:sz="0" w:space="0" w:color="auto"/>
                <w:bottom w:val="none" w:sz="0" w:space="0" w:color="auto"/>
                <w:right w:val="none" w:sz="0" w:space="0" w:color="auto"/>
              </w:divBdr>
            </w:div>
          </w:divsChild>
        </w:div>
        <w:div w:id="798379702">
          <w:marLeft w:val="0"/>
          <w:marRight w:val="0"/>
          <w:marTop w:val="0"/>
          <w:marBottom w:val="0"/>
          <w:divBdr>
            <w:top w:val="none" w:sz="0" w:space="0" w:color="auto"/>
            <w:left w:val="none" w:sz="0" w:space="0" w:color="auto"/>
            <w:bottom w:val="none" w:sz="0" w:space="0" w:color="auto"/>
            <w:right w:val="none" w:sz="0" w:space="0" w:color="auto"/>
          </w:divBdr>
          <w:divsChild>
            <w:div w:id="1735590080">
              <w:marLeft w:val="0"/>
              <w:marRight w:val="0"/>
              <w:marTop w:val="0"/>
              <w:marBottom w:val="0"/>
              <w:divBdr>
                <w:top w:val="none" w:sz="0" w:space="0" w:color="auto"/>
                <w:left w:val="none" w:sz="0" w:space="0" w:color="auto"/>
                <w:bottom w:val="none" w:sz="0" w:space="0" w:color="auto"/>
                <w:right w:val="none" w:sz="0" w:space="0" w:color="auto"/>
              </w:divBdr>
              <w:divsChild>
                <w:div w:id="1960214012">
                  <w:marLeft w:val="0"/>
                  <w:marRight w:val="0"/>
                  <w:marTop w:val="0"/>
                  <w:marBottom w:val="0"/>
                  <w:divBdr>
                    <w:top w:val="none" w:sz="0" w:space="0" w:color="auto"/>
                    <w:left w:val="none" w:sz="0" w:space="0" w:color="auto"/>
                    <w:bottom w:val="none" w:sz="0" w:space="0" w:color="auto"/>
                    <w:right w:val="none" w:sz="0" w:space="0" w:color="auto"/>
                  </w:divBdr>
                </w:div>
              </w:divsChild>
            </w:div>
            <w:div w:id="991130950">
              <w:marLeft w:val="0"/>
              <w:marRight w:val="0"/>
              <w:marTop w:val="0"/>
              <w:marBottom w:val="0"/>
              <w:divBdr>
                <w:top w:val="none" w:sz="0" w:space="0" w:color="auto"/>
                <w:left w:val="none" w:sz="0" w:space="0" w:color="auto"/>
                <w:bottom w:val="none" w:sz="0" w:space="0" w:color="auto"/>
                <w:right w:val="none" w:sz="0" w:space="0" w:color="auto"/>
              </w:divBdr>
            </w:div>
          </w:divsChild>
        </w:div>
        <w:div w:id="1692996186">
          <w:marLeft w:val="0"/>
          <w:marRight w:val="0"/>
          <w:marTop w:val="0"/>
          <w:marBottom w:val="0"/>
          <w:divBdr>
            <w:top w:val="none" w:sz="0" w:space="0" w:color="auto"/>
            <w:left w:val="none" w:sz="0" w:space="0" w:color="auto"/>
            <w:bottom w:val="none" w:sz="0" w:space="0" w:color="auto"/>
            <w:right w:val="none" w:sz="0" w:space="0" w:color="auto"/>
          </w:divBdr>
          <w:divsChild>
            <w:div w:id="364864113">
              <w:marLeft w:val="0"/>
              <w:marRight w:val="0"/>
              <w:marTop w:val="0"/>
              <w:marBottom w:val="0"/>
              <w:divBdr>
                <w:top w:val="none" w:sz="0" w:space="0" w:color="auto"/>
                <w:left w:val="none" w:sz="0" w:space="0" w:color="auto"/>
                <w:bottom w:val="none" w:sz="0" w:space="0" w:color="auto"/>
                <w:right w:val="none" w:sz="0" w:space="0" w:color="auto"/>
              </w:divBdr>
              <w:divsChild>
                <w:div w:id="337319164">
                  <w:marLeft w:val="0"/>
                  <w:marRight w:val="0"/>
                  <w:marTop w:val="0"/>
                  <w:marBottom w:val="0"/>
                  <w:divBdr>
                    <w:top w:val="none" w:sz="0" w:space="0" w:color="auto"/>
                    <w:left w:val="none" w:sz="0" w:space="0" w:color="auto"/>
                    <w:bottom w:val="none" w:sz="0" w:space="0" w:color="auto"/>
                    <w:right w:val="none" w:sz="0" w:space="0" w:color="auto"/>
                  </w:divBdr>
                </w:div>
              </w:divsChild>
            </w:div>
            <w:div w:id="652219262">
              <w:marLeft w:val="0"/>
              <w:marRight w:val="0"/>
              <w:marTop w:val="0"/>
              <w:marBottom w:val="0"/>
              <w:divBdr>
                <w:top w:val="none" w:sz="0" w:space="0" w:color="auto"/>
                <w:left w:val="none" w:sz="0" w:space="0" w:color="auto"/>
                <w:bottom w:val="none" w:sz="0" w:space="0" w:color="auto"/>
                <w:right w:val="none" w:sz="0" w:space="0" w:color="auto"/>
              </w:divBdr>
            </w:div>
          </w:divsChild>
        </w:div>
        <w:div w:id="919944442">
          <w:marLeft w:val="0"/>
          <w:marRight w:val="0"/>
          <w:marTop w:val="0"/>
          <w:marBottom w:val="0"/>
          <w:divBdr>
            <w:top w:val="none" w:sz="0" w:space="0" w:color="auto"/>
            <w:left w:val="none" w:sz="0" w:space="0" w:color="auto"/>
            <w:bottom w:val="none" w:sz="0" w:space="0" w:color="auto"/>
            <w:right w:val="none" w:sz="0" w:space="0" w:color="auto"/>
          </w:divBdr>
          <w:divsChild>
            <w:div w:id="1678457700">
              <w:marLeft w:val="0"/>
              <w:marRight w:val="0"/>
              <w:marTop w:val="0"/>
              <w:marBottom w:val="0"/>
              <w:divBdr>
                <w:top w:val="none" w:sz="0" w:space="0" w:color="auto"/>
                <w:left w:val="none" w:sz="0" w:space="0" w:color="auto"/>
                <w:bottom w:val="none" w:sz="0" w:space="0" w:color="auto"/>
                <w:right w:val="none" w:sz="0" w:space="0" w:color="auto"/>
              </w:divBdr>
              <w:divsChild>
                <w:div w:id="716052074">
                  <w:marLeft w:val="0"/>
                  <w:marRight w:val="0"/>
                  <w:marTop w:val="0"/>
                  <w:marBottom w:val="0"/>
                  <w:divBdr>
                    <w:top w:val="none" w:sz="0" w:space="0" w:color="auto"/>
                    <w:left w:val="none" w:sz="0" w:space="0" w:color="auto"/>
                    <w:bottom w:val="none" w:sz="0" w:space="0" w:color="auto"/>
                    <w:right w:val="none" w:sz="0" w:space="0" w:color="auto"/>
                  </w:divBdr>
                </w:div>
              </w:divsChild>
            </w:div>
            <w:div w:id="2016035255">
              <w:marLeft w:val="0"/>
              <w:marRight w:val="0"/>
              <w:marTop w:val="0"/>
              <w:marBottom w:val="0"/>
              <w:divBdr>
                <w:top w:val="none" w:sz="0" w:space="0" w:color="auto"/>
                <w:left w:val="none" w:sz="0" w:space="0" w:color="auto"/>
                <w:bottom w:val="none" w:sz="0" w:space="0" w:color="auto"/>
                <w:right w:val="none" w:sz="0" w:space="0" w:color="auto"/>
              </w:divBdr>
            </w:div>
          </w:divsChild>
        </w:div>
        <w:div w:id="469597443">
          <w:marLeft w:val="0"/>
          <w:marRight w:val="0"/>
          <w:marTop w:val="0"/>
          <w:marBottom w:val="0"/>
          <w:divBdr>
            <w:top w:val="none" w:sz="0" w:space="0" w:color="auto"/>
            <w:left w:val="none" w:sz="0" w:space="0" w:color="auto"/>
            <w:bottom w:val="none" w:sz="0" w:space="0" w:color="auto"/>
            <w:right w:val="none" w:sz="0" w:space="0" w:color="auto"/>
          </w:divBdr>
          <w:divsChild>
            <w:div w:id="1039664081">
              <w:marLeft w:val="0"/>
              <w:marRight w:val="0"/>
              <w:marTop w:val="0"/>
              <w:marBottom w:val="0"/>
              <w:divBdr>
                <w:top w:val="none" w:sz="0" w:space="0" w:color="auto"/>
                <w:left w:val="none" w:sz="0" w:space="0" w:color="auto"/>
                <w:bottom w:val="none" w:sz="0" w:space="0" w:color="auto"/>
                <w:right w:val="none" w:sz="0" w:space="0" w:color="auto"/>
              </w:divBdr>
              <w:divsChild>
                <w:div w:id="15007752">
                  <w:marLeft w:val="0"/>
                  <w:marRight w:val="0"/>
                  <w:marTop w:val="0"/>
                  <w:marBottom w:val="0"/>
                  <w:divBdr>
                    <w:top w:val="none" w:sz="0" w:space="0" w:color="auto"/>
                    <w:left w:val="none" w:sz="0" w:space="0" w:color="auto"/>
                    <w:bottom w:val="none" w:sz="0" w:space="0" w:color="auto"/>
                    <w:right w:val="none" w:sz="0" w:space="0" w:color="auto"/>
                  </w:divBdr>
                </w:div>
              </w:divsChild>
            </w:div>
            <w:div w:id="1848396469">
              <w:marLeft w:val="0"/>
              <w:marRight w:val="0"/>
              <w:marTop w:val="0"/>
              <w:marBottom w:val="0"/>
              <w:divBdr>
                <w:top w:val="none" w:sz="0" w:space="0" w:color="auto"/>
                <w:left w:val="none" w:sz="0" w:space="0" w:color="auto"/>
                <w:bottom w:val="none" w:sz="0" w:space="0" w:color="auto"/>
                <w:right w:val="none" w:sz="0" w:space="0" w:color="auto"/>
              </w:divBdr>
            </w:div>
          </w:divsChild>
        </w:div>
        <w:div w:id="1833908683">
          <w:marLeft w:val="0"/>
          <w:marRight w:val="0"/>
          <w:marTop w:val="0"/>
          <w:marBottom w:val="0"/>
          <w:divBdr>
            <w:top w:val="none" w:sz="0" w:space="0" w:color="auto"/>
            <w:left w:val="none" w:sz="0" w:space="0" w:color="auto"/>
            <w:bottom w:val="none" w:sz="0" w:space="0" w:color="auto"/>
            <w:right w:val="none" w:sz="0" w:space="0" w:color="auto"/>
          </w:divBdr>
          <w:divsChild>
            <w:div w:id="161167155">
              <w:marLeft w:val="0"/>
              <w:marRight w:val="0"/>
              <w:marTop w:val="0"/>
              <w:marBottom w:val="0"/>
              <w:divBdr>
                <w:top w:val="none" w:sz="0" w:space="0" w:color="auto"/>
                <w:left w:val="none" w:sz="0" w:space="0" w:color="auto"/>
                <w:bottom w:val="none" w:sz="0" w:space="0" w:color="auto"/>
                <w:right w:val="none" w:sz="0" w:space="0" w:color="auto"/>
              </w:divBdr>
              <w:divsChild>
                <w:div w:id="549070033">
                  <w:marLeft w:val="0"/>
                  <w:marRight w:val="0"/>
                  <w:marTop w:val="0"/>
                  <w:marBottom w:val="0"/>
                  <w:divBdr>
                    <w:top w:val="none" w:sz="0" w:space="0" w:color="auto"/>
                    <w:left w:val="none" w:sz="0" w:space="0" w:color="auto"/>
                    <w:bottom w:val="none" w:sz="0" w:space="0" w:color="auto"/>
                    <w:right w:val="none" w:sz="0" w:space="0" w:color="auto"/>
                  </w:divBdr>
                </w:div>
              </w:divsChild>
            </w:div>
            <w:div w:id="1041780507">
              <w:marLeft w:val="0"/>
              <w:marRight w:val="0"/>
              <w:marTop w:val="0"/>
              <w:marBottom w:val="0"/>
              <w:divBdr>
                <w:top w:val="none" w:sz="0" w:space="0" w:color="auto"/>
                <w:left w:val="none" w:sz="0" w:space="0" w:color="auto"/>
                <w:bottom w:val="none" w:sz="0" w:space="0" w:color="auto"/>
                <w:right w:val="none" w:sz="0" w:space="0" w:color="auto"/>
              </w:divBdr>
            </w:div>
          </w:divsChild>
        </w:div>
        <w:div w:id="1006398649">
          <w:marLeft w:val="0"/>
          <w:marRight w:val="0"/>
          <w:marTop w:val="0"/>
          <w:marBottom w:val="0"/>
          <w:divBdr>
            <w:top w:val="none" w:sz="0" w:space="0" w:color="auto"/>
            <w:left w:val="none" w:sz="0" w:space="0" w:color="auto"/>
            <w:bottom w:val="none" w:sz="0" w:space="0" w:color="auto"/>
            <w:right w:val="none" w:sz="0" w:space="0" w:color="auto"/>
          </w:divBdr>
          <w:divsChild>
            <w:div w:id="1147893416">
              <w:marLeft w:val="0"/>
              <w:marRight w:val="0"/>
              <w:marTop w:val="0"/>
              <w:marBottom w:val="0"/>
              <w:divBdr>
                <w:top w:val="none" w:sz="0" w:space="0" w:color="auto"/>
                <w:left w:val="none" w:sz="0" w:space="0" w:color="auto"/>
                <w:bottom w:val="none" w:sz="0" w:space="0" w:color="auto"/>
                <w:right w:val="none" w:sz="0" w:space="0" w:color="auto"/>
              </w:divBdr>
              <w:divsChild>
                <w:div w:id="27416604">
                  <w:marLeft w:val="0"/>
                  <w:marRight w:val="0"/>
                  <w:marTop w:val="0"/>
                  <w:marBottom w:val="0"/>
                  <w:divBdr>
                    <w:top w:val="none" w:sz="0" w:space="0" w:color="auto"/>
                    <w:left w:val="none" w:sz="0" w:space="0" w:color="auto"/>
                    <w:bottom w:val="none" w:sz="0" w:space="0" w:color="auto"/>
                    <w:right w:val="none" w:sz="0" w:space="0" w:color="auto"/>
                  </w:divBdr>
                </w:div>
              </w:divsChild>
            </w:div>
            <w:div w:id="931595212">
              <w:marLeft w:val="0"/>
              <w:marRight w:val="0"/>
              <w:marTop w:val="0"/>
              <w:marBottom w:val="0"/>
              <w:divBdr>
                <w:top w:val="none" w:sz="0" w:space="0" w:color="auto"/>
                <w:left w:val="none" w:sz="0" w:space="0" w:color="auto"/>
                <w:bottom w:val="none" w:sz="0" w:space="0" w:color="auto"/>
                <w:right w:val="none" w:sz="0" w:space="0" w:color="auto"/>
              </w:divBdr>
            </w:div>
          </w:divsChild>
        </w:div>
        <w:div w:id="798761447">
          <w:marLeft w:val="0"/>
          <w:marRight w:val="0"/>
          <w:marTop w:val="0"/>
          <w:marBottom w:val="0"/>
          <w:divBdr>
            <w:top w:val="none" w:sz="0" w:space="0" w:color="auto"/>
            <w:left w:val="none" w:sz="0" w:space="0" w:color="auto"/>
            <w:bottom w:val="none" w:sz="0" w:space="0" w:color="auto"/>
            <w:right w:val="none" w:sz="0" w:space="0" w:color="auto"/>
          </w:divBdr>
          <w:divsChild>
            <w:div w:id="1567884016">
              <w:marLeft w:val="0"/>
              <w:marRight w:val="0"/>
              <w:marTop w:val="0"/>
              <w:marBottom w:val="0"/>
              <w:divBdr>
                <w:top w:val="none" w:sz="0" w:space="0" w:color="auto"/>
                <w:left w:val="none" w:sz="0" w:space="0" w:color="auto"/>
                <w:bottom w:val="none" w:sz="0" w:space="0" w:color="auto"/>
                <w:right w:val="none" w:sz="0" w:space="0" w:color="auto"/>
              </w:divBdr>
              <w:divsChild>
                <w:div w:id="783304611">
                  <w:marLeft w:val="0"/>
                  <w:marRight w:val="0"/>
                  <w:marTop w:val="0"/>
                  <w:marBottom w:val="0"/>
                  <w:divBdr>
                    <w:top w:val="none" w:sz="0" w:space="0" w:color="auto"/>
                    <w:left w:val="none" w:sz="0" w:space="0" w:color="auto"/>
                    <w:bottom w:val="none" w:sz="0" w:space="0" w:color="auto"/>
                    <w:right w:val="none" w:sz="0" w:space="0" w:color="auto"/>
                  </w:divBdr>
                </w:div>
              </w:divsChild>
            </w:div>
            <w:div w:id="1188299747">
              <w:marLeft w:val="0"/>
              <w:marRight w:val="0"/>
              <w:marTop w:val="0"/>
              <w:marBottom w:val="0"/>
              <w:divBdr>
                <w:top w:val="none" w:sz="0" w:space="0" w:color="auto"/>
                <w:left w:val="none" w:sz="0" w:space="0" w:color="auto"/>
                <w:bottom w:val="none" w:sz="0" w:space="0" w:color="auto"/>
                <w:right w:val="none" w:sz="0" w:space="0" w:color="auto"/>
              </w:divBdr>
            </w:div>
          </w:divsChild>
        </w:div>
        <w:div w:id="1972859696">
          <w:marLeft w:val="0"/>
          <w:marRight w:val="0"/>
          <w:marTop w:val="0"/>
          <w:marBottom w:val="0"/>
          <w:divBdr>
            <w:top w:val="none" w:sz="0" w:space="0" w:color="auto"/>
            <w:left w:val="none" w:sz="0" w:space="0" w:color="auto"/>
            <w:bottom w:val="none" w:sz="0" w:space="0" w:color="auto"/>
            <w:right w:val="none" w:sz="0" w:space="0" w:color="auto"/>
          </w:divBdr>
          <w:divsChild>
            <w:div w:id="1545941892">
              <w:marLeft w:val="0"/>
              <w:marRight w:val="0"/>
              <w:marTop w:val="0"/>
              <w:marBottom w:val="0"/>
              <w:divBdr>
                <w:top w:val="none" w:sz="0" w:space="0" w:color="auto"/>
                <w:left w:val="none" w:sz="0" w:space="0" w:color="auto"/>
                <w:bottom w:val="none" w:sz="0" w:space="0" w:color="auto"/>
                <w:right w:val="none" w:sz="0" w:space="0" w:color="auto"/>
              </w:divBdr>
              <w:divsChild>
                <w:div w:id="1661763061">
                  <w:marLeft w:val="0"/>
                  <w:marRight w:val="0"/>
                  <w:marTop w:val="0"/>
                  <w:marBottom w:val="0"/>
                  <w:divBdr>
                    <w:top w:val="none" w:sz="0" w:space="0" w:color="auto"/>
                    <w:left w:val="none" w:sz="0" w:space="0" w:color="auto"/>
                    <w:bottom w:val="none" w:sz="0" w:space="0" w:color="auto"/>
                    <w:right w:val="none" w:sz="0" w:space="0" w:color="auto"/>
                  </w:divBdr>
                </w:div>
              </w:divsChild>
            </w:div>
            <w:div w:id="1920671873">
              <w:marLeft w:val="0"/>
              <w:marRight w:val="0"/>
              <w:marTop w:val="0"/>
              <w:marBottom w:val="0"/>
              <w:divBdr>
                <w:top w:val="none" w:sz="0" w:space="0" w:color="auto"/>
                <w:left w:val="none" w:sz="0" w:space="0" w:color="auto"/>
                <w:bottom w:val="none" w:sz="0" w:space="0" w:color="auto"/>
                <w:right w:val="none" w:sz="0" w:space="0" w:color="auto"/>
              </w:divBdr>
            </w:div>
          </w:divsChild>
        </w:div>
        <w:div w:id="331225131">
          <w:marLeft w:val="0"/>
          <w:marRight w:val="0"/>
          <w:marTop w:val="0"/>
          <w:marBottom w:val="0"/>
          <w:divBdr>
            <w:top w:val="none" w:sz="0" w:space="0" w:color="auto"/>
            <w:left w:val="none" w:sz="0" w:space="0" w:color="auto"/>
            <w:bottom w:val="none" w:sz="0" w:space="0" w:color="auto"/>
            <w:right w:val="none" w:sz="0" w:space="0" w:color="auto"/>
          </w:divBdr>
          <w:divsChild>
            <w:div w:id="299961765">
              <w:marLeft w:val="0"/>
              <w:marRight w:val="0"/>
              <w:marTop w:val="0"/>
              <w:marBottom w:val="0"/>
              <w:divBdr>
                <w:top w:val="none" w:sz="0" w:space="0" w:color="auto"/>
                <w:left w:val="none" w:sz="0" w:space="0" w:color="auto"/>
                <w:bottom w:val="none" w:sz="0" w:space="0" w:color="auto"/>
                <w:right w:val="none" w:sz="0" w:space="0" w:color="auto"/>
              </w:divBdr>
              <w:divsChild>
                <w:div w:id="707685441">
                  <w:marLeft w:val="0"/>
                  <w:marRight w:val="0"/>
                  <w:marTop w:val="0"/>
                  <w:marBottom w:val="0"/>
                  <w:divBdr>
                    <w:top w:val="none" w:sz="0" w:space="0" w:color="auto"/>
                    <w:left w:val="none" w:sz="0" w:space="0" w:color="auto"/>
                    <w:bottom w:val="none" w:sz="0" w:space="0" w:color="auto"/>
                    <w:right w:val="none" w:sz="0" w:space="0" w:color="auto"/>
                  </w:divBdr>
                </w:div>
              </w:divsChild>
            </w:div>
            <w:div w:id="1899393439">
              <w:marLeft w:val="0"/>
              <w:marRight w:val="0"/>
              <w:marTop w:val="0"/>
              <w:marBottom w:val="0"/>
              <w:divBdr>
                <w:top w:val="none" w:sz="0" w:space="0" w:color="auto"/>
                <w:left w:val="none" w:sz="0" w:space="0" w:color="auto"/>
                <w:bottom w:val="none" w:sz="0" w:space="0" w:color="auto"/>
                <w:right w:val="none" w:sz="0" w:space="0" w:color="auto"/>
              </w:divBdr>
            </w:div>
          </w:divsChild>
        </w:div>
        <w:div w:id="383872168">
          <w:marLeft w:val="0"/>
          <w:marRight w:val="0"/>
          <w:marTop w:val="0"/>
          <w:marBottom w:val="0"/>
          <w:divBdr>
            <w:top w:val="none" w:sz="0" w:space="0" w:color="auto"/>
            <w:left w:val="none" w:sz="0" w:space="0" w:color="auto"/>
            <w:bottom w:val="none" w:sz="0" w:space="0" w:color="auto"/>
            <w:right w:val="none" w:sz="0" w:space="0" w:color="auto"/>
          </w:divBdr>
          <w:divsChild>
            <w:div w:id="163017456">
              <w:marLeft w:val="0"/>
              <w:marRight w:val="0"/>
              <w:marTop w:val="0"/>
              <w:marBottom w:val="0"/>
              <w:divBdr>
                <w:top w:val="none" w:sz="0" w:space="0" w:color="auto"/>
                <w:left w:val="none" w:sz="0" w:space="0" w:color="auto"/>
                <w:bottom w:val="none" w:sz="0" w:space="0" w:color="auto"/>
                <w:right w:val="none" w:sz="0" w:space="0" w:color="auto"/>
              </w:divBdr>
              <w:divsChild>
                <w:div w:id="899100635">
                  <w:marLeft w:val="0"/>
                  <w:marRight w:val="0"/>
                  <w:marTop w:val="0"/>
                  <w:marBottom w:val="0"/>
                  <w:divBdr>
                    <w:top w:val="none" w:sz="0" w:space="0" w:color="auto"/>
                    <w:left w:val="none" w:sz="0" w:space="0" w:color="auto"/>
                    <w:bottom w:val="none" w:sz="0" w:space="0" w:color="auto"/>
                    <w:right w:val="none" w:sz="0" w:space="0" w:color="auto"/>
                  </w:divBdr>
                </w:div>
              </w:divsChild>
            </w:div>
            <w:div w:id="168568421">
              <w:marLeft w:val="0"/>
              <w:marRight w:val="0"/>
              <w:marTop w:val="0"/>
              <w:marBottom w:val="0"/>
              <w:divBdr>
                <w:top w:val="none" w:sz="0" w:space="0" w:color="auto"/>
                <w:left w:val="none" w:sz="0" w:space="0" w:color="auto"/>
                <w:bottom w:val="none" w:sz="0" w:space="0" w:color="auto"/>
                <w:right w:val="none" w:sz="0" w:space="0" w:color="auto"/>
              </w:divBdr>
            </w:div>
          </w:divsChild>
        </w:div>
        <w:div w:id="867986592">
          <w:marLeft w:val="0"/>
          <w:marRight w:val="0"/>
          <w:marTop w:val="0"/>
          <w:marBottom w:val="0"/>
          <w:divBdr>
            <w:top w:val="none" w:sz="0" w:space="0" w:color="auto"/>
            <w:left w:val="none" w:sz="0" w:space="0" w:color="auto"/>
            <w:bottom w:val="none" w:sz="0" w:space="0" w:color="auto"/>
            <w:right w:val="none" w:sz="0" w:space="0" w:color="auto"/>
          </w:divBdr>
          <w:divsChild>
            <w:div w:id="1177958846">
              <w:marLeft w:val="0"/>
              <w:marRight w:val="0"/>
              <w:marTop w:val="0"/>
              <w:marBottom w:val="0"/>
              <w:divBdr>
                <w:top w:val="none" w:sz="0" w:space="0" w:color="auto"/>
                <w:left w:val="none" w:sz="0" w:space="0" w:color="auto"/>
                <w:bottom w:val="none" w:sz="0" w:space="0" w:color="auto"/>
                <w:right w:val="none" w:sz="0" w:space="0" w:color="auto"/>
              </w:divBdr>
              <w:divsChild>
                <w:div w:id="500582193">
                  <w:marLeft w:val="0"/>
                  <w:marRight w:val="0"/>
                  <w:marTop w:val="0"/>
                  <w:marBottom w:val="0"/>
                  <w:divBdr>
                    <w:top w:val="none" w:sz="0" w:space="0" w:color="auto"/>
                    <w:left w:val="none" w:sz="0" w:space="0" w:color="auto"/>
                    <w:bottom w:val="none" w:sz="0" w:space="0" w:color="auto"/>
                    <w:right w:val="none" w:sz="0" w:space="0" w:color="auto"/>
                  </w:divBdr>
                </w:div>
              </w:divsChild>
            </w:div>
            <w:div w:id="891159814">
              <w:marLeft w:val="0"/>
              <w:marRight w:val="0"/>
              <w:marTop w:val="0"/>
              <w:marBottom w:val="0"/>
              <w:divBdr>
                <w:top w:val="none" w:sz="0" w:space="0" w:color="auto"/>
                <w:left w:val="none" w:sz="0" w:space="0" w:color="auto"/>
                <w:bottom w:val="none" w:sz="0" w:space="0" w:color="auto"/>
                <w:right w:val="none" w:sz="0" w:space="0" w:color="auto"/>
              </w:divBdr>
            </w:div>
          </w:divsChild>
        </w:div>
        <w:div w:id="1784375474">
          <w:marLeft w:val="0"/>
          <w:marRight w:val="0"/>
          <w:marTop w:val="0"/>
          <w:marBottom w:val="0"/>
          <w:divBdr>
            <w:top w:val="none" w:sz="0" w:space="0" w:color="auto"/>
            <w:left w:val="none" w:sz="0" w:space="0" w:color="auto"/>
            <w:bottom w:val="none" w:sz="0" w:space="0" w:color="auto"/>
            <w:right w:val="none" w:sz="0" w:space="0" w:color="auto"/>
          </w:divBdr>
          <w:divsChild>
            <w:div w:id="1106004494">
              <w:marLeft w:val="0"/>
              <w:marRight w:val="0"/>
              <w:marTop w:val="0"/>
              <w:marBottom w:val="0"/>
              <w:divBdr>
                <w:top w:val="none" w:sz="0" w:space="0" w:color="auto"/>
                <w:left w:val="none" w:sz="0" w:space="0" w:color="auto"/>
                <w:bottom w:val="none" w:sz="0" w:space="0" w:color="auto"/>
                <w:right w:val="none" w:sz="0" w:space="0" w:color="auto"/>
              </w:divBdr>
              <w:divsChild>
                <w:div w:id="725568252">
                  <w:marLeft w:val="0"/>
                  <w:marRight w:val="0"/>
                  <w:marTop w:val="0"/>
                  <w:marBottom w:val="0"/>
                  <w:divBdr>
                    <w:top w:val="none" w:sz="0" w:space="0" w:color="auto"/>
                    <w:left w:val="none" w:sz="0" w:space="0" w:color="auto"/>
                    <w:bottom w:val="none" w:sz="0" w:space="0" w:color="auto"/>
                    <w:right w:val="none" w:sz="0" w:space="0" w:color="auto"/>
                  </w:divBdr>
                </w:div>
              </w:divsChild>
            </w:div>
            <w:div w:id="467163472">
              <w:marLeft w:val="0"/>
              <w:marRight w:val="0"/>
              <w:marTop w:val="0"/>
              <w:marBottom w:val="0"/>
              <w:divBdr>
                <w:top w:val="none" w:sz="0" w:space="0" w:color="auto"/>
                <w:left w:val="none" w:sz="0" w:space="0" w:color="auto"/>
                <w:bottom w:val="none" w:sz="0" w:space="0" w:color="auto"/>
                <w:right w:val="none" w:sz="0" w:space="0" w:color="auto"/>
              </w:divBdr>
            </w:div>
          </w:divsChild>
        </w:div>
        <w:div w:id="1071924084">
          <w:marLeft w:val="0"/>
          <w:marRight w:val="0"/>
          <w:marTop w:val="0"/>
          <w:marBottom w:val="0"/>
          <w:divBdr>
            <w:top w:val="none" w:sz="0" w:space="0" w:color="auto"/>
            <w:left w:val="none" w:sz="0" w:space="0" w:color="auto"/>
            <w:bottom w:val="none" w:sz="0" w:space="0" w:color="auto"/>
            <w:right w:val="none" w:sz="0" w:space="0" w:color="auto"/>
          </w:divBdr>
          <w:divsChild>
            <w:div w:id="1479807405">
              <w:marLeft w:val="0"/>
              <w:marRight w:val="0"/>
              <w:marTop w:val="0"/>
              <w:marBottom w:val="0"/>
              <w:divBdr>
                <w:top w:val="none" w:sz="0" w:space="0" w:color="auto"/>
                <w:left w:val="none" w:sz="0" w:space="0" w:color="auto"/>
                <w:bottom w:val="none" w:sz="0" w:space="0" w:color="auto"/>
                <w:right w:val="none" w:sz="0" w:space="0" w:color="auto"/>
              </w:divBdr>
              <w:divsChild>
                <w:div w:id="531574439">
                  <w:marLeft w:val="0"/>
                  <w:marRight w:val="0"/>
                  <w:marTop w:val="0"/>
                  <w:marBottom w:val="0"/>
                  <w:divBdr>
                    <w:top w:val="none" w:sz="0" w:space="0" w:color="auto"/>
                    <w:left w:val="none" w:sz="0" w:space="0" w:color="auto"/>
                    <w:bottom w:val="none" w:sz="0" w:space="0" w:color="auto"/>
                    <w:right w:val="none" w:sz="0" w:space="0" w:color="auto"/>
                  </w:divBdr>
                </w:div>
              </w:divsChild>
            </w:div>
            <w:div w:id="492916089">
              <w:marLeft w:val="0"/>
              <w:marRight w:val="0"/>
              <w:marTop w:val="0"/>
              <w:marBottom w:val="0"/>
              <w:divBdr>
                <w:top w:val="none" w:sz="0" w:space="0" w:color="auto"/>
                <w:left w:val="none" w:sz="0" w:space="0" w:color="auto"/>
                <w:bottom w:val="none" w:sz="0" w:space="0" w:color="auto"/>
                <w:right w:val="none" w:sz="0" w:space="0" w:color="auto"/>
              </w:divBdr>
            </w:div>
          </w:divsChild>
        </w:div>
        <w:div w:id="779490159">
          <w:marLeft w:val="0"/>
          <w:marRight w:val="0"/>
          <w:marTop w:val="0"/>
          <w:marBottom w:val="0"/>
          <w:divBdr>
            <w:top w:val="none" w:sz="0" w:space="0" w:color="auto"/>
            <w:left w:val="none" w:sz="0" w:space="0" w:color="auto"/>
            <w:bottom w:val="none" w:sz="0" w:space="0" w:color="auto"/>
            <w:right w:val="none" w:sz="0" w:space="0" w:color="auto"/>
          </w:divBdr>
          <w:divsChild>
            <w:div w:id="1874029345">
              <w:marLeft w:val="0"/>
              <w:marRight w:val="0"/>
              <w:marTop w:val="0"/>
              <w:marBottom w:val="0"/>
              <w:divBdr>
                <w:top w:val="none" w:sz="0" w:space="0" w:color="auto"/>
                <w:left w:val="none" w:sz="0" w:space="0" w:color="auto"/>
                <w:bottom w:val="none" w:sz="0" w:space="0" w:color="auto"/>
                <w:right w:val="none" w:sz="0" w:space="0" w:color="auto"/>
              </w:divBdr>
              <w:divsChild>
                <w:div w:id="1588879012">
                  <w:marLeft w:val="0"/>
                  <w:marRight w:val="0"/>
                  <w:marTop w:val="0"/>
                  <w:marBottom w:val="0"/>
                  <w:divBdr>
                    <w:top w:val="none" w:sz="0" w:space="0" w:color="auto"/>
                    <w:left w:val="none" w:sz="0" w:space="0" w:color="auto"/>
                    <w:bottom w:val="none" w:sz="0" w:space="0" w:color="auto"/>
                    <w:right w:val="none" w:sz="0" w:space="0" w:color="auto"/>
                  </w:divBdr>
                </w:div>
              </w:divsChild>
            </w:div>
            <w:div w:id="114563655">
              <w:marLeft w:val="0"/>
              <w:marRight w:val="0"/>
              <w:marTop w:val="0"/>
              <w:marBottom w:val="0"/>
              <w:divBdr>
                <w:top w:val="none" w:sz="0" w:space="0" w:color="auto"/>
                <w:left w:val="none" w:sz="0" w:space="0" w:color="auto"/>
                <w:bottom w:val="none" w:sz="0" w:space="0" w:color="auto"/>
                <w:right w:val="none" w:sz="0" w:space="0" w:color="auto"/>
              </w:divBdr>
            </w:div>
          </w:divsChild>
        </w:div>
        <w:div w:id="2107337883">
          <w:marLeft w:val="0"/>
          <w:marRight w:val="0"/>
          <w:marTop w:val="0"/>
          <w:marBottom w:val="0"/>
          <w:divBdr>
            <w:top w:val="none" w:sz="0" w:space="0" w:color="auto"/>
            <w:left w:val="none" w:sz="0" w:space="0" w:color="auto"/>
            <w:bottom w:val="none" w:sz="0" w:space="0" w:color="auto"/>
            <w:right w:val="none" w:sz="0" w:space="0" w:color="auto"/>
          </w:divBdr>
          <w:divsChild>
            <w:div w:id="1326977628">
              <w:marLeft w:val="0"/>
              <w:marRight w:val="0"/>
              <w:marTop w:val="0"/>
              <w:marBottom w:val="0"/>
              <w:divBdr>
                <w:top w:val="none" w:sz="0" w:space="0" w:color="auto"/>
                <w:left w:val="none" w:sz="0" w:space="0" w:color="auto"/>
                <w:bottom w:val="none" w:sz="0" w:space="0" w:color="auto"/>
                <w:right w:val="none" w:sz="0" w:space="0" w:color="auto"/>
              </w:divBdr>
              <w:divsChild>
                <w:div w:id="1453481736">
                  <w:marLeft w:val="0"/>
                  <w:marRight w:val="0"/>
                  <w:marTop w:val="0"/>
                  <w:marBottom w:val="0"/>
                  <w:divBdr>
                    <w:top w:val="none" w:sz="0" w:space="0" w:color="auto"/>
                    <w:left w:val="none" w:sz="0" w:space="0" w:color="auto"/>
                    <w:bottom w:val="none" w:sz="0" w:space="0" w:color="auto"/>
                    <w:right w:val="none" w:sz="0" w:space="0" w:color="auto"/>
                  </w:divBdr>
                </w:div>
              </w:divsChild>
            </w:div>
            <w:div w:id="1741712468">
              <w:marLeft w:val="0"/>
              <w:marRight w:val="0"/>
              <w:marTop w:val="0"/>
              <w:marBottom w:val="0"/>
              <w:divBdr>
                <w:top w:val="none" w:sz="0" w:space="0" w:color="auto"/>
                <w:left w:val="none" w:sz="0" w:space="0" w:color="auto"/>
                <w:bottom w:val="none" w:sz="0" w:space="0" w:color="auto"/>
                <w:right w:val="none" w:sz="0" w:space="0" w:color="auto"/>
              </w:divBdr>
            </w:div>
          </w:divsChild>
        </w:div>
        <w:div w:id="927613599">
          <w:marLeft w:val="0"/>
          <w:marRight w:val="0"/>
          <w:marTop w:val="0"/>
          <w:marBottom w:val="0"/>
          <w:divBdr>
            <w:top w:val="none" w:sz="0" w:space="0" w:color="auto"/>
            <w:left w:val="none" w:sz="0" w:space="0" w:color="auto"/>
            <w:bottom w:val="none" w:sz="0" w:space="0" w:color="auto"/>
            <w:right w:val="none" w:sz="0" w:space="0" w:color="auto"/>
          </w:divBdr>
          <w:divsChild>
            <w:div w:id="878317079">
              <w:marLeft w:val="0"/>
              <w:marRight w:val="0"/>
              <w:marTop w:val="0"/>
              <w:marBottom w:val="0"/>
              <w:divBdr>
                <w:top w:val="none" w:sz="0" w:space="0" w:color="auto"/>
                <w:left w:val="none" w:sz="0" w:space="0" w:color="auto"/>
                <w:bottom w:val="none" w:sz="0" w:space="0" w:color="auto"/>
                <w:right w:val="none" w:sz="0" w:space="0" w:color="auto"/>
              </w:divBdr>
              <w:divsChild>
                <w:div w:id="346296683">
                  <w:marLeft w:val="0"/>
                  <w:marRight w:val="0"/>
                  <w:marTop w:val="0"/>
                  <w:marBottom w:val="0"/>
                  <w:divBdr>
                    <w:top w:val="none" w:sz="0" w:space="0" w:color="auto"/>
                    <w:left w:val="none" w:sz="0" w:space="0" w:color="auto"/>
                    <w:bottom w:val="none" w:sz="0" w:space="0" w:color="auto"/>
                    <w:right w:val="none" w:sz="0" w:space="0" w:color="auto"/>
                  </w:divBdr>
                </w:div>
              </w:divsChild>
            </w:div>
            <w:div w:id="412121265">
              <w:marLeft w:val="0"/>
              <w:marRight w:val="0"/>
              <w:marTop w:val="0"/>
              <w:marBottom w:val="0"/>
              <w:divBdr>
                <w:top w:val="none" w:sz="0" w:space="0" w:color="auto"/>
                <w:left w:val="none" w:sz="0" w:space="0" w:color="auto"/>
                <w:bottom w:val="none" w:sz="0" w:space="0" w:color="auto"/>
                <w:right w:val="none" w:sz="0" w:space="0" w:color="auto"/>
              </w:divBdr>
            </w:div>
          </w:divsChild>
        </w:div>
        <w:div w:id="1914317691">
          <w:marLeft w:val="0"/>
          <w:marRight w:val="0"/>
          <w:marTop w:val="0"/>
          <w:marBottom w:val="0"/>
          <w:divBdr>
            <w:top w:val="none" w:sz="0" w:space="0" w:color="auto"/>
            <w:left w:val="none" w:sz="0" w:space="0" w:color="auto"/>
            <w:bottom w:val="none" w:sz="0" w:space="0" w:color="auto"/>
            <w:right w:val="none" w:sz="0" w:space="0" w:color="auto"/>
          </w:divBdr>
          <w:divsChild>
            <w:div w:id="1512916873">
              <w:marLeft w:val="0"/>
              <w:marRight w:val="0"/>
              <w:marTop w:val="0"/>
              <w:marBottom w:val="0"/>
              <w:divBdr>
                <w:top w:val="none" w:sz="0" w:space="0" w:color="auto"/>
                <w:left w:val="none" w:sz="0" w:space="0" w:color="auto"/>
                <w:bottom w:val="none" w:sz="0" w:space="0" w:color="auto"/>
                <w:right w:val="none" w:sz="0" w:space="0" w:color="auto"/>
              </w:divBdr>
              <w:divsChild>
                <w:div w:id="398556638">
                  <w:marLeft w:val="0"/>
                  <w:marRight w:val="0"/>
                  <w:marTop w:val="0"/>
                  <w:marBottom w:val="0"/>
                  <w:divBdr>
                    <w:top w:val="none" w:sz="0" w:space="0" w:color="auto"/>
                    <w:left w:val="none" w:sz="0" w:space="0" w:color="auto"/>
                    <w:bottom w:val="none" w:sz="0" w:space="0" w:color="auto"/>
                    <w:right w:val="none" w:sz="0" w:space="0" w:color="auto"/>
                  </w:divBdr>
                </w:div>
              </w:divsChild>
            </w:div>
            <w:div w:id="1797287276">
              <w:marLeft w:val="0"/>
              <w:marRight w:val="0"/>
              <w:marTop w:val="0"/>
              <w:marBottom w:val="0"/>
              <w:divBdr>
                <w:top w:val="none" w:sz="0" w:space="0" w:color="auto"/>
                <w:left w:val="none" w:sz="0" w:space="0" w:color="auto"/>
                <w:bottom w:val="none" w:sz="0" w:space="0" w:color="auto"/>
                <w:right w:val="none" w:sz="0" w:space="0" w:color="auto"/>
              </w:divBdr>
            </w:div>
          </w:divsChild>
        </w:div>
        <w:div w:id="252054623">
          <w:marLeft w:val="0"/>
          <w:marRight w:val="0"/>
          <w:marTop w:val="0"/>
          <w:marBottom w:val="0"/>
          <w:divBdr>
            <w:top w:val="none" w:sz="0" w:space="0" w:color="auto"/>
            <w:left w:val="none" w:sz="0" w:space="0" w:color="auto"/>
            <w:bottom w:val="none" w:sz="0" w:space="0" w:color="auto"/>
            <w:right w:val="none" w:sz="0" w:space="0" w:color="auto"/>
          </w:divBdr>
          <w:divsChild>
            <w:div w:id="673727409">
              <w:marLeft w:val="0"/>
              <w:marRight w:val="0"/>
              <w:marTop w:val="0"/>
              <w:marBottom w:val="0"/>
              <w:divBdr>
                <w:top w:val="none" w:sz="0" w:space="0" w:color="auto"/>
                <w:left w:val="none" w:sz="0" w:space="0" w:color="auto"/>
                <w:bottom w:val="none" w:sz="0" w:space="0" w:color="auto"/>
                <w:right w:val="none" w:sz="0" w:space="0" w:color="auto"/>
              </w:divBdr>
              <w:divsChild>
                <w:div w:id="837311976">
                  <w:marLeft w:val="0"/>
                  <w:marRight w:val="0"/>
                  <w:marTop w:val="0"/>
                  <w:marBottom w:val="0"/>
                  <w:divBdr>
                    <w:top w:val="none" w:sz="0" w:space="0" w:color="auto"/>
                    <w:left w:val="none" w:sz="0" w:space="0" w:color="auto"/>
                    <w:bottom w:val="none" w:sz="0" w:space="0" w:color="auto"/>
                    <w:right w:val="none" w:sz="0" w:space="0" w:color="auto"/>
                  </w:divBdr>
                </w:div>
              </w:divsChild>
            </w:div>
            <w:div w:id="1856994250">
              <w:marLeft w:val="0"/>
              <w:marRight w:val="0"/>
              <w:marTop w:val="0"/>
              <w:marBottom w:val="0"/>
              <w:divBdr>
                <w:top w:val="none" w:sz="0" w:space="0" w:color="auto"/>
                <w:left w:val="none" w:sz="0" w:space="0" w:color="auto"/>
                <w:bottom w:val="none" w:sz="0" w:space="0" w:color="auto"/>
                <w:right w:val="none" w:sz="0" w:space="0" w:color="auto"/>
              </w:divBdr>
            </w:div>
          </w:divsChild>
        </w:div>
        <w:div w:id="645671883">
          <w:marLeft w:val="0"/>
          <w:marRight w:val="0"/>
          <w:marTop w:val="0"/>
          <w:marBottom w:val="0"/>
          <w:divBdr>
            <w:top w:val="none" w:sz="0" w:space="0" w:color="auto"/>
            <w:left w:val="none" w:sz="0" w:space="0" w:color="auto"/>
            <w:bottom w:val="none" w:sz="0" w:space="0" w:color="auto"/>
            <w:right w:val="none" w:sz="0" w:space="0" w:color="auto"/>
          </w:divBdr>
          <w:divsChild>
            <w:div w:id="423066908">
              <w:marLeft w:val="0"/>
              <w:marRight w:val="0"/>
              <w:marTop w:val="0"/>
              <w:marBottom w:val="0"/>
              <w:divBdr>
                <w:top w:val="none" w:sz="0" w:space="0" w:color="auto"/>
                <w:left w:val="none" w:sz="0" w:space="0" w:color="auto"/>
                <w:bottom w:val="none" w:sz="0" w:space="0" w:color="auto"/>
                <w:right w:val="none" w:sz="0" w:space="0" w:color="auto"/>
              </w:divBdr>
              <w:divsChild>
                <w:div w:id="297734252">
                  <w:marLeft w:val="0"/>
                  <w:marRight w:val="0"/>
                  <w:marTop w:val="0"/>
                  <w:marBottom w:val="0"/>
                  <w:divBdr>
                    <w:top w:val="none" w:sz="0" w:space="0" w:color="auto"/>
                    <w:left w:val="none" w:sz="0" w:space="0" w:color="auto"/>
                    <w:bottom w:val="none" w:sz="0" w:space="0" w:color="auto"/>
                    <w:right w:val="none" w:sz="0" w:space="0" w:color="auto"/>
                  </w:divBdr>
                </w:div>
              </w:divsChild>
            </w:div>
            <w:div w:id="1461267323">
              <w:marLeft w:val="0"/>
              <w:marRight w:val="0"/>
              <w:marTop w:val="0"/>
              <w:marBottom w:val="0"/>
              <w:divBdr>
                <w:top w:val="none" w:sz="0" w:space="0" w:color="auto"/>
                <w:left w:val="none" w:sz="0" w:space="0" w:color="auto"/>
                <w:bottom w:val="none" w:sz="0" w:space="0" w:color="auto"/>
                <w:right w:val="none" w:sz="0" w:space="0" w:color="auto"/>
              </w:divBdr>
            </w:div>
          </w:divsChild>
        </w:div>
        <w:div w:id="1596594448">
          <w:marLeft w:val="0"/>
          <w:marRight w:val="0"/>
          <w:marTop w:val="0"/>
          <w:marBottom w:val="0"/>
          <w:divBdr>
            <w:top w:val="none" w:sz="0" w:space="0" w:color="auto"/>
            <w:left w:val="none" w:sz="0" w:space="0" w:color="auto"/>
            <w:bottom w:val="none" w:sz="0" w:space="0" w:color="auto"/>
            <w:right w:val="none" w:sz="0" w:space="0" w:color="auto"/>
          </w:divBdr>
          <w:divsChild>
            <w:div w:id="226232330">
              <w:marLeft w:val="0"/>
              <w:marRight w:val="0"/>
              <w:marTop w:val="0"/>
              <w:marBottom w:val="0"/>
              <w:divBdr>
                <w:top w:val="none" w:sz="0" w:space="0" w:color="auto"/>
                <w:left w:val="none" w:sz="0" w:space="0" w:color="auto"/>
                <w:bottom w:val="none" w:sz="0" w:space="0" w:color="auto"/>
                <w:right w:val="none" w:sz="0" w:space="0" w:color="auto"/>
              </w:divBdr>
              <w:divsChild>
                <w:div w:id="1893075078">
                  <w:marLeft w:val="0"/>
                  <w:marRight w:val="0"/>
                  <w:marTop w:val="0"/>
                  <w:marBottom w:val="0"/>
                  <w:divBdr>
                    <w:top w:val="none" w:sz="0" w:space="0" w:color="auto"/>
                    <w:left w:val="none" w:sz="0" w:space="0" w:color="auto"/>
                    <w:bottom w:val="none" w:sz="0" w:space="0" w:color="auto"/>
                    <w:right w:val="none" w:sz="0" w:space="0" w:color="auto"/>
                  </w:divBdr>
                </w:div>
              </w:divsChild>
            </w:div>
            <w:div w:id="1713966517">
              <w:marLeft w:val="0"/>
              <w:marRight w:val="0"/>
              <w:marTop w:val="0"/>
              <w:marBottom w:val="0"/>
              <w:divBdr>
                <w:top w:val="none" w:sz="0" w:space="0" w:color="auto"/>
                <w:left w:val="none" w:sz="0" w:space="0" w:color="auto"/>
                <w:bottom w:val="none" w:sz="0" w:space="0" w:color="auto"/>
                <w:right w:val="none" w:sz="0" w:space="0" w:color="auto"/>
              </w:divBdr>
            </w:div>
          </w:divsChild>
        </w:div>
        <w:div w:id="1029453239">
          <w:marLeft w:val="0"/>
          <w:marRight w:val="0"/>
          <w:marTop w:val="0"/>
          <w:marBottom w:val="0"/>
          <w:divBdr>
            <w:top w:val="none" w:sz="0" w:space="0" w:color="auto"/>
            <w:left w:val="none" w:sz="0" w:space="0" w:color="auto"/>
            <w:bottom w:val="none" w:sz="0" w:space="0" w:color="auto"/>
            <w:right w:val="none" w:sz="0" w:space="0" w:color="auto"/>
          </w:divBdr>
          <w:divsChild>
            <w:div w:id="1307706636">
              <w:marLeft w:val="0"/>
              <w:marRight w:val="0"/>
              <w:marTop w:val="0"/>
              <w:marBottom w:val="0"/>
              <w:divBdr>
                <w:top w:val="none" w:sz="0" w:space="0" w:color="auto"/>
                <w:left w:val="none" w:sz="0" w:space="0" w:color="auto"/>
                <w:bottom w:val="none" w:sz="0" w:space="0" w:color="auto"/>
                <w:right w:val="none" w:sz="0" w:space="0" w:color="auto"/>
              </w:divBdr>
              <w:divsChild>
                <w:div w:id="1966736613">
                  <w:marLeft w:val="0"/>
                  <w:marRight w:val="0"/>
                  <w:marTop w:val="0"/>
                  <w:marBottom w:val="0"/>
                  <w:divBdr>
                    <w:top w:val="none" w:sz="0" w:space="0" w:color="auto"/>
                    <w:left w:val="none" w:sz="0" w:space="0" w:color="auto"/>
                    <w:bottom w:val="none" w:sz="0" w:space="0" w:color="auto"/>
                    <w:right w:val="none" w:sz="0" w:space="0" w:color="auto"/>
                  </w:divBdr>
                </w:div>
              </w:divsChild>
            </w:div>
            <w:div w:id="397216053">
              <w:marLeft w:val="0"/>
              <w:marRight w:val="0"/>
              <w:marTop w:val="0"/>
              <w:marBottom w:val="0"/>
              <w:divBdr>
                <w:top w:val="none" w:sz="0" w:space="0" w:color="auto"/>
                <w:left w:val="none" w:sz="0" w:space="0" w:color="auto"/>
                <w:bottom w:val="none" w:sz="0" w:space="0" w:color="auto"/>
                <w:right w:val="none" w:sz="0" w:space="0" w:color="auto"/>
              </w:divBdr>
            </w:div>
          </w:divsChild>
        </w:div>
        <w:div w:id="1406533880">
          <w:marLeft w:val="0"/>
          <w:marRight w:val="0"/>
          <w:marTop w:val="0"/>
          <w:marBottom w:val="0"/>
          <w:divBdr>
            <w:top w:val="none" w:sz="0" w:space="0" w:color="auto"/>
            <w:left w:val="none" w:sz="0" w:space="0" w:color="auto"/>
            <w:bottom w:val="none" w:sz="0" w:space="0" w:color="auto"/>
            <w:right w:val="none" w:sz="0" w:space="0" w:color="auto"/>
          </w:divBdr>
          <w:divsChild>
            <w:div w:id="1900627959">
              <w:marLeft w:val="0"/>
              <w:marRight w:val="0"/>
              <w:marTop w:val="0"/>
              <w:marBottom w:val="0"/>
              <w:divBdr>
                <w:top w:val="none" w:sz="0" w:space="0" w:color="auto"/>
                <w:left w:val="none" w:sz="0" w:space="0" w:color="auto"/>
                <w:bottom w:val="none" w:sz="0" w:space="0" w:color="auto"/>
                <w:right w:val="none" w:sz="0" w:space="0" w:color="auto"/>
              </w:divBdr>
              <w:divsChild>
                <w:div w:id="1622297738">
                  <w:marLeft w:val="0"/>
                  <w:marRight w:val="0"/>
                  <w:marTop w:val="0"/>
                  <w:marBottom w:val="0"/>
                  <w:divBdr>
                    <w:top w:val="none" w:sz="0" w:space="0" w:color="auto"/>
                    <w:left w:val="none" w:sz="0" w:space="0" w:color="auto"/>
                    <w:bottom w:val="none" w:sz="0" w:space="0" w:color="auto"/>
                    <w:right w:val="none" w:sz="0" w:space="0" w:color="auto"/>
                  </w:divBdr>
                </w:div>
              </w:divsChild>
            </w:div>
            <w:div w:id="1515345758">
              <w:marLeft w:val="0"/>
              <w:marRight w:val="0"/>
              <w:marTop w:val="0"/>
              <w:marBottom w:val="0"/>
              <w:divBdr>
                <w:top w:val="none" w:sz="0" w:space="0" w:color="auto"/>
                <w:left w:val="none" w:sz="0" w:space="0" w:color="auto"/>
                <w:bottom w:val="none" w:sz="0" w:space="0" w:color="auto"/>
                <w:right w:val="none" w:sz="0" w:space="0" w:color="auto"/>
              </w:divBdr>
            </w:div>
          </w:divsChild>
        </w:div>
        <w:div w:id="1941521323">
          <w:marLeft w:val="0"/>
          <w:marRight w:val="0"/>
          <w:marTop w:val="0"/>
          <w:marBottom w:val="0"/>
          <w:divBdr>
            <w:top w:val="none" w:sz="0" w:space="0" w:color="auto"/>
            <w:left w:val="none" w:sz="0" w:space="0" w:color="auto"/>
            <w:bottom w:val="none" w:sz="0" w:space="0" w:color="auto"/>
            <w:right w:val="none" w:sz="0" w:space="0" w:color="auto"/>
          </w:divBdr>
          <w:divsChild>
            <w:div w:id="135954152">
              <w:marLeft w:val="0"/>
              <w:marRight w:val="0"/>
              <w:marTop w:val="0"/>
              <w:marBottom w:val="0"/>
              <w:divBdr>
                <w:top w:val="none" w:sz="0" w:space="0" w:color="auto"/>
                <w:left w:val="none" w:sz="0" w:space="0" w:color="auto"/>
                <w:bottom w:val="none" w:sz="0" w:space="0" w:color="auto"/>
                <w:right w:val="none" w:sz="0" w:space="0" w:color="auto"/>
              </w:divBdr>
              <w:divsChild>
                <w:div w:id="1272666465">
                  <w:marLeft w:val="0"/>
                  <w:marRight w:val="0"/>
                  <w:marTop w:val="0"/>
                  <w:marBottom w:val="0"/>
                  <w:divBdr>
                    <w:top w:val="none" w:sz="0" w:space="0" w:color="auto"/>
                    <w:left w:val="none" w:sz="0" w:space="0" w:color="auto"/>
                    <w:bottom w:val="none" w:sz="0" w:space="0" w:color="auto"/>
                    <w:right w:val="none" w:sz="0" w:space="0" w:color="auto"/>
                  </w:divBdr>
                </w:div>
              </w:divsChild>
            </w:div>
            <w:div w:id="1192839409">
              <w:marLeft w:val="0"/>
              <w:marRight w:val="0"/>
              <w:marTop w:val="0"/>
              <w:marBottom w:val="0"/>
              <w:divBdr>
                <w:top w:val="none" w:sz="0" w:space="0" w:color="auto"/>
                <w:left w:val="none" w:sz="0" w:space="0" w:color="auto"/>
                <w:bottom w:val="none" w:sz="0" w:space="0" w:color="auto"/>
                <w:right w:val="none" w:sz="0" w:space="0" w:color="auto"/>
              </w:divBdr>
            </w:div>
          </w:divsChild>
        </w:div>
        <w:div w:id="1026255059">
          <w:marLeft w:val="0"/>
          <w:marRight w:val="0"/>
          <w:marTop w:val="0"/>
          <w:marBottom w:val="0"/>
          <w:divBdr>
            <w:top w:val="none" w:sz="0" w:space="0" w:color="auto"/>
            <w:left w:val="none" w:sz="0" w:space="0" w:color="auto"/>
            <w:bottom w:val="none" w:sz="0" w:space="0" w:color="auto"/>
            <w:right w:val="none" w:sz="0" w:space="0" w:color="auto"/>
          </w:divBdr>
          <w:divsChild>
            <w:div w:id="877013922">
              <w:marLeft w:val="0"/>
              <w:marRight w:val="0"/>
              <w:marTop w:val="0"/>
              <w:marBottom w:val="0"/>
              <w:divBdr>
                <w:top w:val="none" w:sz="0" w:space="0" w:color="auto"/>
                <w:left w:val="none" w:sz="0" w:space="0" w:color="auto"/>
                <w:bottom w:val="none" w:sz="0" w:space="0" w:color="auto"/>
                <w:right w:val="none" w:sz="0" w:space="0" w:color="auto"/>
              </w:divBdr>
              <w:divsChild>
                <w:div w:id="1747412443">
                  <w:marLeft w:val="0"/>
                  <w:marRight w:val="0"/>
                  <w:marTop w:val="0"/>
                  <w:marBottom w:val="0"/>
                  <w:divBdr>
                    <w:top w:val="none" w:sz="0" w:space="0" w:color="auto"/>
                    <w:left w:val="none" w:sz="0" w:space="0" w:color="auto"/>
                    <w:bottom w:val="none" w:sz="0" w:space="0" w:color="auto"/>
                    <w:right w:val="none" w:sz="0" w:space="0" w:color="auto"/>
                  </w:divBdr>
                </w:div>
              </w:divsChild>
            </w:div>
            <w:div w:id="186717978">
              <w:marLeft w:val="0"/>
              <w:marRight w:val="0"/>
              <w:marTop w:val="0"/>
              <w:marBottom w:val="0"/>
              <w:divBdr>
                <w:top w:val="none" w:sz="0" w:space="0" w:color="auto"/>
                <w:left w:val="none" w:sz="0" w:space="0" w:color="auto"/>
                <w:bottom w:val="none" w:sz="0" w:space="0" w:color="auto"/>
                <w:right w:val="none" w:sz="0" w:space="0" w:color="auto"/>
              </w:divBdr>
            </w:div>
          </w:divsChild>
        </w:div>
        <w:div w:id="723524922">
          <w:marLeft w:val="0"/>
          <w:marRight w:val="0"/>
          <w:marTop w:val="0"/>
          <w:marBottom w:val="0"/>
          <w:divBdr>
            <w:top w:val="none" w:sz="0" w:space="0" w:color="auto"/>
            <w:left w:val="none" w:sz="0" w:space="0" w:color="auto"/>
            <w:bottom w:val="none" w:sz="0" w:space="0" w:color="auto"/>
            <w:right w:val="none" w:sz="0" w:space="0" w:color="auto"/>
          </w:divBdr>
          <w:divsChild>
            <w:div w:id="1650406091">
              <w:marLeft w:val="0"/>
              <w:marRight w:val="0"/>
              <w:marTop w:val="0"/>
              <w:marBottom w:val="0"/>
              <w:divBdr>
                <w:top w:val="none" w:sz="0" w:space="0" w:color="auto"/>
                <w:left w:val="none" w:sz="0" w:space="0" w:color="auto"/>
                <w:bottom w:val="none" w:sz="0" w:space="0" w:color="auto"/>
                <w:right w:val="none" w:sz="0" w:space="0" w:color="auto"/>
              </w:divBdr>
              <w:divsChild>
                <w:div w:id="888960581">
                  <w:marLeft w:val="0"/>
                  <w:marRight w:val="0"/>
                  <w:marTop w:val="0"/>
                  <w:marBottom w:val="0"/>
                  <w:divBdr>
                    <w:top w:val="none" w:sz="0" w:space="0" w:color="auto"/>
                    <w:left w:val="none" w:sz="0" w:space="0" w:color="auto"/>
                    <w:bottom w:val="none" w:sz="0" w:space="0" w:color="auto"/>
                    <w:right w:val="none" w:sz="0" w:space="0" w:color="auto"/>
                  </w:divBdr>
                </w:div>
              </w:divsChild>
            </w:div>
            <w:div w:id="562718935">
              <w:marLeft w:val="0"/>
              <w:marRight w:val="0"/>
              <w:marTop w:val="0"/>
              <w:marBottom w:val="0"/>
              <w:divBdr>
                <w:top w:val="none" w:sz="0" w:space="0" w:color="auto"/>
                <w:left w:val="none" w:sz="0" w:space="0" w:color="auto"/>
                <w:bottom w:val="none" w:sz="0" w:space="0" w:color="auto"/>
                <w:right w:val="none" w:sz="0" w:space="0" w:color="auto"/>
              </w:divBdr>
            </w:div>
          </w:divsChild>
        </w:div>
        <w:div w:id="1949580982">
          <w:marLeft w:val="0"/>
          <w:marRight w:val="0"/>
          <w:marTop w:val="0"/>
          <w:marBottom w:val="0"/>
          <w:divBdr>
            <w:top w:val="none" w:sz="0" w:space="0" w:color="auto"/>
            <w:left w:val="none" w:sz="0" w:space="0" w:color="auto"/>
            <w:bottom w:val="none" w:sz="0" w:space="0" w:color="auto"/>
            <w:right w:val="none" w:sz="0" w:space="0" w:color="auto"/>
          </w:divBdr>
          <w:divsChild>
            <w:div w:id="941449765">
              <w:marLeft w:val="0"/>
              <w:marRight w:val="0"/>
              <w:marTop w:val="0"/>
              <w:marBottom w:val="0"/>
              <w:divBdr>
                <w:top w:val="none" w:sz="0" w:space="0" w:color="auto"/>
                <w:left w:val="none" w:sz="0" w:space="0" w:color="auto"/>
                <w:bottom w:val="none" w:sz="0" w:space="0" w:color="auto"/>
                <w:right w:val="none" w:sz="0" w:space="0" w:color="auto"/>
              </w:divBdr>
              <w:divsChild>
                <w:div w:id="1466311904">
                  <w:marLeft w:val="0"/>
                  <w:marRight w:val="0"/>
                  <w:marTop w:val="0"/>
                  <w:marBottom w:val="0"/>
                  <w:divBdr>
                    <w:top w:val="none" w:sz="0" w:space="0" w:color="auto"/>
                    <w:left w:val="none" w:sz="0" w:space="0" w:color="auto"/>
                    <w:bottom w:val="none" w:sz="0" w:space="0" w:color="auto"/>
                    <w:right w:val="none" w:sz="0" w:space="0" w:color="auto"/>
                  </w:divBdr>
                </w:div>
              </w:divsChild>
            </w:div>
            <w:div w:id="1333532046">
              <w:marLeft w:val="0"/>
              <w:marRight w:val="0"/>
              <w:marTop w:val="0"/>
              <w:marBottom w:val="0"/>
              <w:divBdr>
                <w:top w:val="none" w:sz="0" w:space="0" w:color="auto"/>
                <w:left w:val="none" w:sz="0" w:space="0" w:color="auto"/>
                <w:bottom w:val="none" w:sz="0" w:space="0" w:color="auto"/>
                <w:right w:val="none" w:sz="0" w:space="0" w:color="auto"/>
              </w:divBdr>
            </w:div>
          </w:divsChild>
        </w:div>
        <w:div w:id="612245511">
          <w:marLeft w:val="0"/>
          <w:marRight w:val="0"/>
          <w:marTop w:val="0"/>
          <w:marBottom w:val="0"/>
          <w:divBdr>
            <w:top w:val="none" w:sz="0" w:space="0" w:color="auto"/>
            <w:left w:val="none" w:sz="0" w:space="0" w:color="auto"/>
            <w:bottom w:val="none" w:sz="0" w:space="0" w:color="auto"/>
            <w:right w:val="none" w:sz="0" w:space="0" w:color="auto"/>
          </w:divBdr>
          <w:divsChild>
            <w:div w:id="355347724">
              <w:marLeft w:val="0"/>
              <w:marRight w:val="0"/>
              <w:marTop w:val="0"/>
              <w:marBottom w:val="0"/>
              <w:divBdr>
                <w:top w:val="none" w:sz="0" w:space="0" w:color="auto"/>
                <w:left w:val="none" w:sz="0" w:space="0" w:color="auto"/>
                <w:bottom w:val="none" w:sz="0" w:space="0" w:color="auto"/>
                <w:right w:val="none" w:sz="0" w:space="0" w:color="auto"/>
              </w:divBdr>
              <w:divsChild>
                <w:div w:id="942959017">
                  <w:marLeft w:val="0"/>
                  <w:marRight w:val="0"/>
                  <w:marTop w:val="0"/>
                  <w:marBottom w:val="0"/>
                  <w:divBdr>
                    <w:top w:val="none" w:sz="0" w:space="0" w:color="auto"/>
                    <w:left w:val="none" w:sz="0" w:space="0" w:color="auto"/>
                    <w:bottom w:val="none" w:sz="0" w:space="0" w:color="auto"/>
                    <w:right w:val="none" w:sz="0" w:space="0" w:color="auto"/>
                  </w:divBdr>
                </w:div>
              </w:divsChild>
            </w:div>
            <w:div w:id="1060135136">
              <w:marLeft w:val="0"/>
              <w:marRight w:val="0"/>
              <w:marTop w:val="0"/>
              <w:marBottom w:val="0"/>
              <w:divBdr>
                <w:top w:val="none" w:sz="0" w:space="0" w:color="auto"/>
                <w:left w:val="none" w:sz="0" w:space="0" w:color="auto"/>
                <w:bottom w:val="none" w:sz="0" w:space="0" w:color="auto"/>
                <w:right w:val="none" w:sz="0" w:space="0" w:color="auto"/>
              </w:divBdr>
            </w:div>
          </w:divsChild>
        </w:div>
        <w:div w:id="1204251760">
          <w:marLeft w:val="0"/>
          <w:marRight w:val="0"/>
          <w:marTop w:val="0"/>
          <w:marBottom w:val="0"/>
          <w:divBdr>
            <w:top w:val="none" w:sz="0" w:space="0" w:color="auto"/>
            <w:left w:val="none" w:sz="0" w:space="0" w:color="auto"/>
            <w:bottom w:val="none" w:sz="0" w:space="0" w:color="auto"/>
            <w:right w:val="none" w:sz="0" w:space="0" w:color="auto"/>
          </w:divBdr>
          <w:divsChild>
            <w:div w:id="929393980">
              <w:marLeft w:val="0"/>
              <w:marRight w:val="0"/>
              <w:marTop w:val="0"/>
              <w:marBottom w:val="0"/>
              <w:divBdr>
                <w:top w:val="none" w:sz="0" w:space="0" w:color="auto"/>
                <w:left w:val="none" w:sz="0" w:space="0" w:color="auto"/>
                <w:bottom w:val="none" w:sz="0" w:space="0" w:color="auto"/>
                <w:right w:val="none" w:sz="0" w:space="0" w:color="auto"/>
              </w:divBdr>
              <w:divsChild>
                <w:div w:id="26763692">
                  <w:marLeft w:val="0"/>
                  <w:marRight w:val="0"/>
                  <w:marTop w:val="0"/>
                  <w:marBottom w:val="0"/>
                  <w:divBdr>
                    <w:top w:val="none" w:sz="0" w:space="0" w:color="auto"/>
                    <w:left w:val="none" w:sz="0" w:space="0" w:color="auto"/>
                    <w:bottom w:val="none" w:sz="0" w:space="0" w:color="auto"/>
                    <w:right w:val="none" w:sz="0" w:space="0" w:color="auto"/>
                  </w:divBdr>
                </w:div>
              </w:divsChild>
            </w:div>
            <w:div w:id="944072653">
              <w:marLeft w:val="0"/>
              <w:marRight w:val="0"/>
              <w:marTop w:val="0"/>
              <w:marBottom w:val="0"/>
              <w:divBdr>
                <w:top w:val="none" w:sz="0" w:space="0" w:color="auto"/>
                <w:left w:val="none" w:sz="0" w:space="0" w:color="auto"/>
                <w:bottom w:val="none" w:sz="0" w:space="0" w:color="auto"/>
                <w:right w:val="none" w:sz="0" w:space="0" w:color="auto"/>
              </w:divBdr>
            </w:div>
          </w:divsChild>
        </w:div>
        <w:div w:id="175312076">
          <w:marLeft w:val="0"/>
          <w:marRight w:val="0"/>
          <w:marTop w:val="0"/>
          <w:marBottom w:val="0"/>
          <w:divBdr>
            <w:top w:val="none" w:sz="0" w:space="0" w:color="auto"/>
            <w:left w:val="none" w:sz="0" w:space="0" w:color="auto"/>
            <w:bottom w:val="none" w:sz="0" w:space="0" w:color="auto"/>
            <w:right w:val="none" w:sz="0" w:space="0" w:color="auto"/>
          </w:divBdr>
          <w:divsChild>
            <w:div w:id="988092462">
              <w:marLeft w:val="0"/>
              <w:marRight w:val="0"/>
              <w:marTop w:val="0"/>
              <w:marBottom w:val="0"/>
              <w:divBdr>
                <w:top w:val="none" w:sz="0" w:space="0" w:color="auto"/>
                <w:left w:val="none" w:sz="0" w:space="0" w:color="auto"/>
                <w:bottom w:val="none" w:sz="0" w:space="0" w:color="auto"/>
                <w:right w:val="none" w:sz="0" w:space="0" w:color="auto"/>
              </w:divBdr>
              <w:divsChild>
                <w:div w:id="1621834244">
                  <w:marLeft w:val="0"/>
                  <w:marRight w:val="0"/>
                  <w:marTop w:val="0"/>
                  <w:marBottom w:val="0"/>
                  <w:divBdr>
                    <w:top w:val="none" w:sz="0" w:space="0" w:color="auto"/>
                    <w:left w:val="none" w:sz="0" w:space="0" w:color="auto"/>
                    <w:bottom w:val="none" w:sz="0" w:space="0" w:color="auto"/>
                    <w:right w:val="none" w:sz="0" w:space="0" w:color="auto"/>
                  </w:divBdr>
                </w:div>
              </w:divsChild>
            </w:div>
            <w:div w:id="761074356">
              <w:marLeft w:val="0"/>
              <w:marRight w:val="0"/>
              <w:marTop w:val="0"/>
              <w:marBottom w:val="0"/>
              <w:divBdr>
                <w:top w:val="none" w:sz="0" w:space="0" w:color="auto"/>
                <w:left w:val="none" w:sz="0" w:space="0" w:color="auto"/>
                <w:bottom w:val="none" w:sz="0" w:space="0" w:color="auto"/>
                <w:right w:val="none" w:sz="0" w:space="0" w:color="auto"/>
              </w:divBdr>
            </w:div>
          </w:divsChild>
        </w:div>
        <w:div w:id="812718560">
          <w:marLeft w:val="0"/>
          <w:marRight w:val="0"/>
          <w:marTop w:val="0"/>
          <w:marBottom w:val="0"/>
          <w:divBdr>
            <w:top w:val="none" w:sz="0" w:space="0" w:color="auto"/>
            <w:left w:val="none" w:sz="0" w:space="0" w:color="auto"/>
            <w:bottom w:val="none" w:sz="0" w:space="0" w:color="auto"/>
            <w:right w:val="none" w:sz="0" w:space="0" w:color="auto"/>
          </w:divBdr>
          <w:divsChild>
            <w:div w:id="20786423">
              <w:marLeft w:val="0"/>
              <w:marRight w:val="0"/>
              <w:marTop w:val="0"/>
              <w:marBottom w:val="0"/>
              <w:divBdr>
                <w:top w:val="none" w:sz="0" w:space="0" w:color="auto"/>
                <w:left w:val="none" w:sz="0" w:space="0" w:color="auto"/>
                <w:bottom w:val="none" w:sz="0" w:space="0" w:color="auto"/>
                <w:right w:val="none" w:sz="0" w:space="0" w:color="auto"/>
              </w:divBdr>
              <w:divsChild>
                <w:div w:id="1119759523">
                  <w:marLeft w:val="0"/>
                  <w:marRight w:val="0"/>
                  <w:marTop w:val="0"/>
                  <w:marBottom w:val="0"/>
                  <w:divBdr>
                    <w:top w:val="none" w:sz="0" w:space="0" w:color="auto"/>
                    <w:left w:val="none" w:sz="0" w:space="0" w:color="auto"/>
                    <w:bottom w:val="none" w:sz="0" w:space="0" w:color="auto"/>
                    <w:right w:val="none" w:sz="0" w:space="0" w:color="auto"/>
                  </w:divBdr>
                </w:div>
              </w:divsChild>
            </w:div>
            <w:div w:id="131095813">
              <w:marLeft w:val="0"/>
              <w:marRight w:val="0"/>
              <w:marTop w:val="0"/>
              <w:marBottom w:val="0"/>
              <w:divBdr>
                <w:top w:val="none" w:sz="0" w:space="0" w:color="auto"/>
                <w:left w:val="none" w:sz="0" w:space="0" w:color="auto"/>
                <w:bottom w:val="none" w:sz="0" w:space="0" w:color="auto"/>
                <w:right w:val="none" w:sz="0" w:space="0" w:color="auto"/>
              </w:divBdr>
            </w:div>
          </w:divsChild>
        </w:div>
        <w:div w:id="1301691319">
          <w:marLeft w:val="0"/>
          <w:marRight w:val="0"/>
          <w:marTop w:val="0"/>
          <w:marBottom w:val="0"/>
          <w:divBdr>
            <w:top w:val="none" w:sz="0" w:space="0" w:color="auto"/>
            <w:left w:val="none" w:sz="0" w:space="0" w:color="auto"/>
            <w:bottom w:val="none" w:sz="0" w:space="0" w:color="auto"/>
            <w:right w:val="none" w:sz="0" w:space="0" w:color="auto"/>
          </w:divBdr>
          <w:divsChild>
            <w:div w:id="88892453">
              <w:marLeft w:val="0"/>
              <w:marRight w:val="0"/>
              <w:marTop w:val="0"/>
              <w:marBottom w:val="0"/>
              <w:divBdr>
                <w:top w:val="none" w:sz="0" w:space="0" w:color="auto"/>
                <w:left w:val="none" w:sz="0" w:space="0" w:color="auto"/>
                <w:bottom w:val="none" w:sz="0" w:space="0" w:color="auto"/>
                <w:right w:val="none" w:sz="0" w:space="0" w:color="auto"/>
              </w:divBdr>
              <w:divsChild>
                <w:div w:id="947739224">
                  <w:marLeft w:val="0"/>
                  <w:marRight w:val="0"/>
                  <w:marTop w:val="0"/>
                  <w:marBottom w:val="0"/>
                  <w:divBdr>
                    <w:top w:val="none" w:sz="0" w:space="0" w:color="auto"/>
                    <w:left w:val="none" w:sz="0" w:space="0" w:color="auto"/>
                    <w:bottom w:val="none" w:sz="0" w:space="0" w:color="auto"/>
                    <w:right w:val="none" w:sz="0" w:space="0" w:color="auto"/>
                  </w:divBdr>
                </w:div>
              </w:divsChild>
            </w:div>
            <w:div w:id="266157042">
              <w:marLeft w:val="0"/>
              <w:marRight w:val="0"/>
              <w:marTop w:val="0"/>
              <w:marBottom w:val="0"/>
              <w:divBdr>
                <w:top w:val="none" w:sz="0" w:space="0" w:color="auto"/>
                <w:left w:val="none" w:sz="0" w:space="0" w:color="auto"/>
                <w:bottom w:val="none" w:sz="0" w:space="0" w:color="auto"/>
                <w:right w:val="none" w:sz="0" w:space="0" w:color="auto"/>
              </w:divBdr>
            </w:div>
          </w:divsChild>
        </w:div>
        <w:div w:id="224924678">
          <w:marLeft w:val="0"/>
          <w:marRight w:val="0"/>
          <w:marTop w:val="0"/>
          <w:marBottom w:val="0"/>
          <w:divBdr>
            <w:top w:val="none" w:sz="0" w:space="0" w:color="auto"/>
            <w:left w:val="none" w:sz="0" w:space="0" w:color="auto"/>
            <w:bottom w:val="none" w:sz="0" w:space="0" w:color="auto"/>
            <w:right w:val="none" w:sz="0" w:space="0" w:color="auto"/>
          </w:divBdr>
          <w:divsChild>
            <w:div w:id="1978366938">
              <w:marLeft w:val="0"/>
              <w:marRight w:val="0"/>
              <w:marTop w:val="0"/>
              <w:marBottom w:val="0"/>
              <w:divBdr>
                <w:top w:val="none" w:sz="0" w:space="0" w:color="auto"/>
                <w:left w:val="none" w:sz="0" w:space="0" w:color="auto"/>
                <w:bottom w:val="none" w:sz="0" w:space="0" w:color="auto"/>
                <w:right w:val="none" w:sz="0" w:space="0" w:color="auto"/>
              </w:divBdr>
              <w:divsChild>
                <w:div w:id="18290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2493">
          <w:marLeft w:val="0"/>
          <w:marRight w:val="0"/>
          <w:marTop w:val="0"/>
          <w:marBottom w:val="0"/>
          <w:divBdr>
            <w:top w:val="none" w:sz="0" w:space="0" w:color="auto"/>
            <w:left w:val="none" w:sz="0" w:space="0" w:color="auto"/>
            <w:bottom w:val="none" w:sz="0" w:space="0" w:color="auto"/>
            <w:right w:val="none" w:sz="0" w:space="0" w:color="auto"/>
          </w:divBdr>
          <w:divsChild>
            <w:div w:id="1222446924">
              <w:marLeft w:val="0"/>
              <w:marRight w:val="0"/>
              <w:marTop w:val="0"/>
              <w:marBottom w:val="0"/>
              <w:divBdr>
                <w:top w:val="none" w:sz="0" w:space="0" w:color="auto"/>
                <w:left w:val="none" w:sz="0" w:space="0" w:color="auto"/>
                <w:bottom w:val="none" w:sz="0" w:space="0" w:color="auto"/>
                <w:right w:val="none" w:sz="0" w:space="0" w:color="auto"/>
              </w:divBdr>
              <w:divsChild>
                <w:div w:id="1118915421">
                  <w:marLeft w:val="0"/>
                  <w:marRight w:val="0"/>
                  <w:marTop w:val="0"/>
                  <w:marBottom w:val="0"/>
                  <w:divBdr>
                    <w:top w:val="none" w:sz="0" w:space="0" w:color="auto"/>
                    <w:left w:val="none" w:sz="0" w:space="0" w:color="auto"/>
                    <w:bottom w:val="none" w:sz="0" w:space="0" w:color="auto"/>
                    <w:right w:val="none" w:sz="0" w:space="0" w:color="auto"/>
                  </w:divBdr>
                </w:div>
              </w:divsChild>
            </w:div>
            <w:div w:id="1709185566">
              <w:marLeft w:val="0"/>
              <w:marRight w:val="0"/>
              <w:marTop w:val="0"/>
              <w:marBottom w:val="0"/>
              <w:divBdr>
                <w:top w:val="none" w:sz="0" w:space="0" w:color="auto"/>
                <w:left w:val="none" w:sz="0" w:space="0" w:color="auto"/>
                <w:bottom w:val="none" w:sz="0" w:space="0" w:color="auto"/>
                <w:right w:val="none" w:sz="0" w:space="0" w:color="auto"/>
              </w:divBdr>
            </w:div>
          </w:divsChild>
        </w:div>
        <w:div w:id="284314297">
          <w:marLeft w:val="0"/>
          <w:marRight w:val="0"/>
          <w:marTop w:val="0"/>
          <w:marBottom w:val="0"/>
          <w:divBdr>
            <w:top w:val="none" w:sz="0" w:space="0" w:color="auto"/>
            <w:left w:val="none" w:sz="0" w:space="0" w:color="auto"/>
            <w:bottom w:val="none" w:sz="0" w:space="0" w:color="auto"/>
            <w:right w:val="none" w:sz="0" w:space="0" w:color="auto"/>
          </w:divBdr>
          <w:divsChild>
            <w:div w:id="1394543890">
              <w:marLeft w:val="0"/>
              <w:marRight w:val="0"/>
              <w:marTop w:val="0"/>
              <w:marBottom w:val="0"/>
              <w:divBdr>
                <w:top w:val="none" w:sz="0" w:space="0" w:color="auto"/>
                <w:left w:val="none" w:sz="0" w:space="0" w:color="auto"/>
                <w:bottom w:val="none" w:sz="0" w:space="0" w:color="auto"/>
                <w:right w:val="none" w:sz="0" w:space="0" w:color="auto"/>
              </w:divBdr>
              <w:divsChild>
                <w:div w:id="965045665">
                  <w:marLeft w:val="0"/>
                  <w:marRight w:val="0"/>
                  <w:marTop w:val="0"/>
                  <w:marBottom w:val="0"/>
                  <w:divBdr>
                    <w:top w:val="none" w:sz="0" w:space="0" w:color="auto"/>
                    <w:left w:val="none" w:sz="0" w:space="0" w:color="auto"/>
                    <w:bottom w:val="none" w:sz="0" w:space="0" w:color="auto"/>
                    <w:right w:val="none" w:sz="0" w:space="0" w:color="auto"/>
                  </w:divBdr>
                </w:div>
              </w:divsChild>
            </w:div>
            <w:div w:id="2065370086">
              <w:marLeft w:val="0"/>
              <w:marRight w:val="0"/>
              <w:marTop w:val="0"/>
              <w:marBottom w:val="0"/>
              <w:divBdr>
                <w:top w:val="none" w:sz="0" w:space="0" w:color="auto"/>
                <w:left w:val="none" w:sz="0" w:space="0" w:color="auto"/>
                <w:bottom w:val="none" w:sz="0" w:space="0" w:color="auto"/>
                <w:right w:val="none" w:sz="0" w:space="0" w:color="auto"/>
              </w:divBdr>
            </w:div>
          </w:divsChild>
        </w:div>
        <w:div w:id="1831678163">
          <w:marLeft w:val="0"/>
          <w:marRight w:val="0"/>
          <w:marTop w:val="0"/>
          <w:marBottom w:val="0"/>
          <w:divBdr>
            <w:top w:val="none" w:sz="0" w:space="0" w:color="auto"/>
            <w:left w:val="none" w:sz="0" w:space="0" w:color="auto"/>
            <w:bottom w:val="none" w:sz="0" w:space="0" w:color="auto"/>
            <w:right w:val="none" w:sz="0" w:space="0" w:color="auto"/>
          </w:divBdr>
          <w:divsChild>
            <w:div w:id="1158575699">
              <w:marLeft w:val="0"/>
              <w:marRight w:val="0"/>
              <w:marTop w:val="0"/>
              <w:marBottom w:val="0"/>
              <w:divBdr>
                <w:top w:val="none" w:sz="0" w:space="0" w:color="auto"/>
                <w:left w:val="none" w:sz="0" w:space="0" w:color="auto"/>
                <w:bottom w:val="none" w:sz="0" w:space="0" w:color="auto"/>
                <w:right w:val="none" w:sz="0" w:space="0" w:color="auto"/>
              </w:divBdr>
              <w:divsChild>
                <w:div w:id="947084670">
                  <w:marLeft w:val="0"/>
                  <w:marRight w:val="0"/>
                  <w:marTop w:val="0"/>
                  <w:marBottom w:val="0"/>
                  <w:divBdr>
                    <w:top w:val="none" w:sz="0" w:space="0" w:color="auto"/>
                    <w:left w:val="none" w:sz="0" w:space="0" w:color="auto"/>
                    <w:bottom w:val="none" w:sz="0" w:space="0" w:color="auto"/>
                    <w:right w:val="none" w:sz="0" w:space="0" w:color="auto"/>
                  </w:divBdr>
                </w:div>
              </w:divsChild>
            </w:div>
            <w:div w:id="210190857">
              <w:marLeft w:val="0"/>
              <w:marRight w:val="0"/>
              <w:marTop w:val="0"/>
              <w:marBottom w:val="0"/>
              <w:divBdr>
                <w:top w:val="none" w:sz="0" w:space="0" w:color="auto"/>
                <w:left w:val="none" w:sz="0" w:space="0" w:color="auto"/>
                <w:bottom w:val="none" w:sz="0" w:space="0" w:color="auto"/>
                <w:right w:val="none" w:sz="0" w:space="0" w:color="auto"/>
              </w:divBdr>
            </w:div>
          </w:divsChild>
        </w:div>
        <w:div w:id="925109546">
          <w:marLeft w:val="0"/>
          <w:marRight w:val="0"/>
          <w:marTop w:val="0"/>
          <w:marBottom w:val="0"/>
          <w:divBdr>
            <w:top w:val="none" w:sz="0" w:space="0" w:color="auto"/>
            <w:left w:val="none" w:sz="0" w:space="0" w:color="auto"/>
            <w:bottom w:val="none" w:sz="0" w:space="0" w:color="auto"/>
            <w:right w:val="none" w:sz="0" w:space="0" w:color="auto"/>
          </w:divBdr>
          <w:divsChild>
            <w:div w:id="1844314225">
              <w:marLeft w:val="0"/>
              <w:marRight w:val="0"/>
              <w:marTop w:val="0"/>
              <w:marBottom w:val="0"/>
              <w:divBdr>
                <w:top w:val="none" w:sz="0" w:space="0" w:color="auto"/>
                <w:left w:val="none" w:sz="0" w:space="0" w:color="auto"/>
                <w:bottom w:val="none" w:sz="0" w:space="0" w:color="auto"/>
                <w:right w:val="none" w:sz="0" w:space="0" w:color="auto"/>
              </w:divBdr>
              <w:divsChild>
                <w:div w:id="1841847525">
                  <w:marLeft w:val="0"/>
                  <w:marRight w:val="0"/>
                  <w:marTop w:val="0"/>
                  <w:marBottom w:val="0"/>
                  <w:divBdr>
                    <w:top w:val="none" w:sz="0" w:space="0" w:color="auto"/>
                    <w:left w:val="none" w:sz="0" w:space="0" w:color="auto"/>
                    <w:bottom w:val="none" w:sz="0" w:space="0" w:color="auto"/>
                    <w:right w:val="none" w:sz="0" w:space="0" w:color="auto"/>
                  </w:divBdr>
                </w:div>
              </w:divsChild>
            </w:div>
            <w:div w:id="1905291273">
              <w:marLeft w:val="0"/>
              <w:marRight w:val="0"/>
              <w:marTop w:val="0"/>
              <w:marBottom w:val="0"/>
              <w:divBdr>
                <w:top w:val="none" w:sz="0" w:space="0" w:color="auto"/>
                <w:left w:val="none" w:sz="0" w:space="0" w:color="auto"/>
                <w:bottom w:val="none" w:sz="0" w:space="0" w:color="auto"/>
                <w:right w:val="none" w:sz="0" w:space="0" w:color="auto"/>
              </w:divBdr>
            </w:div>
          </w:divsChild>
        </w:div>
        <w:div w:id="131138684">
          <w:marLeft w:val="0"/>
          <w:marRight w:val="0"/>
          <w:marTop w:val="0"/>
          <w:marBottom w:val="0"/>
          <w:divBdr>
            <w:top w:val="none" w:sz="0" w:space="0" w:color="auto"/>
            <w:left w:val="none" w:sz="0" w:space="0" w:color="auto"/>
            <w:bottom w:val="none" w:sz="0" w:space="0" w:color="auto"/>
            <w:right w:val="none" w:sz="0" w:space="0" w:color="auto"/>
          </w:divBdr>
          <w:divsChild>
            <w:div w:id="602348822">
              <w:marLeft w:val="0"/>
              <w:marRight w:val="0"/>
              <w:marTop w:val="0"/>
              <w:marBottom w:val="0"/>
              <w:divBdr>
                <w:top w:val="none" w:sz="0" w:space="0" w:color="auto"/>
                <w:left w:val="none" w:sz="0" w:space="0" w:color="auto"/>
                <w:bottom w:val="none" w:sz="0" w:space="0" w:color="auto"/>
                <w:right w:val="none" w:sz="0" w:space="0" w:color="auto"/>
              </w:divBdr>
              <w:divsChild>
                <w:div w:id="67502778">
                  <w:marLeft w:val="0"/>
                  <w:marRight w:val="0"/>
                  <w:marTop w:val="0"/>
                  <w:marBottom w:val="0"/>
                  <w:divBdr>
                    <w:top w:val="none" w:sz="0" w:space="0" w:color="auto"/>
                    <w:left w:val="none" w:sz="0" w:space="0" w:color="auto"/>
                    <w:bottom w:val="none" w:sz="0" w:space="0" w:color="auto"/>
                    <w:right w:val="none" w:sz="0" w:space="0" w:color="auto"/>
                  </w:divBdr>
                </w:div>
              </w:divsChild>
            </w:div>
            <w:div w:id="1939556684">
              <w:marLeft w:val="0"/>
              <w:marRight w:val="0"/>
              <w:marTop w:val="0"/>
              <w:marBottom w:val="0"/>
              <w:divBdr>
                <w:top w:val="none" w:sz="0" w:space="0" w:color="auto"/>
                <w:left w:val="none" w:sz="0" w:space="0" w:color="auto"/>
                <w:bottom w:val="none" w:sz="0" w:space="0" w:color="auto"/>
                <w:right w:val="none" w:sz="0" w:space="0" w:color="auto"/>
              </w:divBdr>
            </w:div>
          </w:divsChild>
        </w:div>
        <w:div w:id="1772163456">
          <w:marLeft w:val="0"/>
          <w:marRight w:val="0"/>
          <w:marTop w:val="0"/>
          <w:marBottom w:val="0"/>
          <w:divBdr>
            <w:top w:val="none" w:sz="0" w:space="0" w:color="auto"/>
            <w:left w:val="none" w:sz="0" w:space="0" w:color="auto"/>
            <w:bottom w:val="none" w:sz="0" w:space="0" w:color="auto"/>
            <w:right w:val="none" w:sz="0" w:space="0" w:color="auto"/>
          </w:divBdr>
          <w:divsChild>
            <w:div w:id="1864708876">
              <w:marLeft w:val="0"/>
              <w:marRight w:val="0"/>
              <w:marTop w:val="0"/>
              <w:marBottom w:val="0"/>
              <w:divBdr>
                <w:top w:val="none" w:sz="0" w:space="0" w:color="auto"/>
                <w:left w:val="none" w:sz="0" w:space="0" w:color="auto"/>
                <w:bottom w:val="none" w:sz="0" w:space="0" w:color="auto"/>
                <w:right w:val="none" w:sz="0" w:space="0" w:color="auto"/>
              </w:divBdr>
              <w:divsChild>
                <w:div w:id="1545823432">
                  <w:marLeft w:val="0"/>
                  <w:marRight w:val="0"/>
                  <w:marTop w:val="0"/>
                  <w:marBottom w:val="0"/>
                  <w:divBdr>
                    <w:top w:val="none" w:sz="0" w:space="0" w:color="auto"/>
                    <w:left w:val="none" w:sz="0" w:space="0" w:color="auto"/>
                    <w:bottom w:val="none" w:sz="0" w:space="0" w:color="auto"/>
                    <w:right w:val="none" w:sz="0" w:space="0" w:color="auto"/>
                  </w:divBdr>
                </w:div>
              </w:divsChild>
            </w:div>
            <w:div w:id="1516650310">
              <w:marLeft w:val="0"/>
              <w:marRight w:val="0"/>
              <w:marTop w:val="0"/>
              <w:marBottom w:val="0"/>
              <w:divBdr>
                <w:top w:val="none" w:sz="0" w:space="0" w:color="auto"/>
                <w:left w:val="none" w:sz="0" w:space="0" w:color="auto"/>
                <w:bottom w:val="none" w:sz="0" w:space="0" w:color="auto"/>
                <w:right w:val="none" w:sz="0" w:space="0" w:color="auto"/>
              </w:divBdr>
            </w:div>
          </w:divsChild>
        </w:div>
        <w:div w:id="1685864077">
          <w:marLeft w:val="0"/>
          <w:marRight w:val="0"/>
          <w:marTop w:val="0"/>
          <w:marBottom w:val="0"/>
          <w:divBdr>
            <w:top w:val="none" w:sz="0" w:space="0" w:color="auto"/>
            <w:left w:val="none" w:sz="0" w:space="0" w:color="auto"/>
            <w:bottom w:val="none" w:sz="0" w:space="0" w:color="auto"/>
            <w:right w:val="none" w:sz="0" w:space="0" w:color="auto"/>
          </w:divBdr>
          <w:divsChild>
            <w:div w:id="2092000214">
              <w:marLeft w:val="0"/>
              <w:marRight w:val="0"/>
              <w:marTop w:val="0"/>
              <w:marBottom w:val="0"/>
              <w:divBdr>
                <w:top w:val="none" w:sz="0" w:space="0" w:color="auto"/>
                <w:left w:val="none" w:sz="0" w:space="0" w:color="auto"/>
                <w:bottom w:val="none" w:sz="0" w:space="0" w:color="auto"/>
                <w:right w:val="none" w:sz="0" w:space="0" w:color="auto"/>
              </w:divBdr>
              <w:divsChild>
                <w:div w:id="1939294566">
                  <w:marLeft w:val="0"/>
                  <w:marRight w:val="0"/>
                  <w:marTop w:val="0"/>
                  <w:marBottom w:val="0"/>
                  <w:divBdr>
                    <w:top w:val="none" w:sz="0" w:space="0" w:color="auto"/>
                    <w:left w:val="none" w:sz="0" w:space="0" w:color="auto"/>
                    <w:bottom w:val="none" w:sz="0" w:space="0" w:color="auto"/>
                    <w:right w:val="none" w:sz="0" w:space="0" w:color="auto"/>
                  </w:divBdr>
                </w:div>
              </w:divsChild>
            </w:div>
            <w:div w:id="935788937">
              <w:marLeft w:val="0"/>
              <w:marRight w:val="0"/>
              <w:marTop w:val="0"/>
              <w:marBottom w:val="0"/>
              <w:divBdr>
                <w:top w:val="none" w:sz="0" w:space="0" w:color="auto"/>
                <w:left w:val="none" w:sz="0" w:space="0" w:color="auto"/>
                <w:bottom w:val="none" w:sz="0" w:space="0" w:color="auto"/>
                <w:right w:val="none" w:sz="0" w:space="0" w:color="auto"/>
              </w:divBdr>
            </w:div>
          </w:divsChild>
        </w:div>
        <w:div w:id="1684824550">
          <w:marLeft w:val="0"/>
          <w:marRight w:val="0"/>
          <w:marTop w:val="0"/>
          <w:marBottom w:val="0"/>
          <w:divBdr>
            <w:top w:val="none" w:sz="0" w:space="0" w:color="auto"/>
            <w:left w:val="none" w:sz="0" w:space="0" w:color="auto"/>
            <w:bottom w:val="none" w:sz="0" w:space="0" w:color="auto"/>
            <w:right w:val="none" w:sz="0" w:space="0" w:color="auto"/>
          </w:divBdr>
          <w:divsChild>
            <w:div w:id="346711615">
              <w:marLeft w:val="0"/>
              <w:marRight w:val="0"/>
              <w:marTop w:val="0"/>
              <w:marBottom w:val="0"/>
              <w:divBdr>
                <w:top w:val="none" w:sz="0" w:space="0" w:color="auto"/>
                <w:left w:val="none" w:sz="0" w:space="0" w:color="auto"/>
                <w:bottom w:val="none" w:sz="0" w:space="0" w:color="auto"/>
                <w:right w:val="none" w:sz="0" w:space="0" w:color="auto"/>
              </w:divBdr>
              <w:divsChild>
                <w:div w:id="1167595816">
                  <w:marLeft w:val="0"/>
                  <w:marRight w:val="0"/>
                  <w:marTop w:val="0"/>
                  <w:marBottom w:val="0"/>
                  <w:divBdr>
                    <w:top w:val="none" w:sz="0" w:space="0" w:color="auto"/>
                    <w:left w:val="none" w:sz="0" w:space="0" w:color="auto"/>
                    <w:bottom w:val="none" w:sz="0" w:space="0" w:color="auto"/>
                    <w:right w:val="none" w:sz="0" w:space="0" w:color="auto"/>
                  </w:divBdr>
                </w:div>
              </w:divsChild>
            </w:div>
            <w:div w:id="829100743">
              <w:marLeft w:val="0"/>
              <w:marRight w:val="0"/>
              <w:marTop w:val="0"/>
              <w:marBottom w:val="0"/>
              <w:divBdr>
                <w:top w:val="none" w:sz="0" w:space="0" w:color="auto"/>
                <w:left w:val="none" w:sz="0" w:space="0" w:color="auto"/>
                <w:bottom w:val="none" w:sz="0" w:space="0" w:color="auto"/>
                <w:right w:val="none" w:sz="0" w:space="0" w:color="auto"/>
              </w:divBdr>
            </w:div>
          </w:divsChild>
        </w:div>
        <w:div w:id="888758202">
          <w:marLeft w:val="0"/>
          <w:marRight w:val="0"/>
          <w:marTop w:val="0"/>
          <w:marBottom w:val="0"/>
          <w:divBdr>
            <w:top w:val="none" w:sz="0" w:space="0" w:color="auto"/>
            <w:left w:val="none" w:sz="0" w:space="0" w:color="auto"/>
            <w:bottom w:val="none" w:sz="0" w:space="0" w:color="auto"/>
            <w:right w:val="none" w:sz="0" w:space="0" w:color="auto"/>
          </w:divBdr>
          <w:divsChild>
            <w:div w:id="497573386">
              <w:marLeft w:val="0"/>
              <w:marRight w:val="0"/>
              <w:marTop w:val="0"/>
              <w:marBottom w:val="0"/>
              <w:divBdr>
                <w:top w:val="none" w:sz="0" w:space="0" w:color="auto"/>
                <w:left w:val="none" w:sz="0" w:space="0" w:color="auto"/>
                <w:bottom w:val="none" w:sz="0" w:space="0" w:color="auto"/>
                <w:right w:val="none" w:sz="0" w:space="0" w:color="auto"/>
              </w:divBdr>
              <w:divsChild>
                <w:div w:id="1819299823">
                  <w:marLeft w:val="0"/>
                  <w:marRight w:val="0"/>
                  <w:marTop w:val="0"/>
                  <w:marBottom w:val="0"/>
                  <w:divBdr>
                    <w:top w:val="none" w:sz="0" w:space="0" w:color="auto"/>
                    <w:left w:val="none" w:sz="0" w:space="0" w:color="auto"/>
                    <w:bottom w:val="none" w:sz="0" w:space="0" w:color="auto"/>
                    <w:right w:val="none" w:sz="0" w:space="0" w:color="auto"/>
                  </w:divBdr>
                </w:div>
              </w:divsChild>
            </w:div>
            <w:div w:id="1111238560">
              <w:marLeft w:val="0"/>
              <w:marRight w:val="0"/>
              <w:marTop w:val="0"/>
              <w:marBottom w:val="0"/>
              <w:divBdr>
                <w:top w:val="none" w:sz="0" w:space="0" w:color="auto"/>
                <w:left w:val="none" w:sz="0" w:space="0" w:color="auto"/>
                <w:bottom w:val="none" w:sz="0" w:space="0" w:color="auto"/>
                <w:right w:val="none" w:sz="0" w:space="0" w:color="auto"/>
              </w:divBdr>
            </w:div>
          </w:divsChild>
        </w:div>
        <w:div w:id="228461323">
          <w:marLeft w:val="0"/>
          <w:marRight w:val="0"/>
          <w:marTop w:val="0"/>
          <w:marBottom w:val="0"/>
          <w:divBdr>
            <w:top w:val="none" w:sz="0" w:space="0" w:color="auto"/>
            <w:left w:val="none" w:sz="0" w:space="0" w:color="auto"/>
            <w:bottom w:val="none" w:sz="0" w:space="0" w:color="auto"/>
            <w:right w:val="none" w:sz="0" w:space="0" w:color="auto"/>
          </w:divBdr>
          <w:divsChild>
            <w:div w:id="819544437">
              <w:marLeft w:val="0"/>
              <w:marRight w:val="0"/>
              <w:marTop w:val="0"/>
              <w:marBottom w:val="0"/>
              <w:divBdr>
                <w:top w:val="none" w:sz="0" w:space="0" w:color="auto"/>
                <w:left w:val="none" w:sz="0" w:space="0" w:color="auto"/>
                <w:bottom w:val="none" w:sz="0" w:space="0" w:color="auto"/>
                <w:right w:val="none" w:sz="0" w:space="0" w:color="auto"/>
              </w:divBdr>
              <w:divsChild>
                <w:div w:id="2131782261">
                  <w:marLeft w:val="0"/>
                  <w:marRight w:val="0"/>
                  <w:marTop w:val="0"/>
                  <w:marBottom w:val="0"/>
                  <w:divBdr>
                    <w:top w:val="none" w:sz="0" w:space="0" w:color="auto"/>
                    <w:left w:val="none" w:sz="0" w:space="0" w:color="auto"/>
                    <w:bottom w:val="none" w:sz="0" w:space="0" w:color="auto"/>
                    <w:right w:val="none" w:sz="0" w:space="0" w:color="auto"/>
                  </w:divBdr>
                </w:div>
              </w:divsChild>
            </w:div>
            <w:div w:id="1102338778">
              <w:marLeft w:val="0"/>
              <w:marRight w:val="0"/>
              <w:marTop w:val="0"/>
              <w:marBottom w:val="0"/>
              <w:divBdr>
                <w:top w:val="none" w:sz="0" w:space="0" w:color="auto"/>
                <w:left w:val="none" w:sz="0" w:space="0" w:color="auto"/>
                <w:bottom w:val="none" w:sz="0" w:space="0" w:color="auto"/>
                <w:right w:val="none" w:sz="0" w:space="0" w:color="auto"/>
              </w:divBdr>
            </w:div>
          </w:divsChild>
        </w:div>
        <w:div w:id="298802586">
          <w:marLeft w:val="0"/>
          <w:marRight w:val="0"/>
          <w:marTop w:val="0"/>
          <w:marBottom w:val="0"/>
          <w:divBdr>
            <w:top w:val="none" w:sz="0" w:space="0" w:color="auto"/>
            <w:left w:val="none" w:sz="0" w:space="0" w:color="auto"/>
            <w:bottom w:val="none" w:sz="0" w:space="0" w:color="auto"/>
            <w:right w:val="none" w:sz="0" w:space="0" w:color="auto"/>
          </w:divBdr>
          <w:divsChild>
            <w:div w:id="567568658">
              <w:marLeft w:val="0"/>
              <w:marRight w:val="0"/>
              <w:marTop w:val="0"/>
              <w:marBottom w:val="0"/>
              <w:divBdr>
                <w:top w:val="none" w:sz="0" w:space="0" w:color="auto"/>
                <w:left w:val="none" w:sz="0" w:space="0" w:color="auto"/>
                <w:bottom w:val="none" w:sz="0" w:space="0" w:color="auto"/>
                <w:right w:val="none" w:sz="0" w:space="0" w:color="auto"/>
              </w:divBdr>
              <w:divsChild>
                <w:div w:id="1050230639">
                  <w:marLeft w:val="0"/>
                  <w:marRight w:val="0"/>
                  <w:marTop w:val="0"/>
                  <w:marBottom w:val="0"/>
                  <w:divBdr>
                    <w:top w:val="none" w:sz="0" w:space="0" w:color="auto"/>
                    <w:left w:val="none" w:sz="0" w:space="0" w:color="auto"/>
                    <w:bottom w:val="none" w:sz="0" w:space="0" w:color="auto"/>
                    <w:right w:val="none" w:sz="0" w:space="0" w:color="auto"/>
                  </w:divBdr>
                </w:div>
              </w:divsChild>
            </w:div>
            <w:div w:id="259263299">
              <w:marLeft w:val="0"/>
              <w:marRight w:val="0"/>
              <w:marTop w:val="0"/>
              <w:marBottom w:val="0"/>
              <w:divBdr>
                <w:top w:val="none" w:sz="0" w:space="0" w:color="auto"/>
                <w:left w:val="none" w:sz="0" w:space="0" w:color="auto"/>
                <w:bottom w:val="none" w:sz="0" w:space="0" w:color="auto"/>
                <w:right w:val="none" w:sz="0" w:space="0" w:color="auto"/>
              </w:divBdr>
            </w:div>
          </w:divsChild>
        </w:div>
        <w:div w:id="1344554038">
          <w:marLeft w:val="0"/>
          <w:marRight w:val="0"/>
          <w:marTop w:val="0"/>
          <w:marBottom w:val="0"/>
          <w:divBdr>
            <w:top w:val="none" w:sz="0" w:space="0" w:color="auto"/>
            <w:left w:val="none" w:sz="0" w:space="0" w:color="auto"/>
            <w:bottom w:val="none" w:sz="0" w:space="0" w:color="auto"/>
            <w:right w:val="none" w:sz="0" w:space="0" w:color="auto"/>
          </w:divBdr>
          <w:divsChild>
            <w:div w:id="184908912">
              <w:marLeft w:val="0"/>
              <w:marRight w:val="0"/>
              <w:marTop w:val="0"/>
              <w:marBottom w:val="0"/>
              <w:divBdr>
                <w:top w:val="none" w:sz="0" w:space="0" w:color="auto"/>
                <w:left w:val="none" w:sz="0" w:space="0" w:color="auto"/>
                <w:bottom w:val="none" w:sz="0" w:space="0" w:color="auto"/>
                <w:right w:val="none" w:sz="0" w:space="0" w:color="auto"/>
              </w:divBdr>
              <w:divsChild>
                <w:div w:id="1531533338">
                  <w:marLeft w:val="0"/>
                  <w:marRight w:val="0"/>
                  <w:marTop w:val="0"/>
                  <w:marBottom w:val="0"/>
                  <w:divBdr>
                    <w:top w:val="none" w:sz="0" w:space="0" w:color="auto"/>
                    <w:left w:val="none" w:sz="0" w:space="0" w:color="auto"/>
                    <w:bottom w:val="none" w:sz="0" w:space="0" w:color="auto"/>
                    <w:right w:val="none" w:sz="0" w:space="0" w:color="auto"/>
                  </w:divBdr>
                </w:div>
              </w:divsChild>
            </w:div>
            <w:div w:id="1882785524">
              <w:marLeft w:val="0"/>
              <w:marRight w:val="0"/>
              <w:marTop w:val="0"/>
              <w:marBottom w:val="0"/>
              <w:divBdr>
                <w:top w:val="none" w:sz="0" w:space="0" w:color="auto"/>
                <w:left w:val="none" w:sz="0" w:space="0" w:color="auto"/>
                <w:bottom w:val="none" w:sz="0" w:space="0" w:color="auto"/>
                <w:right w:val="none" w:sz="0" w:space="0" w:color="auto"/>
              </w:divBdr>
            </w:div>
          </w:divsChild>
        </w:div>
        <w:div w:id="1724258173">
          <w:marLeft w:val="0"/>
          <w:marRight w:val="0"/>
          <w:marTop w:val="0"/>
          <w:marBottom w:val="0"/>
          <w:divBdr>
            <w:top w:val="none" w:sz="0" w:space="0" w:color="auto"/>
            <w:left w:val="none" w:sz="0" w:space="0" w:color="auto"/>
            <w:bottom w:val="none" w:sz="0" w:space="0" w:color="auto"/>
            <w:right w:val="none" w:sz="0" w:space="0" w:color="auto"/>
          </w:divBdr>
          <w:divsChild>
            <w:div w:id="485050942">
              <w:marLeft w:val="0"/>
              <w:marRight w:val="0"/>
              <w:marTop w:val="0"/>
              <w:marBottom w:val="0"/>
              <w:divBdr>
                <w:top w:val="none" w:sz="0" w:space="0" w:color="auto"/>
                <w:left w:val="none" w:sz="0" w:space="0" w:color="auto"/>
                <w:bottom w:val="none" w:sz="0" w:space="0" w:color="auto"/>
                <w:right w:val="none" w:sz="0" w:space="0" w:color="auto"/>
              </w:divBdr>
              <w:divsChild>
                <w:div w:id="1005207704">
                  <w:marLeft w:val="0"/>
                  <w:marRight w:val="0"/>
                  <w:marTop w:val="0"/>
                  <w:marBottom w:val="0"/>
                  <w:divBdr>
                    <w:top w:val="none" w:sz="0" w:space="0" w:color="auto"/>
                    <w:left w:val="none" w:sz="0" w:space="0" w:color="auto"/>
                    <w:bottom w:val="none" w:sz="0" w:space="0" w:color="auto"/>
                    <w:right w:val="none" w:sz="0" w:space="0" w:color="auto"/>
                  </w:divBdr>
                </w:div>
              </w:divsChild>
            </w:div>
            <w:div w:id="1570189011">
              <w:marLeft w:val="0"/>
              <w:marRight w:val="0"/>
              <w:marTop w:val="0"/>
              <w:marBottom w:val="0"/>
              <w:divBdr>
                <w:top w:val="none" w:sz="0" w:space="0" w:color="auto"/>
                <w:left w:val="none" w:sz="0" w:space="0" w:color="auto"/>
                <w:bottom w:val="none" w:sz="0" w:space="0" w:color="auto"/>
                <w:right w:val="none" w:sz="0" w:space="0" w:color="auto"/>
              </w:divBdr>
            </w:div>
          </w:divsChild>
        </w:div>
        <w:div w:id="861283411">
          <w:marLeft w:val="0"/>
          <w:marRight w:val="0"/>
          <w:marTop w:val="0"/>
          <w:marBottom w:val="0"/>
          <w:divBdr>
            <w:top w:val="none" w:sz="0" w:space="0" w:color="auto"/>
            <w:left w:val="none" w:sz="0" w:space="0" w:color="auto"/>
            <w:bottom w:val="none" w:sz="0" w:space="0" w:color="auto"/>
            <w:right w:val="none" w:sz="0" w:space="0" w:color="auto"/>
          </w:divBdr>
          <w:divsChild>
            <w:div w:id="1459568265">
              <w:marLeft w:val="0"/>
              <w:marRight w:val="0"/>
              <w:marTop w:val="0"/>
              <w:marBottom w:val="0"/>
              <w:divBdr>
                <w:top w:val="none" w:sz="0" w:space="0" w:color="auto"/>
                <w:left w:val="none" w:sz="0" w:space="0" w:color="auto"/>
                <w:bottom w:val="none" w:sz="0" w:space="0" w:color="auto"/>
                <w:right w:val="none" w:sz="0" w:space="0" w:color="auto"/>
              </w:divBdr>
              <w:divsChild>
                <w:div w:id="2142649944">
                  <w:marLeft w:val="0"/>
                  <w:marRight w:val="0"/>
                  <w:marTop w:val="0"/>
                  <w:marBottom w:val="0"/>
                  <w:divBdr>
                    <w:top w:val="none" w:sz="0" w:space="0" w:color="auto"/>
                    <w:left w:val="none" w:sz="0" w:space="0" w:color="auto"/>
                    <w:bottom w:val="none" w:sz="0" w:space="0" w:color="auto"/>
                    <w:right w:val="none" w:sz="0" w:space="0" w:color="auto"/>
                  </w:divBdr>
                </w:div>
              </w:divsChild>
            </w:div>
            <w:div w:id="512574060">
              <w:marLeft w:val="0"/>
              <w:marRight w:val="0"/>
              <w:marTop w:val="0"/>
              <w:marBottom w:val="0"/>
              <w:divBdr>
                <w:top w:val="none" w:sz="0" w:space="0" w:color="auto"/>
                <w:left w:val="none" w:sz="0" w:space="0" w:color="auto"/>
                <w:bottom w:val="none" w:sz="0" w:space="0" w:color="auto"/>
                <w:right w:val="none" w:sz="0" w:space="0" w:color="auto"/>
              </w:divBdr>
            </w:div>
          </w:divsChild>
        </w:div>
        <w:div w:id="561141069">
          <w:marLeft w:val="0"/>
          <w:marRight w:val="0"/>
          <w:marTop w:val="0"/>
          <w:marBottom w:val="0"/>
          <w:divBdr>
            <w:top w:val="none" w:sz="0" w:space="0" w:color="auto"/>
            <w:left w:val="none" w:sz="0" w:space="0" w:color="auto"/>
            <w:bottom w:val="none" w:sz="0" w:space="0" w:color="auto"/>
            <w:right w:val="none" w:sz="0" w:space="0" w:color="auto"/>
          </w:divBdr>
          <w:divsChild>
            <w:div w:id="1062754455">
              <w:marLeft w:val="0"/>
              <w:marRight w:val="0"/>
              <w:marTop w:val="0"/>
              <w:marBottom w:val="0"/>
              <w:divBdr>
                <w:top w:val="none" w:sz="0" w:space="0" w:color="auto"/>
                <w:left w:val="none" w:sz="0" w:space="0" w:color="auto"/>
                <w:bottom w:val="none" w:sz="0" w:space="0" w:color="auto"/>
                <w:right w:val="none" w:sz="0" w:space="0" w:color="auto"/>
              </w:divBdr>
              <w:divsChild>
                <w:div w:id="401489305">
                  <w:marLeft w:val="0"/>
                  <w:marRight w:val="0"/>
                  <w:marTop w:val="0"/>
                  <w:marBottom w:val="0"/>
                  <w:divBdr>
                    <w:top w:val="none" w:sz="0" w:space="0" w:color="auto"/>
                    <w:left w:val="none" w:sz="0" w:space="0" w:color="auto"/>
                    <w:bottom w:val="none" w:sz="0" w:space="0" w:color="auto"/>
                    <w:right w:val="none" w:sz="0" w:space="0" w:color="auto"/>
                  </w:divBdr>
                </w:div>
              </w:divsChild>
            </w:div>
            <w:div w:id="1163004729">
              <w:marLeft w:val="0"/>
              <w:marRight w:val="0"/>
              <w:marTop w:val="0"/>
              <w:marBottom w:val="0"/>
              <w:divBdr>
                <w:top w:val="none" w:sz="0" w:space="0" w:color="auto"/>
                <w:left w:val="none" w:sz="0" w:space="0" w:color="auto"/>
                <w:bottom w:val="none" w:sz="0" w:space="0" w:color="auto"/>
                <w:right w:val="none" w:sz="0" w:space="0" w:color="auto"/>
              </w:divBdr>
            </w:div>
          </w:divsChild>
        </w:div>
        <w:div w:id="1689402827">
          <w:marLeft w:val="0"/>
          <w:marRight w:val="0"/>
          <w:marTop w:val="0"/>
          <w:marBottom w:val="0"/>
          <w:divBdr>
            <w:top w:val="none" w:sz="0" w:space="0" w:color="auto"/>
            <w:left w:val="none" w:sz="0" w:space="0" w:color="auto"/>
            <w:bottom w:val="none" w:sz="0" w:space="0" w:color="auto"/>
            <w:right w:val="none" w:sz="0" w:space="0" w:color="auto"/>
          </w:divBdr>
          <w:divsChild>
            <w:div w:id="892959467">
              <w:marLeft w:val="0"/>
              <w:marRight w:val="0"/>
              <w:marTop w:val="0"/>
              <w:marBottom w:val="0"/>
              <w:divBdr>
                <w:top w:val="none" w:sz="0" w:space="0" w:color="auto"/>
                <w:left w:val="none" w:sz="0" w:space="0" w:color="auto"/>
                <w:bottom w:val="none" w:sz="0" w:space="0" w:color="auto"/>
                <w:right w:val="none" w:sz="0" w:space="0" w:color="auto"/>
              </w:divBdr>
              <w:divsChild>
                <w:div w:id="1687517167">
                  <w:marLeft w:val="0"/>
                  <w:marRight w:val="0"/>
                  <w:marTop w:val="0"/>
                  <w:marBottom w:val="0"/>
                  <w:divBdr>
                    <w:top w:val="none" w:sz="0" w:space="0" w:color="auto"/>
                    <w:left w:val="none" w:sz="0" w:space="0" w:color="auto"/>
                    <w:bottom w:val="none" w:sz="0" w:space="0" w:color="auto"/>
                    <w:right w:val="none" w:sz="0" w:space="0" w:color="auto"/>
                  </w:divBdr>
                </w:div>
              </w:divsChild>
            </w:div>
            <w:div w:id="852572086">
              <w:marLeft w:val="0"/>
              <w:marRight w:val="0"/>
              <w:marTop w:val="0"/>
              <w:marBottom w:val="0"/>
              <w:divBdr>
                <w:top w:val="none" w:sz="0" w:space="0" w:color="auto"/>
                <w:left w:val="none" w:sz="0" w:space="0" w:color="auto"/>
                <w:bottom w:val="none" w:sz="0" w:space="0" w:color="auto"/>
                <w:right w:val="none" w:sz="0" w:space="0" w:color="auto"/>
              </w:divBdr>
            </w:div>
          </w:divsChild>
        </w:div>
        <w:div w:id="132910326">
          <w:marLeft w:val="0"/>
          <w:marRight w:val="0"/>
          <w:marTop w:val="0"/>
          <w:marBottom w:val="0"/>
          <w:divBdr>
            <w:top w:val="none" w:sz="0" w:space="0" w:color="auto"/>
            <w:left w:val="none" w:sz="0" w:space="0" w:color="auto"/>
            <w:bottom w:val="none" w:sz="0" w:space="0" w:color="auto"/>
            <w:right w:val="none" w:sz="0" w:space="0" w:color="auto"/>
          </w:divBdr>
          <w:divsChild>
            <w:div w:id="1165129968">
              <w:marLeft w:val="0"/>
              <w:marRight w:val="0"/>
              <w:marTop w:val="0"/>
              <w:marBottom w:val="0"/>
              <w:divBdr>
                <w:top w:val="none" w:sz="0" w:space="0" w:color="auto"/>
                <w:left w:val="none" w:sz="0" w:space="0" w:color="auto"/>
                <w:bottom w:val="none" w:sz="0" w:space="0" w:color="auto"/>
                <w:right w:val="none" w:sz="0" w:space="0" w:color="auto"/>
              </w:divBdr>
              <w:divsChild>
                <w:div w:id="667485957">
                  <w:marLeft w:val="0"/>
                  <w:marRight w:val="0"/>
                  <w:marTop w:val="0"/>
                  <w:marBottom w:val="0"/>
                  <w:divBdr>
                    <w:top w:val="none" w:sz="0" w:space="0" w:color="auto"/>
                    <w:left w:val="none" w:sz="0" w:space="0" w:color="auto"/>
                    <w:bottom w:val="none" w:sz="0" w:space="0" w:color="auto"/>
                    <w:right w:val="none" w:sz="0" w:space="0" w:color="auto"/>
                  </w:divBdr>
                </w:div>
              </w:divsChild>
            </w:div>
            <w:div w:id="1032456843">
              <w:marLeft w:val="0"/>
              <w:marRight w:val="0"/>
              <w:marTop w:val="0"/>
              <w:marBottom w:val="0"/>
              <w:divBdr>
                <w:top w:val="none" w:sz="0" w:space="0" w:color="auto"/>
                <w:left w:val="none" w:sz="0" w:space="0" w:color="auto"/>
                <w:bottom w:val="none" w:sz="0" w:space="0" w:color="auto"/>
                <w:right w:val="none" w:sz="0" w:space="0" w:color="auto"/>
              </w:divBdr>
            </w:div>
          </w:divsChild>
        </w:div>
        <w:div w:id="2118282332">
          <w:marLeft w:val="0"/>
          <w:marRight w:val="0"/>
          <w:marTop w:val="0"/>
          <w:marBottom w:val="0"/>
          <w:divBdr>
            <w:top w:val="none" w:sz="0" w:space="0" w:color="auto"/>
            <w:left w:val="none" w:sz="0" w:space="0" w:color="auto"/>
            <w:bottom w:val="none" w:sz="0" w:space="0" w:color="auto"/>
            <w:right w:val="none" w:sz="0" w:space="0" w:color="auto"/>
          </w:divBdr>
          <w:divsChild>
            <w:div w:id="600336073">
              <w:marLeft w:val="0"/>
              <w:marRight w:val="0"/>
              <w:marTop w:val="0"/>
              <w:marBottom w:val="0"/>
              <w:divBdr>
                <w:top w:val="none" w:sz="0" w:space="0" w:color="auto"/>
                <w:left w:val="none" w:sz="0" w:space="0" w:color="auto"/>
                <w:bottom w:val="none" w:sz="0" w:space="0" w:color="auto"/>
                <w:right w:val="none" w:sz="0" w:space="0" w:color="auto"/>
              </w:divBdr>
              <w:divsChild>
                <w:div w:id="886990582">
                  <w:marLeft w:val="0"/>
                  <w:marRight w:val="0"/>
                  <w:marTop w:val="0"/>
                  <w:marBottom w:val="0"/>
                  <w:divBdr>
                    <w:top w:val="none" w:sz="0" w:space="0" w:color="auto"/>
                    <w:left w:val="none" w:sz="0" w:space="0" w:color="auto"/>
                    <w:bottom w:val="none" w:sz="0" w:space="0" w:color="auto"/>
                    <w:right w:val="none" w:sz="0" w:space="0" w:color="auto"/>
                  </w:divBdr>
                </w:div>
              </w:divsChild>
            </w:div>
            <w:div w:id="1638805153">
              <w:marLeft w:val="0"/>
              <w:marRight w:val="0"/>
              <w:marTop w:val="0"/>
              <w:marBottom w:val="0"/>
              <w:divBdr>
                <w:top w:val="none" w:sz="0" w:space="0" w:color="auto"/>
                <w:left w:val="none" w:sz="0" w:space="0" w:color="auto"/>
                <w:bottom w:val="none" w:sz="0" w:space="0" w:color="auto"/>
                <w:right w:val="none" w:sz="0" w:space="0" w:color="auto"/>
              </w:divBdr>
            </w:div>
          </w:divsChild>
        </w:div>
        <w:div w:id="513350344">
          <w:marLeft w:val="0"/>
          <w:marRight w:val="0"/>
          <w:marTop w:val="0"/>
          <w:marBottom w:val="0"/>
          <w:divBdr>
            <w:top w:val="none" w:sz="0" w:space="0" w:color="auto"/>
            <w:left w:val="none" w:sz="0" w:space="0" w:color="auto"/>
            <w:bottom w:val="none" w:sz="0" w:space="0" w:color="auto"/>
            <w:right w:val="none" w:sz="0" w:space="0" w:color="auto"/>
          </w:divBdr>
          <w:divsChild>
            <w:div w:id="1046953232">
              <w:marLeft w:val="0"/>
              <w:marRight w:val="0"/>
              <w:marTop w:val="0"/>
              <w:marBottom w:val="0"/>
              <w:divBdr>
                <w:top w:val="none" w:sz="0" w:space="0" w:color="auto"/>
                <w:left w:val="none" w:sz="0" w:space="0" w:color="auto"/>
                <w:bottom w:val="none" w:sz="0" w:space="0" w:color="auto"/>
                <w:right w:val="none" w:sz="0" w:space="0" w:color="auto"/>
              </w:divBdr>
              <w:divsChild>
                <w:div w:id="456724713">
                  <w:marLeft w:val="0"/>
                  <w:marRight w:val="0"/>
                  <w:marTop w:val="0"/>
                  <w:marBottom w:val="0"/>
                  <w:divBdr>
                    <w:top w:val="none" w:sz="0" w:space="0" w:color="auto"/>
                    <w:left w:val="none" w:sz="0" w:space="0" w:color="auto"/>
                    <w:bottom w:val="none" w:sz="0" w:space="0" w:color="auto"/>
                    <w:right w:val="none" w:sz="0" w:space="0" w:color="auto"/>
                  </w:divBdr>
                </w:div>
              </w:divsChild>
            </w:div>
            <w:div w:id="761298173">
              <w:marLeft w:val="0"/>
              <w:marRight w:val="0"/>
              <w:marTop w:val="0"/>
              <w:marBottom w:val="0"/>
              <w:divBdr>
                <w:top w:val="none" w:sz="0" w:space="0" w:color="auto"/>
                <w:left w:val="none" w:sz="0" w:space="0" w:color="auto"/>
                <w:bottom w:val="none" w:sz="0" w:space="0" w:color="auto"/>
                <w:right w:val="none" w:sz="0" w:space="0" w:color="auto"/>
              </w:divBdr>
            </w:div>
          </w:divsChild>
        </w:div>
        <w:div w:id="1197700811">
          <w:marLeft w:val="0"/>
          <w:marRight w:val="0"/>
          <w:marTop w:val="0"/>
          <w:marBottom w:val="0"/>
          <w:divBdr>
            <w:top w:val="none" w:sz="0" w:space="0" w:color="auto"/>
            <w:left w:val="none" w:sz="0" w:space="0" w:color="auto"/>
            <w:bottom w:val="none" w:sz="0" w:space="0" w:color="auto"/>
            <w:right w:val="none" w:sz="0" w:space="0" w:color="auto"/>
          </w:divBdr>
          <w:divsChild>
            <w:div w:id="499661606">
              <w:marLeft w:val="0"/>
              <w:marRight w:val="0"/>
              <w:marTop w:val="0"/>
              <w:marBottom w:val="0"/>
              <w:divBdr>
                <w:top w:val="none" w:sz="0" w:space="0" w:color="auto"/>
                <w:left w:val="none" w:sz="0" w:space="0" w:color="auto"/>
                <w:bottom w:val="none" w:sz="0" w:space="0" w:color="auto"/>
                <w:right w:val="none" w:sz="0" w:space="0" w:color="auto"/>
              </w:divBdr>
              <w:divsChild>
                <w:div w:id="129172868">
                  <w:marLeft w:val="0"/>
                  <w:marRight w:val="0"/>
                  <w:marTop w:val="0"/>
                  <w:marBottom w:val="0"/>
                  <w:divBdr>
                    <w:top w:val="none" w:sz="0" w:space="0" w:color="auto"/>
                    <w:left w:val="none" w:sz="0" w:space="0" w:color="auto"/>
                    <w:bottom w:val="none" w:sz="0" w:space="0" w:color="auto"/>
                    <w:right w:val="none" w:sz="0" w:space="0" w:color="auto"/>
                  </w:divBdr>
                </w:div>
              </w:divsChild>
            </w:div>
            <w:div w:id="879125893">
              <w:marLeft w:val="0"/>
              <w:marRight w:val="0"/>
              <w:marTop w:val="0"/>
              <w:marBottom w:val="0"/>
              <w:divBdr>
                <w:top w:val="none" w:sz="0" w:space="0" w:color="auto"/>
                <w:left w:val="none" w:sz="0" w:space="0" w:color="auto"/>
                <w:bottom w:val="none" w:sz="0" w:space="0" w:color="auto"/>
                <w:right w:val="none" w:sz="0" w:space="0" w:color="auto"/>
              </w:divBdr>
            </w:div>
          </w:divsChild>
        </w:div>
        <w:div w:id="829515745">
          <w:marLeft w:val="0"/>
          <w:marRight w:val="0"/>
          <w:marTop w:val="0"/>
          <w:marBottom w:val="0"/>
          <w:divBdr>
            <w:top w:val="none" w:sz="0" w:space="0" w:color="auto"/>
            <w:left w:val="none" w:sz="0" w:space="0" w:color="auto"/>
            <w:bottom w:val="none" w:sz="0" w:space="0" w:color="auto"/>
            <w:right w:val="none" w:sz="0" w:space="0" w:color="auto"/>
          </w:divBdr>
          <w:divsChild>
            <w:div w:id="128941439">
              <w:marLeft w:val="0"/>
              <w:marRight w:val="0"/>
              <w:marTop w:val="0"/>
              <w:marBottom w:val="0"/>
              <w:divBdr>
                <w:top w:val="none" w:sz="0" w:space="0" w:color="auto"/>
                <w:left w:val="none" w:sz="0" w:space="0" w:color="auto"/>
                <w:bottom w:val="none" w:sz="0" w:space="0" w:color="auto"/>
                <w:right w:val="none" w:sz="0" w:space="0" w:color="auto"/>
              </w:divBdr>
              <w:divsChild>
                <w:div w:id="995105143">
                  <w:marLeft w:val="0"/>
                  <w:marRight w:val="0"/>
                  <w:marTop w:val="0"/>
                  <w:marBottom w:val="0"/>
                  <w:divBdr>
                    <w:top w:val="none" w:sz="0" w:space="0" w:color="auto"/>
                    <w:left w:val="none" w:sz="0" w:space="0" w:color="auto"/>
                    <w:bottom w:val="none" w:sz="0" w:space="0" w:color="auto"/>
                    <w:right w:val="none" w:sz="0" w:space="0" w:color="auto"/>
                  </w:divBdr>
                </w:div>
              </w:divsChild>
            </w:div>
            <w:div w:id="466244819">
              <w:marLeft w:val="0"/>
              <w:marRight w:val="0"/>
              <w:marTop w:val="0"/>
              <w:marBottom w:val="0"/>
              <w:divBdr>
                <w:top w:val="none" w:sz="0" w:space="0" w:color="auto"/>
                <w:left w:val="none" w:sz="0" w:space="0" w:color="auto"/>
                <w:bottom w:val="none" w:sz="0" w:space="0" w:color="auto"/>
                <w:right w:val="none" w:sz="0" w:space="0" w:color="auto"/>
              </w:divBdr>
            </w:div>
          </w:divsChild>
        </w:div>
        <w:div w:id="817067170">
          <w:marLeft w:val="0"/>
          <w:marRight w:val="0"/>
          <w:marTop w:val="0"/>
          <w:marBottom w:val="0"/>
          <w:divBdr>
            <w:top w:val="none" w:sz="0" w:space="0" w:color="auto"/>
            <w:left w:val="none" w:sz="0" w:space="0" w:color="auto"/>
            <w:bottom w:val="none" w:sz="0" w:space="0" w:color="auto"/>
            <w:right w:val="none" w:sz="0" w:space="0" w:color="auto"/>
          </w:divBdr>
          <w:divsChild>
            <w:div w:id="618227012">
              <w:marLeft w:val="0"/>
              <w:marRight w:val="0"/>
              <w:marTop w:val="0"/>
              <w:marBottom w:val="0"/>
              <w:divBdr>
                <w:top w:val="none" w:sz="0" w:space="0" w:color="auto"/>
                <w:left w:val="none" w:sz="0" w:space="0" w:color="auto"/>
                <w:bottom w:val="none" w:sz="0" w:space="0" w:color="auto"/>
                <w:right w:val="none" w:sz="0" w:space="0" w:color="auto"/>
              </w:divBdr>
              <w:divsChild>
                <w:div w:id="960917663">
                  <w:marLeft w:val="0"/>
                  <w:marRight w:val="0"/>
                  <w:marTop w:val="0"/>
                  <w:marBottom w:val="0"/>
                  <w:divBdr>
                    <w:top w:val="none" w:sz="0" w:space="0" w:color="auto"/>
                    <w:left w:val="none" w:sz="0" w:space="0" w:color="auto"/>
                    <w:bottom w:val="none" w:sz="0" w:space="0" w:color="auto"/>
                    <w:right w:val="none" w:sz="0" w:space="0" w:color="auto"/>
                  </w:divBdr>
                </w:div>
              </w:divsChild>
            </w:div>
            <w:div w:id="173303186">
              <w:marLeft w:val="0"/>
              <w:marRight w:val="0"/>
              <w:marTop w:val="0"/>
              <w:marBottom w:val="0"/>
              <w:divBdr>
                <w:top w:val="none" w:sz="0" w:space="0" w:color="auto"/>
                <w:left w:val="none" w:sz="0" w:space="0" w:color="auto"/>
                <w:bottom w:val="none" w:sz="0" w:space="0" w:color="auto"/>
                <w:right w:val="none" w:sz="0" w:space="0" w:color="auto"/>
              </w:divBdr>
            </w:div>
          </w:divsChild>
        </w:div>
        <w:div w:id="185482152">
          <w:marLeft w:val="0"/>
          <w:marRight w:val="0"/>
          <w:marTop w:val="0"/>
          <w:marBottom w:val="0"/>
          <w:divBdr>
            <w:top w:val="none" w:sz="0" w:space="0" w:color="auto"/>
            <w:left w:val="none" w:sz="0" w:space="0" w:color="auto"/>
            <w:bottom w:val="none" w:sz="0" w:space="0" w:color="auto"/>
            <w:right w:val="none" w:sz="0" w:space="0" w:color="auto"/>
          </w:divBdr>
          <w:divsChild>
            <w:div w:id="1232807641">
              <w:marLeft w:val="0"/>
              <w:marRight w:val="0"/>
              <w:marTop w:val="0"/>
              <w:marBottom w:val="0"/>
              <w:divBdr>
                <w:top w:val="none" w:sz="0" w:space="0" w:color="auto"/>
                <w:left w:val="none" w:sz="0" w:space="0" w:color="auto"/>
                <w:bottom w:val="none" w:sz="0" w:space="0" w:color="auto"/>
                <w:right w:val="none" w:sz="0" w:space="0" w:color="auto"/>
              </w:divBdr>
              <w:divsChild>
                <w:div w:id="519510874">
                  <w:marLeft w:val="0"/>
                  <w:marRight w:val="0"/>
                  <w:marTop w:val="0"/>
                  <w:marBottom w:val="0"/>
                  <w:divBdr>
                    <w:top w:val="none" w:sz="0" w:space="0" w:color="auto"/>
                    <w:left w:val="none" w:sz="0" w:space="0" w:color="auto"/>
                    <w:bottom w:val="none" w:sz="0" w:space="0" w:color="auto"/>
                    <w:right w:val="none" w:sz="0" w:space="0" w:color="auto"/>
                  </w:divBdr>
                </w:div>
              </w:divsChild>
            </w:div>
            <w:div w:id="1721131459">
              <w:marLeft w:val="0"/>
              <w:marRight w:val="0"/>
              <w:marTop w:val="0"/>
              <w:marBottom w:val="0"/>
              <w:divBdr>
                <w:top w:val="none" w:sz="0" w:space="0" w:color="auto"/>
                <w:left w:val="none" w:sz="0" w:space="0" w:color="auto"/>
                <w:bottom w:val="none" w:sz="0" w:space="0" w:color="auto"/>
                <w:right w:val="none" w:sz="0" w:space="0" w:color="auto"/>
              </w:divBdr>
            </w:div>
          </w:divsChild>
        </w:div>
        <w:div w:id="564537186">
          <w:marLeft w:val="0"/>
          <w:marRight w:val="0"/>
          <w:marTop w:val="0"/>
          <w:marBottom w:val="0"/>
          <w:divBdr>
            <w:top w:val="none" w:sz="0" w:space="0" w:color="auto"/>
            <w:left w:val="none" w:sz="0" w:space="0" w:color="auto"/>
            <w:bottom w:val="none" w:sz="0" w:space="0" w:color="auto"/>
            <w:right w:val="none" w:sz="0" w:space="0" w:color="auto"/>
          </w:divBdr>
          <w:divsChild>
            <w:div w:id="1660385793">
              <w:marLeft w:val="0"/>
              <w:marRight w:val="0"/>
              <w:marTop w:val="0"/>
              <w:marBottom w:val="0"/>
              <w:divBdr>
                <w:top w:val="none" w:sz="0" w:space="0" w:color="auto"/>
                <w:left w:val="none" w:sz="0" w:space="0" w:color="auto"/>
                <w:bottom w:val="none" w:sz="0" w:space="0" w:color="auto"/>
                <w:right w:val="none" w:sz="0" w:space="0" w:color="auto"/>
              </w:divBdr>
              <w:divsChild>
                <w:div w:id="596910135">
                  <w:marLeft w:val="0"/>
                  <w:marRight w:val="0"/>
                  <w:marTop w:val="0"/>
                  <w:marBottom w:val="0"/>
                  <w:divBdr>
                    <w:top w:val="none" w:sz="0" w:space="0" w:color="auto"/>
                    <w:left w:val="none" w:sz="0" w:space="0" w:color="auto"/>
                    <w:bottom w:val="none" w:sz="0" w:space="0" w:color="auto"/>
                    <w:right w:val="none" w:sz="0" w:space="0" w:color="auto"/>
                  </w:divBdr>
                </w:div>
              </w:divsChild>
            </w:div>
            <w:div w:id="937642891">
              <w:marLeft w:val="0"/>
              <w:marRight w:val="0"/>
              <w:marTop w:val="0"/>
              <w:marBottom w:val="0"/>
              <w:divBdr>
                <w:top w:val="none" w:sz="0" w:space="0" w:color="auto"/>
                <w:left w:val="none" w:sz="0" w:space="0" w:color="auto"/>
                <w:bottom w:val="none" w:sz="0" w:space="0" w:color="auto"/>
                <w:right w:val="none" w:sz="0" w:space="0" w:color="auto"/>
              </w:divBdr>
            </w:div>
          </w:divsChild>
        </w:div>
        <w:div w:id="1756517538">
          <w:marLeft w:val="0"/>
          <w:marRight w:val="0"/>
          <w:marTop w:val="0"/>
          <w:marBottom w:val="0"/>
          <w:divBdr>
            <w:top w:val="none" w:sz="0" w:space="0" w:color="auto"/>
            <w:left w:val="none" w:sz="0" w:space="0" w:color="auto"/>
            <w:bottom w:val="none" w:sz="0" w:space="0" w:color="auto"/>
            <w:right w:val="none" w:sz="0" w:space="0" w:color="auto"/>
          </w:divBdr>
          <w:divsChild>
            <w:div w:id="694621336">
              <w:marLeft w:val="0"/>
              <w:marRight w:val="0"/>
              <w:marTop w:val="0"/>
              <w:marBottom w:val="0"/>
              <w:divBdr>
                <w:top w:val="none" w:sz="0" w:space="0" w:color="auto"/>
                <w:left w:val="none" w:sz="0" w:space="0" w:color="auto"/>
                <w:bottom w:val="none" w:sz="0" w:space="0" w:color="auto"/>
                <w:right w:val="none" w:sz="0" w:space="0" w:color="auto"/>
              </w:divBdr>
              <w:divsChild>
                <w:div w:id="1561091817">
                  <w:marLeft w:val="0"/>
                  <w:marRight w:val="0"/>
                  <w:marTop w:val="0"/>
                  <w:marBottom w:val="0"/>
                  <w:divBdr>
                    <w:top w:val="none" w:sz="0" w:space="0" w:color="auto"/>
                    <w:left w:val="none" w:sz="0" w:space="0" w:color="auto"/>
                    <w:bottom w:val="none" w:sz="0" w:space="0" w:color="auto"/>
                    <w:right w:val="none" w:sz="0" w:space="0" w:color="auto"/>
                  </w:divBdr>
                </w:div>
              </w:divsChild>
            </w:div>
            <w:div w:id="144512778">
              <w:marLeft w:val="0"/>
              <w:marRight w:val="0"/>
              <w:marTop w:val="0"/>
              <w:marBottom w:val="0"/>
              <w:divBdr>
                <w:top w:val="none" w:sz="0" w:space="0" w:color="auto"/>
                <w:left w:val="none" w:sz="0" w:space="0" w:color="auto"/>
                <w:bottom w:val="none" w:sz="0" w:space="0" w:color="auto"/>
                <w:right w:val="none" w:sz="0" w:space="0" w:color="auto"/>
              </w:divBdr>
            </w:div>
          </w:divsChild>
        </w:div>
        <w:div w:id="869418490">
          <w:marLeft w:val="0"/>
          <w:marRight w:val="0"/>
          <w:marTop w:val="0"/>
          <w:marBottom w:val="0"/>
          <w:divBdr>
            <w:top w:val="none" w:sz="0" w:space="0" w:color="auto"/>
            <w:left w:val="none" w:sz="0" w:space="0" w:color="auto"/>
            <w:bottom w:val="none" w:sz="0" w:space="0" w:color="auto"/>
            <w:right w:val="none" w:sz="0" w:space="0" w:color="auto"/>
          </w:divBdr>
          <w:divsChild>
            <w:div w:id="1298222425">
              <w:marLeft w:val="0"/>
              <w:marRight w:val="0"/>
              <w:marTop w:val="0"/>
              <w:marBottom w:val="0"/>
              <w:divBdr>
                <w:top w:val="none" w:sz="0" w:space="0" w:color="auto"/>
                <w:left w:val="none" w:sz="0" w:space="0" w:color="auto"/>
                <w:bottom w:val="none" w:sz="0" w:space="0" w:color="auto"/>
                <w:right w:val="none" w:sz="0" w:space="0" w:color="auto"/>
              </w:divBdr>
              <w:divsChild>
                <w:div w:id="1601641869">
                  <w:marLeft w:val="0"/>
                  <w:marRight w:val="0"/>
                  <w:marTop w:val="0"/>
                  <w:marBottom w:val="0"/>
                  <w:divBdr>
                    <w:top w:val="none" w:sz="0" w:space="0" w:color="auto"/>
                    <w:left w:val="none" w:sz="0" w:space="0" w:color="auto"/>
                    <w:bottom w:val="none" w:sz="0" w:space="0" w:color="auto"/>
                    <w:right w:val="none" w:sz="0" w:space="0" w:color="auto"/>
                  </w:divBdr>
                </w:div>
              </w:divsChild>
            </w:div>
            <w:div w:id="1550144219">
              <w:marLeft w:val="0"/>
              <w:marRight w:val="0"/>
              <w:marTop w:val="0"/>
              <w:marBottom w:val="0"/>
              <w:divBdr>
                <w:top w:val="none" w:sz="0" w:space="0" w:color="auto"/>
                <w:left w:val="none" w:sz="0" w:space="0" w:color="auto"/>
                <w:bottom w:val="none" w:sz="0" w:space="0" w:color="auto"/>
                <w:right w:val="none" w:sz="0" w:space="0" w:color="auto"/>
              </w:divBdr>
            </w:div>
          </w:divsChild>
        </w:div>
        <w:div w:id="1144471461">
          <w:marLeft w:val="0"/>
          <w:marRight w:val="0"/>
          <w:marTop w:val="0"/>
          <w:marBottom w:val="0"/>
          <w:divBdr>
            <w:top w:val="none" w:sz="0" w:space="0" w:color="auto"/>
            <w:left w:val="none" w:sz="0" w:space="0" w:color="auto"/>
            <w:bottom w:val="none" w:sz="0" w:space="0" w:color="auto"/>
            <w:right w:val="none" w:sz="0" w:space="0" w:color="auto"/>
          </w:divBdr>
          <w:divsChild>
            <w:div w:id="1504976577">
              <w:marLeft w:val="0"/>
              <w:marRight w:val="0"/>
              <w:marTop w:val="0"/>
              <w:marBottom w:val="0"/>
              <w:divBdr>
                <w:top w:val="none" w:sz="0" w:space="0" w:color="auto"/>
                <w:left w:val="none" w:sz="0" w:space="0" w:color="auto"/>
                <w:bottom w:val="none" w:sz="0" w:space="0" w:color="auto"/>
                <w:right w:val="none" w:sz="0" w:space="0" w:color="auto"/>
              </w:divBdr>
              <w:divsChild>
                <w:div w:id="672102157">
                  <w:marLeft w:val="0"/>
                  <w:marRight w:val="0"/>
                  <w:marTop w:val="0"/>
                  <w:marBottom w:val="0"/>
                  <w:divBdr>
                    <w:top w:val="none" w:sz="0" w:space="0" w:color="auto"/>
                    <w:left w:val="none" w:sz="0" w:space="0" w:color="auto"/>
                    <w:bottom w:val="none" w:sz="0" w:space="0" w:color="auto"/>
                    <w:right w:val="none" w:sz="0" w:space="0" w:color="auto"/>
                  </w:divBdr>
                </w:div>
              </w:divsChild>
            </w:div>
            <w:div w:id="1430001854">
              <w:marLeft w:val="0"/>
              <w:marRight w:val="0"/>
              <w:marTop w:val="0"/>
              <w:marBottom w:val="0"/>
              <w:divBdr>
                <w:top w:val="none" w:sz="0" w:space="0" w:color="auto"/>
                <w:left w:val="none" w:sz="0" w:space="0" w:color="auto"/>
                <w:bottom w:val="none" w:sz="0" w:space="0" w:color="auto"/>
                <w:right w:val="none" w:sz="0" w:space="0" w:color="auto"/>
              </w:divBdr>
            </w:div>
          </w:divsChild>
        </w:div>
        <w:div w:id="1957322898">
          <w:marLeft w:val="0"/>
          <w:marRight w:val="0"/>
          <w:marTop w:val="0"/>
          <w:marBottom w:val="0"/>
          <w:divBdr>
            <w:top w:val="none" w:sz="0" w:space="0" w:color="auto"/>
            <w:left w:val="none" w:sz="0" w:space="0" w:color="auto"/>
            <w:bottom w:val="none" w:sz="0" w:space="0" w:color="auto"/>
            <w:right w:val="none" w:sz="0" w:space="0" w:color="auto"/>
          </w:divBdr>
          <w:divsChild>
            <w:div w:id="475491859">
              <w:marLeft w:val="0"/>
              <w:marRight w:val="0"/>
              <w:marTop w:val="0"/>
              <w:marBottom w:val="0"/>
              <w:divBdr>
                <w:top w:val="none" w:sz="0" w:space="0" w:color="auto"/>
                <w:left w:val="none" w:sz="0" w:space="0" w:color="auto"/>
                <w:bottom w:val="none" w:sz="0" w:space="0" w:color="auto"/>
                <w:right w:val="none" w:sz="0" w:space="0" w:color="auto"/>
              </w:divBdr>
              <w:divsChild>
                <w:div w:id="886990129">
                  <w:marLeft w:val="0"/>
                  <w:marRight w:val="0"/>
                  <w:marTop w:val="0"/>
                  <w:marBottom w:val="0"/>
                  <w:divBdr>
                    <w:top w:val="none" w:sz="0" w:space="0" w:color="auto"/>
                    <w:left w:val="none" w:sz="0" w:space="0" w:color="auto"/>
                    <w:bottom w:val="none" w:sz="0" w:space="0" w:color="auto"/>
                    <w:right w:val="none" w:sz="0" w:space="0" w:color="auto"/>
                  </w:divBdr>
                </w:div>
              </w:divsChild>
            </w:div>
            <w:div w:id="2101443612">
              <w:marLeft w:val="0"/>
              <w:marRight w:val="0"/>
              <w:marTop w:val="0"/>
              <w:marBottom w:val="0"/>
              <w:divBdr>
                <w:top w:val="none" w:sz="0" w:space="0" w:color="auto"/>
                <w:left w:val="none" w:sz="0" w:space="0" w:color="auto"/>
                <w:bottom w:val="none" w:sz="0" w:space="0" w:color="auto"/>
                <w:right w:val="none" w:sz="0" w:space="0" w:color="auto"/>
              </w:divBdr>
            </w:div>
          </w:divsChild>
        </w:div>
        <w:div w:id="325012086">
          <w:marLeft w:val="0"/>
          <w:marRight w:val="0"/>
          <w:marTop w:val="0"/>
          <w:marBottom w:val="0"/>
          <w:divBdr>
            <w:top w:val="none" w:sz="0" w:space="0" w:color="auto"/>
            <w:left w:val="none" w:sz="0" w:space="0" w:color="auto"/>
            <w:bottom w:val="none" w:sz="0" w:space="0" w:color="auto"/>
            <w:right w:val="none" w:sz="0" w:space="0" w:color="auto"/>
          </w:divBdr>
          <w:divsChild>
            <w:div w:id="847254585">
              <w:marLeft w:val="0"/>
              <w:marRight w:val="0"/>
              <w:marTop w:val="0"/>
              <w:marBottom w:val="0"/>
              <w:divBdr>
                <w:top w:val="none" w:sz="0" w:space="0" w:color="auto"/>
                <w:left w:val="none" w:sz="0" w:space="0" w:color="auto"/>
                <w:bottom w:val="none" w:sz="0" w:space="0" w:color="auto"/>
                <w:right w:val="none" w:sz="0" w:space="0" w:color="auto"/>
              </w:divBdr>
              <w:divsChild>
                <w:div w:id="415637951">
                  <w:marLeft w:val="0"/>
                  <w:marRight w:val="0"/>
                  <w:marTop w:val="0"/>
                  <w:marBottom w:val="0"/>
                  <w:divBdr>
                    <w:top w:val="none" w:sz="0" w:space="0" w:color="auto"/>
                    <w:left w:val="none" w:sz="0" w:space="0" w:color="auto"/>
                    <w:bottom w:val="none" w:sz="0" w:space="0" w:color="auto"/>
                    <w:right w:val="none" w:sz="0" w:space="0" w:color="auto"/>
                  </w:divBdr>
                  <w:divsChild>
                    <w:div w:id="3286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3183">
              <w:marLeft w:val="0"/>
              <w:marRight w:val="0"/>
              <w:marTop w:val="0"/>
              <w:marBottom w:val="0"/>
              <w:divBdr>
                <w:top w:val="none" w:sz="0" w:space="0" w:color="auto"/>
                <w:left w:val="none" w:sz="0" w:space="0" w:color="auto"/>
                <w:bottom w:val="none" w:sz="0" w:space="0" w:color="auto"/>
                <w:right w:val="none" w:sz="0" w:space="0" w:color="auto"/>
              </w:divBdr>
            </w:div>
          </w:divsChild>
        </w:div>
        <w:div w:id="1006177157">
          <w:marLeft w:val="0"/>
          <w:marRight w:val="0"/>
          <w:marTop w:val="0"/>
          <w:marBottom w:val="0"/>
          <w:divBdr>
            <w:top w:val="none" w:sz="0" w:space="0" w:color="auto"/>
            <w:left w:val="none" w:sz="0" w:space="0" w:color="auto"/>
            <w:bottom w:val="none" w:sz="0" w:space="0" w:color="auto"/>
            <w:right w:val="none" w:sz="0" w:space="0" w:color="auto"/>
          </w:divBdr>
          <w:divsChild>
            <w:div w:id="1918903021">
              <w:marLeft w:val="0"/>
              <w:marRight w:val="0"/>
              <w:marTop w:val="0"/>
              <w:marBottom w:val="0"/>
              <w:divBdr>
                <w:top w:val="none" w:sz="0" w:space="0" w:color="auto"/>
                <w:left w:val="none" w:sz="0" w:space="0" w:color="auto"/>
                <w:bottom w:val="none" w:sz="0" w:space="0" w:color="auto"/>
                <w:right w:val="none" w:sz="0" w:space="0" w:color="auto"/>
              </w:divBdr>
              <w:divsChild>
                <w:div w:id="400056703">
                  <w:marLeft w:val="0"/>
                  <w:marRight w:val="0"/>
                  <w:marTop w:val="0"/>
                  <w:marBottom w:val="0"/>
                  <w:divBdr>
                    <w:top w:val="none" w:sz="0" w:space="0" w:color="auto"/>
                    <w:left w:val="none" w:sz="0" w:space="0" w:color="auto"/>
                    <w:bottom w:val="none" w:sz="0" w:space="0" w:color="auto"/>
                    <w:right w:val="none" w:sz="0" w:space="0" w:color="auto"/>
                  </w:divBdr>
                </w:div>
              </w:divsChild>
            </w:div>
            <w:div w:id="1935436879">
              <w:marLeft w:val="0"/>
              <w:marRight w:val="0"/>
              <w:marTop w:val="0"/>
              <w:marBottom w:val="0"/>
              <w:divBdr>
                <w:top w:val="none" w:sz="0" w:space="0" w:color="auto"/>
                <w:left w:val="none" w:sz="0" w:space="0" w:color="auto"/>
                <w:bottom w:val="none" w:sz="0" w:space="0" w:color="auto"/>
                <w:right w:val="none" w:sz="0" w:space="0" w:color="auto"/>
              </w:divBdr>
            </w:div>
          </w:divsChild>
        </w:div>
        <w:div w:id="1895240072">
          <w:marLeft w:val="0"/>
          <w:marRight w:val="0"/>
          <w:marTop w:val="0"/>
          <w:marBottom w:val="0"/>
          <w:divBdr>
            <w:top w:val="none" w:sz="0" w:space="0" w:color="auto"/>
            <w:left w:val="none" w:sz="0" w:space="0" w:color="auto"/>
            <w:bottom w:val="none" w:sz="0" w:space="0" w:color="auto"/>
            <w:right w:val="none" w:sz="0" w:space="0" w:color="auto"/>
          </w:divBdr>
          <w:divsChild>
            <w:div w:id="1046105377">
              <w:marLeft w:val="0"/>
              <w:marRight w:val="0"/>
              <w:marTop w:val="0"/>
              <w:marBottom w:val="0"/>
              <w:divBdr>
                <w:top w:val="none" w:sz="0" w:space="0" w:color="auto"/>
                <w:left w:val="none" w:sz="0" w:space="0" w:color="auto"/>
                <w:bottom w:val="none" w:sz="0" w:space="0" w:color="auto"/>
                <w:right w:val="none" w:sz="0" w:space="0" w:color="auto"/>
              </w:divBdr>
              <w:divsChild>
                <w:div w:id="1003630323">
                  <w:marLeft w:val="0"/>
                  <w:marRight w:val="0"/>
                  <w:marTop w:val="0"/>
                  <w:marBottom w:val="0"/>
                  <w:divBdr>
                    <w:top w:val="none" w:sz="0" w:space="0" w:color="auto"/>
                    <w:left w:val="none" w:sz="0" w:space="0" w:color="auto"/>
                    <w:bottom w:val="none" w:sz="0" w:space="0" w:color="auto"/>
                    <w:right w:val="none" w:sz="0" w:space="0" w:color="auto"/>
                  </w:divBdr>
                </w:div>
              </w:divsChild>
            </w:div>
            <w:div w:id="301204476">
              <w:marLeft w:val="0"/>
              <w:marRight w:val="0"/>
              <w:marTop w:val="0"/>
              <w:marBottom w:val="0"/>
              <w:divBdr>
                <w:top w:val="none" w:sz="0" w:space="0" w:color="auto"/>
                <w:left w:val="none" w:sz="0" w:space="0" w:color="auto"/>
                <w:bottom w:val="none" w:sz="0" w:space="0" w:color="auto"/>
                <w:right w:val="none" w:sz="0" w:space="0" w:color="auto"/>
              </w:divBdr>
            </w:div>
          </w:divsChild>
        </w:div>
        <w:div w:id="1401244397">
          <w:marLeft w:val="0"/>
          <w:marRight w:val="0"/>
          <w:marTop w:val="0"/>
          <w:marBottom w:val="0"/>
          <w:divBdr>
            <w:top w:val="none" w:sz="0" w:space="0" w:color="auto"/>
            <w:left w:val="none" w:sz="0" w:space="0" w:color="auto"/>
            <w:bottom w:val="none" w:sz="0" w:space="0" w:color="auto"/>
            <w:right w:val="none" w:sz="0" w:space="0" w:color="auto"/>
          </w:divBdr>
          <w:divsChild>
            <w:div w:id="875311551">
              <w:marLeft w:val="0"/>
              <w:marRight w:val="0"/>
              <w:marTop w:val="0"/>
              <w:marBottom w:val="0"/>
              <w:divBdr>
                <w:top w:val="none" w:sz="0" w:space="0" w:color="auto"/>
                <w:left w:val="none" w:sz="0" w:space="0" w:color="auto"/>
                <w:bottom w:val="none" w:sz="0" w:space="0" w:color="auto"/>
                <w:right w:val="none" w:sz="0" w:space="0" w:color="auto"/>
              </w:divBdr>
              <w:divsChild>
                <w:div w:id="735083386">
                  <w:marLeft w:val="0"/>
                  <w:marRight w:val="0"/>
                  <w:marTop w:val="0"/>
                  <w:marBottom w:val="0"/>
                  <w:divBdr>
                    <w:top w:val="none" w:sz="0" w:space="0" w:color="auto"/>
                    <w:left w:val="none" w:sz="0" w:space="0" w:color="auto"/>
                    <w:bottom w:val="none" w:sz="0" w:space="0" w:color="auto"/>
                    <w:right w:val="none" w:sz="0" w:space="0" w:color="auto"/>
                  </w:divBdr>
                  <w:divsChild>
                    <w:div w:id="624850925">
                      <w:marLeft w:val="0"/>
                      <w:marRight w:val="0"/>
                      <w:marTop w:val="0"/>
                      <w:marBottom w:val="0"/>
                      <w:divBdr>
                        <w:top w:val="none" w:sz="0" w:space="0" w:color="auto"/>
                        <w:left w:val="none" w:sz="0" w:space="0" w:color="auto"/>
                        <w:bottom w:val="none" w:sz="0" w:space="0" w:color="auto"/>
                        <w:right w:val="none" w:sz="0" w:space="0" w:color="auto"/>
                      </w:divBdr>
                    </w:div>
                    <w:div w:id="1809273970">
                      <w:marLeft w:val="0"/>
                      <w:marRight w:val="0"/>
                      <w:marTop w:val="0"/>
                      <w:marBottom w:val="0"/>
                      <w:divBdr>
                        <w:top w:val="none" w:sz="0" w:space="0" w:color="auto"/>
                        <w:left w:val="none" w:sz="0" w:space="0" w:color="auto"/>
                        <w:bottom w:val="none" w:sz="0" w:space="0" w:color="auto"/>
                        <w:right w:val="none" w:sz="0" w:space="0" w:color="auto"/>
                      </w:divBdr>
                    </w:div>
                    <w:div w:id="743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019">
              <w:marLeft w:val="0"/>
              <w:marRight w:val="0"/>
              <w:marTop w:val="0"/>
              <w:marBottom w:val="0"/>
              <w:divBdr>
                <w:top w:val="none" w:sz="0" w:space="0" w:color="auto"/>
                <w:left w:val="none" w:sz="0" w:space="0" w:color="auto"/>
                <w:bottom w:val="none" w:sz="0" w:space="0" w:color="auto"/>
                <w:right w:val="none" w:sz="0" w:space="0" w:color="auto"/>
              </w:divBdr>
            </w:div>
          </w:divsChild>
        </w:div>
        <w:div w:id="1580213648">
          <w:marLeft w:val="0"/>
          <w:marRight w:val="0"/>
          <w:marTop w:val="0"/>
          <w:marBottom w:val="0"/>
          <w:divBdr>
            <w:top w:val="none" w:sz="0" w:space="0" w:color="auto"/>
            <w:left w:val="none" w:sz="0" w:space="0" w:color="auto"/>
            <w:bottom w:val="none" w:sz="0" w:space="0" w:color="auto"/>
            <w:right w:val="none" w:sz="0" w:space="0" w:color="auto"/>
          </w:divBdr>
          <w:divsChild>
            <w:div w:id="831486317">
              <w:marLeft w:val="0"/>
              <w:marRight w:val="0"/>
              <w:marTop w:val="0"/>
              <w:marBottom w:val="0"/>
              <w:divBdr>
                <w:top w:val="none" w:sz="0" w:space="0" w:color="auto"/>
                <w:left w:val="none" w:sz="0" w:space="0" w:color="auto"/>
                <w:bottom w:val="none" w:sz="0" w:space="0" w:color="auto"/>
                <w:right w:val="none" w:sz="0" w:space="0" w:color="auto"/>
              </w:divBdr>
              <w:divsChild>
                <w:div w:id="901214634">
                  <w:marLeft w:val="0"/>
                  <w:marRight w:val="0"/>
                  <w:marTop w:val="0"/>
                  <w:marBottom w:val="0"/>
                  <w:divBdr>
                    <w:top w:val="none" w:sz="0" w:space="0" w:color="auto"/>
                    <w:left w:val="none" w:sz="0" w:space="0" w:color="auto"/>
                    <w:bottom w:val="none" w:sz="0" w:space="0" w:color="auto"/>
                    <w:right w:val="none" w:sz="0" w:space="0" w:color="auto"/>
                  </w:divBdr>
                </w:div>
              </w:divsChild>
            </w:div>
            <w:div w:id="1821732424">
              <w:marLeft w:val="0"/>
              <w:marRight w:val="0"/>
              <w:marTop w:val="0"/>
              <w:marBottom w:val="0"/>
              <w:divBdr>
                <w:top w:val="none" w:sz="0" w:space="0" w:color="auto"/>
                <w:left w:val="none" w:sz="0" w:space="0" w:color="auto"/>
                <w:bottom w:val="none" w:sz="0" w:space="0" w:color="auto"/>
                <w:right w:val="none" w:sz="0" w:space="0" w:color="auto"/>
              </w:divBdr>
            </w:div>
          </w:divsChild>
        </w:div>
        <w:div w:id="1960213487">
          <w:marLeft w:val="0"/>
          <w:marRight w:val="0"/>
          <w:marTop w:val="0"/>
          <w:marBottom w:val="0"/>
          <w:divBdr>
            <w:top w:val="none" w:sz="0" w:space="0" w:color="auto"/>
            <w:left w:val="none" w:sz="0" w:space="0" w:color="auto"/>
            <w:bottom w:val="none" w:sz="0" w:space="0" w:color="auto"/>
            <w:right w:val="none" w:sz="0" w:space="0" w:color="auto"/>
          </w:divBdr>
          <w:divsChild>
            <w:div w:id="1146822628">
              <w:marLeft w:val="0"/>
              <w:marRight w:val="0"/>
              <w:marTop w:val="0"/>
              <w:marBottom w:val="0"/>
              <w:divBdr>
                <w:top w:val="none" w:sz="0" w:space="0" w:color="auto"/>
                <w:left w:val="none" w:sz="0" w:space="0" w:color="auto"/>
                <w:bottom w:val="none" w:sz="0" w:space="0" w:color="auto"/>
                <w:right w:val="none" w:sz="0" w:space="0" w:color="auto"/>
              </w:divBdr>
              <w:divsChild>
                <w:div w:id="1657345631">
                  <w:marLeft w:val="0"/>
                  <w:marRight w:val="0"/>
                  <w:marTop w:val="0"/>
                  <w:marBottom w:val="0"/>
                  <w:divBdr>
                    <w:top w:val="none" w:sz="0" w:space="0" w:color="auto"/>
                    <w:left w:val="none" w:sz="0" w:space="0" w:color="auto"/>
                    <w:bottom w:val="none" w:sz="0" w:space="0" w:color="auto"/>
                    <w:right w:val="none" w:sz="0" w:space="0" w:color="auto"/>
                  </w:divBdr>
                </w:div>
              </w:divsChild>
            </w:div>
            <w:div w:id="28335514">
              <w:marLeft w:val="0"/>
              <w:marRight w:val="0"/>
              <w:marTop w:val="0"/>
              <w:marBottom w:val="0"/>
              <w:divBdr>
                <w:top w:val="none" w:sz="0" w:space="0" w:color="auto"/>
                <w:left w:val="none" w:sz="0" w:space="0" w:color="auto"/>
                <w:bottom w:val="none" w:sz="0" w:space="0" w:color="auto"/>
                <w:right w:val="none" w:sz="0" w:space="0" w:color="auto"/>
              </w:divBdr>
            </w:div>
          </w:divsChild>
        </w:div>
        <w:div w:id="1907521973">
          <w:marLeft w:val="0"/>
          <w:marRight w:val="0"/>
          <w:marTop w:val="0"/>
          <w:marBottom w:val="0"/>
          <w:divBdr>
            <w:top w:val="none" w:sz="0" w:space="0" w:color="auto"/>
            <w:left w:val="none" w:sz="0" w:space="0" w:color="auto"/>
            <w:bottom w:val="none" w:sz="0" w:space="0" w:color="auto"/>
            <w:right w:val="none" w:sz="0" w:space="0" w:color="auto"/>
          </w:divBdr>
          <w:divsChild>
            <w:div w:id="998270366">
              <w:marLeft w:val="0"/>
              <w:marRight w:val="0"/>
              <w:marTop w:val="0"/>
              <w:marBottom w:val="0"/>
              <w:divBdr>
                <w:top w:val="none" w:sz="0" w:space="0" w:color="auto"/>
                <w:left w:val="none" w:sz="0" w:space="0" w:color="auto"/>
                <w:bottom w:val="none" w:sz="0" w:space="0" w:color="auto"/>
                <w:right w:val="none" w:sz="0" w:space="0" w:color="auto"/>
              </w:divBdr>
              <w:divsChild>
                <w:div w:id="2090736366">
                  <w:marLeft w:val="0"/>
                  <w:marRight w:val="0"/>
                  <w:marTop w:val="0"/>
                  <w:marBottom w:val="0"/>
                  <w:divBdr>
                    <w:top w:val="none" w:sz="0" w:space="0" w:color="auto"/>
                    <w:left w:val="none" w:sz="0" w:space="0" w:color="auto"/>
                    <w:bottom w:val="none" w:sz="0" w:space="0" w:color="auto"/>
                    <w:right w:val="none" w:sz="0" w:space="0" w:color="auto"/>
                  </w:divBdr>
                </w:div>
              </w:divsChild>
            </w:div>
            <w:div w:id="111485714">
              <w:marLeft w:val="0"/>
              <w:marRight w:val="0"/>
              <w:marTop w:val="0"/>
              <w:marBottom w:val="0"/>
              <w:divBdr>
                <w:top w:val="none" w:sz="0" w:space="0" w:color="auto"/>
                <w:left w:val="none" w:sz="0" w:space="0" w:color="auto"/>
                <w:bottom w:val="none" w:sz="0" w:space="0" w:color="auto"/>
                <w:right w:val="none" w:sz="0" w:space="0" w:color="auto"/>
              </w:divBdr>
            </w:div>
          </w:divsChild>
        </w:div>
        <w:div w:id="1368333633">
          <w:marLeft w:val="0"/>
          <w:marRight w:val="0"/>
          <w:marTop w:val="0"/>
          <w:marBottom w:val="0"/>
          <w:divBdr>
            <w:top w:val="none" w:sz="0" w:space="0" w:color="auto"/>
            <w:left w:val="none" w:sz="0" w:space="0" w:color="auto"/>
            <w:bottom w:val="none" w:sz="0" w:space="0" w:color="auto"/>
            <w:right w:val="none" w:sz="0" w:space="0" w:color="auto"/>
          </w:divBdr>
          <w:divsChild>
            <w:div w:id="1255817339">
              <w:marLeft w:val="0"/>
              <w:marRight w:val="0"/>
              <w:marTop w:val="0"/>
              <w:marBottom w:val="0"/>
              <w:divBdr>
                <w:top w:val="none" w:sz="0" w:space="0" w:color="auto"/>
                <w:left w:val="none" w:sz="0" w:space="0" w:color="auto"/>
                <w:bottom w:val="none" w:sz="0" w:space="0" w:color="auto"/>
                <w:right w:val="none" w:sz="0" w:space="0" w:color="auto"/>
              </w:divBdr>
              <w:divsChild>
                <w:div w:id="858615851">
                  <w:marLeft w:val="0"/>
                  <w:marRight w:val="0"/>
                  <w:marTop w:val="0"/>
                  <w:marBottom w:val="0"/>
                  <w:divBdr>
                    <w:top w:val="none" w:sz="0" w:space="0" w:color="auto"/>
                    <w:left w:val="none" w:sz="0" w:space="0" w:color="auto"/>
                    <w:bottom w:val="none" w:sz="0" w:space="0" w:color="auto"/>
                    <w:right w:val="none" w:sz="0" w:space="0" w:color="auto"/>
                  </w:divBdr>
                </w:div>
              </w:divsChild>
            </w:div>
            <w:div w:id="1420519243">
              <w:marLeft w:val="0"/>
              <w:marRight w:val="0"/>
              <w:marTop w:val="0"/>
              <w:marBottom w:val="0"/>
              <w:divBdr>
                <w:top w:val="none" w:sz="0" w:space="0" w:color="auto"/>
                <w:left w:val="none" w:sz="0" w:space="0" w:color="auto"/>
                <w:bottom w:val="none" w:sz="0" w:space="0" w:color="auto"/>
                <w:right w:val="none" w:sz="0" w:space="0" w:color="auto"/>
              </w:divBdr>
            </w:div>
          </w:divsChild>
        </w:div>
        <w:div w:id="1687294249">
          <w:marLeft w:val="0"/>
          <w:marRight w:val="0"/>
          <w:marTop w:val="0"/>
          <w:marBottom w:val="0"/>
          <w:divBdr>
            <w:top w:val="none" w:sz="0" w:space="0" w:color="auto"/>
            <w:left w:val="none" w:sz="0" w:space="0" w:color="auto"/>
            <w:bottom w:val="none" w:sz="0" w:space="0" w:color="auto"/>
            <w:right w:val="none" w:sz="0" w:space="0" w:color="auto"/>
          </w:divBdr>
          <w:divsChild>
            <w:div w:id="1719938288">
              <w:marLeft w:val="0"/>
              <w:marRight w:val="0"/>
              <w:marTop w:val="0"/>
              <w:marBottom w:val="0"/>
              <w:divBdr>
                <w:top w:val="none" w:sz="0" w:space="0" w:color="auto"/>
                <w:left w:val="none" w:sz="0" w:space="0" w:color="auto"/>
                <w:bottom w:val="none" w:sz="0" w:space="0" w:color="auto"/>
                <w:right w:val="none" w:sz="0" w:space="0" w:color="auto"/>
              </w:divBdr>
              <w:divsChild>
                <w:div w:id="1389379768">
                  <w:marLeft w:val="0"/>
                  <w:marRight w:val="0"/>
                  <w:marTop w:val="0"/>
                  <w:marBottom w:val="0"/>
                  <w:divBdr>
                    <w:top w:val="none" w:sz="0" w:space="0" w:color="auto"/>
                    <w:left w:val="none" w:sz="0" w:space="0" w:color="auto"/>
                    <w:bottom w:val="none" w:sz="0" w:space="0" w:color="auto"/>
                    <w:right w:val="none" w:sz="0" w:space="0" w:color="auto"/>
                  </w:divBdr>
                </w:div>
              </w:divsChild>
            </w:div>
            <w:div w:id="365370089">
              <w:marLeft w:val="0"/>
              <w:marRight w:val="0"/>
              <w:marTop w:val="0"/>
              <w:marBottom w:val="0"/>
              <w:divBdr>
                <w:top w:val="none" w:sz="0" w:space="0" w:color="auto"/>
                <w:left w:val="none" w:sz="0" w:space="0" w:color="auto"/>
                <w:bottom w:val="none" w:sz="0" w:space="0" w:color="auto"/>
                <w:right w:val="none" w:sz="0" w:space="0" w:color="auto"/>
              </w:divBdr>
            </w:div>
          </w:divsChild>
        </w:div>
        <w:div w:id="1322276006">
          <w:marLeft w:val="0"/>
          <w:marRight w:val="0"/>
          <w:marTop w:val="0"/>
          <w:marBottom w:val="0"/>
          <w:divBdr>
            <w:top w:val="none" w:sz="0" w:space="0" w:color="auto"/>
            <w:left w:val="none" w:sz="0" w:space="0" w:color="auto"/>
            <w:bottom w:val="none" w:sz="0" w:space="0" w:color="auto"/>
            <w:right w:val="none" w:sz="0" w:space="0" w:color="auto"/>
          </w:divBdr>
          <w:divsChild>
            <w:div w:id="1180970902">
              <w:marLeft w:val="0"/>
              <w:marRight w:val="0"/>
              <w:marTop w:val="0"/>
              <w:marBottom w:val="0"/>
              <w:divBdr>
                <w:top w:val="none" w:sz="0" w:space="0" w:color="auto"/>
                <w:left w:val="none" w:sz="0" w:space="0" w:color="auto"/>
                <w:bottom w:val="none" w:sz="0" w:space="0" w:color="auto"/>
                <w:right w:val="none" w:sz="0" w:space="0" w:color="auto"/>
              </w:divBdr>
              <w:divsChild>
                <w:div w:id="737751085">
                  <w:marLeft w:val="0"/>
                  <w:marRight w:val="0"/>
                  <w:marTop w:val="0"/>
                  <w:marBottom w:val="0"/>
                  <w:divBdr>
                    <w:top w:val="none" w:sz="0" w:space="0" w:color="auto"/>
                    <w:left w:val="none" w:sz="0" w:space="0" w:color="auto"/>
                    <w:bottom w:val="none" w:sz="0" w:space="0" w:color="auto"/>
                    <w:right w:val="none" w:sz="0" w:space="0" w:color="auto"/>
                  </w:divBdr>
                </w:div>
              </w:divsChild>
            </w:div>
            <w:div w:id="667488486">
              <w:marLeft w:val="0"/>
              <w:marRight w:val="0"/>
              <w:marTop w:val="0"/>
              <w:marBottom w:val="0"/>
              <w:divBdr>
                <w:top w:val="none" w:sz="0" w:space="0" w:color="auto"/>
                <w:left w:val="none" w:sz="0" w:space="0" w:color="auto"/>
                <w:bottom w:val="none" w:sz="0" w:space="0" w:color="auto"/>
                <w:right w:val="none" w:sz="0" w:space="0" w:color="auto"/>
              </w:divBdr>
            </w:div>
          </w:divsChild>
        </w:div>
        <w:div w:id="642197138">
          <w:marLeft w:val="0"/>
          <w:marRight w:val="0"/>
          <w:marTop w:val="0"/>
          <w:marBottom w:val="0"/>
          <w:divBdr>
            <w:top w:val="none" w:sz="0" w:space="0" w:color="auto"/>
            <w:left w:val="none" w:sz="0" w:space="0" w:color="auto"/>
            <w:bottom w:val="none" w:sz="0" w:space="0" w:color="auto"/>
            <w:right w:val="none" w:sz="0" w:space="0" w:color="auto"/>
          </w:divBdr>
          <w:divsChild>
            <w:div w:id="2072462423">
              <w:marLeft w:val="0"/>
              <w:marRight w:val="0"/>
              <w:marTop w:val="0"/>
              <w:marBottom w:val="0"/>
              <w:divBdr>
                <w:top w:val="none" w:sz="0" w:space="0" w:color="auto"/>
                <w:left w:val="none" w:sz="0" w:space="0" w:color="auto"/>
                <w:bottom w:val="none" w:sz="0" w:space="0" w:color="auto"/>
                <w:right w:val="none" w:sz="0" w:space="0" w:color="auto"/>
              </w:divBdr>
              <w:divsChild>
                <w:div w:id="204560947">
                  <w:marLeft w:val="0"/>
                  <w:marRight w:val="0"/>
                  <w:marTop w:val="0"/>
                  <w:marBottom w:val="0"/>
                  <w:divBdr>
                    <w:top w:val="none" w:sz="0" w:space="0" w:color="auto"/>
                    <w:left w:val="none" w:sz="0" w:space="0" w:color="auto"/>
                    <w:bottom w:val="none" w:sz="0" w:space="0" w:color="auto"/>
                    <w:right w:val="none" w:sz="0" w:space="0" w:color="auto"/>
                  </w:divBdr>
                </w:div>
              </w:divsChild>
            </w:div>
            <w:div w:id="1347318853">
              <w:marLeft w:val="0"/>
              <w:marRight w:val="0"/>
              <w:marTop w:val="0"/>
              <w:marBottom w:val="0"/>
              <w:divBdr>
                <w:top w:val="none" w:sz="0" w:space="0" w:color="auto"/>
                <w:left w:val="none" w:sz="0" w:space="0" w:color="auto"/>
                <w:bottom w:val="none" w:sz="0" w:space="0" w:color="auto"/>
                <w:right w:val="none" w:sz="0" w:space="0" w:color="auto"/>
              </w:divBdr>
            </w:div>
          </w:divsChild>
        </w:div>
        <w:div w:id="867764314">
          <w:marLeft w:val="0"/>
          <w:marRight w:val="0"/>
          <w:marTop w:val="0"/>
          <w:marBottom w:val="0"/>
          <w:divBdr>
            <w:top w:val="none" w:sz="0" w:space="0" w:color="auto"/>
            <w:left w:val="none" w:sz="0" w:space="0" w:color="auto"/>
            <w:bottom w:val="none" w:sz="0" w:space="0" w:color="auto"/>
            <w:right w:val="none" w:sz="0" w:space="0" w:color="auto"/>
          </w:divBdr>
          <w:divsChild>
            <w:div w:id="1634867122">
              <w:marLeft w:val="0"/>
              <w:marRight w:val="0"/>
              <w:marTop w:val="0"/>
              <w:marBottom w:val="0"/>
              <w:divBdr>
                <w:top w:val="none" w:sz="0" w:space="0" w:color="auto"/>
                <w:left w:val="none" w:sz="0" w:space="0" w:color="auto"/>
                <w:bottom w:val="none" w:sz="0" w:space="0" w:color="auto"/>
                <w:right w:val="none" w:sz="0" w:space="0" w:color="auto"/>
              </w:divBdr>
              <w:divsChild>
                <w:div w:id="2023965897">
                  <w:marLeft w:val="0"/>
                  <w:marRight w:val="0"/>
                  <w:marTop w:val="0"/>
                  <w:marBottom w:val="0"/>
                  <w:divBdr>
                    <w:top w:val="none" w:sz="0" w:space="0" w:color="auto"/>
                    <w:left w:val="none" w:sz="0" w:space="0" w:color="auto"/>
                    <w:bottom w:val="none" w:sz="0" w:space="0" w:color="auto"/>
                    <w:right w:val="none" w:sz="0" w:space="0" w:color="auto"/>
                  </w:divBdr>
                </w:div>
              </w:divsChild>
            </w:div>
            <w:div w:id="505051172">
              <w:marLeft w:val="0"/>
              <w:marRight w:val="0"/>
              <w:marTop w:val="0"/>
              <w:marBottom w:val="0"/>
              <w:divBdr>
                <w:top w:val="none" w:sz="0" w:space="0" w:color="auto"/>
                <w:left w:val="none" w:sz="0" w:space="0" w:color="auto"/>
                <w:bottom w:val="none" w:sz="0" w:space="0" w:color="auto"/>
                <w:right w:val="none" w:sz="0" w:space="0" w:color="auto"/>
              </w:divBdr>
            </w:div>
          </w:divsChild>
        </w:div>
        <w:div w:id="520166492">
          <w:marLeft w:val="0"/>
          <w:marRight w:val="0"/>
          <w:marTop w:val="0"/>
          <w:marBottom w:val="0"/>
          <w:divBdr>
            <w:top w:val="none" w:sz="0" w:space="0" w:color="auto"/>
            <w:left w:val="none" w:sz="0" w:space="0" w:color="auto"/>
            <w:bottom w:val="none" w:sz="0" w:space="0" w:color="auto"/>
            <w:right w:val="none" w:sz="0" w:space="0" w:color="auto"/>
          </w:divBdr>
          <w:divsChild>
            <w:div w:id="2124835441">
              <w:marLeft w:val="0"/>
              <w:marRight w:val="0"/>
              <w:marTop w:val="0"/>
              <w:marBottom w:val="0"/>
              <w:divBdr>
                <w:top w:val="none" w:sz="0" w:space="0" w:color="auto"/>
                <w:left w:val="none" w:sz="0" w:space="0" w:color="auto"/>
                <w:bottom w:val="none" w:sz="0" w:space="0" w:color="auto"/>
                <w:right w:val="none" w:sz="0" w:space="0" w:color="auto"/>
              </w:divBdr>
              <w:divsChild>
                <w:div w:id="1267155789">
                  <w:marLeft w:val="0"/>
                  <w:marRight w:val="0"/>
                  <w:marTop w:val="0"/>
                  <w:marBottom w:val="0"/>
                  <w:divBdr>
                    <w:top w:val="none" w:sz="0" w:space="0" w:color="auto"/>
                    <w:left w:val="none" w:sz="0" w:space="0" w:color="auto"/>
                    <w:bottom w:val="none" w:sz="0" w:space="0" w:color="auto"/>
                    <w:right w:val="none" w:sz="0" w:space="0" w:color="auto"/>
                  </w:divBdr>
                </w:div>
              </w:divsChild>
            </w:div>
            <w:div w:id="457533671">
              <w:marLeft w:val="0"/>
              <w:marRight w:val="0"/>
              <w:marTop w:val="0"/>
              <w:marBottom w:val="0"/>
              <w:divBdr>
                <w:top w:val="none" w:sz="0" w:space="0" w:color="auto"/>
                <w:left w:val="none" w:sz="0" w:space="0" w:color="auto"/>
                <w:bottom w:val="none" w:sz="0" w:space="0" w:color="auto"/>
                <w:right w:val="none" w:sz="0" w:space="0" w:color="auto"/>
              </w:divBdr>
            </w:div>
          </w:divsChild>
        </w:div>
        <w:div w:id="696008406">
          <w:marLeft w:val="0"/>
          <w:marRight w:val="0"/>
          <w:marTop w:val="0"/>
          <w:marBottom w:val="0"/>
          <w:divBdr>
            <w:top w:val="none" w:sz="0" w:space="0" w:color="auto"/>
            <w:left w:val="none" w:sz="0" w:space="0" w:color="auto"/>
            <w:bottom w:val="none" w:sz="0" w:space="0" w:color="auto"/>
            <w:right w:val="none" w:sz="0" w:space="0" w:color="auto"/>
          </w:divBdr>
          <w:divsChild>
            <w:div w:id="807816623">
              <w:marLeft w:val="0"/>
              <w:marRight w:val="0"/>
              <w:marTop w:val="0"/>
              <w:marBottom w:val="0"/>
              <w:divBdr>
                <w:top w:val="none" w:sz="0" w:space="0" w:color="auto"/>
                <w:left w:val="none" w:sz="0" w:space="0" w:color="auto"/>
                <w:bottom w:val="none" w:sz="0" w:space="0" w:color="auto"/>
                <w:right w:val="none" w:sz="0" w:space="0" w:color="auto"/>
              </w:divBdr>
              <w:divsChild>
                <w:div w:id="1364355928">
                  <w:marLeft w:val="0"/>
                  <w:marRight w:val="0"/>
                  <w:marTop w:val="0"/>
                  <w:marBottom w:val="0"/>
                  <w:divBdr>
                    <w:top w:val="none" w:sz="0" w:space="0" w:color="auto"/>
                    <w:left w:val="none" w:sz="0" w:space="0" w:color="auto"/>
                    <w:bottom w:val="none" w:sz="0" w:space="0" w:color="auto"/>
                    <w:right w:val="none" w:sz="0" w:space="0" w:color="auto"/>
                  </w:divBdr>
                </w:div>
              </w:divsChild>
            </w:div>
            <w:div w:id="1314792358">
              <w:marLeft w:val="0"/>
              <w:marRight w:val="0"/>
              <w:marTop w:val="0"/>
              <w:marBottom w:val="0"/>
              <w:divBdr>
                <w:top w:val="none" w:sz="0" w:space="0" w:color="auto"/>
                <w:left w:val="none" w:sz="0" w:space="0" w:color="auto"/>
                <w:bottom w:val="none" w:sz="0" w:space="0" w:color="auto"/>
                <w:right w:val="none" w:sz="0" w:space="0" w:color="auto"/>
              </w:divBdr>
            </w:div>
          </w:divsChild>
        </w:div>
        <w:div w:id="93212546">
          <w:marLeft w:val="0"/>
          <w:marRight w:val="0"/>
          <w:marTop w:val="0"/>
          <w:marBottom w:val="0"/>
          <w:divBdr>
            <w:top w:val="none" w:sz="0" w:space="0" w:color="auto"/>
            <w:left w:val="none" w:sz="0" w:space="0" w:color="auto"/>
            <w:bottom w:val="none" w:sz="0" w:space="0" w:color="auto"/>
            <w:right w:val="none" w:sz="0" w:space="0" w:color="auto"/>
          </w:divBdr>
          <w:divsChild>
            <w:div w:id="440729659">
              <w:marLeft w:val="0"/>
              <w:marRight w:val="0"/>
              <w:marTop w:val="0"/>
              <w:marBottom w:val="0"/>
              <w:divBdr>
                <w:top w:val="none" w:sz="0" w:space="0" w:color="auto"/>
                <w:left w:val="none" w:sz="0" w:space="0" w:color="auto"/>
                <w:bottom w:val="none" w:sz="0" w:space="0" w:color="auto"/>
                <w:right w:val="none" w:sz="0" w:space="0" w:color="auto"/>
              </w:divBdr>
              <w:divsChild>
                <w:div w:id="1514998538">
                  <w:marLeft w:val="0"/>
                  <w:marRight w:val="0"/>
                  <w:marTop w:val="0"/>
                  <w:marBottom w:val="0"/>
                  <w:divBdr>
                    <w:top w:val="none" w:sz="0" w:space="0" w:color="auto"/>
                    <w:left w:val="none" w:sz="0" w:space="0" w:color="auto"/>
                    <w:bottom w:val="none" w:sz="0" w:space="0" w:color="auto"/>
                    <w:right w:val="none" w:sz="0" w:space="0" w:color="auto"/>
                  </w:divBdr>
                </w:div>
              </w:divsChild>
            </w:div>
            <w:div w:id="1646355663">
              <w:marLeft w:val="0"/>
              <w:marRight w:val="0"/>
              <w:marTop w:val="0"/>
              <w:marBottom w:val="0"/>
              <w:divBdr>
                <w:top w:val="none" w:sz="0" w:space="0" w:color="auto"/>
                <w:left w:val="none" w:sz="0" w:space="0" w:color="auto"/>
                <w:bottom w:val="none" w:sz="0" w:space="0" w:color="auto"/>
                <w:right w:val="none" w:sz="0" w:space="0" w:color="auto"/>
              </w:divBdr>
            </w:div>
          </w:divsChild>
        </w:div>
        <w:div w:id="860819581">
          <w:marLeft w:val="0"/>
          <w:marRight w:val="0"/>
          <w:marTop w:val="0"/>
          <w:marBottom w:val="0"/>
          <w:divBdr>
            <w:top w:val="none" w:sz="0" w:space="0" w:color="auto"/>
            <w:left w:val="none" w:sz="0" w:space="0" w:color="auto"/>
            <w:bottom w:val="none" w:sz="0" w:space="0" w:color="auto"/>
            <w:right w:val="none" w:sz="0" w:space="0" w:color="auto"/>
          </w:divBdr>
          <w:divsChild>
            <w:div w:id="277570084">
              <w:marLeft w:val="0"/>
              <w:marRight w:val="0"/>
              <w:marTop w:val="0"/>
              <w:marBottom w:val="0"/>
              <w:divBdr>
                <w:top w:val="none" w:sz="0" w:space="0" w:color="auto"/>
                <w:left w:val="none" w:sz="0" w:space="0" w:color="auto"/>
                <w:bottom w:val="none" w:sz="0" w:space="0" w:color="auto"/>
                <w:right w:val="none" w:sz="0" w:space="0" w:color="auto"/>
              </w:divBdr>
              <w:divsChild>
                <w:div w:id="1790007526">
                  <w:marLeft w:val="0"/>
                  <w:marRight w:val="0"/>
                  <w:marTop w:val="0"/>
                  <w:marBottom w:val="0"/>
                  <w:divBdr>
                    <w:top w:val="none" w:sz="0" w:space="0" w:color="auto"/>
                    <w:left w:val="none" w:sz="0" w:space="0" w:color="auto"/>
                    <w:bottom w:val="none" w:sz="0" w:space="0" w:color="auto"/>
                    <w:right w:val="none" w:sz="0" w:space="0" w:color="auto"/>
                  </w:divBdr>
                </w:div>
              </w:divsChild>
            </w:div>
            <w:div w:id="868571464">
              <w:marLeft w:val="0"/>
              <w:marRight w:val="0"/>
              <w:marTop w:val="0"/>
              <w:marBottom w:val="0"/>
              <w:divBdr>
                <w:top w:val="none" w:sz="0" w:space="0" w:color="auto"/>
                <w:left w:val="none" w:sz="0" w:space="0" w:color="auto"/>
                <w:bottom w:val="none" w:sz="0" w:space="0" w:color="auto"/>
                <w:right w:val="none" w:sz="0" w:space="0" w:color="auto"/>
              </w:divBdr>
            </w:div>
          </w:divsChild>
        </w:div>
        <w:div w:id="1377969122">
          <w:marLeft w:val="0"/>
          <w:marRight w:val="0"/>
          <w:marTop w:val="0"/>
          <w:marBottom w:val="0"/>
          <w:divBdr>
            <w:top w:val="none" w:sz="0" w:space="0" w:color="auto"/>
            <w:left w:val="none" w:sz="0" w:space="0" w:color="auto"/>
            <w:bottom w:val="none" w:sz="0" w:space="0" w:color="auto"/>
            <w:right w:val="none" w:sz="0" w:space="0" w:color="auto"/>
          </w:divBdr>
          <w:divsChild>
            <w:div w:id="882015377">
              <w:marLeft w:val="0"/>
              <w:marRight w:val="0"/>
              <w:marTop w:val="0"/>
              <w:marBottom w:val="0"/>
              <w:divBdr>
                <w:top w:val="none" w:sz="0" w:space="0" w:color="auto"/>
                <w:left w:val="none" w:sz="0" w:space="0" w:color="auto"/>
                <w:bottom w:val="none" w:sz="0" w:space="0" w:color="auto"/>
                <w:right w:val="none" w:sz="0" w:space="0" w:color="auto"/>
              </w:divBdr>
              <w:divsChild>
                <w:div w:id="180363017">
                  <w:marLeft w:val="0"/>
                  <w:marRight w:val="0"/>
                  <w:marTop w:val="0"/>
                  <w:marBottom w:val="0"/>
                  <w:divBdr>
                    <w:top w:val="none" w:sz="0" w:space="0" w:color="auto"/>
                    <w:left w:val="none" w:sz="0" w:space="0" w:color="auto"/>
                    <w:bottom w:val="none" w:sz="0" w:space="0" w:color="auto"/>
                    <w:right w:val="none" w:sz="0" w:space="0" w:color="auto"/>
                  </w:divBdr>
                </w:div>
              </w:divsChild>
            </w:div>
            <w:div w:id="1998221572">
              <w:marLeft w:val="0"/>
              <w:marRight w:val="0"/>
              <w:marTop w:val="0"/>
              <w:marBottom w:val="0"/>
              <w:divBdr>
                <w:top w:val="none" w:sz="0" w:space="0" w:color="auto"/>
                <w:left w:val="none" w:sz="0" w:space="0" w:color="auto"/>
                <w:bottom w:val="none" w:sz="0" w:space="0" w:color="auto"/>
                <w:right w:val="none" w:sz="0" w:space="0" w:color="auto"/>
              </w:divBdr>
            </w:div>
          </w:divsChild>
        </w:div>
        <w:div w:id="963466478">
          <w:marLeft w:val="0"/>
          <w:marRight w:val="0"/>
          <w:marTop w:val="0"/>
          <w:marBottom w:val="0"/>
          <w:divBdr>
            <w:top w:val="none" w:sz="0" w:space="0" w:color="auto"/>
            <w:left w:val="none" w:sz="0" w:space="0" w:color="auto"/>
            <w:bottom w:val="none" w:sz="0" w:space="0" w:color="auto"/>
            <w:right w:val="none" w:sz="0" w:space="0" w:color="auto"/>
          </w:divBdr>
          <w:divsChild>
            <w:div w:id="1314064828">
              <w:marLeft w:val="0"/>
              <w:marRight w:val="0"/>
              <w:marTop w:val="0"/>
              <w:marBottom w:val="0"/>
              <w:divBdr>
                <w:top w:val="none" w:sz="0" w:space="0" w:color="auto"/>
                <w:left w:val="none" w:sz="0" w:space="0" w:color="auto"/>
                <w:bottom w:val="none" w:sz="0" w:space="0" w:color="auto"/>
                <w:right w:val="none" w:sz="0" w:space="0" w:color="auto"/>
              </w:divBdr>
              <w:divsChild>
                <w:div w:id="691884056">
                  <w:marLeft w:val="0"/>
                  <w:marRight w:val="0"/>
                  <w:marTop w:val="0"/>
                  <w:marBottom w:val="0"/>
                  <w:divBdr>
                    <w:top w:val="none" w:sz="0" w:space="0" w:color="auto"/>
                    <w:left w:val="none" w:sz="0" w:space="0" w:color="auto"/>
                    <w:bottom w:val="none" w:sz="0" w:space="0" w:color="auto"/>
                    <w:right w:val="none" w:sz="0" w:space="0" w:color="auto"/>
                  </w:divBdr>
                </w:div>
              </w:divsChild>
            </w:div>
            <w:div w:id="2048941885">
              <w:marLeft w:val="0"/>
              <w:marRight w:val="0"/>
              <w:marTop w:val="0"/>
              <w:marBottom w:val="0"/>
              <w:divBdr>
                <w:top w:val="none" w:sz="0" w:space="0" w:color="auto"/>
                <w:left w:val="none" w:sz="0" w:space="0" w:color="auto"/>
                <w:bottom w:val="none" w:sz="0" w:space="0" w:color="auto"/>
                <w:right w:val="none" w:sz="0" w:space="0" w:color="auto"/>
              </w:divBdr>
            </w:div>
          </w:divsChild>
        </w:div>
        <w:div w:id="629870019">
          <w:marLeft w:val="0"/>
          <w:marRight w:val="0"/>
          <w:marTop w:val="0"/>
          <w:marBottom w:val="0"/>
          <w:divBdr>
            <w:top w:val="none" w:sz="0" w:space="0" w:color="auto"/>
            <w:left w:val="none" w:sz="0" w:space="0" w:color="auto"/>
            <w:bottom w:val="none" w:sz="0" w:space="0" w:color="auto"/>
            <w:right w:val="none" w:sz="0" w:space="0" w:color="auto"/>
          </w:divBdr>
          <w:divsChild>
            <w:div w:id="1788306866">
              <w:marLeft w:val="0"/>
              <w:marRight w:val="0"/>
              <w:marTop w:val="0"/>
              <w:marBottom w:val="0"/>
              <w:divBdr>
                <w:top w:val="none" w:sz="0" w:space="0" w:color="auto"/>
                <w:left w:val="none" w:sz="0" w:space="0" w:color="auto"/>
                <w:bottom w:val="none" w:sz="0" w:space="0" w:color="auto"/>
                <w:right w:val="none" w:sz="0" w:space="0" w:color="auto"/>
              </w:divBdr>
              <w:divsChild>
                <w:div w:id="1232698666">
                  <w:marLeft w:val="0"/>
                  <w:marRight w:val="0"/>
                  <w:marTop w:val="0"/>
                  <w:marBottom w:val="0"/>
                  <w:divBdr>
                    <w:top w:val="none" w:sz="0" w:space="0" w:color="auto"/>
                    <w:left w:val="none" w:sz="0" w:space="0" w:color="auto"/>
                    <w:bottom w:val="none" w:sz="0" w:space="0" w:color="auto"/>
                    <w:right w:val="none" w:sz="0" w:space="0" w:color="auto"/>
                  </w:divBdr>
                </w:div>
              </w:divsChild>
            </w:div>
            <w:div w:id="342174991">
              <w:marLeft w:val="0"/>
              <w:marRight w:val="0"/>
              <w:marTop w:val="0"/>
              <w:marBottom w:val="0"/>
              <w:divBdr>
                <w:top w:val="none" w:sz="0" w:space="0" w:color="auto"/>
                <w:left w:val="none" w:sz="0" w:space="0" w:color="auto"/>
                <w:bottom w:val="none" w:sz="0" w:space="0" w:color="auto"/>
                <w:right w:val="none" w:sz="0" w:space="0" w:color="auto"/>
              </w:divBdr>
            </w:div>
          </w:divsChild>
        </w:div>
        <w:div w:id="394815798">
          <w:marLeft w:val="0"/>
          <w:marRight w:val="0"/>
          <w:marTop w:val="0"/>
          <w:marBottom w:val="0"/>
          <w:divBdr>
            <w:top w:val="none" w:sz="0" w:space="0" w:color="auto"/>
            <w:left w:val="none" w:sz="0" w:space="0" w:color="auto"/>
            <w:bottom w:val="none" w:sz="0" w:space="0" w:color="auto"/>
            <w:right w:val="none" w:sz="0" w:space="0" w:color="auto"/>
          </w:divBdr>
          <w:divsChild>
            <w:div w:id="270095446">
              <w:marLeft w:val="0"/>
              <w:marRight w:val="0"/>
              <w:marTop w:val="0"/>
              <w:marBottom w:val="0"/>
              <w:divBdr>
                <w:top w:val="none" w:sz="0" w:space="0" w:color="auto"/>
                <w:left w:val="none" w:sz="0" w:space="0" w:color="auto"/>
                <w:bottom w:val="none" w:sz="0" w:space="0" w:color="auto"/>
                <w:right w:val="none" w:sz="0" w:space="0" w:color="auto"/>
              </w:divBdr>
              <w:divsChild>
                <w:div w:id="712735893">
                  <w:marLeft w:val="0"/>
                  <w:marRight w:val="0"/>
                  <w:marTop w:val="0"/>
                  <w:marBottom w:val="0"/>
                  <w:divBdr>
                    <w:top w:val="none" w:sz="0" w:space="0" w:color="auto"/>
                    <w:left w:val="none" w:sz="0" w:space="0" w:color="auto"/>
                    <w:bottom w:val="none" w:sz="0" w:space="0" w:color="auto"/>
                    <w:right w:val="none" w:sz="0" w:space="0" w:color="auto"/>
                  </w:divBdr>
                </w:div>
              </w:divsChild>
            </w:div>
            <w:div w:id="446967448">
              <w:marLeft w:val="0"/>
              <w:marRight w:val="0"/>
              <w:marTop w:val="0"/>
              <w:marBottom w:val="0"/>
              <w:divBdr>
                <w:top w:val="none" w:sz="0" w:space="0" w:color="auto"/>
                <w:left w:val="none" w:sz="0" w:space="0" w:color="auto"/>
                <w:bottom w:val="none" w:sz="0" w:space="0" w:color="auto"/>
                <w:right w:val="none" w:sz="0" w:space="0" w:color="auto"/>
              </w:divBdr>
            </w:div>
          </w:divsChild>
        </w:div>
        <w:div w:id="2103993648">
          <w:marLeft w:val="0"/>
          <w:marRight w:val="0"/>
          <w:marTop w:val="0"/>
          <w:marBottom w:val="0"/>
          <w:divBdr>
            <w:top w:val="none" w:sz="0" w:space="0" w:color="auto"/>
            <w:left w:val="none" w:sz="0" w:space="0" w:color="auto"/>
            <w:bottom w:val="none" w:sz="0" w:space="0" w:color="auto"/>
            <w:right w:val="none" w:sz="0" w:space="0" w:color="auto"/>
          </w:divBdr>
          <w:divsChild>
            <w:div w:id="1180504327">
              <w:marLeft w:val="0"/>
              <w:marRight w:val="0"/>
              <w:marTop w:val="0"/>
              <w:marBottom w:val="0"/>
              <w:divBdr>
                <w:top w:val="none" w:sz="0" w:space="0" w:color="auto"/>
                <w:left w:val="none" w:sz="0" w:space="0" w:color="auto"/>
                <w:bottom w:val="none" w:sz="0" w:space="0" w:color="auto"/>
                <w:right w:val="none" w:sz="0" w:space="0" w:color="auto"/>
              </w:divBdr>
              <w:divsChild>
                <w:div w:id="1797064780">
                  <w:marLeft w:val="0"/>
                  <w:marRight w:val="0"/>
                  <w:marTop w:val="0"/>
                  <w:marBottom w:val="0"/>
                  <w:divBdr>
                    <w:top w:val="none" w:sz="0" w:space="0" w:color="auto"/>
                    <w:left w:val="none" w:sz="0" w:space="0" w:color="auto"/>
                    <w:bottom w:val="none" w:sz="0" w:space="0" w:color="auto"/>
                    <w:right w:val="none" w:sz="0" w:space="0" w:color="auto"/>
                  </w:divBdr>
                </w:div>
              </w:divsChild>
            </w:div>
            <w:div w:id="1132022385">
              <w:marLeft w:val="0"/>
              <w:marRight w:val="0"/>
              <w:marTop w:val="0"/>
              <w:marBottom w:val="0"/>
              <w:divBdr>
                <w:top w:val="none" w:sz="0" w:space="0" w:color="auto"/>
                <w:left w:val="none" w:sz="0" w:space="0" w:color="auto"/>
                <w:bottom w:val="none" w:sz="0" w:space="0" w:color="auto"/>
                <w:right w:val="none" w:sz="0" w:space="0" w:color="auto"/>
              </w:divBdr>
            </w:div>
          </w:divsChild>
        </w:div>
        <w:div w:id="694581042">
          <w:marLeft w:val="0"/>
          <w:marRight w:val="0"/>
          <w:marTop w:val="0"/>
          <w:marBottom w:val="0"/>
          <w:divBdr>
            <w:top w:val="none" w:sz="0" w:space="0" w:color="auto"/>
            <w:left w:val="none" w:sz="0" w:space="0" w:color="auto"/>
            <w:bottom w:val="none" w:sz="0" w:space="0" w:color="auto"/>
            <w:right w:val="none" w:sz="0" w:space="0" w:color="auto"/>
          </w:divBdr>
          <w:divsChild>
            <w:div w:id="940576312">
              <w:marLeft w:val="0"/>
              <w:marRight w:val="0"/>
              <w:marTop w:val="0"/>
              <w:marBottom w:val="0"/>
              <w:divBdr>
                <w:top w:val="none" w:sz="0" w:space="0" w:color="auto"/>
                <w:left w:val="none" w:sz="0" w:space="0" w:color="auto"/>
                <w:bottom w:val="none" w:sz="0" w:space="0" w:color="auto"/>
                <w:right w:val="none" w:sz="0" w:space="0" w:color="auto"/>
              </w:divBdr>
              <w:divsChild>
                <w:div w:id="1094321457">
                  <w:marLeft w:val="0"/>
                  <w:marRight w:val="0"/>
                  <w:marTop w:val="0"/>
                  <w:marBottom w:val="0"/>
                  <w:divBdr>
                    <w:top w:val="none" w:sz="0" w:space="0" w:color="auto"/>
                    <w:left w:val="none" w:sz="0" w:space="0" w:color="auto"/>
                    <w:bottom w:val="none" w:sz="0" w:space="0" w:color="auto"/>
                    <w:right w:val="none" w:sz="0" w:space="0" w:color="auto"/>
                  </w:divBdr>
                </w:div>
              </w:divsChild>
            </w:div>
            <w:div w:id="1953709311">
              <w:marLeft w:val="0"/>
              <w:marRight w:val="0"/>
              <w:marTop w:val="0"/>
              <w:marBottom w:val="0"/>
              <w:divBdr>
                <w:top w:val="none" w:sz="0" w:space="0" w:color="auto"/>
                <w:left w:val="none" w:sz="0" w:space="0" w:color="auto"/>
                <w:bottom w:val="none" w:sz="0" w:space="0" w:color="auto"/>
                <w:right w:val="none" w:sz="0" w:space="0" w:color="auto"/>
              </w:divBdr>
            </w:div>
          </w:divsChild>
        </w:div>
        <w:div w:id="1589801616">
          <w:marLeft w:val="0"/>
          <w:marRight w:val="0"/>
          <w:marTop w:val="0"/>
          <w:marBottom w:val="0"/>
          <w:divBdr>
            <w:top w:val="none" w:sz="0" w:space="0" w:color="auto"/>
            <w:left w:val="none" w:sz="0" w:space="0" w:color="auto"/>
            <w:bottom w:val="none" w:sz="0" w:space="0" w:color="auto"/>
            <w:right w:val="none" w:sz="0" w:space="0" w:color="auto"/>
          </w:divBdr>
          <w:divsChild>
            <w:div w:id="1473987327">
              <w:marLeft w:val="0"/>
              <w:marRight w:val="0"/>
              <w:marTop w:val="0"/>
              <w:marBottom w:val="0"/>
              <w:divBdr>
                <w:top w:val="none" w:sz="0" w:space="0" w:color="auto"/>
                <w:left w:val="none" w:sz="0" w:space="0" w:color="auto"/>
                <w:bottom w:val="none" w:sz="0" w:space="0" w:color="auto"/>
                <w:right w:val="none" w:sz="0" w:space="0" w:color="auto"/>
              </w:divBdr>
              <w:divsChild>
                <w:div w:id="263345207">
                  <w:marLeft w:val="0"/>
                  <w:marRight w:val="0"/>
                  <w:marTop w:val="0"/>
                  <w:marBottom w:val="0"/>
                  <w:divBdr>
                    <w:top w:val="none" w:sz="0" w:space="0" w:color="auto"/>
                    <w:left w:val="none" w:sz="0" w:space="0" w:color="auto"/>
                    <w:bottom w:val="none" w:sz="0" w:space="0" w:color="auto"/>
                    <w:right w:val="none" w:sz="0" w:space="0" w:color="auto"/>
                  </w:divBdr>
                </w:div>
              </w:divsChild>
            </w:div>
            <w:div w:id="1597861718">
              <w:marLeft w:val="0"/>
              <w:marRight w:val="0"/>
              <w:marTop w:val="0"/>
              <w:marBottom w:val="0"/>
              <w:divBdr>
                <w:top w:val="none" w:sz="0" w:space="0" w:color="auto"/>
                <w:left w:val="none" w:sz="0" w:space="0" w:color="auto"/>
                <w:bottom w:val="none" w:sz="0" w:space="0" w:color="auto"/>
                <w:right w:val="none" w:sz="0" w:space="0" w:color="auto"/>
              </w:divBdr>
            </w:div>
          </w:divsChild>
        </w:div>
        <w:div w:id="1680622738">
          <w:marLeft w:val="0"/>
          <w:marRight w:val="0"/>
          <w:marTop w:val="0"/>
          <w:marBottom w:val="0"/>
          <w:divBdr>
            <w:top w:val="none" w:sz="0" w:space="0" w:color="auto"/>
            <w:left w:val="none" w:sz="0" w:space="0" w:color="auto"/>
            <w:bottom w:val="none" w:sz="0" w:space="0" w:color="auto"/>
            <w:right w:val="none" w:sz="0" w:space="0" w:color="auto"/>
          </w:divBdr>
          <w:divsChild>
            <w:div w:id="2093700792">
              <w:marLeft w:val="0"/>
              <w:marRight w:val="0"/>
              <w:marTop w:val="0"/>
              <w:marBottom w:val="0"/>
              <w:divBdr>
                <w:top w:val="none" w:sz="0" w:space="0" w:color="auto"/>
                <w:left w:val="none" w:sz="0" w:space="0" w:color="auto"/>
                <w:bottom w:val="none" w:sz="0" w:space="0" w:color="auto"/>
                <w:right w:val="none" w:sz="0" w:space="0" w:color="auto"/>
              </w:divBdr>
              <w:divsChild>
                <w:div w:id="1600142247">
                  <w:marLeft w:val="0"/>
                  <w:marRight w:val="0"/>
                  <w:marTop w:val="0"/>
                  <w:marBottom w:val="0"/>
                  <w:divBdr>
                    <w:top w:val="none" w:sz="0" w:space="0" w:color="auto"/>
                    <w:left w:val="none" w:sz="0" w:space="0" w:color="auto"/>
                    <w:bottom w:val="none" w:sz="0" w:space="0" w:color="auto"/>
                    <w:right w:val="none" w:sz="0" w:space="0" w:color="auto"/>
                  </w:divBdr>
                </w:div>
              </w:divsChild>
            </w:div>
            <w:div w:id="1719469576">
              <w:marLeft w:val="0"/>
              <w:marRight w:val="0"/>
              <w:marTop w:val="0"/>
              <w:marBottom w:val="0"/>
              <w:divBdr>
                <w:top w:val="none" w:sz="0" w:space="0" w:color="auto"/>
                <w:left w:val="none" w:sz="0" w:space="0" w:color="auto"/>
                <w:bottom w:val="none" w:sz="0" w:space="0" w:color="auto"/>
                <w:right w:val="none" w:sz="0" w:space="0" w:color="auto"/>
              </w:divBdr>
            </w:div>
          </w:divsChild>
        </w:div>
        <w:div w:id="1004667315">
          <w:marLeft w:val="0"/>
          <w:marRight w:val="0"/>
          <w:marTop w:val="0"/>
          <w:marBottom w:val="0"/>
          <w:divBdr>
            <w:top w:val="none" w:sz="0" w:space="0" w:color="auto"/>
            <w:left w:val="none" w:sz="0" w:space="0" w:color="auto"/>
            <w:bottom w:val="none" w:sz="0" w:space="0" w:color="auto"/>
            <w:right w:val="none" w:sz="0" w:space="0" w:color="auto"/>
          </w:divBdr>
          <w:divsChild>
            <w:div w:id="1599370084">
              <w:marLeft w:val="0"/>
              <w:marRight w:val="0"/>
              <w:marTop w:val="0"/>
              <w:marBottom w:val="0"/>
              <w:divBdr>
                <w:top w:val="none" w:sz="0" w:space="0" w:color="auto"/>
                <w:left w:val="none" w:sz="0" w:space="0" w:color="auto"/>
                <w:bottom w:val="none" w:sz="0" w:space="0" w:color="auto"/>
                <w:right w:val="none" w:sz="0" w:space="0" w:color="auto"/>
              </w:divBdr>
              <w:divsChild>
                <w:div w:id="1583031458">
                  <w:marLeft w:val="0"/>
                  <w:marRight w:val="0"/>
                  <w:marTop w:val="0"/>
                  <w:marBottom w:val="0"/>
                  <w:divBdr>
                    <w:top w:val="none" w:sz="0" w:space="0" w:color="auto"/>
                    <w:left w:val="none" w:sz="0" w:space="0" w:color="auto"/>
                    <w:bottom w:val="none" w:sz="0" w:space="0" w:color="auto"/>
                    <w:right w:val="none" w:sz="0" w:space="0" w:color="auto"/>
                  </w:divBdr>
                </w:div>
              </w:divsChild>
            </w:div>
            <w:div w:id="1543636260">
              <w:marLeft w:val="0"/>
              <w:marRight w:val="0"/>
              <w:marTop w:val="0"/>
              <w:marBottom w:val="0"/>
              <w:divBdr>
                <w:top w:val="none" w:sz="0" w:space="0" w:color="auto"/>
                <w:left w:val="none" w:sz="0" w:space="0" w:color="auto"/>
                <w:bottom w:val="none" w:sz="0" w:space="0" w:color="auto"/>
                <w:right w:val="none" w:sz="0" w:space="0" w:color="auto"/>
              </w:divBdr>
            </w:div>
          </w:divsChild>
        </w:div>
        <w:div w:id="1763723525">
          <w:marLeft w:val="0"/>
          <w:marRight w:val="0"/>
          <w:marTop w:val="0"/>
          <w:marBottom w:val="0"/>
          <w:divBdr>
            <w:top w:val="none" w:sz="0" w:space="0" w:color="auto"/>
            <w:left w:val="none" w:sz="0" w:space="0" w:color="auto"/>
            <w:bottom w:val="none" w:sz="0" w:space="0" w:color="auto"/>
            <w:right w:val="none" w:sz="0" w:space="0" w:color="auto"/>
          </w:divBdr>
          <w:divsChild>
            <w:div w:id="2031688077">
              <w:marLeft w:val="0"/>
              <w:marRight w:val="0"/>
              <w:marTop w:val="0"/>
              <w:marBottom w:val="0"/>
              <w:divBdr>
                <w:top w:val="none" w:sz="0" w:space="0" w:color="auto"/>
                <w:left w:val="none" w:sz="0" w:space="0" w:color="auto"/>
                <w:bottom w:val="none" w:sz="0" w:space="0" w:color="auto"/>
                <w:right w:val="none" w:sz="0" w:space="0" w:color="auto"/>
              </w:divBdr>
              <w:divsChild>
                <w:div w:id="33777130">
                  <w:marLeft w:val="0"/>
                  <w:marRight w:val="0"/>
                  <w:marTop w:val="0"/>
                  <w:marBottom w:val="0"/>
                  <w:divBdr>
                    <w:top w:val="none" w:sz="0" w:space="0" w:color="auto"/>
                    <w:left w:val="none" w:sz="0" w:space="0" w:color="auto"/>
                    <w:bottom w:val="none" w:sz="0" w:space="0" w:color="auto"/>
                    <w:right w:val="none" w:sz="0" w:space="0" w:color="auto"/>
                  </w:divBdr>
                </w:div>
              </w:divsChild>
            </w:div>
            <w:div w:id="983972651">
              <w:marLeft w:val="0"/>
              <w:marRight w:val="0"/>
              <w:marTop w:val="0"/>
              <w:marBottom w:val="0"/>
              <w:divBdr>
                <w:top w:val="none" w:sz="0" w:space="0" w:color="auto"/>
                <w:left w:val="none" w:sz="0" w:space="0" w:color="auto"/>
                <w:bottom w:val="none" w:sz="0" w:space="0" w:color="auto"/>
                <w:right w:val="none" w:sz="0" w:space="0" w:color="auto"/>
              </w:divBdr>
            </w:div>
          </w:divsChild>
        </w:div>
        <w:div w:id="2028605056">
          <w:marLeft w:val="0"/>
          <w:marRight w:val="0"/>
          <w:marTop w:val="0"/>
          <w:marBottom w:val="0"/>
          <w:divBdr>
            <w:top w:val="none" w:sz="0" w:space="0" w:color="auto"/>
            <w:left w:val="none" w:sz="0" w:space="0" w:color="auto"/>
            <w:bottom w:val="none" w:sz="0" w:space="0" w:color="auto"/>
            <w:right w:val="none" w:sz="0" w:space="0" w:color="auto"/>
          </w:divBdr>
          <w:divsChild>
            <w:div w:id="1402555617">
              <w:marLeft w:val="0"/>
              <w:marRight w:val="0"/>
              <w:marTop w:val="0"/>
              <w:marBottom w:val="0"/>
              <w:divBdr>
                <w:top w:val="none" w:sz="0" w:space="0" w:color="auto"/>
                <w:left w:val="none" w:sz="0" w:space="0" w:color="auto"/>
                <w:bottom w:val="none" w:sz="0" w:space="0" w:color="auto"/>
                <w:right w:val="none" w:sz="0" w:space="0" w:color="auto"/>
              </w:divBdr>
              <w:divsChild>
                <w:div w:id="243954995">
                  <w:marLeft w:val="0"/>
                  <w:marRight w:val="0"/>
                  <w:marTop w:val="0"/>
                  <w:marBottom w:val="0"/>
                  <w:divBdr>
                    <w:top w:val="none" w:sz="0" w:space="0" w:color="auto"/>
                    <w:left w:val="none" w:sz="0" w:space="0" w:color="auto"/>
                    <w:bottom w:val="none" w:sz="0" w:space="0" w:color="auto"/>
                    <w:right w:val="none" w:sz="0" w:space="0" w:color="auto"/>
                  </w:divBdr>
                </w:div>
              </w:divsChild>
            </w:div>
            <w:div w:id="1730567044">
              <w:marLeft w:val="0"/>
              <w:marRight w:val="0"/>
              <w:marTop w:val="0"/>
              <w:marBottom w:val="0"/>
              <w:divBdr>
                <w:top w:val="none" w:sz="0" w:space="0" w:color="auto"/>
                <w:left w:val="none" w:sz="0" w:space="0" w:color="auto"/>
                <w:bottom w:val="none" w:sz="0" w:space="0" w:color="auto"/>
                <w:right w:val="none" w:sz="0" w:space="0" w:color="auto"/>
              </w:divBdr>
            </w:div>
          </w:divsChild>
        </w:div>
        <w:div w:id="1113134614">
          <w:marLeft w:val="0"/>
          <w:marRight w:val="0"/>
          <w:marTop w:val="0"/>
          <w:marBottom w:val="0"/>
          <w:divBdr>
            <w:top w:val="none" w:sz="0" w:space="0" w:color="auto"/>
            <w:left w:val="none" w:sz="0" w:space="0" w:color="auto"/>
            <w:bottom w:val="none" w:sz="0" w:space="0" w:color="auto"/>
            <w:right w:val="none" w:sz="0" w:space="0" w:color="auto"/>
          </w:divBdr>
          <w:divsChild>
            <w:div w:id="460611921">
              <w:marLeft w:val="0"/>
              <w:marRight w:val="0"/>
              <w:marTop w:val="0"/>
              <w:marBottom w:val="0"/>
              <w:divBdr>
                <w:top w:val="none" w:sz="0" w:space="0" w:color="auto"/>
                <w:left w:val="none" w:sz="0" w:space="0" w:color="auto"/>
                <w:bottom w:val="none" w:sz="0" w:space="0" w:color="auto"/>
                <w:right w:val="none" w:sz="0" w:space="0" w:color="auto"/>
              </w:divBdr>
              <w:divsChild>
                <w:div w:id="1441533640">
                  <w:marLeft w:val="0"/>
                  <w:marRight w:val="0"/>
                  <w:marTop w:val="0"/>
                  <w:marBottom w:val="0"/>
                  <w:divBdr>
                    <w:top w:val="none" w:sz="0" w:space="0" w:color="auto"/>
                    <w:left w:val="none" w:sz="0" w:space="0" w:color="auto"/>
                    <w:bottom w:val="none" w:sz="0" w:space="0" w:color="auto"/>
                    <w:right w:val="none" w:sz="0" w:space="0" w:color="auto"/>
                  </w:divBdr>
                </w:div>
              </w:divsChild>
            </w:div>
            <w:div w:id="1955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0357">
      <w:bodyDiv w:val="1"/>
      <w:marLeft w:val="0"/>
      <w:marRight w:val="0"/>
      <w:marTop w:val="0"/>
      <w:marBottom w:val="0"/>
      <w:divBdr>
        <w:top w:val="none" w:sz="0" w:space="0" w:color="auto"/>
        <w:left w:val="none" w:sz="0" w:space="0" w:color="auto"/>
        <w:bottom w:val="none" w:sz="0" w:space="0" w:color="auto"/>
        <w:right w:val="none" w:sz="0" w:space="0" w:color="auto"/>
      </w:divBdr>
      <w:divsChild>
        <w:div w:id="2125028972">
          <w:marLeft w:val="0"/>
          <w:marRight w:val="0"/>
          <w:marTop w:val="0"/>
          <w:marBottom w:val="0"/>
          <w:divBdr>
            <w:top w:val="none" w:sz="0" w:space="0" w:color="auto"/>
            <w:left w:val="none" w:sz="0" w:space="0" w:color="auto"/>
            <w:bottom w:val="none" w:sz="0" w:space="0" w:color="auto"/>
            <w:right w:val="none" w:sz="0" w:space="0" w:color="auto"/>
          </w:divBdr>
          <w:divsChild>
            <w:div w:id="1594164529">
              <w:marLeft w:val="0"/>
              <w:marRight w:val="0"/>
              <w:marTop w:val="0"/>
              <w:marBottom w:val="0"/>
              <w:divBdr>
                <w:top w:val="none" w:sz="0" w:space="0" w:color="auto"/>
                <w:left w:val="none" w:sz="0" w:space="0" w:color="auto"/>
                <w:bottom w:val="none" w:sz="0" w:space="0" w:color="auto"/>
                <w:right w:val="none" w:sz="0" w:space="0" w:color="auto"/>
              </w:divBdr>
              <w:divsChild>
                <w:div w:id="718557382">
                  <w:marLeft w:val="0"/>
                  <w:marRight w:val="0"/>
                  <w:marTop w:val="0"/>
                  <w:marBottom w:val="0"/>
                  <w:divBdr>
                    <w:top w:val="none" w:sz="0" w:space="0" w:color="auto"/>
                    <w:left w:val="none" w:sz="0" w:space="0" w:color="auto"/>
                    <w:bottom w:val="none" w:sz="0" w:space="0" w:color="auto"/>
                    <w:right w:val="none" w:sz="0" w:space="0" w:color="auto"/>
                  </w:divBdr>
                </w:div>
              </w:divsChild>
            </w:div>
            <w:div w:id="1054885196">
              <w:marLeft w:val="0"/>
              <w:marRight w:val="0"/>
              <w:marTop w:val="0"/>
              <w:marBottom w:val="0"/>
              <w:divBdr>
                <w:top w:val="none" w:sz="0" w:space="0" w:color="auto"/>
                <w:left w:val="none" w:sz="0" w:space="0" w:color="auto"/>
                <w:bottom w:val="none" w:sz="0" w:space="0" w:color="auto"/>
                <w:right w:val="none" w:sz="0" w:space="0" w:color="auto"/>
              </w:divBdr>
            </w:div>
          </w:divsChild>
        </w:div>
        <w:div w:id="1475873096">
          <w:marLeft w:val="0"/>
          <w:marRight w:val="0"/>
          <w:marTop w:val="0"/>
          <w:marBottom w:val="0"/>
          <w:divBdr>
            <w:top w:val="none" w:sz="0" w:space="0" w:color="auto"/>
            <w:left w:val="none" w:sz="0" w:space="0" w:color="auto"/>
            <w:bottom w:val="none" w:sz="0" w:space="0" w:color="auto"/>
            <w:right w:val="none" w:sz="0" w:space="0" w:color="auto"/>
          </w:divBdr>
          <w:divsChild>
            <w:div w:id="329061093">
              <w:marLeft w:val="0"/>
              <w:marRight w:val="0"/>
              <w:marTop w:val="0"/>
              <w:marBottom w:val="0"/>
              <w:divBdr>
                <w:top w:val="none" w:sz="0" w:space="0" w:color="auto"/>
                <w:left w:val="none" w:sz="0" w:space="0" w:color="auto"/>
                <w:bottom w:val="none" w:sz="0" w:space="0" w:color="auto"/>
                <w:right w:val="none" w:sz="0" w:space="0" w:color="auto"/>
              </w:divBdr>
              <w:divsChild>
                <w:div w:id="1807158727">
                  <w:marLeft w:val="0"/>
                  <w:marRight w:val="0"/>
                  <w:marTop w:val="0"/>
                  <w:marBottom w:val="0"/>
                  <w:divBdr>
                    <w:top w:val="none" w:sz="0" w:space="0" w:color="auto"/>
                    <w:left w:val="none" w:sz="0" w:space="0" w:color="auto"/>
                    <w:bottom w:val="none" w:sz="0" w:space="0" w:color="auto"/>
                    <w:right w:val="none" w:sz="0" w:space="0" w:color="auto"/>
                  </w:divBdr>
                </w:div>
              </w:divsChild>
            </w:div>
            <w:div w:id="1545560960">
              <w:marLeft w:val="0"/>
              <w:marRight w:val="0"/>
              <w:marTop w:val="0"/>
              <w:marBottom w:val="0"/>
              <w:divBdr>
                <w:top w:val="none" w:sz="0" w:space="0" w:color="auto"/>
                <w:left w:val="none" w:sz="0" w:space="0" w:color="auto"/>
                <w:bottom w:val="none" w:sz="0" w:space="0" w:color="auto"/>
                <w:right w:val="none" w:sz="0" w:space="0" w:color="auto"/>
              </w:divBdr>
            </w:div>
          </w:divsChild>
        </w:div>
        <w:div w:id="1609850326">
          <w:marLeft w:val="0"/>
          <w:marRight w:val="0"/>
          <w:marTop w:val="0"/>
          <w:marBottom w:val="0"/>
          <w:divBdr>
            <w:top w:val="none" w:sz="0" w:space="0" w:color="auto"/>
            <w:left w:val="none" w:sz="0" w:space="0" w:color="auto"/>
            <w:bottom w:val="none" w:sz="0" w:space="0" w:color="auto"/>
            <w:right w:val="none" w:sz="0" w:space="0" w:color="auto"/>
          </w:divBdr>
          <w:divsChild>
            <w:div w:id="2024043597">
              <w:marLeft w:val="0"/>
              <w:marRight w:val="0"/>
              <w:marTop w:val="0"/>
              <w:marBottom w:val="0"/>
              <w:divBdr>
                <w:top w:val="none" w:sz="0" w:space="0" w:color="auto"/>
                <w:left w:val="none" w:sz="0" w:space="0" w:color="auto"/>
                <w:bottom w:val="none" w:sz="0" w:space="0" w:color="auto"/>
                <w:right w:val="none" w:sz="0" w:space="0" w:color="auto"/>
              </w:divBdr>
              <w:divsChild>
                <w:div w:id="656761232">
                  <w:marLeft w:val="0"/>
                  <w:marRight w:val="0"/>
                  <w:marTop w:val="0"/>
                  <w:marBottom w:val="0"/>
                  <w:divBdr>
                    <w:top w:val="none" w:sz="0" w:space="0" w:color="auto"/>
                    <w:left w:val="none" w:sz="0" w:space="0" w:color="auto"/>
                    <w:bottom w:val="none" w:sz="0" w:space="0" w:color="auto"/>
                    <w:right w:val="none" w:sz="0" w:space="0" w:color="auto"/>
                  </w:divBdr>
                </w:div>
              </w:divsChild>
            </w:div>
            <w:div w:id="1710764922">
              <w:marLeft w:val="0"/>
              <w:marRight w:val="0"/>
              <w:marTop w:val="0"/>
              <w:marBottom w:val="0"/>
              <w:divBdr>
                <w:top w:val="none" w:sz="0" w:space="0" w:color="auto"/>
                <w:left w:val="none" w:sz="0" w:space="0" w:color="auto"/>
                <w:bottom w:val="none" w:sz="0" w:space="0" w:color="auto"/>
                <w:right w:val="none" w:sz="0" w:space="0" w:color="auto"/>
              </w:divBdr>
            </w:div>
          </w:divsChild>
        </w:div>
        <w:div w:id="82919501">
          <w:marLeft w:val="0"/>
          <w:marRight w:val="0"/>
          <w:marTop w:val="0"/>
          <w:marBottom w:val="0"/>
          <w:divBdr>
            <w:top w:val="none" w:sz="0" w:space="0" w:color="auto"/>
            <w:left w:val="none" w:sz="0" w:space="0" w:color="auto"/>
            <w:bottom w:val="none" w:sz="0" w:space="0" w:color="auto"/>
            <w:right w:val="none" w:sz="0" w:space="0" w:color="auto"/>
          </w:divBdr>
          <w:divsChild>
            <w:div w:id="1487744986">
              <w:marLeft w:val="0"/>
              <w:marRight w:val="0"/>
              <w:marTop w:val="0"/>
              <w:marBottom w:val="0"/>
              <w:divBdr>
                <w:top w:val="none" w:sz="0" w:space="0" w:color="auto"/>
                <w:left w:val="none" w:sz="0" w:space="0" w:color="auto"/>
                <w:bottom w:val="none" w:sz="0" w:space="0" w:color="auto"/>
                <w:right w:val="none" w:sz="0" w:space="0" w:color="auto"/>
              </w:divBdr>
              <w:divsChild>
                <w:div w:id="1337348140">
                  <w:marLeft w:val="0"/>
                  <w:marRight w:val="0"/>
                  <w:marTop w:val="0"/>
                  <w:marBottom w:val="0"/>
                  <w:divBdr>
                    <w:top w:val="none" w:sz="0" w:space="0" w:color="auto"/>
                    <w:left w:val="none" w:sz="0" w:space="0" w:color="auto"/>
                    <w:bottom w:val="none" w:sz="0" w:space="0" w:color="auto"/>
                    <w:right w:val="none" w:sz="0" w:space="0" w:color="auto"/>
                  </w:divBdr>
                </w:div>
              </w:divsChild>
            </w:div>
            <w:div w:id="1620378254">
              <w:marLeft w:val="0"/>
              <w:marRight w:val="0"/>
              <w:marTop w:val="0"/>
              <w:marBottom w:val="0"/>
              <w:divBdr>
                <w:top w:val="none" w:sz="0" w:space="0" w:color="auto"/>
                <w:left w:val="none" w:sz="0" w:space="0" w:color="auto"/>
                <w:bottom w:val="none" w:sz="0" w:space="0" w:color="auto"/>
                <w:right w:val="none" w:sz="0" w:space="0" w:color="auto"/>
              </w:divBdr>
            </w:div>
          </w:divsChild>
        </w:div>
        <w:div w:id="1670331131">
          <w:marLeft w:val="0"/>
          <w:marRight w:val="0"/>
          <w:marTop w:val="0"/>
          <w:marBottom w:val="0"/>
          <w:divBdr>
            <w:top w:val="none" w:sz="0" w:space="0" w:color="auto"/>
            <w:left w:val="none" w:sz="0" w:space="0" w:color="auto"/>
            <w:bottom w:val="none" w:sz="0" w:space="0" w:color="auto"/>
            <w:right w:val="none" w:sz="0" w:space="0" w:color="auto"/>
          </w:divBdr>
          <w:divsChild>
            <w:div w:id="296688431">
              <w:marLeft w:val="0"/>
              <w:marRight w:val="0"/>
              <w:marTop w:val="0"/>
              <w:marBottom w:val="0"/>
              <w:divBdr>
                <w:top w:val="none" w:sz="0" w:space="0" w:color="auto"/>
                <w:left w:val="none" w:sz="0" w:space="0" w:color="auto"/>
                <w:bottom w:val="none" w:sz="0" w:space="0" w:color="auto"/>
                <w:right w:val="none" w:sz="0" w:space="0" w:color="auto"/>
              </w:divBdr>
              <w:divsChild>
                <w:div w:id="1863856986">
                  <w:marLeft w:val="0"/>
                  <w:marRight w:val="0"/>
                  <w:marTop w:val="0"/>
                  <w:marBottom w:val="0"/>
                  <w:divBdr>
                    <w:top w:val="none" w:sz="0" w:space="0" w:color="auto"/>
                    <w:left w:val="none" w:sz="0" w:space="0" w:color="auto"/>
                    <w:bottom w:val="none" w:sz="0" w:space="0" w:color="auto"/>
                    <w:right w:val="none" w:sz="0" w:space="0" w:color="auto"/>
                  </w:divBdr>
                </w:div>
              </w:divsChild>
            </w:div>
            <w:div w:id="1927221929">
              <w:marLeft w:val="0"/>
              <w:marRight w:val="0"/>
              <w:marTop w:val="0"/>
              <w:marBottom w:val="0"/>
              <w:divBdr>
                <w:top w:val="none" w:sz="0" w:space="0" w:color="auto"/>
                <w:left w:val="none" w:sz="0" w:space="0" w:color="auto"/>
                <w:bottom w:val="none" w:sz="0" w:space="0" w:color="auto"/>
                <w:right w:val="none" w:sz="0" w:space="0" w:color="auto"/>
              </w:divBdr>
            </w:div>
          </w:divsChild>
        </w:div>
        <w:div w:id="62606910">
          <w:marLeft w:val="0"/>
          <w:marRight w:val="0"/>
          <w:marTop w:val="0"/>
          <w:marBottom w:val="0"/>
          <w:divBdr>
            <w:top w:val="none" w:sz="0" w:space="0" w:color="auto"/>
            <w:left w:val="none" w:sz="0" w:space="0" w:color="auto"/>
            <w:bottom w:val="none" w:sz="0" w:space="0" w:color="auto"/>
            <w:right w:val="none" w:sz="0" w:space="0" w:color="auto"/>
          </w:divBdr>
          <w:divsChild>
            <w:div w:id="1717771951">
              <w:marLeft w:val="0"/>
              <w:marRight w:val="0"/>
              <w:marTop w:val="0"/>
              <w:marBottom w:val="0"/>
              <w:divBdr>
                <w:top w:val="none" w:sz="0" w:space="0" w:color="auto"/>
                <w:left w:val="none" w:sz="0" w:space="0" w:color="auto"/>
                <w:bottom w:val="none" w:sz="0" w:space="0" w:color="auto"/>
                <w:right w:val="none" w:sz="0" w:space="0" w:color="auto"/>
              </w:divBdr>
              <w:divsChild>
                <w:div w:id="940454955">
                  <w:marLeft w:val="0"/>
                  <w:marRight w:val="0"/>
                  <w:marTop w:val="0"/>
                  <w:marBottom w:val="0"/>
                  <w:divBdr>
                    <w:top w:val="none" w:sz="0" w:space="0" w:color="auto"/>
                    <w:left w:val="none" w:sz="0" w:space="0" w:color="auto"/>
                    <w:bottom w:val="none" w:sz="0" w:space="0" w:color="auto"/>
                    <w:right w:val="none" w:sz="0" w:space="0" w:color="auto"/>
                  </w:divBdr>
                </w:div>
              </w:divsChild>
            </w:div>
            <w:div w:id="1053507058">
              <w:marLeft w:val="0"/>
              <w:marRight w:val="0"/>
              <w:marTop w:val="0"/>
              <w:marBottom w:val="0"/>
              <w:divBdr>
                <w:top w:val="none" w:sz="0" w:space="0" w:color="auto"/>
                <w:left w:val="none" w:sz="0" w:space="0" w:color="auto"/>
                <w:bottom w:val="none" w:sz="0" w:space="0" w:color="auto"/>
                <w:right w:val="none" w:sz="0" w:space="0" w:color="auto"/>
              </w:divBdr>
            </w:div>
          </w:divsChild>
        </w:div>
        <w:div w:id="352462459">
          <w:marLeft w:val="0"/>
          <w:marRight w:val="0"/>
          <w:marTop w:val="0"/>
          <w:marBottom w:val="0"/>
          <w:divBdr>
            <w:top w:val="none" w:sz="0" w:space="0" w:color="auto"/>
            <w:left w:val="none" w:sz="0" w:space="0" w:color="auto"/>
            <w:bottom w:val="none" w:sz="0" w:space="0" w:color="auto"/>
            <w:right w:val="none" w:sz="0" w:space="0" w:color="auto"/>
          </w:divBdr>
          <w:divsChild>
            <w:div w:id="84425048">
              <w:marLeft w:val="0"/>
              <w:marRight w:val="0"/>
              <w:marTop w:val="0"/>
              <w:marBottom w:val="0"/>
              <w:divBdr>
                <w:top w:val="none" w:sz="0" w:space="0" w:color="auto"/>
                <w:left w:val="none" w:sz="0" w:space="0" w:color="auto"/>
                <w:bottom w:val="none" w:sz="0" w:space="0" w:color="auto"/>
                <w:right w:val="none" w:sz="0" w:space="0" w:color="auto"/>
              </w:divBdr>
              <w:divsChild>
                <w:div w:id="1034118318">
                  <w:marLeft w:val="0"/>
                  <w:marRight w:val="0"/>
                  <w:marTop w:val="0"/>
                  <w:marBottom w:val="0"/>
                  <w:divBdr>
                    <w:top w:val="none" w:sz="0" w:space="0" w:color="auto"/>
                    <w:left w:val="none" w:sz="0" w:space="0" w:color="auto"/>
                    <w:bottom w:val="none" w:sz="0" w:space="0" w:color="auto"/>
                    <w:right w:val="none" w:sz="0" w:space="0" w:color="auto"/>
                  </w:divBdr>
                </w:div>
              </w:divsChild>
            </w:div>
            <w:div w:id="45379769">
              <w:marLeft w:val="0"/>
              <w:marRight w:val="0"/>
              <w:marTop w:val="0"/>
              <w:marBottom w:val="0"/>
              <w:divBdr>
                <w:top w:val="none" w:sz="0" w:space="0" w:color="auto"/>
                <w:left w:val="none" w:sz="0" w:space="0" w:color="auto"/>
                <w:bottom w:val="none" w:sz="0" w:space="0" w:color="auto"/>
                <w:right w:val="none" w:sz="0" w:space="0" w:color="auto"/>
              </w:divBdr>
            </w:div>
          </w:divsChild>
        </w:div>
        <w:div w:id="1035010273">
          <w:marLeft w:val="0"/>
          <w:marRight w:val="0"/>
          <w:marTop w:val="0"/>
          <w:marBottom w:val="0"/>
          <w:divBdr>
            <w:top w:val="none" w:sz="0" w:space="0" w:color="auto"/>
            <w:left w:val="none" w:sz="0" w:space="0" w:color="auto"/>
            <w:bottom w:val="none" w:sz="0" w:space="0" w:color="auto"/>
            <w:right w:val="none" w:sz="0" w:space="0" w:color="auto"/>
          </w:divBdr>
          <w:divsChild>
            <w:div w:id="2097625486">
              <w:marLeft w:val="0"/>
              <w:marRight w:val="0"/>
              <w:marTop w:val="0"/>
              <w:marBottom w:val="0"/>
              <w:divBdr>
                <w:top w:val="none" w:sz="0" w:space="0" w:color="auto"/>
                <w:left w:val="none" w:sz="0" w:space="0" w:color="auto"/>
                <w:bottom w:val="none" w:sz="0" w:space="0" w:color="auto"/>
                <w:right w:val="none" w:sz="0" w:space="0" w:color="auto"/>
              </w:divBdr>
              <w:divsChild>
                <w:div w:id="1583683412">
                  <w:marLeft w:val="0"/>
                  <w:marRight w:val="0"/>
                  <w:marTop w:val="0"/>
                  <w:marBottom w:val="0"/>
                  <w:divBdr>
                    <w:top w:val="none" w:sz="0" w:space="0" w:color="auto"/>
                    <w:left w:val="none" w:sz="0" w:space="0" w:color="auto"/>
                    <w:bottom w:val="none" w:sz="0" w:space="0" w:color="auto"/>
                    <w:right w:val="none" w:sz="0" w:space="0" w:color="auto"/>
                  </w:divBdr>
                </w:div>
              </w:divsChild>
            </w:div>
            <w:div w:id="174151297">
              <w:marLeft w:val="0"/>
              <w:marRight w:val="0"/>
              <w:marTop w:val="0"/>
              <w:marBottom w:val="0"/>
              <w:divBdr>
                <w:top w:val="none" w:sz="0" w:space="0" w:color="auto"/>
                <w:left w:val="none" w:sz="0" w:space="0" w:color="auto"/>
                <w:bottom w:val="none" w:sz="0" w:space="0" w:color="auto"/>
                <w:right w:val="none" w:sz="0" w:space="0" w:color="auto"/>
              </w:divBdr>
            </w:div>
          </w:divsChild>
        </w:div>
        <w:div w:id="1382553265">
          <w:marLeft w:val="0"/>
          <w:marRight w:val="0"/>
          <w:marTop w:val="0"/>
          <w:marBottom w:val="0"/>
          <w:divBdr>
            <w:top w:val="none" w:sz="0" w:space="0" w:color="auto"/>
            <w:left w:val="none" w:sz="0" w:space="0" w:color="auto"/>
            <w:bottom w:val="none" w:sz="0" w:space="0" w:color="auto"/>
            <w:right w:val="none" w:sz="0" w:space="0" w:color="auto"/>
          </w:divBdr>
          <w:divsChild>
            <w:div w:id="1561287713">
              <w:marLeft w:val="0"/>
              <w:marRight w:val="0"/>
              <w:marTop w:val="0"/>
              <w:marBottom w:val="0"/>
              <w:divBdr>
                <w:top w:val="none" w:sz="0" w:space="0" w:color="auto"/>
                <w:left w:val="none" w:sz="0" w:space="0" w:color="auto"/>
                <w:bottom w:val="none" w:sz="0" w:space="0" w:color="auto"/>
                <w:right w:val="none" w:sz="0" w:space="0" w:color="auto"/>
              </w:divBdr>
              <w:divsChild>
                <w:div w:id="741754791">
                  <w:marLeft w:val="0"/>
                  <w:marRight w:val="0"/>
                  <w:marTop w:val="0"/>
                  <w:marBottom w:val="0"/>
                  <w:divBdr>
                    <w:top w:val="none" w:sz="0" w:space="0" w:color="auto"/>
                    <w:left w:val="none" w:sz="0" w:space="0" w:color="auto"/>
                    <w:bottom w:val="none" w:sz="0" w:space="0" w:color="auto"/>
                    <w:right w:val="none" w:sz="0" w:space="0" w:color="auto"/>
                  </w:divBdr>
                </w:div>
              </w:divsChild>
            </w:div>
            <w:div w:id="95757637">
              <w:marLeft w:val="0"/>
              <w:marRight w:val="0"/>
              <w:marTop w:val="0"/>
              <w:marBottom w:val="0"/>
              <w:divBdr>
                <w:top w:val="none" w:sz="0" w:space="0" w:color="auto"/>
                <w:left w:val="none" w:sz="0" w:space="0" w:color="auto"/>
                <w:bottom w:val="none" w:sz="0" w:space="0" w:color="auto"/>
                <w:right w:val="none" w:sz="0" w:space="0" w:color="auto"/>
              </w:divBdr>
            </w:div>
          </w:divsChild>
        </w:div>
        <w:div w:id="1408453982">
          <w:marLeft w:val="0"/>
          <w:marRight w:val="0"/>
          <w:marTop w:val="0"/>
          <w:marBottom w:val="0"/>
          <w:divBdr>
            <w:top w:val="none" w:sz="0" w:space="0" w:color="auto"/>
            <w:left w:val="none" w:sz="0" w:space="0" w:color="auto"/>
            <w:bottom w:val="none" w:sz="0" w:space="0" w:color="auto"/>
            <w:right w:val="none" w:sz="0" w:space="0" w:color="auto"/>
          </w:divBdr>
          <w:divsChild>
            <w:div w:id="1631133687">
              <w:marLeft w:val="0"/>
              <w:marRight w:val="0"/>
              <w:marTop w:val="0"/>
              <w:marBottom w:val="0"/>
              <w:divBdr>
                <w:top w:val="none" w:sz="0" w:space="0" w:color="auto"/>
                <w:left w:val="none" w:sz="0" w:space="0" w:color="auto"/>
                <w:bottom w:val="none" w:sz="0" w:space="0" w:color="auto"/>
                <w:right w:val="none" w:sz="0" w:space="0" w:color="auto"/>
              </w:divBdr>
              <w:divsChild>
                <w:div w:id="105736902">
                  <w:marLeft w:val="0"/>
                  <w:marRight w:val="0"/>
                  <w:marTop w:val="0"/>
                  <w:marBottom w:val="0"/>
                  <w:divBdr>
                    <w:top w:val="none" w:sz="0" w:space="0" w:color="auto"/>
                    <w:left w:val="none" w:sz="0" w:space="0" w:color="auto"/>
                    <w:bottom w:val="none" w:sz="0" w:space="0" w:color="auto"/>
                    <w:right w:val="none" w:sz="0" w:space="0" w:color="auto"/>
                  </w:divBdr>
                </w:div>
              </w:divsChild>
            </w:div>
            <w:div w:id="1371764993">
              <w:marLeft w:val="0"/>
              <w:marRight w:val="0"/>
              <w:marTop w:val="0"/>
              <w:marBottom w:val="0"/>
              <w:divBdr>
                <w:top w:val="none" w:sz="0" w:space="0" w:color="auto"/>
                <w:left w:val="none" w:sz="0" w:space="0" w:color="auto"/>
                <w:bottom w:val="none" w:sz="0" w:space="0" w:color="auto"/>
                <w:right w:val="none" w:sz="0" w:space="0" w:color="auto"/>
              </w:divBdr>
            </w:div>
          </w:divsChild>
        </w:div>
        <w:div w:id="1972977356">
          <w:marLeft w:val="0"/>
          <w:marRight w:val="0"/>
          <w:marTop w:val="0"/>
          <w:marBottom w:val="0"/>
          <w:divBdr>
            <w:top w:val="none" w:sz="0" w:space="0" w:color="auto"/>
            <w:left w:val="none" w:sz="0" w:space="0" w:color="auto"/>
            <w:bottom w:val="none" w:sz="0" w:space="0" w:color="auto"/>
            <w:right w:val="none" w:sz="0" w:space="0" w:color="auto"/>
          </w:divBdr>
          <w:divsChild>
            <w:div w:id="633675232">
              <w:marLeft w:val="0"/>
              <w:marRight w:val="0"/>
              <w:marTop w:val="0"/>
              <w:marBottom w:val="0"/>
              <w:divBdr>
                <w:top w:val="none" w:sz="0" w:space="0" w:color="auto"/>
                <w:left w:val="none" w:sz="0" w:space="0" w:color="auto"/>
                <w:bottom w:val="none" w:sz="0" w:space="0" w:color="auto"/>
                <w:right w:val="none" w:sz="0" w:space="0" w:color="auto"/>
              </w:divBdr>
              <w:divsChild>
                <w:div w:id="1660578331">
                  <w:marLeft w:val="0"/>
                  <w:marRight w:val="0"/>
                  <w:marTop w:val="0"/>
                  <w:marBottom w:val="0"/>
                  <w:divBdr>
                    <w:top w:val="none" w:sz="0" w:space="0" w:color="auto"/>
                    <w:left w:val="none" w:sz="0" w:space="0" w:color="auto"/>
                    <w:bottom w:val="none" w:sz="0" w:space="0" w:color="auto"/>
                    <w:right w:val="none" w:sz="0" w:space="0" w:color="auto"/>
                  </w:divBdr>
                </w:div>
              </w:divsChild>
            </w:div>
            <w:div w:id="621962977">
              <w:marLeft w:val="0"/>
              <w:marRight w:val="0"/>
              <w:marTop w:val="0"/>
              <w:marBottom w:val="0"/>
              <w:divBdr>
                <w:top w:val="none" w:sz="0" w:space="0" w:color="auto"/>
                <w:left w:val="none" w:sz="0" w:space="0" w:color="auto"/>
                <w:bottom w:val="none" w:sz="0" w:space="0" w:color="auto"/>
                <w:right w:val="none" w:sz="0" w:space="0" w:color="auto"/>
              </w:divBdr>
            </w:div>
          </w:divsChild>
        </w:div>
        <w:div w:id="1847206607">
          <w:marLeft w:val="0"/>
          <w:marRight w:val="0"/>
          <w:marTop w:val="0"/>
          <w:marBottom w:val="0"/>
          <w:divBdr>
            <w:top w:val="none" w:sz="0" w:space="0" w:color="auto"/>
            <w:left w:val="none" w:sz="0" w:space="0" w:color="auto"/>
            <w:bottom w:val="none" w:sz="0" w:space="0" w:color="auto"/>
            <w:right w:val="none" w:sz="0" w:space="0" w:color="auto"/>
          </w:divBdr>
          <w:divsChild>
            <w:div w:id="528446735">
              <w:marLeft w:val="0"/>
              <w:marRight w:val="0"/>
              <w:marTop w:val="0"/>
              <w:marBottom w:val="0"/>
              <w:divBdr>
                <w:top w:val="none" w:sz="0" w:space="0" w:color="auto"/>
                <w:left w:val="none" w:sz="0" w:space="0" w:color="auto"/>
                <w:bottom w:val="none" w:sz="0" w:space="0" w:color="auto"/>
                <w:right w:val="none" w:sz="0" w:space="0" w:color="auto"/>
              </w:divBdr>
              <w:divsChild>
                <w:div w:id="596985962">
                  <w:marLeft w:val="0"/>
                  <w:marRight w:val="0"/>
                  <w:marTop w:val="0"/>
                  <w:marBottom w:val="0"/>
                  <w:divBdr>
                    <w:top w:val="none" w:sz="0" w:space="0" w:color="auto"/>
                    <w:left w:val="none" w:sz="0" w:space="0" w:color="auto"/>
                    <w:bottom w:val="none" w:sz="0" w:space="0" w:color="auto"/>
                    <w:right w:val="none" w:sz="0" w:space="0" w:color="auto"/>
                  </w:divBdr>
                </w:div>
              </w:divsChild>
            </w:div>
            <w:div w:id="1495560479">
              <w:marLeft w:val="0"/>
              <w:marRight w:val="0"/>
              <w:marTop w:val="0"/>
              <w:marBottom w:val="0"/>
              <w:divBdr>
                <w:top w:val="none" w:sz="0" w:space="0" w:color="auto"/>
                <w:left w:val="none" w:sz="0" w:space="0" w:color="auto"/>
                <w:bottom w:val="none" w:sz="0" w:space="0" w:color="auto"/>
                <w:right w:val="none" w:sz="0" w:space="0" w:color="auto"/>
              </w:divBdr>
            </w:div>
          </w:divsChild>
        </w:div>
        <w:div w:id="1513451385">
          <w:marLeft w:val="0"/>
          <w:marRight w:val="0"/>
          <w:marTop w:val="0"/>
          <w:marBottom w:val="0"/>
          <w:divBdr>
            <w:top w:val="none" w:sz="0" w:space="0" w:color="auto"/>
            <w:left w:val="none" w:sz="0" w:space="0" w:color="auto"/>
            <w:bottom w:val="none" w:sz="0" w:space="0" w:color="auto"/>
            <w:right w:val="none" w:sz="0" w:space="0" w:color="auto"/>
          </w:divBdr>
          <w:divsChild>
            <w:div w:id="663243834">
              <w:marLeft w:val="0"/>
              <w:marRight w:val="0"/>
              <w:marTop w:val="0"/>
              <w:marBottom w:val="0"/>
              <w:divBdr>
                <w:top w:val="none" w:sz="0" w:space="0" w:color="auto"/>
                <w:left w:val="none" w:sz="0" w:space="0" w:color="auto"/>
                <w:bottom w:val="none" w:sz="0" w:space="0" w:color="auto"/>
                <w:right w:val="none" w:sz="0" w:space="0" w:color="auto"/>
              </w:divBdr>
              <w:divsChild>
                <w:div w:id="1486891922">
                  <w:marLeft w:val="0"/>
                  <w:marRight w:val="0"/>
                  <w:marTop w:val="0"/>
                  <w:marBottom w:val="0"/>
                  <w:divBdr>
                    <w:top w:val="none" w:sz="0" w:space="0" w:color="auto"/>
                    <w:left w:val="none" w:sz="0" w:space="0" w:color="auto"/>
                    <w:bottom w:val="none" w:sz="0" w:space="0" w:color="auto"/>
                    <w:right w:val="none" w:sz="0" w:space="0" w:color="auto"/>
                  </w:divBdr>
                </w:div>
              </w:divsChild>
            </w:div>
            <w:div w:id="1530292474">
              <w:marLeft w:val="0"/>
              <w:marRight w:val="0"/>
              <w:marTop w:val="0"/>
              <w:marBottom w:val="0"/>
              <w:divBdr>
                <w:top w:val="none" w:sz="0" w:space="0" w:color="auto"/>
                <w:left w:val="none" w:sz="0" w:space="0" w:color="auto"/>
                <w:bottom w:val="none" w:sz="0" w:space="0" w:color="auto"/>
                <w:right w:val="none" w:sz="0" w:space="0" w:color="auto"/>
              </w:divBdr>
            </w:div>
          </w:divsChild>
        </w:div>
        <w:div w:id="841704821">
          <w:marLeft w:val="0"/>
          <w:marRight w:val="0"/>
          <w:marTop w:val="0"/>
          <w:marBottom w:val="0"/>
          <w:divBdr>
            <w:top w:val="none" w:sz="0" w:space="0" w:color="auto"/>
            <w:left w:val="none" w:sz="0" w:space="0" w:color="auto"/>
            <w:bottom w:val="none" w:sz="0" w:space="0" w:color="auto"/>
            <w:right w:val="none" w:sz="0" w:space="0" w:color="auto"/>
          </w:divBdr>
          <w:divsChild>
            <w:div w:id="379741966">
              <w:marLeft w:val="0"/>
              <w:marRight w:val="0"/>
              <w:marTop w:val="0"/>
              <w:marBottom w:val="0"/>
              <w:divBdr>
                <w:top w:val="none" w:sz="0" w:space="0" w:color="auto"/>
                <w:left w:val="none" w:sz="0" w:space="0" w:color="auto"/>
                <w:bottom w:val="none" w:sz="0" w:space="0" w:color="auto"/>
                <w:right w:val="none" w:sz="0" w:space="0" w:color="auto"/>
              </w:divBdr>
              <w:divsChild>
                <w:div w:id="1352418983">
                  <w:marLeft w:val="0"/>
                  <w:marRight w:val="0"/>
                  <w:marTop w:val="0"/>
                  <w:marBottom w:val="0"/>
                  <w:divBdr>
                    <w:top w:val="none" w:sz="0" w:space="0" w:color="auto"/>
                    <w:left w:val="none" w:sz="0" w:space="0" w:color="auto"/>
                    <w:bottom w:val="none" w:sz="0" w:space="0" w:color="auto"/>
                    <w:right w:val="none" w:sz="0" w:space="0" w:color="auto"/>
                  </w:divBdr>
                </w:div>
              </w:divsChild>
            </w:div>
            <w:div w:id="621694305">
              <w:marLeft w:val="0"/>
              <w:marRight w:val="0"/>
              <w:marTop w:val="0"/>
              <w:marBottom w:val="0"/>
              <w:divBdr>
                <w:top w:val="none" w:sz="0" w:space="0" w:color="auto"/>
                <w:left w:val="none" w:sz="0" w:space="0" w:color="auto"/>
                <w:bottom w:val="none" w:sz="0" w:space="0" w:color="auto"/>
                <w:right w:val="none" w:sz="0" w:space="0" w:color="auto"/>
              </w:divBdr>
            </w:div>
          </w:divsChild>
        </w:div>
        <w:div w:id="1357389962">
          <w:marLeft w:val="0"/>
          <w:marRight w:val="0"/>
          <w:marTop w:val="0"/>
          <w:marBottom w:val="0"/>
          <w:divBdr>
            <w:top w:val="none" w:sz="0" w:space="0" w:color="auto"/>
            <w:left w:val="none" w:sz="0" w:space="0" w:color="auto"/>
            <w:bottom w:val="none" w:sz="0" w:space="0" w:color="auto"/>
            <w:right w:val="none" w:sz="0" w:space="0" w:color="auto"/>
          </w:divBdr>
          <w:divsChild>
            <w:div w:id="1876773792">
              <w:marLeft w:val="0"/>
              <w:marRight w:val="0"/>
              <w:marTop w:val="0"/>
              <w:marBottom w:val="0"/>
              <w:divBdr>
                <w:top w:val="none" w:sz="0" w:space="0" w:color="auto"/>
                <w:left w:val="none" w:sz="0" w:space="0" w:color="auto"/>
                <w:bottom w:val="none" w:sz="0" w:space="0" w:color="auto"/>
                <w:right w:val="none" w:sz="0" w:space="0" w:color="auto"/>
              </w:divBdr>
              <w:divsChild>
                <w:div w:id="1578440125">
                  <w:marLeft w:val="0"/>
                  <w:marRight w:val="0"/>
                  <w:marTop w:val="0"/>
                  <w:marBottom w:val="0"/>
                  <w:divBdr>
                    <w:top w:val="none" w:sz="0" w:space="0" w:color="auto"/>
                    <w:left w:val="none" w:sz="0" w:space="0" w:color="auto"/>
                    <w:bottom w:val="none" w:sz="0" w:space="0" w:color="auto"/>
                    <w:right w:val="none" w:sz="0" w:space="0" w:color="auto"/>
                  </w:divBdr>
                </w:div>
              </w:divsChild>
            </w:div>
            <w:div w:id="1621642624">
              <w:marLeft w:val="0"/>
              <w:marRight w:val="0"/>
              <w:marTop w:val="0"/>
              <w:marBottom w:val="0"/>
              <w:divBdr>
                <w:top w:val="none" w:sz="0" w:space="0" w:color="auto"/>
                <w:left w:val="none" w:sz="0" w:space="0" w:color="auto"/>
                <w:bottom w:val="none" w:sz="0" w:space="0" w:color="auto"/>
                <w:right w:val="none" w:sz="0" w:space="0" w:color="auto"/>
              </w:divBdr>
            </w:div>
          </w:divsChild>
        </w:div>
        <w:div w:id="598949043">
          <w:marLeft w:val="0"/>
          <w:marRight w:val="0"/>
          <w:marTop w:val="0"/>
          <w:marBottom w:val="0"/>
          <w:divBdr>
            <w:top w:val="none" w:sz="0" w:space="0" w:color="auto"/>
            <w:left w:val="none" w:sz="0" w:space="0" w:color="auto"/>
            <w:bottom w:val="none" w:sz="0" w:space="0" w:color="auto"/>
            <w:right w:val="none" w:sz="0" w:space="0" w:color="auto"/>
          </w:divBdr>
          <w:divsChild>
            <w:div w:id="2065134911">
              <w:marLeft w:val="0"/>
              <w:marRight w:val="0"/>
              <w:marTop w:val="0"/>
              <w:marBottom w:val="0"/>
              <w:divBdr>
                <w:top w:val="none" w:sz="0" w:space="0" w:color="auto"/>
                <w:left w:val="none" w:sz="0" w:space="0" w:color="auto"/>
                <w:bottom w:val="none" w:sz="0" w:space="0" w:color="auto"/>
                <w:right w:val="none" w:sz="0" w:space="0" w:color="auto"/>
              </w:divBdr>
              <w:divsChild>
                <w:div w:id="1839421416">
                  <w:marLeft w:val="0"/>
                  <w:marRight w:val="0"/>
                  <w:marTop w:val="0"/>
                  <w:marBottom w:val="0"/>
                  <w:divBdr>
                    <w:top w:val="none" w:sz="0" w:space="0" w:color="auto"/>
                    <w:left w:val="none" w:sz="0" w:space="0" w:color="auto"/>
                    <w:bottom w:val="none" w:sz="0" w:space="0" w:color="auto"/>
                    <w:right w:val="none" w:sz="0" w:space="0" w:color="auto"/>
                  </w:divBdr>
                </w:div>
              </w:divsChild>
            </w:div>
            <w:div w:id="353774362">
              <w:marLeft w:val="0"/>
              <w:marRight w:val="0"/>
              <w:marTop w:val="0"/>
              <w:marBottom w:val="0"/>
              <w:divBdr>
                <w:top w:val="none" w:sz="0" w:space="0" w:color="auto"/>
                <w:left w:val="none" w:sz="0" w:space="0" w:color="auto"/>
                <w:bottom w:val="none" w:sz="0" w:space="0" w:color="auto"/>
                <w:right w:val="none" w:sz="0" w:space="0" w:color="auto"/>
              </w:divBdr>
            </w:div>
          </w:divsChild>
        </w:div>
        <w:div w:id="1691295424">
          <w:marLeft w:val="0"/>
          <w:marRight w:val="0"/>
          <w:marTop w:val="0"/>
          <w:marBottom w:val="0"/>
          <w:divBdr>
            <w:top w:val="none" w:sz="0" w:space="0" w:color="auto"/>
            <w:left w:val="none" w:sz="0" w:space="0" w:color="auto"/>
            <w:bottom w:val="none" w:sz="0" w:space="0" w:color="auto"/>
            <w:right w:val="none" w:sz="0" w:space="0" w:color="auto"/>
          </w:divBdr>
          <w:divsChild>
            <w:div w:id="730882679">
              <w:marLeft w:val="0"/>
              <w:marRight w:val="0"/>
              <w:marTop w:val="0"/>
              <w:marBottom w:val="0"/>
              <w:divBdr>
                <w:top w:val="none" w:sz="0" w:space="0" w:color="auto"/>
                <w:left w:val="none" w:sz="0" w:space="0" w:color="auto"/>
                <w:bottom w:val="none" w:sz="0" w:space="0" w:color="auto"/>
                <w:right w:val="none" w:sz="0" w:space="0" w:color="auto"/>
              </w:divBdr>
              <w:divsChild>
                <w:div w:id="977034051">
                  <w:marLeft w:val="0"/>
                  <w:marRight w:val="0"/>
                  <w:marTop w:val="0"/>
                  <w:marBottom w:val="0"/>
                  <w:divBdr>
                    <w:top w:val="none" w:sz="0" w:space="0" w:color="auto"/>
                    <w:left w:val="none" w:sz="0" w:space="0" w:color="auto"/>
                    <w:bottom w:val="none" w:sz="0" w:space="0" w:color="auto"/>
                    <w:right w:val="none" w:sz="0" w:space="0" w:color="auto"/>
                  </w:divBdr>
                </w:div>
              </w:divsChild>
            </w:div>
            <w:div w:id="547572280">
              <w:marLeft w:val="0"/>
              <w:marRight w:val="0"/>
              <w:marTop w:val="0"/>
              <w:marBottom w:val="0"/>
              <w:divBdr>
                <w:top w:val="none" w:sz="0" w:space="0" w:color="auto"/>
                <w:left w:val="none" w:sz="0" w:space="0" w:color="auto"/>
                <w:bottom w:val="none" w:sz="0" w:space="0" w:color="auto"/>
                <w:right w:val="none" w:sz="0" w:space="0" w:color="auto"/>
              </w:divBdr>
            </w:div>
          </w:divsChild>
        </w:div>
        <w:div w:id="1823425107">
          <w:marLeft w:val="0"/>
          <w:marRight w:val="0"/>
          <w:marTop w:val="0"/>
          <w:marBottom w:val="0"/>
          <w:divBdr>
            <w:top w:val="none" w:sz="0" w:space="0" w:color="auto"/>
            <w:left w:val="none" w:sz="0" w:space="0" w:color="auto"/>
            <w:bottom w:val="none" w:sz="0" w:space="0" w:color="auto"/>
            <w:right w:val="none" w:sz="0" w:space="0" w:color="auto"/>
          </w:divBdr>
          <w:divsChild>
            <w:div w:id="1019234741">
              <w:marLeft w:val="0"/>
              <w:marRight w:val="0"/>
              <w:marTop w:val="0"/>
              <w:marBottom w:val="0"/>
              <w:divBdr>
                <w:top w:val="none" w:sz="0" w:space="0" w:color="auto"/>
                <w:left w:val="none" w:sz="0" w:space="0" w:color="auto"/>
                <w:bottom w:val="none" w:sz="0" w:space="0" w:color="auto"/>
                <w:right w:val="none" w:sz="0" w:space="0" w:color="auto"/>
              </w:divBdr>
              <w:divsChild>
                <w:div w:id="714618708">
                  <w:marLeft w:val="0"/>
                  <w:marRight w:val="0"/>
                  <w:marTop w:val="0"/>
                  <w:marBottom w:val="0"/>
                  <w:divBdr>
                    <w:top w:val="none" w:sz="0" w:space="0" w:color="auto"/>
                    <w:left w:val="none" w:sz="0" w:space="0" w:color="auto"/>
                    <w:bottom w:val="none" w:sz="0" w:space="0" w:color="auto"/>
                    <w:right w:val="none" w:sz="0" w:space="0" w:color="auto"/>
                  </w:divBdr>
                </w:div>
              </w:divsChild>
            </w:div>
            <w:div w:id="1159730370">
              <w:marLeft w:val="0"/>
              <w:marRight w:val="0"/>
              <w:marTop w:val="0"/>
              <w:marBottom w:val="0"/>
              <w:divBdr>
                <w:top w:val="none" w:sz="0" w:space="0" w:color="auto"/>
                <w:left w:val="none" w:sz="0" w:space="0" w:color="auto"/>
                <w:bottom w:val="none" w:sz="0" w:space="0" w:color="auto"/>
                <w:right w:val="none" w:sz="0" w:space="0" w:color="auto"/>
              </w:divBdr>
            </w:div>
          </w:divsChild>
        </w:div>
        <w:div w:id="1514497342">
          <w:marLeft w:val="0"/>
          <w:marRight w:val="0"/>
          <w:marTop w:val="0"/>
          <w:marBottom w:val="0"/>
          <w:divBdr>
            <w:top w:val="none" w:sz="0" w:space="0" w:color="auto"/>
            <w:left w:val="none" w:sz="0" w:space="0" w:color="auto"/>
            <w:bottom w:val="none" w:sz="0" w:space="0" w:color="auto"/>
            <w:right w:val="none" w:sz="0" w:space="0" w:color="auto"/>
          </w:divBdr>
          <w:divsChild>
            <w:div w:id="1620800622">
              <w:marLeft w:val="0"/>
              <w:marRight w:val="0"/>
              <w:marTop w:val="0"/>
              <w:marBottom w:val="0"/>
              <w:divBdr>
                <w:top w:val="none" w:sz="0" w:space="0" w:color="auto"/>
                <w:left w:val="none" w:sz="0" w:space="0" w:color="auto"/>
                <w:bottom w:val="none" w:sz="0" w:space="0" w:color="auto"/>
                <w:right w:val="none" w:sz="0" w:space="0" w:color="auto"/>
              </w:divBdr>
              <w:divsChild>
                <w:div w:id="1650087251">
                  <w:marLeft w:val="0"/>
                  <w:marRight w:val="0"/>
                  <w:marTop w:val="0"/>
                  <w:marBottom w:val="0"/>
                  <w:divBdr>
                    <w:top w:val="none" w:sz="0" w:space="0" w:color="auto"/>
                    <w:left w:val="none" w:sz="0" w:space="0" w:color="auto"/>
                    <w:bottom w:val="none" w:sz="0" w:space="0" w:color="auto"/>
                    <w:right w:val="none" w:sz="0" w:space="0" w:color="auto"/>
                  </w:divBdr>
                </w:div>
              </w:divsChild>
            </w:div>
            <w:div w:id="1154371462">
              <w:marLeft w:val="0"/>
              <w:marRight w:val="0"/>
              <w:marTop w:val="0"/>
              <w:marBottom w:val="0"/>
              <w:divBdr>
                <w:top w:val="none" w:sz="0" w:space="0" w:color="auto"/>
                <w:left w:val="none" w:sz="0" w:space="0" w:color="auto"/>
                <w:bottom w:val="none" w:sz="0" w:space="0" w:color="auto"/>
                <w:right w:val="none" w:sz="0" w:space="0" w:color="auto"/>
              </w:divBdr>
            </w:div>
          </w:divsChild>
        </w:div>
        <w:div w:id="1576696213">
          <w:marLeft w:val="0"/>
          <w:marRight w:val="0"/>
          <w:marTop w:val="0"/>
          <w:marBottom w:val="0"/>
          <w:divBdr>
            <w:top w:val="none" w:sz="0" w:space="0" w:color="auto"/>
            <w:left w:val="none" w:sz="0" w:space="0" w:color="auto"/>
            <w:bottom w:val="none" w:sz="0" w:space="0" w:color="auto"/>
            <w:right w:val="none" w:sz="0" w:space="0" w:color="auto"/>
          </w:divBdr>
          <w:divsChild>
            <w:div w:id="1924029743">
              <w:marLeft w:val="0"/>
              <w:marRight w:val="0"/>
              <w:marTop w:val="0"/>
              <w:marBottom w:val="0"/>
              <w:divBdr>
                <w:top w:val="none" w:sz="0" w:space="0" w:color="auto"/>
                <w:left w:val="none" w:sz="0" w:space="0" w:color="auto"/>
                <w:bottom w:val="none" w:sz="0" w:space="0" w:color="auto"/>
                <w:right w:val="none" w:sz="0" w:space="0" w:color="auto"/>
              </w:divBdr>
              <w:divsChild>
                <w:div w:id="419718324">
                  <w:marLeft w:val="0"/>
                  <w:marRight w:val="0"/>
                  <w:marTop w:val="0"/>
                  <w:marBottom w:val="0"/>
                  <w:divBdr>
                    <w:top w:val="none" w:sz="0" w:space="0" w:color="auto"/>
                    <w:left w:val="none" w:sz="0" w:space="0" w:color="auto"/>
                    <w:bottom w:val="none" w:sz="0" w:space="0" w:color="auto"/>
                    <w:right w:val="none" w:sz="0" w:space="0" w:color="auto"/>
                  </w:divBdr>
                </w:div>
              </w:divsChild>
            </w:div>
            <w:div w:id="1898589990">
              <w:marLeft w:val="0"/>
              <w:marRight w:val="0"/>
              <w:marTop w:val="0"/>
              <w:marBottom w:val="0"/>
              <w:divBdr>
                <w:top w:val="none" w:sz="0" w:space="0" w:color="auto"/>
                <w:left w:val="none" w:sz="0" w:space="0" w:color="auto"/>
                <w:bottom w:val="none" w:sz="0" w:space="0" w:color="auto"/>
                <w:right w:val="none" w:sz="0" w:space="0" w:color="auto"/>
              </w:divBdr>
            </w:div>
          </w:divsChild>
        </w:div>
        <w:div w:id="2027946825">
          <w:marLeft w:val="0"/>
          <w:marRight w:val="0"/>
          <w:marTop w:val="0"/>
          <w:marBottom w:val="0"/>
          <w:divBdr>
            <w:top w:val="none" w:sz="0" w:space="0" w:color="auto"/>
            <w:left w:val="none" w:sz="0" w:space="0" w:color="auto"/>
            <w:bottom w:val="none" w:sz="0" w:space="0" w:color="auto"/>
            <w:right w:val="none" w:sz="0" w:space="0" w:color="auto"/>
          </w:divBdr>
          <w:divsChild>
            <w:div w:id="1665356560">
              <w:marLeft w:val="0"/>
              <w:marRight w:val="0"/>
              <w:marTop w:val="0"/>
              <w:marBottom w:val="0"/>
              <w:divBdr>
                <w:top w:val="none" w:sz="0" w:space="0" w:color="auto"/>
                <w:left w:val="none" w:sz="0" w:space="0" w:color="auto"/>
                <w:bottom w:val="none" w:sz="0" w:space="0" w:color="auto"/>
                <w:right w:val="none" w:sz="0" w:space="0" w:color="auto"/>
              </w:divBdr>
              <w:divsChild>
                <w:div w:id="139005855">
                  <w:marLeft w:val="0"/>
                  <w:marRight w:val="0"/>
                  <w:marTop w:val="0"/>
                  <w:marBottom w:val="0"/>
                  <w:divBdr>
                    <w:top w:val="none" w:sz="0" w:space="0" w:color="auto"/>
                    <w:left w:val="none" w:sz="0" w:space="0" w:color="auto"/>
                    <w:bottom w:val="none" w:sz="0" w:space="0" w:color="auto"/>
                    <w:right w:val="none" w:sz="0" w:space="0" w:color="auto"/>
                  </w:divBdr>
                </w:div>
              </w:divsChild>
            </w:div>
            <w:div w:id="465322398">
              <w:marLeft w:val="0"/>
              <w:marRight w:val="0"/>
              <w:marTop w:val="0"/>
              <w:marBottom w:val="0"/>
              <w:divBdr>
                <w:top w:val="none" w:sz="0" w:space="0" w:color="auto"/>
                <w:left w:val="none" w:sz="0" w:space="0" w:color="auto"/>
                <w:bottom w:val="none" w:sz="0" w:space="0" w:color="auto"/>
                <w:right w:val="none" w:sz="0" w:space="0" w:color="auto"/>
              </w:divBdr>
            </w:div>
          </w:divsChild>
        </w:div>
        <w:div w:id="445463158">
          <w:marLeft w:val="0"/>
          <w:marRight w:val="0"/>
          <w:marTop w:val="0"/>
          <w:marBottom w:val="0"/>
          <w:divBdr>
            <w:top w:val="none" w:sz="0" w:space="0" w:color="auto"/>
            <w:left w:val="none" w:sz="0" w:space="0" w:color="auto"/>
            <w:bottom w:val="none" w:sz="0" w:space="0" w:color="auto"/>
            <w:right w:val="none" w:sz="0" w:space="0" w:color="auto"/>
          </w:divBdr>
          <w:divsChild>
            <w:div w:id="497384713">
              <w:marLeft w:val="0"/>
              <w:marRight w:val="0"/>
              <w:marTop w:val="0"/>
              <w:marBottom w:val="0"/>
              <w:divBdr>
                <w:top w:val="none" w:sz="0" w:space="0" w:color="auto"/>
                <w:left w:val="none" w:sz="0" w:space="0" w:color="auto"/>
                <w:bottom w:val="none" w:sz="0" w:space="0" w:color="auto"/>
                <w:right w:val="none" w:sz="0" w:space="0" w:color="auto"/>
              </w:divBdr>
              <w:divsChild>
                <w:div w:id="1257906623">
                  <w:marLeft w:val="0"/>
                  <w:marRight w:val="0"/>
                  <w:marTop w:val="0"/>
                  <w:marBottom w:val="0"/>
                  <w:divBdr>
                    <w:top w:val="none" w:sz="0" w:space="0" w:color="auto"/>
                    <w:left w:val="none" w:sz="0" w:space="0" w:color="auto"/>
                    <w:bottom w:val="none" w:sz="0" w:space="0" w:color="auto"/>
                    <w:right w:val="none" w:sz="0" w:space="0" w:color="auto"/>
                  </w:divBdr>
                </w:div>
              </w:divsChild>
            </w:div>
            <w:div w:id="1702826730">
              <w:marLeft w:val="0"/>
              <w:marRight w:val="0"/>
              <w:marTop w:val="0"/>
              <w:marBottom w:val="0"/>
              <w:divBdr>
                <w:top w:val="none" w:sz="0" w:space="0" w:color="auto"/>
                <w:left w:val="none" w:sz="0" w:space="0" w:color="auto"/>
                <w:bottom w:val="none" w:sz="0" w:space="0" w:color="auto"/>
                <w:right w:val="none" w:sz="0" w:space="0" w:color="auto"/>
              </w:divBdr>
            </w:div>
          </w:divsChild>
        </w:div>
        <w:div w:id="1218739084">
          <w:marLeft w:val="0"/>
          <w:marRight w:val="0"/>
          <w:marTop w:val="0"/>
          <w:marBottom w:val="0"/>
          <w:divBdr>
            <w:top w:val="none" w:sz="0" w:space="0" w:color="auto"/>
            <w:left w:val="none" w:sz="0" w:space="0" w:color="auto"/>
            <w:bottom w:val="none" w:sz="0" w:space="0" w:color="auto"/>
            <w:right w:val="none" w:sz="0" w:space="0" w:color="auto"/>
          </w:divBdr>
          <w:divsChild>
            <w:div w:id="1647928004">
              <w:marLeft w:val="0"/>
              <w:marRight w:val="0"/>
              <w:marTop w:val="0"/>
              <w:marBottom w:val="0"/>
              <w:divBdr>
                <w:top w:val="none" w:sz="0" w:space="0" w:color="auto"/>
                <w:left w:val="none" w:sz="0" w:space="0" w:color="auto"/>
                <w:bottom w:val="none" w:sz="0" w:space="0" w:color="auto"/>
                <w:right w:val="none" w:sz="0" w:space="0" w:color="auto"/>
              </w:divBdr>
              <w:divsChild>
                <w:div w:id="1662343076">
                  <w:marLeft w:val="0"/>
                  <w:marRight w:val="0"/>
                  <w:marTop w:val="0"/>
                  <w:marBottom w:val="0"/>
                  <w:divBdr>
                    <w:top w:val="none" w:sz="0" w:space="0" w:color="auto"/>
                    <w:left w:val="none" w:sz="0" w:space="0" w:color="auto"/>
                    <w:bottom w:val="none" w:sz="0" w:space="0" w:color="auto"/>
                    <w:right w:val="none" w:sz="0" w:space="0" w:color="auto"/>
                  </w:divBdr>
                </w:div>
              </w:divsChild>
            </w:div>
            <w:div w:id="530460954">
              <w:marLeft w:val="0"/>
              <w:marRight w:val="0"/>
              <w:marTop w:val="0"/>
              <w:marBottom w:val="0"/>
              <w:divBdr>
                <w:top w:val="none" w:sz="0" w:space="0" w:color="auto"/>
                <w:left w:val="none" w:sz="0" w:space="0" w:color="auto"/>
                <w:bottom w:val="none" w:sz="0" w:space="0" w:color="auto"/>
                <w:right w:val="none" w:sz="0" w:space="0" w:color="auto"/>
              </w:divBdr>
            </w:div>
          </w:divsChild>
        </w:div>
        <w:div w:id="939600859">
          <w:marLeft w:val="0"/>
          <w:marRight w:val="0"/>
          <w:marTop w:val="0"/>
          <w:marBottom w:val="0"/>
          <w:divBdr>
            <w:top w:val="none" w:sz="0" w:space="0" w:color="auto"/>
            <w:left w:val="none" w:sz="0" w:space="0" w:color="auto"/>
            <w:bottom w:val="none" w:sz="0" w:space="0" w:color="auto"/>
            <w:right w:val="none" w:sz="0" w:space="0" w:color="auto"/>
          </w:divBdr>
          <w:divsChild>
            <w:div w:id="486899221">
              <w:marLeft w:val="0"/>
              <w:marRight w:val="0"/>
              <w:marTop w:val="0"/>
              <w:marBottom w:val="0"/>
              <w:divBdr>
                <w:top w:val="none" w:sz="0" w:space="0" w:color="auto"/>
                <w:left w:val="none" w:sz="0" w:space="0" w:color="auto"/>
                <w:bottom w:val="none" w:sz="0" w:space="0" w:color="auto"/>
                <w:right w:val="none" w:sz="0" w:space="0" w:color="auto"/>
              </w:divBdr>
              <w:divsChild>
                <w:div w:id="1149055187">
                  <w:marLeft w:val="0"/>
                  <w:marRight w:val="0"/>
                  <w:marTop w:val="0"/>
                  <w:marBottom w:val="0"/>
                  <w:divBdr>
                    <w:top w:val="none" w:sz="0" w:space="0" w:color="auto"/>
                    <w:left w:val="none" w:sz="0" w:space="0" w:color="auto"/>
                    <w:bottom w:val="none" w:sz="0" w:space="0" w:color="auto"/>
                    <w:right w:val="none" w:sz="0" w:space="0" w:color="auto"/>
                  </w:divBdr>
                </w:div>
              </w:divsChild>
            </w:div>
            <w:div w:id="668799732">
              <w:marLeft w:val="0"/>
              <w:marRight w:val="0"/>
              <w:marTop w:val="0"/>
              <w:marBottom w:val="0"/>
              <w:divBdr>
                <w:top w:val="none" w:sz="0" w:space="0" w:color="auto"/>
                <w:left w:val="none" w:sz="0" w:space="0" w:color="auto"/>
                <w:bottom w:val="none" w:sz="0" w:space="0" w:color="auto"/>
                <w:right w:val="none" w:sz="0" w:space="0" w:color="auto"/>
              </w:divBdr>
            </w:div>
          </w:divsChild>
        </w:div>
        <w:div w:id="1288075841">
          <w:marLeft w:val="0"/>
          <w:marRight w:val="0"/>
          <w:marTop w:val="0"/>
          <w:marBottom w:val="0"/>
          <w:divBdr>
            <w:top w:val="none" w:sz="0" w:space="0" w:color="auto"/>
            <w:left w:val="none" w:sz="0" w:space="0" w:color="auto"/>
            <w:bottom w:val="none" w:sz="0" w:space="0" w:color="auto"/>
            <w:right w:val="none" w:sz="0" w:space="0" w:color="auto"/>
          </w:divBdr>
          <w:divsChild>
            <w:div w:id="1018390493">
              <w:marLeft w:val="0"/>
              <w:marRight w:val="0"/>
              <w:marTop w:val="0"/>
              <w:marBottom w:val="0"/>
              <w:divBdr>
                <w:top w:val="none" w:sz="0" w:space="0" w:color="auto"/>
                <w:left w:val="none" w:sz="0" w:space="0" w:color="auto"/>
                <w:bottom w:val="none" w:sz="0" w:space="0" w:color="auto"/>
                <w:right w:val="none" w:sz="0" w:space="0" w:color="auto"/>
              </w:divBdr>
              <w:divsChild>
                <w:div w:id="766081397">
                  <w:marLeft w:val="0"/>
                  <w:marRight w:val="0"/>
                  <w:marTop w:val="0"/>
                  <w:marBottom w:val="0"/>
                  <w:divBdr>
                    <w:top w:val="none" w:sz="0" w:space="0" w:color="auto"/>
                    <w:left w:val="none" w:sz="0" w:space="0" w:color="auto"/>
                    <w:bottom w:val="none" w:sz="0" w:space="0" w:color="auto"/>
                    <w:right w:val="none" w:sz="0" w:space="0" w:color="auto"/>
                  </w:divBdr>
                </w:div>
              </w:divsChild>
            </w:div>
            <w:div w:id="718090148">
              <w:marLeft w:val="0"/>
              <w:marRight w:val="0"/>
              <w:marTop w:val="0"/>
              <w:marBottom w:val="0"/>
              <w:divBdr>
                <w:top w:val="none" w:sz="0" w:space="0" w:color="auto"/>
                <w:left w:val="none" w:sz="0" w:space="0" w:color="auto"/>
                <w:bottom w:val="none" w:sz="0" w:space="0" w:color="auto"/>
                <w:right w:val="none" w:sz="0" w:space="0" w:color="auto"/>
              </w:divBdr>
            </w:div>
          </w:divsChild>
        </w:div>
        <w:div w:id="20327881">
          <w:marLeft w:val="0"/>
          <w:marRight w:val="0"/>
          <w:marTop w:val="0"/>
          <w:marBottom w:val="0"/>
          <w:divBdr>
            <w:top w:val="none" w:sz="0" w:space="0" w:color="auto"/>
            <w:left w:val="none" w:sz="0" w:space="0" w:color="auto"/>
            <w:bottom w:val="none" w:sz="0" w:space="0" w:color="auto"/>
            <w:right w:val="none" w:sz="0" w:space="0" w:color="auto"/>
          </w:divBdr>
          <w:divsChild>
            <w:div w:id="1870948510">
              <w:marLeft w:val="0"/>
              <w:marRight w:val="0"/>
              <w:marTop w:val="0"/>
              <w:marBottom w:val="0"/>
              <w:divBdr>
                <w:top w:val="none" w:sz="0" w:space="0" w:color="auto"/>
                <w:left w:val="none" w:sz="0" w:space="0" w:color="auto"/>
                <w:bottom w:val="none" w:sz="0" w:space="0" w:color="auto"/>
                <w:right w:val="none" w:sz="0" w:space="0" w:color="auto"/>
              </w:divBdr>
              <w:divsChild>
                <w:div w:id="2030332815">
                  <w:marLeft w:val="0"/>
                  <w:marRight w:val="0"/>
                  <w:marTop w:val="0"/>
                  <w:marBottom w:val="0"/>
                  <w:divBdr>
                    <w:top w:val="none" w:sz="0" w:space="0" w:color="auto"/>
                    <w:left w:val="none" w:sz="0" w:space="0" w:color="auto"/>
                    <w:bottom w:val="none" w:sz="0" w:space="0" w:color="auto"/>
                    <w:right w:val="none" w:sz="0" w:space="0" w:color="auto"/>
                  </w:divBdr>
                </w:div>
              </w:divsChild>
            </w:div>
            <w:div w:id="289482364">
              <w:marLeft w:val="0"/>
              <w:marRight w:val="0"/>
              <w:marTop w:val="0"/>
              <w:marBottom w:val="0"/>
              <w:divBdr>
                <w:top w:val="none" w:sz="0" w:space="0" w:color="auto"/>
                <w:left w:val="none" w:sz="0" w:space="0" w:color="auto"/>
                <w:bottom w:val="none" w:sz="0" w:space="0" w:color="auto"/>
                <w:right w:val="none" w:sz="0" w:space="0" w:color="auto"/>
              </w:divBdr>
            </w:div>
          </w:divsChild>
        </w:div>
        <w:div w:id="609094922">
          <w:marLeft w:val="0"/>
          <w:marRight w:val="0"/>
          <w:marTop w:val="0"/>
          <w:marBottom w:val="0"/>
          <w:divBdr>
            <w:top w:val="none" w:sz="0" w:space="0" w:color="auto"/>
            <w:left w:val="none" w:sz="0" w:space="0" w:color="auto"/>
            <w:bottom w:val="none" w:sz="0" w:space="0" w:color="auto"/>
            <w:right w:val="none" w:sz="0" w:space="0" w:color="auto"/>
          </w:divBdr>
          <w:divsChild>
            <w:div w:id="1653176322">
              <w:marLeft w:val="0"/>
              <w:marRight w:val="0"/>
              <w:marTop w:val="0"/>
              <w:marBottom w:val="0"/>
              <w:divBdr>
                <w:top w:val="none" w:sz="0" w:space="0" w:color="auto"/>
                <w:left w:val="none" w:sz="0" w:space="0" w:color="auto"/>
                <w:bottom w:val="none" w:sz="0" w:space="0" w:color="auto"/>
                <w:right w:val="none" w:sz="0" w:space="0" w:color="auto"/>
              </w:divBdr>
              <w:divsChild>
                <w:div w:id="364140352">
                  <w:marLeft w:val="0"/>
                  <w:marRight w:val="0"/>
                  <w:marTop w:val="0"/>
                  <w:marBottom w:val="0"/>
                  <w:divBdr>
                    <w:top w:val="none" w:sz="0" w:space="0" w:color="auto"/>
                    <w:left w:val="none" w:sz="0" w:space="0" w:color="auto"/>
                    <w:bottom w:val="none" w:sz="0" w:space="0" w:color="auto"/>
                    <w:right w:val="none" w:sz="0" w:space="0" w:color="auto"/>
                  </w:divBdr>
                </w:div>
              </w:divsChild>
            </w:div>
            <w:div w:id="2104720313">
              <w:marLeft w:val="0"/>
              <w:marRight w:val="0"/>
              <w:marTop w:val="0"/>
              <w:marBottom w:val="0"/>
              <w:divBdr>
                <w:top w:val="none" w:sz="0" w:space="0" w:color="auto"/>
                <w:left w:val="none" w:sz="0" w:space="0" w:color="auto"/>
                <w:bottom w:val="none" w:sz="0" w:space="0" w:color="auto"/>
                <w:right w:val="none" w:sz="0" w:space="0" w:color="auto"/>
              </w:divBdr>
            </w:div>
          </w:divsChild>
        </w:div>
        <w:div w:id="800928714">
          <w:marLeft w:val="0"/>
          <w:marRight w:val="0"/>
          <w:marTop w:val="0"/>
          <w:marBottom w:val="0"/>
          <w:divBdr>
            <w:top w:val="none" w:sz="0" w:space="0" w:color="auto"/>
            <w:left w:val="none" w:sz="0" w:space="0" w:color="auto"/>
            <w:bottom w:val="none" w:sz="0" w:space="0" w:color="auto"/>
            <w:right w:val="none" w:sz="0" w:space="0" w:color="auto"/>
          </w:divBdr>
          <w:divsChild>
            <w:div w:id="1794976903">
              <w:marLeft w:val="0"/>
              <w:marRight w:val="0"/>
              <w:marTop w:val="0"/>
              <w:marBottom w:val="0"/>
              <w:divBdr>
                <w:top w:val="none" w:sz="0" w:space="0" w:color="auto"/>
                <w:left w:val="none" w:sz="0" w:space="0" w:color="auto"/>
                <w:bottom w:val="none" w:sz="0" w:space="0" w:color="auto"/>
                <w:right w:val="none" w:sz="0" w:space="0" w:color="auto"/>
              </w:divBdr>
              <w:divsChild>
                <w:div w:id="1534266368">
                  <w:marLeft w:val="0"/>
                  <w:marRight w:val="0"/>
                  <w:marTop w:val="0"/>
                  <w:marBottom w:val="0"/>
                  <w:divBdr>
                    <w:top w:val="none" w:sz="0" w:space="0" w:color="auto"/>
                    <w:left w:val="none" w:sz="0" w:space="0" w:color="auto"/>
                    <w:bottom w:val="none" w:sz="0" w:space="0" w:color="auto"/>
                    <w:right w:val="none" w:sz="0" w:space="0" w:color="auto"/>
                  </w:divBdr>
                </w:div>
              </w:divsChild>
            </w:div>
            <w:div w:id="1165708281">
              <w:marLeft w:val="0"/>
              <w:marRight w:val="0"/>
              <w:marTop w:val="0"/>
              <w:marBottom w:val="0"/>
              <w:divBdr>
                <w:top w:val="none" w:sz="0" w:space="0" w:color="auto"/>
                <w:left w:val="none" w:sz="0" w:space="0" w:color="auto"/>
                <w:bottom w:val="none" w:sz="0" w:space="0" w:color="auto"/>
                <w:right w:val="none" w:sz="0" w:space="0" w:color="auto"/>
              </w:divBdr>
            </w:div>
          </w:divsChild>
        </w:div>
        <w:div w:id="1373388330">
          <w:marLeft w:val="0"/>
          <w:marRight w:val="0"/>
          <w:marTop w:val="0"/>
          <w:marBottom w:val="0"/>
          <w:divBdr>
            <w:top w:val="none" w:sz="0" w:space="0" w:color="auto"/>
            <w:left w:val="none" w:sz="0" w:space="0" w:color="auto"/>
            <w:bottom w:val="none" w:sz="0" w:space="0" w:color="auto"/>
            <w:right w:val="none" w:sz="0" w:space="0" w:color="auto"/>
          </w:divBdr>
          <w:divsChild>
            <w:div w:id="484052139">
              <w:marLeft w:val="0"/>
              <w:marRight w:val="0"/>
              <w:marTop w:val="0"/>
              <w:marBottom w:val="0"/>
              <w:divBdr>
                <w:top w:val="none" w:sz="0" w:space="0" w:color="auto"/>
                <w:left w:val="none" w:sz="0" w:space="0" w:color="auto"/>
                <w:bottom w:val="none" w:sz="0" w:space="0" w:color="auto"/>
                <w:right w:val="none" w:sz="0" w:space="0" w:color="auto"/>
              </w:divBdr>
              <w:divsChild>
                <w:div w:id="1385910685">
                  <w:marLeft w:val="0"/>
                  <w:marRight w:val="0"/>
                  <w:marTop w:val="0"/>
                  <w:marBottom w:val="0"/>
                  <w:divBdr>
                    <w:top w:val="none" w:sz="0" w:space="0" w:color="auto"/>
                    <w:left w:val="none" w:sz="0" w:space="0" w:color="auto"/>
                    <w:bottom w:val="none" w:sz="0" w:space="0" w:color="auto"/>
                    <w:right w:val="none" w:sz="0" w:space="0" w:color="auto"/>
                  </w:divBdr>
                </w:div>
              </w:divsChild>
            </w:div>
            <w:div w:id="238563964">
              <w:marLeft w:val="0"/>
              <w:marRight w:val="0"/>
              <w:marTop w:val="0"/>
              <w:marBottom w:val="0"/>
              <w:divBdr>
                <w:top w:val="none" w:sz="0" w:space="0" w:color="auto"/>
                <w:left w:val="none" w:sz="0" w:space="0" w:color="auto"/>
                <w:bottom w:val="none" w:sz="0" w:space="0" w:color="auto"/>
                <w:right w:val="none" w:sz="0" w:space="0" w:color="auto"/>
              </w:divBdr>
            </w:div>
          </w:divsChild>
        </w:div>
        <w:div w:id="992297396">
          <w:marLeft w:val="0"/>
          <w:marRight w:val="0"/>
          <w:marTop w:val="0"/>
          <w:marBottom w:val="0"/>
          <w:divBdr>
            <w:top w:val="none" w:sz="0" w:space="0" w:color="auto"/>
            <w:left w:val="none" w:sz="0" w:space="0" w:color="auto"/>
            <w:bottom w:val="none" w:sz="0" w:space="0" w:color="auto"/>
            <w:right w:val="none" w:sz="0" w:space="0" w:color="auto"/>
          </w:divBdr>
          <w:divsChild>
            <w:div w:id="2089031957">
              <w:marLeft w:val="0"/>
              <w:marRight w:val="0"/>
              <w:marTop w:val="0"/>
              <w:marBottom w:val="0"/>
              <w:divBdr>
                <w:top w:val="none" w:sz="0" w:space="0" w:color="auto"/>
                <w:left w:val="none" w:sz="0" w:space="0" w:color="auto"/>
                <w:bottom w:val="none" w:sz="0" w:space="0" w:color="auto"/>
                <w:right w:val="none" w:sz="0" w:space="0" w:color="auto"/>
              </w:divBdr>
              <w:divsChild>
                <w:div w:id="1261521998">
                  <w:marLeft w:val="0"/>
                  <w:marRight w:val="0"/>
                  <w:marTop w:val="0"/>
                  <w:marBottom w:val="0"/>
                  <w:divBdr>
                    <w:top w:val="none" w:sz="0" w:space="0" w:color="auto"/>
                    <w:left w:val="none" w:sz="0" w:space="0" w:color="auto"/>
                    <w:bottom w:val="none" w:sz="0" w:space="0" w:color="auto"/>
                    <w:right w:val="none" w:sz="0" w:space="0" w:color="auto"/>
                  </w:divBdr>
                </w:div>
              </w:divsChild>
            </w:div>
            <w:div w:id="1315838172">
              <w:marLeft w:val="0"/>
              <w:marRight w:val="0"/>
              <w:marTop w:val="0"/>
              <w:marBottom w:val="0"/>
              <w:divBdr>
                <w:top w:val="none" w:sz="0" w:space="0" w:color="auto"/>
                <w:left w:val="none" w:sz="0" w:space="0" w:color="auto"/>
                <w:bottom w:val="none" w:sz="0" w:space="0" w:color="auto"/>
                <w:right w:val="none" w:sz="0" w:space="0" w:color="auto"/>
              </w:divBdr>
            </w:div>
          </w:divsChild>
        </w:div>
        <w:div w:id="773208096">
          <w:marLeft w:val="0"/>
          <w:marRight w:val="0"/>
          <w:marTop w:val="0"/>
          <w:marBottom w:val="0"/>
          <w:divBdr>
            <w:top w:val="none" w:sz="0" w:space="0" w:color="auto"/>
            <w:left w:val="none" w:sz="0" w:space="0" w:color="auto"/>
            <w:bottom w:val="none" w:sz="0" w:space="0" w:color="auto"/>
            <w:right w:val="none" w:sz="0" w:space="0" w:color="auto"/>
          </w:divBdr>
          <w:divsChild>
            <w:div w:id="1688478403">
              <w:marLeft w:val="0"/>
              <w:marRight w:val="0"/>
              <w:marTop w:val="0"/>
              <w:marBottom w:val="0"/>
              <w:divBdr>
                <w:top w:val="none" w:sz="0" w:space="0" w:color="auto"/>
                <w:left w:val="none" w:sz="0" w:space="0" w:color="auto"/>
                <w:bottom w:val="none" w:sz="0" w:space="0" w:color="auto"/>
                <w:right w:val="none" w:sz="0" w:space="0" w:color="auto"/>
              </w:divBdr>
              <w:divsChild>
                <w:div w:id="860440520">
                  <w:marLeft w:val="0"/>
                  <w:marRight w:val="0"/>
                  <w:marTop w:val="0"/>
                  <w:marBottom w:val="0"/>
                  <w:divBdr>
                    <w:top w:val="none" w:sz="0" w:space="0" w:color="auto"/>
                    <w:left w:val="none" w:sz="0" w:space="0" w:color="auto"/>
                    <w:bottom w:val="none" w:sz="0" w:space="0" w:color="auto"/>
                    <w:right w:val="none" w:sz="0" w:space="0" w:color="auto"/>
                  </w:divBdr>
                </w:div>
              </w:divsChild>
            </w:div>
            <w:div w:id="773289446">
              <w:marLeft w:val="0"/>
              <w:marRight w:val="0"/>
              <w:marTop w:val="0"/>
              <w:marBottom w:val="0"/>
              <w:divBdr>
                <w:top w:val="none" w:sz="0" w:space="0" w:color="auto"/>
                <w:left w:val="none" w:sz="0" w:space="0" w:color="auto"/>
                <w:bottom w:val="none" w:sz="0" w:space="0" w:color="auto"/>
                <w:right w:val="none" w:sz="0" w:space="0" w:color="auto"/>
              </w:divBdr>
            </w:div>
          </w:divsChild>
        </w:div>
        <w:div w:id="837159274">
          <w:marLeft w:val="0"/>
          <w:marRight w:val="0"/>
          <w:marTop w:val="0"/>
          <w:marBottom w:val="0"/>
          <w:divBdr>
            <w:top w:val="none" w:sz="0" w:space="0" w:color="auto"/>
            <w:left w:val="none" w:sz="0" w:space="0" w:color="auto"/>
            <w:bottom w:val="none" w:sz="0" w:space="0" w:color="auto"/>
            <w:right w:val="none" w:sz="0" w:space="0" w:color="auto"/>
          </w:divBdr>
          <w:divsChild>
            <w:div w:id="447165035">
              <w:marLeft w:val="0"/>
              <w:marRight w:val="0"/>
              <w:marTop w:val="0"/>
              <w:marBottom w:val="0"/>
              <w:divBdr>
                <w:top w:val="none" w:sz="0" w:space="0" w:color="auto"/>
                <w:left w:val="none" w:sz="0" w:space="0" w:color="auto"/>
                <w:bottom w:val="none" w:sz="0" w:space="0" w:color="auto"/>
                <w:right w:val="none" w:sz="0" w:space="0" w:color="auto"/>
              </w:divBdr>
              <w:divsChild>
                <w:div w:id="1866752508">
                  <w:marLeft w:val="0"/>
                  <w:marRight w:val="0"/>
                  <w:marTop w:val="0"/>
                  <w:marBottom w:val="0"/>
                  <w:divBdr>
                    <w:top w:val="none" w:sz="0" w:space="0" w:color="auto"/>
                    <w:left w:val="none" w:sz="0" w:space="0" w:color="auto"/>
                    <w:bottom w:val="none" w:sz="0" w:space="0" w:color="auto"/>
                    <w:right w:val="none" w:sz="0" w:space="0" w:color="auto"/>
                  </w:divBdr>
                </w:div>
              </w:divsChild>
            </w:div>
            <w:div w:id="1096558115">
              <w:marLeft w:val="0"/>
              <w:marRight w:val="0"/>
              <w:marTop w:val="0"/>
              <w:marBottom w:val="0"/>
              <w:divBdr>
                <w:top w:val="none" w:sz="0" w:space="0" w:color="auto"/>
                <w:left w:val="none" w:sz="0" w:space="0" w:color="auto"/>
                <w:bottom w:val="none" w:sz="0" w:space="0" w:color="auto"/>
                <w:right w:val="none" w:sz="0" w:space="0" w:color="auto"/>
              </w:divBdr>
            </w:div>
          </w:divsChild>
        </w:div>
        <w:div w:id="603848815">
          <w:marLeft w:val="0"/>
          <w:marRight w:val="0"/>
          <w:marTop w:val="0"/>
          <w:marBottom w:val="0"/>
          <w:divBdr>
            <w:top w:val="none" w:sz="0" w:space="0" w:color="auto"/>
            <w:left w:val="none" w:sz="0" w:space="0" w:color="auto"/>
            <w:bottom w:val="none" w:sz="0" w:space="0" w:color="auto"/>
            <w:right w:val="none" w:sz="0" w:space="0" w:color="auto"/>
          </w:divBdr>
          <w:divsChild>
            <w:div w:id="167795756">
              <w:marLeft w:val="0"/>
              <w:marRight w:val="0"/>
              <w:marTop w:val="0"/>
              <w:marBottom w:val="0"/>
              <w:divBdr>
                <w:top w:val="none" w:sz="0" w:space="0" w:color="auto"/>
                <w:left w:val="none" w:sz="0" w:space="0" w:color="auto"/>
                <w:bottom w:val="none" w:sz="0" w:space="0" w:color="auto"/>
                <w:right w:val="none" w:sz="0" w:space="0" w:color="auto"/>
              </w:divBdr>
              <w:divsChild>
                <w:div w:id="955790293">
                  <w:marLeft w:val="0"/>
                  <w:marRight w:val="0"/>
                  <w:marTop w:val="0"/>
                  <w:marBottom w:val="0"/>
                  <w:divBdr>
                    <w:top w:val="none" w:sz="0" w:space="0" w:color="auto"/>
                    <w:left w:val="none" w:sz="0" w:space="0" w:color="auto"/>
                    <w:bottom w:val="none" w:sz="0" w:space="0" w:color="auto"/>
                    <w:right w:val="none" w:sz="0" w:space="0" w:color="auto"/>
                  </w:divBdr>
                </w:div>
              </w:divsChild>
            </w:div>
            <w:div w:id="769400438">
              <w:marLeft w:val="0"/>
              <w:marRight w:val="0"/>
              <w:marTop w:val="0"/>
              <w:marBottom w:val="0"/>
              <w:divBdr>
                <w:top w:val="none" w:sz="0" w:space="0" w:color="auto"/>
                <w:left w:val="none" w:sz="0" w:space="0" w:color="auto"/>
                <w:bottom w:val="none" w:sz="0" w:space="0" w:color="auto"/>
                <w:right w:val="none" w:sz="0" w:space="0" w:color="auto"/>
              </w:divBdr>
            </w:div>
          </w:divsChild>
        </w:div>
        <w:div w:id="721560818">
          <w:marLeft w:val="0"/>
          <w:marRight w:val="0"/>
          <w:marTop w:val="0"/>
          <w:marBottom w:val="0"/>
          <w:divBdr>
            <w:top w:val="none" w:sz="0" w:space="0" w:color="auto"/>
            <w:left w:val="none" w:sz="0" w:space="0" w:color="auto"/>
            <w:bottom w:val="none" w:sz="0" w:space="0" w:color="auto"/>
            <w:right w:val="none" w:sz="0" w:space="0" w:color="auto"/>
          </w:divBdr>
          <w:divsChild>
            <w:div w:id="748355911">
              <w:marLeft w:val="0"/>
              <w:marRight w:val="0"/>
              <w:marTop w:val="0"/>
              <w:marBottom w:val="0"/>
              <w:divBdr>
                <w:top w:val="none" w:sz="0" w:space="0" w:color="auto"/>
                <w:left w:val="none" w:sz="0" w:space="0" w:color="auto"/>
                <w:bottom w:val="none" w:sz="0" w:space="0" w:color="auto"/>
                <w:right w:val="none" w:sz="0" w:space="0" w:color="auto"/>
              </w:divBdr>
              <w:divsChild>
                <w:div w:id="133258234">
                  <w:marLeft w:val="0"/>
                  <w:marRight w:val="0"/>
                  <w:marTop w:val="0"/>
                  <w:marBottom w:val="0"/>
                  <w:divBdr>
                    <w:top w:val="none" w:sz="0" w:space="0" w:color="auto"/>
                    <w:left w:val="none" w:sz="0" w:space="0" w:color="auto"/>
                    <w:bottom w:val="none" w:sz="0" w:space="0" w:color="auto"/>
                    <w:right w:val="none" w:sz="0" w:space="0" w:color="auto"/>
                  </w:divBdr>
                </w:div>
              </w:divsChild>
            </w:div>
            <w:div w:id="2014185500">
              <w:marLeft w:val="0"/>
              <w:marRight w:val="0"/>
              <w:marTop w:val="0"/>
              <w:marBottom w:val="0"/>
              <w:divBdr>
                <w:top w:val="none" w:sz="0" w:space="0" w:color="auto"/>
                <w:left w:val="none" w:sz="0" w:space="0" w:color="auto"/>
                <w:bottom w:val="none" w:sz="0" w:space="0" w:color="auto"/>
                <w:right w:val="none" w:sz="0" w:space="0" w:color="auto"/>
              </w:divBdr>
            </w:div>
          </w:divsChild>
        </w:div>
        <w:div w:id="784422010">
          <w:marLeft w:val="0"/>
          <w:marRight w:val="0"/>
          <w:marTop w:val="0"/>
          <w:marBottom w:val="0"/>
          <w:divBdr>
            <w:top w:val="none" w:sz="0" w:space="0" w:color="auto"/>
            <w:left w:val="none" w:sz="0" w:space="0" w:color="auto"/>
            <w:bottom w:val="none" w:sz="0" w:space="0" w:color="auto"/>
            <w:right w:val="none" w:sz="0" w:space="0" w:color="auto"/>
          </w:divBdr>
          <w:divsChild>
            <w:div w:id="20674040">
              <w:marLeft w:val="0"/>
              <w:marRight w:val="0"/>
              <w:marTop w:val="0"/>
              <w:marBottom w:val="0"/>
              <w:divBdr>
                <w:top w:val="none" w:sz="0" w:space="0" w:color="auto"/>
                <w:left w:val="none" w:sz="0" w:space="0" w:color="auto"/>
                <w:bottom w:val="none" w:sz="0" w:space="0" w:color="auto"/>
                <w:right w:val="none" w:sz="0" w:space="0" w:color="auto"/>
              </w:divBdr>
              <w:divsChild>
                <w:div w:id="1559584081">
                  <w:marLeft w:val="0"/>
                  <w:marRight w:val="0"/>
                  <w:marTop w:val="0"/>
                  <w:marBottom w:val="0"/>
                  <w:divBdr>
                    <w:top w:val="none" w:sz="0" w:space="0" w:color="auto"/>
                    <w:left w:val="none" w:sz="0" w:space="0" w:color="auto"/>
                    <w:bottom w:val="none" w:sz="0" w:space="0" w:color="auto"/>
                    <w:right w:val="none" w:sz="0" w:space="0" w:color="auto"/>
                  </w:divBdr>
                </w:div>
              </w:divsChild>
            </w:div>
            <w:div w:id="1577665001">
              <w:marLeft w:val="0"/>
              <w:marRight w:val="0"/>
              <w:marTop w:val="0"/>
              <w:marBottom w:val="0"/>
              <w:divBdr>
                <w:top w:val="none" w:sz="0" w:space="0" w:color="auto"/>
                <w:left w:val="none" w:sz="0" w:space="0" w:color="auto"/>
                <w:bottom w:val="none" w:sz="0" w:space="0" w:color="auto"/>
                <w:right w:val="none" w:sz="0" w:space="0" w:color="auto"/>
              </w:divBdr>
            </w:div>
          </w:divsChild>
        </w:div>
        <w:div w:id="743795572">
          <w:marLeft w:val="0"/>
          <w:marRight w:val="0"/>
          <w:marTop w:val="0"/>
          <w:marBottom w:val="0"/>
          <w:divBdr>
            <w:top w:val="none" w:sz="0" w:space="0" w:color="auto"/>
            <w:left w:val="none" w:sz="0" w:space="0" w:color="auto"/>
            <w:bottom w:val="none" w:sz="0" w:space="0" w:color="auto"/>
            <w:right w:val="none" w:sz="0" w:space="0" w:color="auto"/>
          </w:divBdr>
          <w:divsChild>
            <w:div w:id="651981304">
              <w:marLeft w:val="0"/>
              <w:marRight w:val="0"/>
              <w:marTop w:val="0"/>
              <w:marBottom w:val="0"/>
              <w:divBdr>
                <w:top w:val="none" w:sz="0" w:space="0" w:color="auto"/>
                <w:left w:val="none" w:sz="0" w:space="0" w:color="auto"/>
                <w:bottom w:val="none" w:sz="0" w:space="0" w:color="auto"/>
                <w:right w:val="none" w:sz="0" w:space="0" w:color="auto"/>
              </w:divBdr>
              <w:divsChild>
                <w:div w:id="2082673499">
                  <w:marLeft w:val="0"/>
                  <w:marRight w:val="0"/>
                  <w:marTop w:val="0"/>
                  <w:marBottom w:val="0"/>
                  <w:divBdr>
                    <w:top w:val="none" w:sz="0" w:space="0" w:color="auto"/>
                    <w:left w:val="none" w:sz="0" w:space="0" w:color="auto"/>
                    <w:bottom w:val="none" w:sz="0" w:space="0" w:color="auto"/>
                    <w:right w:val="none" w:sz="0" w:space="0" w:color="auto"/>
                  </w:divBdr>
                </w:div>
              </w:divsChild>
            </w:div>
            <w:div w:id="1443955256">
              <w:marLeft w:val="0"/>
              <w:marRight w:val="0"/>
              <w:marTop w:val="0"/>
              <w:marBottom w:val="0"/>
              <w:divBdr>
                <w:top w:val="none" w:sz="0" w:space="0" w:color="auto"/>
                <w:left w:val="none" w:sz="0" w:space="0" w:color="auto"/>
                <w:bottom w:val="none" w:sz="0" w:space="0" w:color="auto"/>
                <w:right w:val="none" w:sz="0" w:space="0" w:color="auto"/>
              </w:divBdr>
            </w:div>
          </w:divsChild>
        </w:div>
        <w:div w:id="400954254">
          <w:marLeft w:val="0"/>
          <w:marRight w:val="0"/>
          <w:marTop w:val="0"/>
          <w:marBottom w:val="0"/>
          <w:divBdr>
            <w:top w:val="none" w:sz="0" w:space="0" w:color="auto"/>
            <w:left w:val="none" w:sz="0" w:space="0" w:color="auto"/>
            <w:bottom w:val="none" w:sz="0" w:space="0" w:color="auto"/>
            <w:right w:val="none" w:sz="0" w:space="0" w:color="auto"/>
          </w:divBdr>
          <w:divsChild>
            <w:div w:id="439225238">
              <w:marLeft w:val="0"/>
              <w:marRight w:val="0"/>
              <w:marTop w:val="0"/>
              <w:marBottom w:val="0"/>
              <w:divBdr>
                <w:top w:val="none" w:sz="0" w:space="0" w:color="auto"/>
                <w:left w:val="none" w:sz="0" w:space="0" w:color="auto"/>
                <w:bottom w:val="none" w:sz="0" w:space="0" w:color="auto"/>
                <w:right w:val="none" w:sz="0" w:space="0" w:color="auto"/>
              </w:divBdr>
              <w:divsChild>
                <w:div w:id="1908953871">
                  <w:marLeft w:val="0"/>
                  <w:marRight w:val="0"/>
                  <w:marTop w:val="0"/>
                  <w:marBottom w:val="0"/>
                  <w:divBdr>
                    <w:top w:val="none" w:sz="0" w:space="0" w:color="auto"/>
                    <w:left w:val="none" w:sz="0" w:space="0" w:color="auto"/>
                    <w:bottom w:val="none" w:sz="0" w:space="0" w:color="auto"/>
                    <w:right w:val="none" w:sz="0" w:space="0" w:color="auto"/>
                  </w:divBdr>
                  <w:divsChild>
                    <w:div w:id="1970042468">
                      <w:marLeft w:val="0"/>
                      <w:marRight w:val="0"/>
                      <w:marTop w:val="0"/>
                      <w:marBottom w:val="0"/>
                      <w:divBdr>
                        <w:top w:val="none" w:sz="0" w:space="0" w:color="auto"/>
                        <w:left w:val="none" w:sz="0" w:space="0" w:color="auto"/>
                        <w:bottom w:val="none" w:sz="0" w:space="0" w:color="auto"/>
                        <w:right w:val="none" w:sz="0" w:space="0" w:color="auto"/>
                      </w:divBdr>
                    </w:div>
                    <w:div w:id="2110849316">
                      <w:marLeft w:val="0"/>
                      <w:marRight w:val="0"/>
                      <w:marTop w:val="0"/>
                      <w:marBottom w:val="0"/>
                      <w:divBdr>
                        <w:top w:val="none" w:sz="0" w:space="0" w:color="auto"/>
                        <w:left w:val="none" w:sz="0" w:space="0" w:color="auto"/>
                        <w:bottom w:val="none" w:sz="0" w:space="0" w:color="auto"/>
                        <w:right w:val="none" w:sz="0" w:space="0" w:color="auto"/>
                      </w:divBdr>
                    </w:div>
                    <w:div w:id="1093474270">
                      <w:marLeft w:val="0"/>
                      <w:marRight w:val="0"/>
                      <w:marTop w:val="0"/>
                      <w:marBottom w:val="0"/>
                      <w:divBdr>
                        <w:top w:val="none" w:sz="0" w:space="0" w:color="auto"/>
                        <w:left w:val="none" w:sz="0" w:space="0" w:color="auto"/>
                        <w:bottom w:val="none" w:sz="0" w:space="0" w:color="auto"/>
                        <w:right w:val="none" w:sz="0" w:space="0" w:color="auto"/>
                      </w:divBdr>
                    </w:div>
                    <w:div w:id="1036001170">
                      <w:marLeft w:val="0"/>
                      <w:marRight w:val="0"/>
                      <w:marTop w:val="0"/>
                      <w:marBottom w:val="0"/>
                      <w:divBdr>
                        <w:top w:val="none" w:sz="0" w:space="0" w:color="auto"/>
                        <w:left w:val="none" w:sz="0" w:space="0" w:color="auto"/>
                        <w:bottom w:val="none" w:sz="0" w:space="0" w:color="auto"/>
                        <w:right w:val="none" w:sz="0" w:space="0" w:color="auto"/>
                      </w:divBdr>
                    </w:div>
                    <w:div w:id="271665531">
                      <w:marLeft w:val="0"/>
                      <w:marRight w:val="0"/>
                      <w:marTop w:val="0"/>
                      <w:marBottom w:val="0"/>
                      <w:divBdr>
                        <w:top w:val="none" w:sz="0" w:space="0" w:color="auto"/>
                        <w:left w:val="none" w:sz="0" w:space="0" w:color="auto"/>
                        <w:bottom w:val="none" w:sz="0" w:space="0" w:color="auto"/>
                        <w:right w:val="none" w:sz="0" w:space="0" w:color="auto"/>
                      </w:divBdr>
                    </w:div>
                    <w:div w:id="562521702">
                      <w:marLeft w:val="0"/>
                      <w:marRight w:val="0"/>
                      <w:marTop w:val="0"/>
                      <w:marBottom w:val="0"/>
                      <w:divBdr>
                        <w:top w:val="none" w:sz="0" w:space="0" w:color="auto"/>
                        <w:left w:val="none" w:sz="0" w:space="0" w:color="auto"/>
                        <w:bottom w:val="none" w:sz="0" w:space="0" w:color="auto"/>
                        <w:right w:val="none" w:sz="0" w:space="0" w:color="auto"/>
                      </w:divBdr>
                    </w:div>
                    <w:div w:id="2143306324">
                      <w:marLeft w:val="0"/>
                      <w:marRight w:val="0"/>
                      <w:marTop w:val="0"/>
                      <w:marBottom w:val="0"/>
                      <w:divBdr>
                        <w:top w:val="none" w:sz="0" w:space="0" w:color="auto"/>
                        <w:left w:val="none" w:sz="0" w:space="0" w:color="auto"/>
                        <w:bottom w:val="none" w:sz="0" w:space="0" w:color="auto"/>
                        <w:right w:val="none" w:sz="0" w:space="0" w:color="auto"/>
                      </w:divBdr>
                    </w:div>
                    <w:div w:id="745763364">
                      <w:marLeft w:val="0"/>
                      <w:marRight w:val="0"/>
                      <w:marTop w:val="0"/>
                      <w:marBottom w:val="0"/>
                      <w:divBdr>
                        <w:top w:val="none" w:sz="0" w:space="0" w:color="auto"/>
                        <w:left w:val="none" w:sz="0" w:space="0" w:color="auto"/>
                        <w:bottom w:val="none" w:sz="0" w:space="0" w:color="auto"/>
                        <w:right w:val="none" w:sz="0" w:space="0" w:color="auto"/>
                      </w:divBdr>
                    </w:div>
                    <w:div w:id="198787357">
                      <w:marLeft w:val="0"/>
                      <w:marRight w:val="0"/>
                      <w:marTop w:val="0"/>
                      <w:marBottom w:val="0"/>
                      <w:divBdr>
                        <w:top w:val="none" w:sz="0" w:space="0" w:color="auto"/>
                        <w:left w:val="none" w:sz="0" w:space="0" w:color="auto"/>
                        <w:bottom w:val="none" w:sz="0" w:space="0" w:color="auto"/>
                        <w:right w:val="none" w:sz="0" w:space="0" w:color="auto"/>
                      </w:divBdr>
                    </w:div>
                    <w:div w:id="137721822">
                      <w:marLeft w:val="0"/>
                      <w:marRight w:val="0"/>
                      <w:marTop w:val="0"/>
                      <w:marBottom w:val="0"/>
                      <w:divBdr>
                        <w:top w:val="none" w:sz="0" w:space="0" w:color="auto"/>
                        <w:left w:val="none" w:sz="0" w:space="0" w:color="auto"/>
                        <w:bottom w:val="none" w:sz="0" w:space="0" w:color="auto"/>
                        <w:right w:val="none" w:sz="0" w:space="0" w:color="auto"/>
                      </w:divBdr>
                    </w:div>
                    <w:div w:id="665131468">
                      <w:marLeft w:val="0"/>
                      <w:marRight w:val="0"/>
                      <w:marTop w:val="0"/>
                      <w:marBottom w:val="0"/>
                      <w:divBdr>
                        <w:top w:val="none" w:sz="0" w:space="0" w:color="auto"/>
                        <w:left w:val="none" w:sz="0" w:space="0" w:color="auto"/>
                        <w:bottom w:val="none" w:sz="0" w:space="0" w:color="auto"/>
                        <w:right w:val="none" w:sz="0" w:space="0" w:color="auto"/>
                      </w:divBdr>
                    </w:div>
                    <w:div w:id="1031691121">
                      <w:marLeft w:val="0"/>
                      <w:marRight w:val="0"/>
                      <w:marTop w:val="0"/>
                      <w:marBottom w:val="0"/>
                      <w:divBdr>
                        <w:top w:val="none" w:sz="0" w:space="0" w:color="auto"/>
                        <w:left w:val="none" w:sz="0" w:space="0" w:color="auto"/>
                        <w:bottom w:val="none" w:sz="0" w:space="0" w:color="auto"/>
                        <w:right w:val="none" w:sz="0" w:space="0" w:color="auto"/>
                      </w:divBdr>
                    </w:div>
                    <w:div w:id="350305978">
                      <w:marLeft w:val="0"/>
                      <w:marRight w:val="0"/>
                      <w:marTop w:val="0"/>
                      <w:marBottom w:val="0"/>
                      <w:divBdr>
                        <w:top w:val="none" w:sz="0" w:space="0" w:color="auto"/>
                        <w:left w:val="none" w:sz="0" w:space="0" w:color="auto"/>
                        <w:bottom w:val="none" w:sz="0" w:space="0" w:color="auto"/>
                        <w:right w:val="none" w:sz="0" w:space="0" w:color="auto"/>
                      </w:divBdr>
                    </w:div>
                    <w:div w:id="1830973297">
                      <w:marLeft w:val="0"/>
                      <w:marRight w:val="0"/>
                      <w:marTop w:val="0"/>
                      <w:marBottom w:val="0"/>
                      <w:divBdr>
                        <w:top w:val="none" w:sz="0" w:space="0" w:color="auto"/>
                        <w:left w:val="none" w:sz="0" w:space="0" w:color="auto"/>
                        <w:bottom w:val="none" w:sz="0" w:space="0" w:color="auto"/>
                        <w:right w:val="none" w:sz="0" w:space="0" w:color="auto"/>
                      </w:divBdr>
                    </w:div>
                    <w:div w:id="1981567970">
                      <w:marLeft w:val="0"/>
                      <w:marRight w:val="0"/>
                      <w:marTop w:val="0"/>
                      <w:marBottom w:val="0"/>
                      <w:divBdr>
                        <w:top w:val="none" w:sz="0" w:space="0" w:color="auto"/>
                        <w:left w:val="none" w:sz="0" w:space="0" w:color="auto"/>
                        <w:bottom w:val="none" w:sz="0" w:space="0" w:color="auto"/>
                        <w:right w:val="none" w:sz="0" w:space="0" w:color="auto"/>
                      </w:divBdr>
                    </w:div>
                    <w:div w:id="675695400">
                      <w:marLeft w:val="0"/>
                      <w:marRight w:val="0"/>
                      <w:marTop w:val="0"/>
                      <w:marBottom w:val="0"/>
                      <w:divBdr>
                        <w:top w:val="none" w:sz="0" w:space="0" w:color="auto"/>
                        <w:left w:val="none" w:sz="0" w:space="0" w:color="auto"/>
                        <w:bottom w:val="none" w:sz="0" w:space="0" w:color="auto"/>
                        <w:right w:val="none" w:sz="0" w:space="0" w:color="auto"/>
                      </w:divBdr>
                    </w:div>
                    <w:div w:id="1227834695">
                      <w:marLeft w:val="0"/>
                      <w:marRight w:val="0"/>
                      <w:marTop w:val="0"/>
                      <w:marBottom w:val="0"/>
                      <w:divBdr>
                        <w:top w:val="none" w:sz="0" w:space="0" w:color="auto"/>
                        <w:left w:val="none" w:sz="0" w:space="0" w:color="auto"/>
                        <w:bottom w:val="none" w:sz="0" w:space="0" w:color="auto"/>
                        <w:right w:val="none" w:sz="0" w:space="0" w:color="auto"/>
                      </w:divBdr>
                    </w:div>
                    <w:div w:id="1538854896">
                      <w:marLeft w:val="0"/>
                      <w:marRight w:val="0"/>
                      <w:marTop w:val="0"/>
                      <w:marBottom w:val="0"/>
                      <w:divBdr>
                        <w:top w:val="none" w:sz="0" w:space="0" w:color="auto"/>
                        <w:left w:val="none" w:sz="0" w:space="0" w:color="auto"/>
                        <w:bottom w:val="none" w:sz="0" w:space="0" w:color="auto"/>
                        <w:right w:val="none" w:sz="0" w:space="0" w:color="auto"/>
                      </w:divBdr>
                    </w:div>
                    <w:div w:id="1978491643">
                      <w:marLeft w:val="0"/>
                      <w:marRight w:val="0"/>
                      <w:marTop w:val="0"/>
                      <w:marBottom w:val="0"/>
                      <w:divBdr>
                        <w:top w:val="none" w:sz="0" w:space="0" w:color="auto"/>
                        <w:left w:val="none" w:sz="0" w:space="0" w:color="auto"/>
                        <w:bottom w:val="none" w:sz="0" w:space="0" w:color="auto"/>
                        <w:right w:val="none" w:sz="0" w:space="0" w:color="auto"/>
                      </w:divBdr>
                    </w:div>
                    <w:div w:id="1384593881">
                      <w:marLeft w:val="0"/>
                      <w:marRight w:val="0"/>
                      <w:marTop w:val="0"/>
                      <w:marBottom w:val="0"/>
                      <w:divBdr>
                        <w:top w:val="none" w:sz="0" w:space="0" w:color="auto"/>
                        <w:left w:val="none" w:sz="0" w:space="0" w:color="auto"/>
                        <w:bottom w:val="none" w:sz="0" w:space="0" w:color="auto"/>
                        <w:right w:val="none" w:sz="0" w:space="0" w:color="auto"/>
                      </w:divBdr>
                    </w:div>
                    <w:div w:id="1426993571">
                      <w:marLeft w:val="0"/>
                      <w:marRight w:val="0"/>
                      <w:marTop w:val="0"/>
                      <w:marBottom w:val="0"/>
                      <w:divBdr>
                        <w:top w:val="none" w:sz="0" w:space="0" w:color="auto"/>
                        <w:left w:val="none" w:sz="0" w:space="0" w:color="auto"/>
                        <w:bottom w:val="none" w:sz="0" w:space="0" w:color="auto"/>
                        <w:right w:val="none" w:sz="0" w:space="0" w:color="auto"/>
                      </w:divBdr>
                    </w:div>
                    <w:div w:id="1518538952">
                      <w:marLeft w:val="0"/>
                      <w:marRight w:val="0"/>
                      <w:marTop w:val="0"/>
                      <w:marBottom w:val="0"/>
                      <w:divBdr>
                        <w:top w:val="none" w:sz="0" w:space="0" w:color="auto"/>
                        <w:left w:val="none" w:sz="0" w:space="0" w:color="auto"/>
                        <w:bottom w:val="none" w:sz="0" w:space="0" w:color="auto"/>
                        <w:right w:val="none" w:sz="0" w:space="0" w:color="auto"/>
                      </w:divBdr>
                    </w:div>
                    <w:div w:id="1392925104">
                      <w:marLeft w:val="0"/>
                      <w:marRight w:val="0"/>
                      <w:marTop w:val="0"/>
                      <w:marBottom w:val="0"/>
                      <w:divBdr>
                        <w:top w:val="none" w:sz="0" w:space="0" w:color="auto"/>
                        <w:left w:val="none" w:sz="0" w:space="0" w:color="auto"/>
                        <w:bottom w:val="none" w:sz="0" w:space="0" w:color="auto"/>
                        <w:right w:val="none" w:sz="0" w:space="0" w:color="auto"/>
                      </w:divBdr>
                    </w:div>
                    <w:div w:id="1576010467">
                      <w:marLeft w:val="0"/>
                      <w:marRight w:val="0"/>
                      <w:marTop w:val="0"/>
                      <w:marBottom w:val="0"/>
                      <w:divBdr>
                        <w:top w:val="none" w:sz="0" w:space="0" w:color="auto"/>
                        <w:left w:val="none" w:sz="0" w:space="0" w:color="auto"/>
                        <w:bottom w:val="none" w:sz="0" w:space="0" w:color="auto"/>
                        <w:right w:val="none" w:sz="0" w:space="0" w:color="auto"/>
                      </w:divBdr>
                    </w:div>
                    <w:div w:id="10512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669">
              <w:marLeft w:val="0"/>
              <w:marRight w:val="0"/>
              <w:marTop w:val="0"/>
              <w:marBottom w:val="0"/>
              <w:divBdr>
                <w:top w:val="none" w:sz="0" w:space="0" w:color="auto"/>
                <w:left w:val="none" w:sz="0" w:space="0" w:color="auto"/>
                <w:bottom w:val="none" w:sz="0" w:space="0" w:color="auto"/>
                <w:right w:val="none" w:sz="0" w:space="0" w:color="auto"/>
              </w:divBdr>
            </w:div>
          </w:divsChild>
        </w:div>
        <w:div w:id="175927564">
          <w:marLeft w:val="0"/>
          <w:marRight w:val="0"/>
          <w:marTop w:val="0"/>
          <w:marBottom w:val="0"/>
          <w:divBdr>
            <w:top w:val="none" w:sz="0" w:space="0" w:color="auto"/>
            <w:left w:val="none" w:sz="0" w:space="0" w:color="auto"/>
            <w:bottom w:val="none" w:sz="0" w:space="0" w:color="auto"/>
            <w:right w:val="none" w:sz="0" w:space="0" w:color="auto"/>
          </w:divBdr>
          <w:divsChild>
            <w:div w:id="1621834054">
              <w:marLeft w:val="0"/>
              <w:marRight w:val="0"/>
              <w:marTop w:val="0"/>
              <w:marBottom w:val="0"/>
              <w:divBdr>
                <w:top w:val="none" w:sz="0" w:space="0" w:color="auto"/>
                <w:left w:val="none" w:sz="0" w:space="0" w:color="auto"/>
                <w:bottom w:val="none" w:sz="0" w:space="0" w:color="auto"/>
                <w:right w:val="none" w:sz="0" w:space="0" w:color="auto"/>
              </w:divBdr>
              <w:divsChild>
                <w:div w:id="959069991">
                  <w:marLeft w:val="0"/>
                  <w:marRight w:val="0"/>
                  <w:marTop w:val="0"/>
                  <w:marBottom w:val="0"/>
                  <w:divBdr>
                    <w:top w:val="none" w:sz="0" w:space="0" w:color="auto"/>
                    <w:left w:val="none" w:sz="0" w:space="0" w:color="auto"/>
                    <w:bottom w:val="none" w:sz="0" w:space="0" w:color="auto"/>
                    <w:right w:val="none" w:sz="0" w:space="0" w:color="auto"/>
                  </w:divBdr>
                </w:div>
              </w:divsChild>
            </w:div>
            <w:div w:id="1120413832">
              <w:marLeft w:val="0"/>
              <w:marRight w:val="0"/>
              <w:marTop w:val="0"/>
              <w:marBottom w:val="0"/>
              <w:divBdr>
                <w:top w:val="none" w:sz="0" w:space="0" w:color="auto"/>
                <w:left w:val="none" w:sz="0" w:space="0" w:color="auto"/>
                <w:bottom w:val="none" w:sz="0" w:space="0" w:color="auto"/>
                <w:right w:val="none" w:sz="0" w:space="0" w:color="auto"/>
              </w:divBdr>
            </w:div>
          </w:divsChild>
        </w:div>
        <w:div w:id="464935188">
          <w:marLeft w:val="0"/>
          <w:marRight w:val="0"/>
          <w:marTop w:val="0"/>
          <w:marBottom w:val="0"/>
          <w:divBdr>
            <w:top w:val="none" w:sz="0" w:space="0" w:color="auto"/>
            <w:left w:val="none" w:sz="0" w:space="0" w:color="auto"/>
            <w:bottom w:val="none" w:sz="0" w:space="0" w:color="auto"/>
            <w:right w:val="none" w:sz="0" w:space="0" w:color="auto"/>
          </w:divBdr>
          <w:divsChild>
            <w:div w:id="437799426">
              <w:marLeft w:val="0"/>
              <w:marRight w:val="0"/>
              <w:marTop w:val="0"/>
              <w:marBottom w:val="0"/>
              <w:divBdr>
                <w:top w:val="none" w:sz="0" w:space="0" w:color="auto"/>
                <w:left w:val="none" w:sz="0" w:space="0" w:color="auto"/>
                <w:bottom w:val="none" w:sz="0" w:space="0" w:color="auto"/>
                <w:right w:val="none" w:sz="0" w:space="0" w:color="auto"/>
              </w:divBdr>
              <w:divsChild>
                <w:div w:id="1959214555">
                  <w:marLeft w:val="0"/>
                  <w:marRight w:val="0"/>
                  <w:marTop w:val="0"/>
                  <w:marBottom w:val="0"/>
                  <w:divBdr>
                    <w:top w:val="none" w:sz="0" w:space="0" w:color="auto"/>
                    <w:left w:val="none" w:sz="0" w:space="0" w:color="auto"/>
                    <w:bottom w:val="none" w:sz="0" w:space="0" w:color="auto"/>
                    <w:right w:val="none" w:sz="0" w:space="0" w:color="auto"/>
                  </w:divBdr>
                </w:div>
              </w:divsChild>
            </w:div>
            <w:div w:id="1424228533">
              <w:marLeft w:val="0"/>
              <w:marRight w:val="0"/>
              <w:marTop w:val="0"/>
              <w:marBottom w:val="0"/>
              <w:divBdr>
                <w:top w:val="none" w:sz="0" w:space="0" w:color="auto"/>
                <w:left w:val="none" w:sz="0" w:space="0" w:color="auto"/>
                <w:bottom w:val="none" w:sz="0" w:space="0" w:color="auto"/>
                <w:right w:val="none" w:sz="0" w:space="0" w:color="auto"/>
              </w:divBdr>
            </w:div>
          </w:divsChild>
        </w:div>
        <w:div w:id="1490360727">
          <w:marLeft w:val="0"/>
          <w:marRight w:val="0"/>
          <w:marTop w:val="0"/>
          <w:marBottom w:val="0"/>
          <w:divBdr>
            <w:top w:val="none" w:sz="0" w:space="0" w:color="auto"/>
            <w:left w:val="none" w:sz="0" w:space="0" w:color="auto"/>
            <w:bottom w:val="none" w:sz="0" w:space="0" w:color="auto"/>
            <w:right w:val="none" w:sz="0" w:space="0" w:color="auto"/>
          </w:divBdr>
          <w:divsChild>
            <w:div w:id="1041124548">
              <w:marLeft w:val="0"/>
              <w:marRight w:val="0"/>
              <w:marTop w:val="0"/>
              <w:marBottom w:val="0"/>
              <w:divBdr>
                <w:top w:val="none" w:sz="0" w:space="0" w:color="auto"/>
                <w:left w:val="none" w:sz="0" w:space="0" w:color="auto"/>
                <w:bottom w:val="none" w:sz="0" w:space="0" w:color="auto"/>
                <w:right w:val="none" w:sz="0" w:space="0" w:color="auto"/>
              </w:divBdr>
              <w:divsChild>
                <w:div w:id="2000573868">
                  <w:marLeft w:val="0"/>
                  <w:marRight w:val="0"/>
                  <w:marTop w:val="0"/>
                  <w:marBottom w:val="0"/>
                  <w:divBdr>
                    <w:top w:val="none" w:sz="0" w:space="0" w:color="auto"/>
                    <w:left w:val="none" w:sz="0" w:space="0" w:color="auto"/>
                    <w:bottom w:val="none" w:sz="0" w:space="0" w:color="auto"/>
                    <w:right w:val="none" w:sz="0" w:space="0" w:color="auto"/>
                  </w:divBdr>
                </w:div>
              </w:divsChild>
            </w:div>
            <w:div w:id="689531400">
              <w:marLeft w:val="0"/>
              <w:marRight w:val="0"/>
              <w:marTop w:val="0"/>
              <w:marBottom w:val="0"/>
              <w:divBdr>
                <w:top w:val="none" w:sz="0" w:space="0" w:color="auto"/>
                <w:left w:val="none" w:sz="0" w:space="0" w:color="auto"/>
                <w:bottom w:val="none" w:sz="0" w:space="0" w:color="auto"/>
                <w:right w:val="none" w:sz="0" w:space="0" w:color="auto"/>
              </w:divBdr>
            </w:div>
          </w:divsChild>
        </w:div>
        <w:div w:id="609751034">
          <w:marLeft w:val="0"/>
          <w:marRight w:val="0"/>
          <w:marTop w:val="0"/>
          <w:marBottom w:val="0"/>
          <w:divBdr>
            <w:top w:val="none" w:sz="0" w:space="0" w:color="auto"/>
            <w:left w:val="none" w:sz="0" w:space="0" w:color="auto"/>
            <w:bottom w:val="none" w:sz="0" w:space="0" w:color="auto"/>
            <w:right w:val="none" w:sz="0" w:space="0" w:color="auto"/>
          </w:divBdr>
          <w:divsChild>
            <w:div w:id="51199419">
              <w:marLeft w:val="0"/>
              <w:marRight w:val="0"/>
              <w:marTop w:val="0"/>
              <w:marBottom w:val="0"/>
              <w:divBdr>
                <w:top w:val="none" w:sz="0" w:space="0" w:color="auto"/>
                <w:left w:val="none" w:sz="0" w:space="0" w:color="auto"/>
                <w:bottom w:val="none" w:sz="0" w:space="0" w:color="auto"/>
                <w:right w:val="none" w:sz="0" w:space="0" w:color="auto"/>
              </w:divBdr>
              <w:divsChild>
                <w:div w:id="1549608732">
                  <w:marLeft w:val="0"/>
                  <w:marRight w:val="0"/>
                  <w:marTop w:val="0"/>
                  <w:marBottom w:val="0"/>
                  <w:divBdr>
                    <w:top w:val="none" w:sz="0" w:space="0" w:color="auto"/>
                    <w:left w:val="none" w:sz="0" w:space="0" w:color="auto"/>
                    <w:bottom w:val="none" w:sz="0" w:space="0" w:color="auto"/>
                    <w:right w:val="none" w:sz="0" w:space="0" w:color="auto"/>
                  </w:divBdr>
                </w:div>
              </w:divsChild>
            </w:div>
            <w:div w:id="939414258">
              <w:marLeft w:val="0"/>
              <w:marRight w:val="0"/>
              <w:marTop w:val="0"/>
              <w:marBottom w:val="0"/>
              <w:divBdr>
                <w:top w:val="none" w:sz="0" w:space="0" w:color="auto"/>
                <w:left w:val="none" w:sz="0" w:space="0" w:color="auto"/>
                <w:bottom w:val="none" w:sz="0" w:space="0" w:color="auto"/>
                <w:right w:val="none" w:sz="0" w:space="0" w:color="auto"/>
              </w:divBdr>
            </w:div>
          </w:divsChild>
        </w:div>
        <w:div w:id="1729722146">
          <w:marLeft w:val="0"/>
          <w:marRight w:val="0"/>
          <w:marTop w:val="0"/>
          <w:marBottom w:val="0"/>
          <w:divBdr>
            <w:top w:val="none" w:sz="0" w:space="0" w:color="auto"/>
            <w:left w:val="none" w:sz="0" w:space="0" w:color="auto"/>
            <w:bottom w:val="none" w:sz="0" w:space="0" w:color="auto"/>
            <w:right w:val="none" w:sz="0" w:space="0" w:color="auto"/>
          </w:divBdr>
          <w:divsChild>
            <w:div w:id="2136754124">
              <w:marLeft w:val="0"/>
              <w:marRight w:val="0"/>
              <w:marTop w:val="0"/>
              <w:marBottom w:val="0"/>
              <w:divBdr>
                <w:top w:val="none" w:sz="0" w:space="0" w:color="auto"/>
                <w:left w:val="none" w:sz="0" w:space="0" w:color="auto"/>
                <w:bottom w:val="none" w:sz="0" w:space="0" w:color="auto"/>
                <w:right w:val="none" w:sz="0" w:space="0" w:color="auto"/>
              </w:divBdr>
              <w:divsChild>
                <w:div w:id="2057503">
                  <w:marLeft w:val="0"/>
                  <w:marRight w:val="0"/>
                  <w:marTop w:val="0"/>
                  <w:marBottom w:val="0"/>
                  <w:divBdr>
                    <w:top w:val="none" w:sz="0" w:space="0" w:color="auto"/>
                    <w:left w:val="none" w:sz="0" w:space="0" w:color="auto"/>
                    <w:bottom w:val="none" w:sz="0" w:space="0" w:color="auto"/>
                    <w:right w:val="none" w:sz="0" w:space="0" w:color="auto"/>
                  </w:divBdr>
                </w:div>
              </w:divsChild>
            </w:div>
            <w:div w:id="171529378">
              <w:marLeft w:val="0"/>
              <w:marRight w:val="0"/>
              <w:marTop w:val="0"/>
              <w:marBottom w:val="0"/>
              <w:divBdr>
                <w:top w:val="none" w:sz="0" w:space="0" w:color="auto"/>
                <w:left w:val="none" w:sz="0" w:space="0" w:color="auto"/>
                <w:bottom w:val="none" w:sz="0" w:space="0" w:color="auto"/>
                <w:right w:val="none" w:sz="0" w:space="0" w:color="auto"/>
              </w:divBdr>
            </w:div>
          </w:divsChild>
        </w:div>
        <w:div w:id="811336459">
          <w:marLeft w:val="0"/>
          <w:marRight w:val="0"/>
          <w:marTop w:val="0"/>
          <w:marBottom w:val="0"/>
          <w:divBdr>
            <w:top w:val="none" w:sz="0" w:space="0" w:color="auto"/>
            <w:left w:val="none" w:sz="0" w:space="0" w:color="auto"/>
            <w:bottom w:val="none" w:sz="0" w:space="0" w:color="auto"/>
            <w:right w:val="none" w:sz="0" w:space="0" w:color="auto"/>
          </w:divBdr>
          <w:divsChild>
            <w:div w:id="1370687715">
              <w:marLeft w:val="0"/>
              <w:marRight w:val="0"/>
              <w:marTop w:val="0"/>
              <w:marBottom w:val="0"/>
              <w:divBdr>
                <w:top w:val="none" w:sz="0" w:space="0" w:color="auto"/>
                <w:left w:val="none" w:sz="0" w:space="0" w:color="auto"/>
                <w:bottom w:val="none" w:sz="0" w:space="0" w:color="auto"/>
                <w:right w:val="none" w:sz="0" w:space="0" w:color="auto"/>
              </w:divBdr>
              <w:divsChild>
                <w:div w:id="1247495822">
                  <w:marLeft w:val="0"/>
                  <w:marRight w:val="0"/>
                  <w:marTop w:val="0"/>
                  <w:marBottom w:val="0"/>
                  <w:divBdr>
                    <w:top w:val="none" w:sz="0" w:space="0" w:color="auto"/>
                    <w:left w:val="none" w:sz="0" w:space="0" w:color="auto"/>
                    <w:bottom w:val="none" w:sz="0" w:space="0" w:color="auto"/>
                    <w:right w:val="none" w:sz="0" w:space="0" w:color="auto"/>
                  </w:divBdr>
                </w:div>
              </w:divsChild>
            </w:div>
            <w:div w:id="1682272105">
              <w:marLeft w:val="0"/>
              <w:marRight w:val="0"/>
              <w:marTop w:val="0"/>
              <w:marBottom w:val="0"/>
              <w:divBdr>
                <w:top w:val="none" w:sz="0" w:space="0" w:color="auto"/>
                <w:left w:val="none" w:sz="0" w:space="0" w:color="auto"/>
                <w:bottom w:val="none" w:sz="0" w:space="0" w:color="auto"/>
                <w:right w:val="none" w:sz="0" w:space="0" w:color="auto"/>
              </w:divBdr>
            </w:div>
          </w:divsChild>
        </w:div>
        <w:div w:id="1981376342">
          <w:marLeft w:val="0"/>
          <w:marRight w:val="0"/>
          <w:marTop w:val="0"/>
          <w:marBottom w:val="0"/>
          <w:divBdr>
            <w:top w:val="none" w:sz="0" w:space="0" w:color="auto"/>
            <w:left w:val="none" w:sz="0" w:space="0" w:color="auto"/>
            <w:bottom w:val="none" w:sz="0" w:space="0" w:color="auto"/>
            <w:right w:val="none" w:sz="0" w:space="0" w:color="auto"/>
          </w:divBdr>
          <w:divsChild>
            <w:div w:id="855382223">
              <w:marLeft w:val="0"/>
              <w:marRight w:val="0"/>
              <w:marTop w:val="0"/>
              <w:marBottom w:val="0"/>
              <w:divBdr>
                <w:top w:val="none" w:sz="0" w:space="0" w:color="auto"/>
                <w:left w:val="none" w:sz="0" w:space="0" w:color="auto"/>
                <w:bottom w:val="none" w:sz="0" w:space="0" w:color="auto"/>
                <w:right w:val="none" w:sz="0" w:space="0" w:color="auto"/>
              </w:divBdr>
              <w:divsChild>
                <w:div w:id="1652715075">
                  <w:marLeft w:val="0"/>
                  <w:marRight w:val="0"/>
                  <w:marTop w:val="0"/>
                  <w:marBottom w:val="0"/>
                  <w:divBdr>
                    <w:top w:val="none" w:sz="0" w:space="0" w:color="auto"/>
                    <w:left w:val="none" w:sz="0" w:space="0" w:color="auto"/>
                    <w:bottom w:val="none" w:sz="0" w:space="0" w:color="auto"/>
                    <w:right w:val="none" w:sz="0" w:space="0" w:color="auto"/>
                  </w:divBdr>
                </w:div>
              </w:divsChild>
            </w:div>
            <w:div w:id="1157112661">
              <w:marLeft w:val="0"/>
              <w:marRight w:val="0"/>
              <w:marTop w:val="0"/>
              <w:marBottom w:val="0"/>
              <w:divBdr>
                <w:top w:val="none" w:sz="0" w:space="0" w:color="auto"/>
                <w:left w:val="none" w:sz="0" w:space="0" w:color="auto"/>
                <w:bottom w:val="none" w:sz="0" w:space="0" w:color="auto"/>
                <w:right w:val="none" w:sz="0" w:space="0" w:color="auto"/>
              </w:divBdr>
            </w:div>
          </w:divsChild>
        </w:div>
        <w:div w:id="208298582">
          <w:marLeft w:val="0"/>
          <w:marRight w:val="0"/>
          <w:marTop w:val="0"/>
          <w:marBottom w:val="0"/>
          <w:divBdr>
            <w:top w:val="none" w:sz="0" w:space="0" w:color="auto"/>
            <w:left w:val="none" w:sz="0" w:space="0" w:color="auto"/>
            <w:bottom w:val="none" w:sz="0" w:space="0" w:color="auto"/>
            <w:right w:val="none" w:sz="0" w:space="0" w:color="auto"/>
          </w:divBdr>
          <w:divsChild>
            <w:div w:id="1558971299">
              <w:marLeft w:val="0"/>
              <w:marRight w:val="0"/>
              <w:marTop w:val="0"/>
              <w:marBottom w:val="0"/>
              <w:divBdr>
                <w:top w:val="none" w:sz="0" w:space="0" w:color="auto"/>
                <w:left w:val="none" w:sz="0" w:space="0" w:color="auto"/>
                <w:bottom w:val="none" w:sz="0" w:space="0" w:color="auto"/>
                <w:right w:val="none" w:sz="0" w:space="0" w:color="auto"/>
              </w:divBdr>
              <w:divsChild>
                <w:div w:id="1627158689">
                  <w:marLeft w:val="0"/>
                  <w:marRight w:val="0"/>
                  <w:marTop w:val="0"/>
                  <w:marBottom w:val="0"/>
                  <w:divBdr>
                    <w:top w:val="none" w:sz="0" w:space="0" w:color="auto"/>
                    <w:left w:val="none" w:sz="0" w:space="0" w:color="auto"/>
                    <w:bottom w:val="none" w:sz="0" w:space="0" w:color="auto"/>
                    <w:right w:val="none" w:sz="0" w:space="0" w:color="auto"/>
                  </w:divBdr>
                </w:div>
              </w:divsChild>
            </w:div>
            <w:div w:id="530731614">
              <w:marLeft w:val="0"/>
              <w:marRight w:val="0"/>
              <w:marTop w:val="0"/>
              <w:marBottom w:val="0"/>
              <w:divBdr>
                <w:top w:val="none" w:sz="0" w:space="0" w:color="auto"/>
                <w:left w:val="none" w:sz="0" w:space="0" w:color="auto"/>
                <w:bottom w:val="none" w:sz="0" w:space="0" w:color="auto"/>
                <w:right w:val="none" w:sz="0" w:space="0" w:color="auto"/>
              </w:divBdr>
            </w:div>
          </w:divsChild>
        </w:div>
        <w:div w:id="487476055">
          <w:marLeft w:val="0"/>
          <w:marRight w:val="0"/>
          <w:marTop w:val="0"/>
          <w:marBottom w:val="0"/>
          <w:divBdr>
            <w:top w:val="none" w:sz="0" w:space="0" w:color="auto"/>
            <w:left w:val="none" w:sz="0" w:space="0" w:color="auto"/>
            <w:bottom w:val="none" w:sz="0" w:space="0" w:color="auto"/>
            <w:right w:val="none" w:sz="0" w:space="0" w:color="auto"/>
          </w:divBdr>
          <w:divsChild>
            <w:div w:id="1151099183">
              <w:marLeft w:val="0"/>
              <w:marRight w:val="0"/>
              <w:marTop w:val="0"/>
              <w:marBottom w:val="0"/>
              <w:divBdr>
                <w:top w:val="none" w:sz="0" w:space="0" w:color="auto"/>
                <w:left w:val="none" w:sz="0" w:space="0" w:color="auto"/>
                <w:bottom w:val="none" w:sz="0" w:space="0" w:color="auto"/>
                <w:right w:val="none" w:sz="0" w:space="0" w:color="auto"/>
              </w:divBdr>
              <w:divsChild>
                <w:div w:id="1523474674">
                  <w:marLeft w:val="0"/>
                  <w:marRight w:val="0"/>
                  <w:marTop w:val="0"/>
                  <w:marBottom w:val="0"/>
                  <w:divBdr>
                    <w:top w:val="none" w:sz="0" w:space="0" w:color="auto"/>
                    <w:left w:val="none" w:sz="0" w:space="0" w:color="auto"/>
                    <w:bottom w:val="none" w:sz="0" w:space="0" w:color="auto"/>
                    <w:right w:val="none" w:sz="0" w:space="0" w:color="auto"/>
                  </w:divBdr>
                </w:div>
              </w:divsChild>
            </w:div>
            <w:div w:id="2032536687">
              <w:marLeft w:val="0"/>
              <w:marRight w:val="0"/>
              <w:marTop w:val="0"/>
              <w:marBottom w:val="0"/>
              <w:divBdr>
                <w:top w:val="none" w:sz="0" w:space="0" w:color="auto"/>
                <w:left w:val="none" w:sz="0" w:space="0" w:color="auto"/>
                <w:bottom w:val="none" w:sz="0" w:space="0" w:color="auto"/>
                <w:right w:val="none" w:sz="0" w:space="0" w:color="auto"/>
              </w:divBdr>
            </w:div>
          </w:divsChild>
        </w:div>
        <w:div w:id="1970745625">
          <w:marLeft w:val="0"/>
          <w:marRight w:val="0"/>
          <w:marTop w:val="0"/>
          <w:marBottom w:val="0"/>
          <w:divBdr>
            <w:top w:val="none" w:sz="0" w:space="0" w:color="auto"/>
            <w:left w:val="none" w:sz="0" w:space="0" w:color="auto"/>
            <w:bottom w:val="none" w:sz="0" w:space="0" w:color="auto"/>
            <w:right w:val="none" w:sz="0" w:space="0" w:color="auto"/>
          </w:divBdr>
          <w:divsChild>
            <w:div w:id="374546516">
              <w:marLeft w:val="0"/>
              <w:marRight w:val="0"/>
              <w:marTop w:val="0"/>
              <w:marBottom w:val="0"/>
              <w:divBdr>
                <w:top w:val="none" w:sz="0" w:space="0" w:color="auto"/>
                <w:left w:val="none" w:sz="0" w:space="0" w:color="auto"/>
                <w:bottom w:val="none" w:sz="0" w:space="0" w:color="auto"/>
                <w:right w:val="none" w:sz="0" w:space="0" w:color="auto"/>
              </w:divBdr>
              <w:divsChild>
                <w:div w:id="1623262449">
                  <w:marLeft w:val="0"/>
                  <w:marRight w:val="0"/>
                  <w:marTop w:val="0"/>
                  <w:marBottom w:val="0"/>
                  <w:divBdr>
                    <w:top w:val="none" w:sz="0" w:space="0" w:color="auto"/>
                    <w:left w:val="none" w:sz="0" w:space="0" w:color="auto"/>
                    <w:bottom w:val="none" w:sz="0" w:space="0" w:color="auto"/>
                    <w:right w:val="none" w:sz="0" w:space="0" w:color="auto"/>
                  </w:divBdr>
                </w:div>
              </w:divsChild>
            </w:div>
            <w:div w:id="1238902653">
              <w:marLeft w:val="0"/>
              <w:marRight w:val="0"/>
              <w:marTop w:val="0"/>
              <w:marBottom w:val="0"/>
              <w:divBdr>
                <w:top w:val="none" w:sz="0" w:space="0" w:color="auto"/>
                <w:left w:val="none" w:sz="0" w:space="0" w:color="auto"/>
                <w:bottom w:val="none" w:sz="0" w:space="0" w:color="auto"/>
                <w:right w:val="none" w:sz="0" w:space="0" w:color="auto"/>
              </w:divBdr>
            </w:div>
          </w:divsChild>
        </w:div>
        <w:div w:id="1943417514">
          <w:marLeft w:val="0"/>
          <w:marRight w:val="0"/>
          <w:marTop w:val="0"/>
          <w:marBottom w:val="0"/>
          <w:divBdr>
            <w:top w:val="none" w:sz="0" w:space="0" w:color="auto"/>
            <w:left w:val="none" w:sz="0" w:space="0" w:color="auto"/>
            <w:bottom w:val="none" w:sz="0" w:space="0" w:color="auto"/>
            <w:right w:val="none" w:sz="0" w:space="0" w:color="auto"/>
          </w:divBdr>
          <w:divsChild>
            <w:div w:id="1131903835">
              <w:marLeft w:val="0"/>
              <w:marRight w:val="0"/>
              <w:marTop w:val="0"/>
              <w:marBottom w:val="0"/>
              <w:divBdr>
                <w:top w:val="none" w:sz="0" w:space="0" w:color="auto"/>
                <w:left w:val="none" w:sz="0" w:space="0" w:color="auto"/>
                <w:bottom w:val="none" w:sz="0" w:space="0" w:color="auto"/>
                <w:right w:val="none" w:sz="0" w:space="0" w:color="auto"/>
              </w:divBdr>
              <w:divsChild>
                <w:div w:id="965353259">
                  <w:marLeft w:val="0"/>
                  <w:marRight w:val="0"/>
                  <w:marTop w:val="0"/>
                  <w:marBottom w:val="0"/>
                  <w:divBdr>
                    <w:top w:val="none" w:sz="0" w:space="0" w:color="auto"/>
                    <w:left w:val="none" w:sz="0" w:space="0" w:color="auto"/>
                    <w:bottom w:val="none" w:sz="0" w:space="0" w:color="auto"/>
                    <w:right w:val="none" w:sz="0" w:space="0" w:color="auto"/>
                  </w:divBdr>
                </w:div>
              </w:divsChild>
            </w:div>
            <w:div w:id="1914390105">
              <w:marLeft w:val="0"/>
              <w:marRight w:val="0"/>
              <w:marTop w:val="0"/>
              <w:marBottom w:val="0"/>
              <w:divBdr>
                <w:top w:val="none" w:sz="0" w:space="0" w:color="auto"/>
                <w:left w:val="none" w:sz="0" w:space="0" w:color="auto"/>
                <w:bottom w:val="none" w:sz="0" w:space="0" w:color="auto"/>
                <w:right w:val="none" w:sz="0" w:space="0" w:color="auto"/>
              </w:divBdr>
            </w:div>
          </w:divsChild>
        </w:div>
        <w:div w:id="543753498">
          <w:marLeft w:val="0"/>
          <w:marRight w:val="0"/>
          <w:marTop w:val="0"/>
          <w:marBottom w:val="0"/>
          <w:divBdr>
            <w:top w:val="none" w:sz="0" w:space="0" w:color="auto"/>
            <w:left w:val="none" w:sz="0" w:space="0" w:color="auto"/>
            <w:bottom w:val="none" w:sz="0" w:space="0" w:color="auto"/>
            <w:right w:val="none" w:sz="0" w:space="0" w:color="auto"/>
          </w:divBdr>
          <w:divsChild>
            <w:div w:id="1066104728">
              <w:marLeft w:val="0"/>
              <w:marRight w:val="0"/>
              <w:marTop w:val="0"/>
              <w:marBottom w:val="0"/>
              <w:divBdr>
                <w:top w:val="none" w:sz="0" w:space="0" w:color="auto"/>
                <w:left w:val="none" w:sz="0" w:space="0" w:color="auto"/>
                <w:bottom w:val="none" w:sz="0" w:space="0" w:color="auto"/>
                <w:right w:val="none" w:sz="0" w:space="0" w:color="auto"/>
              </w:divBdr>
              <w:divsChild>
                <w:div w:id="1408768907">
                  <w:marLeft w:val="0"/>
                  <w:marRight w:val="0"/>
                  <w:marTop w:val="0"/>
                  <w:marBottom w:val="0"/>
                  <w:divBdr>
                    <w:top w:val="none" w:sz="0" w:space="0" w:color="auto"/>
                    <w:left w:val="none" w:sz="0" w:space="0" w:color="auto"/>
                    <w:bottom w:val="none" w:sz="0" w:space="0" w:color="auto"/>
                    <w:right w:val="none" w:sz="0" w:space="0" w:color="auto"/>
                  </w:divBdr>
                </w:div>
              </w:divsChild>
            </w:div>
            <w:div w:id="856115269">
              <w:marLeft w:val="0"/>
              <w:marRight w:val="0"/>
              <w:marTop w:val="0"/>
              <w:marBottom w:val="0"/>
              <w:divBdr>
                <w:top w:val="none" w:sz="0" w:space="0" w:color="auto"/>
                <w:left w:val="none" w:sz="0" w:space="0" w:color="auto"/>
                <w:bottom w:val="none" w:sz="0" w:space="0" w:color="auto"/>
                <w:right w:val="none" w:sz="0" w:space="0" w:color="auto"/>
              </w:divBdr>
            </w:div>
          </w:divsChild>
        </w:div>
        <w:div w:id="956255707">
          <w:marLeft w:val="0"/>
          <w:marRight w:val="0"/>
          <w:marTop w:val="0"/>
          <w:marBottom w:val="0"/>
          <w:divBdr>
            <w:top w:val="none" w:sz="0" w:space="0" w:color="auto"/>
            <w:left w:val="none" w:sz="0" w:space="0" w:color="auto"/>
            <w:bottom w:val="none" w:sz="0" w:space="0" w:color="auto"/>
            <w:right w:val="none" w:sz="0" w:space="0" w:color="auto"/>
          </w:divBdr>
          <w:divsChild>
            <w:div w:id="1634747539">
              <w:marLeft w:val="0"/>
              <w:marRight w:val="0"/>
              <w:marTop w:val="0"/>
              <w:marBottom w:val="0"/>
              <w:divBdr>
                <w:top w:val="none" w:sz="0" w:space="0" w:color="auto"/>
                <w:left w:val="none" w:sz="0" w:space="0" w:color="auto"/>
                <w:bottom w:val="none" w:sz="0" w:space="0" w:color="auto"/>
                <w:right w:val="none" w:sz="0" w:space="0" w:color="auto"/>
              </w:divBdr>
              <w:divsChild>
                <w:div w:id="1388988323">
                  <w:marLeft w:val="0"/>
                  <w:marRight w:val="0"/>
                  <w:marTop w:val="0"/>
                  <w:marBottom w:val="0"/>
                  <w:divBdr>
                    <w:top w:val="none" w:sz="0" w:space="0" w:color="auto"/>
                    <w:left w:val="none" w:sz="0" w:space="0" w:color="auto"/>
                    <w:bottom w:val="none" w:sz="0" w:space="0" w:color="auto"/>
                    <w:right w:val="none" w:sz="0" w:space="0" w:color="auto"/>
                  </w:divBdr>
                </w:div>
              </w:divsChild>
            </w:div>
            <w:div w:id="1588462270">
              <w:marLeft w:val="0"/>
              <w:marRight w:val="0"/>
              <w:marTop w:val="0"/>
              <w:marBottom w:val="0"/>
              <w:divBdr>
                <w:top w:val="none" w:sz="0" w:space="0" w:color="auto"/>
                <w:left w:val="none" w:sz="0" w:space="0" w:color="auto"/>
                <w:bottom w:val="none" w:sz="0" w:space="0" w:color="auto"/>
                <w:right w:val="none" w:sz="0" w:space="0" w:color="auto"/>
              </w:divBdr>
            </w:div>
          </w:divsChild>
        </w:div>
        <w:div w:id="169176964">
          <w:marLeft w:val="0"/>
          <w:marRight w:val="0"/>
          <w:marTop w:val="0"/>
          <w:marBottom w:val="0"/>
          <w:divBdr>
            <w:top w:val="none" w:sz="0" w:space="0" w:color="auto"/>
            <w:left w:val="none" w:sz="0" w:space="0" w:color="auto"/>
            <w:bottom w:val="none" w:sz="0" w:space="0" w:color="auto"/>
            <w:right w:val="none" w:sz="0" w:space="0" w:color="auto"/>
          </w:divBdr>
          <w:divsChild>
            <w:div w:id="196627746">
              <w:marLeft w:val="0"/>
              <w:marRight w:val="0"/>
              <w:marTop w:val="0"/>
              <w:marBottom w:val="0"/>
              <w:divBdr>
                <w:top w:val="none" w:sz="0" w:space="0" w:color="auto"/>
                <w:left w:val="none" w:sz="0" w:space="0" w:color="auto"/>
                <w:bottom w:val="none" w:sz="0" w:space="0" w:color="auto"/>
                <w:right w:val="none" w:sz="0" w:space="0" w:color="auto"/>
              </w:divBdr>
              <w:divsChild>
                <w:div w:id="1757050195">
                  <w:marLeft w:val="0"/>
                  <w:marRight w:val="0"/>
                  <w:marTop w:val="0"/>
                  <w:marBottom w:val="0"/>
                  <w:divBdr>
                    <w:top w:val="none" w:sz="0" w:space="0" w:color="auto"/>
                    <w:left w:val="none" w:sz="0" w:space="0" w:color="auto"/>
                    <w:bottom w:val="none" w:sz="0" w:space="0" w:color="auto"/>
                    <w:right w:val="none" w:sz="0" w:space="0" w:color="auto"/>
                  </w:divBdr>
                </w:div>
              </w:divsChild>
            </w:div>
            <w:div w:id="703864190">
              <w:marLeft w:val="0"/>
              <w:marRight w:val="0"/>
              <w:marTop w:val="0"/>
              <w:marBottom w:val="0"/>
              <w:divBdr>
                <w:top w:val="none" w:sz="0" w:space="0" w:color="auto"/>
                <w:left w:val="none" w:sz="0" w:space="0" w:color="auto"/>
                <w:bottom w:val="none" w:sz="0" w:space="0" w:color="auto"/>
                <w:right w:val="none" w:sz="0" w:space="0" w:color="auto"/>
              </w:divBdr>
            </w:div>
          </w:divsChild>
        </w:div>
        <w:div w:id="225384165">
          <w:marLeft w:val="0"/>
          <w:marRight w:val="0"/>
          <w:marTop w:val="0"/>
          <w:marBottom w:val="0"/>
          <w:divBdr>
            <w:top w:val="none" w:sz="0" w:space="0" w:color="auto"/>
            <w:left w:val="none" w:sz="0" w:space="0" w:color="auto"/>
            <w:bottom w:val="none" w:sz="0" w:space="0" w:color="auto"/>
            <w:right w:val="none" w:sz="0" w:space="0" w:color="auto"/>
          </w:divBdr>
          <w:divsChild>
            <w:div w:id="94716355">
              <w:marLeft w:val="0"/>
              <w:marRight w:val="0"/>
              <w:marTop w:val="0"/>
              <w:marBottom w:val="0"/>
              <w:divBdr>
                <w:top w:val="none" w:sz="0" w:space="0" w:color="auto"/>
                <w:left w:val="none" w:sz="0" w:space="0" w:color="auto"/>
                <w:bottom w:val="none" w:sz="0" w:space="0" w:color="auto"/>
                <w:right w:val="none" w:sz="0" w:space="0" w:color="auto"/>
              </w:divBdr>
              <w:divsChild>
                <w:div w:id="1815635805">
                  <w:marLeft w:val="0"/>
                  <w:marRight w:val="0"/>
                  <w:marTop w:val="0"/>
                  <w:marBottom w:val="0"/>
                  <w:divBdr>
                    <w:top w:val="none" w:sz="0" w:space="0" w:color="auto"/>
                    <w:left w:val="none" w:sz="0" w:space="0" w:color="auto"/>
                    <w:bottom w:val="none" w:sz="0" w:space="0" w:color="auto"/>
                    <w:right w:val="none" w:sz="0" w:space="0" w:color="auto"/>
                  </w:divBdr>
                </w:div>
              </w:divsChild>
            </w:div>
            <w:div w:id="1739784546">
              <w:marLeft w:val="0"/>
              <w:marRight w:val="0"/>
              <w:marTop w:val="0"/>
              <w:marBottom w:val="0"/>
              <w:divBdr>
                <w:top w:val="none" w:sz="0" w:space="0" w:color="auto"/>
                <w:left w:val="none" w:sz="0" w:space="0" w:color="auto"/>
                <w:bottom w:val="none" w:sz="0" w:space="0" w:color="auto"/>
                <w:right w:val="none" w:sz="0" w:space="0" w:color="auto"/>
              </w:divBdr>
            </w:div>
          </w:divsChild>
        </w:div>
        <w:div w:id="1587571731">
          <w:marLeft w:val="0"/>
          <w:marRight w:val="0"/>
          <w:marTop w:val="0"/>
          <w:marBottom w:val="0"/>
          <w:divBdr>
            <w:top w:val="none" w:sz="0" w:space="0" w:color="auto"/>
            <w:left w:val="none" w:sz="0" w:space="0" w:color="auto"/>
            <w:bottom w:val="none" w:sz="0" w:space="0" w:color="auto"/>
            <w:right w:val="none" w:sz="0" w:space="0" w:color="auto"/>
          </w:divBdr>
          <w:divsChild>
            <w:div w:id="18314744">
              <w:marLeft w:val="0"/>
              <w:marRight w:val="0"/>
              <w:marTop w:val="0"/>
              <w:marBottom w:val="0"/>
              <w:divBdr>
                <w:top w:val="none" w:sz="0" w:space="0" w:color="auto"/>
                <w:left w:val="none" w:sz="0" w:space="0" w:color="auto"/>
                <w:bottom w:val="none" w:sz="0" w:space="0" w:color="auto"/>
                <w:right w:val="none" w:sz="0" w:space="0" w:color="auto"/>
              </w:divBdr>
              <w:divsChild>
                <w:div w:id="1330986008">
                  <w:marLeft w:val="0"/>
                  <w:marRight w:val="0"/>
                  <w:marTop w:val="0"/>
                  <w:marBottom w:val="0"/>
                  <w:divBdr>
                    <w:top w:val="none" w:sz="0" w:space="0" w:color="auto"/>
                    <w:left w:val="none" w:sz="0" w:space="0" w:color="auto"/>
                    <w:bottom w:val="none" w:sz="0" w:space="0" w:color="auto"/>
                    <w:right w:val="none" w:sz="0" w:space="0" w:color="auto"/>
                  </w:divBdr>
                </w:div>
              </w:divsChild>
            </w:div>
            <w:div w:id="1148664822">
              <w:marLeft w:val="0"/>
              <w:marRight w:val="0"/>
              <w:marTop w:val="0"/>
              <w:marBottom w:val="0"/>
              <w:divBdr>
                <w:top w:val="none" w:sz="0" w:space="0" w:color="auto"/>
                <w:left w:val="none" w:sz="0" w:space="0" w:color="auto"/>
                <w:bottom w:val="none" w:sz="0" w:space="0" w:color="auto"/>
                <w:right w:val="none" w:sz="0" w:space="0" w:color="auto"/>
              </w:divBdr>
            </w:div>
          </w:divsChild>
        </w:div>
        <w:div w:id="1413894982">
          <w:marLeft w:val="0"/>
          <w:marRight w:val="0"/>
          <w:marTop w:val="0"/>
          <w:marBottom w:val="0"/>
          <w:divBdr>
            <w:top w:val="none" w:sz="0" w:space="0" w:color="auto"/>
            <w:left w:val="none" w:sz="0" w:space="0" w:color="auto"/>
            <w:bottom w:val="none" w:sz="0" w:space="0" w:color="auto"/>
            <w:right w:val="none" w:sz="0" w:space="0" w:color="auto"/>
          </w:divBdr>
          <w:divsChild>
            <w:div w:id="776406318">
              <w:marLeft w:val="0"/>
              <w:marRight w:val="0"/>
              <w:marTop w:val="0"/>
              <w:marBottom w:val="0"/>
              <w:divBdr>
                <w:top w:val="none" w:sz="0" w:space="0" w:color="auto"/>
                <w:left w:val="none" w:sz="0" w:space="0" w:color="auto"/>
                <w:bottom w:val="none" w:sz="0" w:space="0" w:color="auto"/>
                <w:right w:val="none" w:sz="0" w:space="0" w:color="auto"/>
              </w:divBdr>
              <w:divsChild>
                <w:div w:id="1877086721">
                  <w:marLeft w:val="0"/>
                  <w:marRight w:val="0"/>
                  <w:marTop w:val="0"/>
                  <w:marBottom w:val="0"/>
                  <w:divBdr>
                    <w:top w:val="none" w:sz="0" w:space="0" w:color="auto"/>
                    <w:left w:val="none" w:sz="0" w:space="0" w:color="auto"/>
                    <w:bottom w:val="none" w:sz="0" w:space="0" w:color="auto"/>
                    <w:right w:val="none" w:sz="0" w:space="0" w:color="auto"/>
                  </w:divBdr>
                </w:div>
              </w:divsChild>
            </w:div>
            <w:div w:id="921833872">
              <w:marLeft w:val="0"/>
              <w:marRight w:val="0"/>
              <w:marTop w:val="0"/>
              <w:marBottom w:val="0"/>
              <w:divBdr>
                <w:top w:val="none" w:sz="0" w:space="0" w:color="auto"/>
                <w:left w:val="none" w:sz="0" w:space="0" w:color="auto"/>
                <w:bottom w:val="none" w:sz="0" w:space="0" w:color="auto"/>
                <w:right w:val="none" w:sz="0" w:space="0" w:color="auto"/>
              </w:divBdr>
            </w:div>
          </w:divsChild>
        </w:div>
        <w:div w:id="884635683">
          <w:marLeft w:val="0"/>
          <w:marRight w:val="0"/>
          <w:marTop w:val="0"/>
          <w:marBottom w:val="0"/>
          <w:divBdr>
            <w:top w:val="none" w:sz="0" w:space="0" w:color="auto"/>
            <w:left w:val="none" w:sz="0" w:space="0" w:color="auto"/>
            <w:bottom w:val="none" w:sz="0" w:space="0" w:color="auto"/>
            <w:right w:val="none" w:sz="0" w:space="0" w:color="auto"/>
          </w:divBdr>
          <w:divsChild>
            <w:div w:id="1995641491">
              <w:marLeft w:val="0"/>
              <w:marRight w:val="0"/>
              <w:marTop w:val="0"/>
              <w:marBottom w:val="0"/>
              <w:divBdr>
                <w:top w:val="none" w:sz="0" w:space="0" w:color="auto"/>
                <w:left w:val="none" w:sz="0" w:space="0" w:color="auto"/>
                <w:bottom w:val="none" w:sz="0" w:space="0" w:color="auto"/>
                <w:right w:val="none" w:sz="0" w:space="0" w:color="auto"/>
              </w:divBdr>
              <w:divsChild>
                <w:div w:id="1750154601">
                  <w:marLeft w:val="0"/>
                  <w:marRight w:val="0"/>
                  <w:marTop w:val="0"/>
                  <w:marBottom w:val="0"/>
                  <w:divBdr>
                    <w:top w:val="none" w:sz="0" w:space="0" w:color="auto"/>
                    <w:left w:val="none" w:sz="0" w:space="0" w:color="auto"/>
                    <w:bottom w:val="none" w:sz="0" w:space="0" w:color="auto"/>
                    <w:right w:val="none" w:sz="0" w:space="0" w:color="auto"/>
                  </w:divBdr>
                </w:div>
              </w:divsChild>
            </w:div>
            <w:div w:id="693112577">
              <w:marLeft w:val="0"/>
              <w:marRight w:val="0"/>
              <w:marTop w:val="0"/>
              <w:marBottom w:val="0"/>
              <w:divBdr>
                <w:top w:val="none" w:sz="0" w:space="0" w:color="auto"/>
                <w:left w:val="none" w:sz="0" w:space="0" w:color="auto"/>
                <w:bottom w:val="none" w:sz="0" w:space="0" w:color="auto"/>
                <w:right w:val="none" w:sz="0" w:space="0" w:color="auto"/>
              </w:divBdr>
            </w:div>
          </w:divsChild>
        </w:div>
        <w:div w:id="1115708357">
          <w:marLeft w:val="0"/>
          <w:marRight w:val="0"/>
          <w:marTop w:val="0"/>
          <w:marBottom w:val="0"/>
          <w:divBdr>
            <w:top w:val="none" w:sz="0" w:space="0" w:color="auto"/>
            <w:left w:val="none" w:sz="0" w:space="0" w:color="auto"/>
            <w:bottom w:val="none" w:sz="0" w:space="0" w:color="auto"/>
            <w:right w:val="none" w:sz="0" w:space="0" w:color="auto"/>
          </w:divBdr>
          <w:divsChild>
            <w:div w:id="710032538">
              <w:marLeft w:val="0"/>
              <w:marRight w:val="0"/>
              <w:marTop w:val="0"/>
              <w:marBottom w:val="0"/>
              <w:divBdr>
                <w:top w:val="none" w:sz="0" w:space="0" w:color="auto"/>
                <w:left w:val="none" w:sz="0" w:space="0" w:color="auto"/>
                <w:bottom w:val="none" w:sz="0" w:space="0" w:color="auto"/>
                <w:right w:val="none" w:sz="0" w:space="0" w:color="auto"/>
              </w:divBdr>
              <w:divsChild>
                <w:div w:id="384911529">
                  <w:marLeft w:val="0"/>
                  <w:marRight w:val="0"/>
                  <w:marTop w:val="0"/>
                  <w:marBottom w:val="0"/>
                  <w:divBdr>
                    <w:top w:val="none" w:sz="0" w:space="0" w:color="auto"/>
                    <w:left w:val="none" w:sz="0" w:space="0" w:color="auto"/>
                    <w:bottom w:val="none" w:sz="0" w:space="0" w:color="auto"/>
                    <w:right w:val="none" w:sz="0" w:space="0" w:color="auto"/>
                  </w:divBdr>
                </w:div>
              </w:divsChild>
            </w:div>
            <w:div w:id="2076052806">
              <w:marLeft w:val="0"/>
              <w:marRight w:val="0"/>
              <w:marTop w:val="0"/>
              <w:marBottom w:val="0"/>
              <w:divBdr>
                <w:top w:val="none" w:sz="0" w:space="0" w:color="auto"/>
                <w:left w:val="none" w:sz="0" w:space="0" w:color="auto"/>
                <w:bottom w:val="none" w:sz="0" w:space="0" w:color="auto"/>
                <w:right w:val="none" w:sz="0" w:space="0" w:color="auto"/>
              </w:divBdr>
            </w:div>
          </w:divsChild>
        </w:div>
        <w:div w:id="662395680">
          <w:marLeft w:val="0"/>
          <w:marRight w:val="0"/>
          <w:marTop w:val="0"/>
          <w:marBottom w:val="0"/>
          <w:divBdr>
            <w:top w:val="none" w:sz="0" w:space="0" w:color="auto"/>
            <w:left w:val="none" w:sz="0" w:space="0" w:color="auto"/>
            <w:bottom w:val="none" w:sz="0" w:space="0" w:color="auto"/>
            <w:right w:val="none" w:sz="0" w:space="0" w:color="auto"/>
          </w:divBdr>
          <w:divsChild>
            <w:div w:id="637879197">
              <w:marLeft w:val="0"/>
              <w:marRight w:val="0"/>
              <w:marTop w:val="0"/>
              <w:marBottom w:val="0"/>
              <w:divBdr>
                <w:top w:val="none" w:sz="0" w:space="0" w:color="auto"/>
                <w:left w:val="none" w:sz="0" w:space="0" w:color="auto"/>
                <w:bottom w:val="none" w:sz="0" w:space="0" w:color="auto"/>
                <w:right w:val="none" w:sz="0" w:space="0" w:color="auto"/>
              </w:divBdr>
              <w:divsChild>
                <w:div w:id="937373420">
                  <w:marLeft w:val="0"/>
                  <w:marRight w:val="0"/>
                  <w:marTop w:val="0"/>
                  <w:marBottom w:val="0"/>
                  <w:divBdr>
                    <w:top w:val="none" w:sz="0" w:space="0" w:color="auto"/>
                    <w:left w:val="none" w:sz="0" w:space="0" w:color="auto"/>
                    <w:bottom w:val="none" w:sz="0" w:space="0" w:color="auto"/>
                    <w:right w:val="none" w:sz="0" w:space="0" w:color="auto"/>
                  </w:divBdr>
                </w:div>
              </w:divsChild>
            </w:div>
            <w:div w:id="1737390396">
              <w:marLeft w:val="0"/>
              <w:marRight w:val="0"/>
              <w:marTop w:val="0"/>
              <w:marBottom w:val="0"/>
              <w:divBdr>
                <w:top w:val="none" w:sz="0" w:space="0" w:color="auto"/>
                <w:left w:val="none" w:sz="0" w:space="0" w:color="auto"/>
                <w:bottom w:val="none" w:sz="0" w:space="0" w:color="auto"/>
                <w:right w:val="none" w:sz="0" w:space="0" w:color="auto"/>
              </w:divBdr>
            </w:div>
          </w:divsChild>
        </w:div>
        <w:div w:id="86921809">
          <w:marLeft w:val="0"/>
          <w:marRight w:val="0"/>
          <w:marTop w:val="0"/>
          <w:marBottom w:val="0"/>
          <w:divBdr>
            <w:top w:val="none" w:sz="0" w:space="0" w:color="auto"/>
            <w:left w:val="none" w:sz="0" w:space="0" w:color="auto"/>
            <w:bottom w:val="none" w:sz="0" w:space="0" w:color="auto"/>
            <w:right w:val="none" w:sz="0" w:space="0" w:color="auto"/>
          </w:divBdr>
          <w:divsChild>
            <w:div w:id="1962609271">
              <w:marLeft w:val="0"/>
              <w:marRight w:val="0"/>
              <w:marTop w:val="0"/>
              <w:marBottom w:val="0"/>
              <w:divBdr>
                <w:top w:val="none" w:sz="0" w:space="0" w:color="auto"/>
                <w:left w:val="none" w:sz="0" w:space="0" w:color="auto"/>
                <w:bottom w:val="none" w:sz="0" w:space="0" w:color="auto"/>
                <w:right w:val="none" w:sz="0" w:space="0" w:color="auto"/>
              </w:divBdr>
              <w:divsChild>
                <w:div w:id="1605459677">
                  <w:marLeft w:val="0"/>
                  <w:marRight w:val="0"/>
                  <w:marTop w:val="0"/>
                  <w:marBottom w:val="0"/>
                  <w:divBdr>
                    <w:top w:val="none" w:sz="0" w:space="0" w:color="auto"/>
                    <w:left w:val="none" w:sz="0" w:space="0" w:color="auto"/>
                    <w:bottom w:val="none" w:sz="0" w:space="0" w:color="auto"/>
                    <w:right w:val="none" w:sz="0" w:space="0" w:color="auto"/>
                  </w:divBdr>
                </w:div>
              </w:divsChild>
            </w:div>
            <w:div w:id="92946884">
              <w:marLeft w:val="0"/>
              <w:marRight w:val="0"/>
              <w:marTop w:val="0"/>
              <w:marBottom w:val="0"/>
              <w:divBdr>
                <w:top w:val="none" w:sz="0" w:space="0" w:color="auto"/>
                <w:left w:val="none" w:sz="0" w:space="0" w:color="auto"/>
                <w:bottom w:val="none" w:sz="0" w:space="0" w:color="auto"/>
                <w:right w:val="none" w:sz="0" w:space="0" w:color="auto"/>
              </w:divBdr>
            </w:div>
          </w:divsChild>
        </w:div>
        <w:div w:id="795026682">
          <w:marLeft w:val="0"/>
          <w:marRight w:val="0"/>
          <w:marTop w:val="0"/>
          <w:marBottom w:val="0"/>
          <w:divBdr>
            <w:top w:val="none" w:sz="0" w:space="0" w:color="auto"/>
            <w:left w:val="none" w:sz="0" w:space="0" w:color="auto"/>
            <w:bottom w:val="none" w:sz="0" w:space="0" w:color="auto"/>
            <w:right w:val="none" w:sz="0" w:space="0" w:color="auto"/>
          </w:divBdr>
          <w:divsChild>
            <w:div w:id="1599556150">
              <w:marLeft w:val="0"/>
              <w:marRight w:val="0"/>
              <w:marTop w:val="0"/>
              <w:marBottom w:val="0"/>
              <w:divBdr>
                <w:top w:val="none" w:sz="0" w:space="0" w:color="auto"/>
                <w:left w:val="none" w:sz="0" w:space="0" w:color="auto"/>
                <w:bottom w:val="none" w:sz="0" w:space="0" w:color="auto"/>
                <w:right w:val="none" w:sz="0" w:space="0" w:color="auto"/>
              </w:divBdr>
              <w:divsChild>
                <w:div w:id="1678922697">
                  <w:marLeft w:val="0"/>
                  <w:marRight w:val="0"/>
                  <w:marTop w:val="0"/>
                  <w:marBottom w:val="0"/>
                  <w:divBdr>
                    <w:top w:val="none" w:sz="0" w:space="0" w:color="auto"/>
                    <w:left w:val="none" w:sz="0" w:space="0" w:color="auto"/>
                    <w:bottom w:val="none" w:sz="0" w:space="0" w:color="auto"/>
                    <w:right w:val="none" w:sz="0" w:space="0" w:color="auto"/>
                  </w:divBdr>
                </w:div>
              </w:divsChild>
            </w:div>
            <w:div w:id="700127635">
              <w:marLeft w:val="0"/>
              <w:marRight w:val="0"/>
              <w:marTop w:val="0"/>
              <w:marBottom w:val="0"/>
              <w:divBdr>
                <w:top w:val="none" w:sz="0" w:space="0" w:color="auto"/>
                <w:left w:val="none" w:sz="0" w:space="0" w:color="auto"/>
                <w:bottom w:val="none" w:sz="0" w:space="0" w:color="auto"/>
                <w:right w:val="none" w:sz="0" w:space="0" w:color="auto"/>
              </w:divBdr>
            </w:div>
          </w:divsChild>
        </w:div>
        <w:div w:id="1475372657">
          <w:marLeft w:val="0"/>
          <w:marRight w:val="0"/>
          <w:marTop w:val="0"/>
          <w:marBottom w:val="0"/>
          <w:divBdr>
            <w:top w:val="none" w:sz="0" w:space="0" w:color="auto"/>
            <w:left w:val="none" w:sz="0" w:space="0" w:color="auto"/>
            <w:bottom w:val="none" w:sz="0" w:space="0" w:color="auto"/>
            <w:right w:val="none" w:sz="0" w:space="0" w:color="auto"/>
          </w:divBdr>
          <w:divsChild>
            <w:div w:id="1181627389">
              <w:marLeft w:val="0"/>
              <w:marRight w:val="0"/>
              <w:marTop w:val="0"/>
              <w:marBottom w:val="0"/>
              <w:divBdr>
                <w:top w:val="none" w:sz="0" w:space="0" w:color="auto"/>
                <w:left w:val="none" w:sz="0" w:space="0" w:color="auto"/>
                <w:bottom w:val="none" w:sz="0" w:space="0" w:color="auto"/>
                <w:right w:val="none" w:sz="0" w:space="0" w:color="auto"/>
              </w:divBdr>
              <w:divsChild>
                <w:div w:id="233668545">
                  <w:marLeft w:val="0"/>
                  <w:marRight w:val="0"/>
                  <w:marTop w:val="0"/>
                  <w:marBottom w:val="0"/>
                  <w:divBdr>
                    <w:top w:val="none" w:sz="0" w:space="0" w:color="auto"/>
                    <w:left w:val="none" w:sz="0" w:space="0" w:color="auto"/>
                    <w:bottom w:val="none" w:sz="0" w:space="0" w:color="auto"/>
                    <w:right w:val="none" w:sz="0" w:space="0" w:color="auto"/>
                  </w:divBdr>
                </w:div>
              </w:divsChild>
            </w:div>
            <w:div w:id="2072842967">
              <w:marLeft w:val="0"/>
              <w:marRight w:val="0"/>
              <w:marTop w:val="0"/>
              <w:marBottom w:val="0"/>
              <w:divBdr>
                <w:top w:val="none" w:sz="0" w:space="0" w:color="auto"/>
                <w:left w:val="none" w:sz="0" w:space="0" w:color="auto"/>
                <w:bottom w:val="none" w:sz="0" w:space="0" w:color="auto"/>
                <w:right w:val="none" w:sz="0" w:space="0" w:color="auto"/>
              </w:divBdr>
            </w:div>
          </w:divsChild>
        </w:div>
        <w:div w:id="1352881746">
          <w:marLeft w:val="0"/>
          <w:marRight w:val="0"/>
          <w:marTop w:val="0"/>
          <w:marBottom w:val="0"/>
          <w:divBdr>
            <w:top w:val="none" w:sz="0" w:space="0" w:color="auto"/>
            <w:left w:val="none" w:sz="0" w:space="0" w:color="auto"/>
            <w:bottom w:val="none" w:sz="0" w:space="0" w:color="auto"/>
            <w:right w:val="none" w:sz="0" w:space="0" w:color="auto"/>
          </w:divBdr>
          <w:divsChild>
            <w:div w:id="966593128">
              <w:marLeft w:val="0"/>
              <w:marRight w:val="0"/>
              <w:marTop w:val="0"/>
              <w:marBottom w:val="0"/>
              <w:divBdr>
                <w:top w:val="none" w:sz="0" w:space="0" w:color="auto"/>
                <w:left w:val="none" w:sz="0" w:space="0" w:color="auto"/>
                <w:bottom w:val="none" w:sz="0" w:space="0" w:color="auto"/>
                <w:right w:val="none" w:sz="0" w:space="0" w:color="auto"/>
              </w:divBdr>
              <w:divsChild>
                <w:div w:id="460539457">
                  <w:marLeft w:val="0"/>
                  <w:marRight w:val="0"/>
                  <w:marTop w:val="0"/>
                  <w:marBottom w:val="0"/>
                  <w:divBdr>
                    <w:top w:val="none" w:sz="0" w:space="0" w:color="auto"/>
                    <w:left w:val="none" w:sz="0" w:space="0" w:color="auto"/>
                    <w:bottom w:val="none" w:sz="0" w:space="0" w:color="auto"/>
                    <w:right w:val="none" w:sz="0" w:space="0" w:color="auto"/>
                  </w:divBdr>
                </w:div>
              </w:divsChild>
            </w:div>
            <w:div w:id="1135021466">
              <w:marLeft w:val="0"/>
              <w:marRight w:val="0"/>
              <w:marTop w:val="0"/>
              <w:marBottom w:val="0"/>
              <w:divBdr>
                <w:top w:val="none" w:sz="0" w:space="0" w:color="auto"/>
                <w:left w:val="none" w:sz="0" w:space="0" w:color="auto"/>
                <w:bottom w:val="none" w:sz="0" w:space="0" w:color="auto"/>
                <w:right w:val="none" w:sz="0" w:space="0" w:color="auto"/>
              </w:divBdr>
            </w:div>
          </w:divsChild>
        </w:div>
        <w:div w:id="356465545">
          <w:marLeft w:val="0"/>
          <w:marRight w:val="0"/>
          <w:marTop w:val="0"/>
          <w:marBottom w:val="0"/>
          <w:divBdr>
            <w:top w:val="none" w:sz="0" w:space="0" w:color="auto"/>
            <w:left w:val="none" w:sz="0" w:space="0" w:color="auto"/>
            <w:bottom w:val="none" w:sz="0" w:space="0" w:color="auto"/>
            <w:right w:val="none" w:sz="0" w:space="0" w:color="auto"/>
          </w:divBdr>
          <w:divsChild>
            <w:div w:id="170685578">
              <w:marLeft w:val="0"/>
              <w:marRight w:val="0"/>
              <w:marTop w:val="0"/>
              <w:marBottom w:val="0"/>
              <w:divBdr>
                <w:top w:val="none" w:sz="0" w:space="0" w:color="auto"/>
                <w:left w:val="none" w:sz="0" w:space="0" w:color="auto"/>
                <w:bottom w:val="none" w:sz="0" w:space="0" w:color="auto"/>
                <w:right w:val="none" w:sz="0" w:space="0" w:color="auto"/>
              </w:divBdr>
              <w:divsChild>
                <w:div w:id="2046325148">
                  <w:marLeft w:val="0"/>
                  <w:marRight w:val="0"/>
                  <w:marTop w:val="0"/>
                  <w:marBottom w:val="0"/>
                  <w:divBdr>
                    <w:top w:val="none" w:sz="0" w:space="0" w:color="auto"/>
                    <w:left w:val="none" w:sz="0" w:space="0" w:color="auto"/>
                    <w:bottom w:val="none" w:sz="0" w:space="0" w:color="auto"/>
                    <w:right w:val="none" w:sz="0" w:space="0" w:color="auto"/>
                  </w:divBdr>
                </w:div>
              </w:divsChild>
            </w:div>
            <w:div w:id="71394935">
              <w:marLeft w:val="0"/>
              <w:marRight w:val="0"/>
              <w:marTop w:val="0"/>
              <w:marBottom w:val="0"/>
              <w:divBdr>
                <w:top w:val="none" w:sz="0" w:space="0" w:color="auto"/>
                <w:left w:val="none" w:sz="0" w:space="0" w:color="auto"/>
                <w:bottom w:val="none" w:sz="0" w:space="0" w:color="auto"/>
                <w:right w:val="none" w:sz="0" w:space="0" w:color="auto"/>
              </w:divBdr>
            </w:div>
          </w:divsChild>
        </w:div>
        <w:div w:id="1630088286">
          <w:marLeft w:val="0"/>
          <w:marRight w:val="0"/>
          <w:marTop w:val="0"/>
          <w:marBottom w:val="0"/>
          <w:divBdr>
            <w:top w:val="none" w:sz="0" w:space="0" w:color="auto"/>
            <w:left w:val="none" w:sz="0" w:space="0" w:color="auto"/>
            <w:bottom w:val="none" w:sz="0" w:space="0" w:color="auto"/>
            <w:right w:val="none" w:sz="0" w:space="0" w:color="auto"/>
          </w:divBdr>
          <w:divsChild>
            <w:div w:id="1518078656">
              <w:marLeft w:val="0"/>
              <w:marRight w:val="0"/>
              <w:marTop w:val="0"/>
              <w:marBottom w:val="0"/>
              <w:divBdr>
                <w:top w:val="none" w:sz="0" w:space="0" w:color="auto"/>
                <w:left w:val="none" w:sz="0" w:space="0" w:color="auto"/>
                <w:bottom w:val="none" w:sz="0" w:space="0" w:color="auto"/>
                <w:right w:val="none" w:sz="0" w:space="0" w:color="auto"/>
              </w:divBdr>
              <w:divsChild>
                <w:div w:id="591547009">
                  <w:marLeft w:val="0"/>
                  <w:marRight w:val="0"/>
                  <w:marTop w:val="0"/>
                  <w:marBottom w:val="0"/>
                  <w:divBdr>
                    <w:top w:val="none" w:sz="0" w:space="0" w:color="auto"/>
                    <w:left w:val="none" w:sz="0" w:space="0" w:color="auto"/>
                    <w:bottom w:val="none" w:sz="0" w:space="0" w:color="auto"/>
                    <w:right w:val="none" w:sz="0" w:space="0" w:color="auto"/>
                  </w:divBdr>
                </w:div>
              </w:divsChild>
            </w:div>
            <w:div w:id="95367457">
              <w:marLeft w:val="0"/>
              <w:marRight w:val="0"/>
              <w:marTop w:val="0"/>
              <w:marBottom w:val="0"/>
              <w:divBdr>
                <w:top w:val="none" w:sz="0" w:space="0" w:color="auto"/>
                <w:left w:val="none" w:sz="0" w:space="0" w:color="auto"/>
                <w:bottom w:val="none" w:sz="0" w:space="0" w:color="auto"/>
                <w:right w:val="none" w:sz="0" w:space="0" w:color="auto"/>
              </w:divBdr>
            </w:div>
          </w:divsChild>
        </w:div>
        <w:div w:id="118497948">
          <w:marLeft w:val="0"/>
          <w:marRight w:val="0"/>
          <w:marTop w:val="0"/>
          <w:marBottom w:val="0"/>
          <w:divBdr>
            <w:top w:val="none" w:sz="0" w:space="0" w:color="auto"/>
            <w:left w:val="none" w:sz="0" w:space="0" w:color="auto"/>
            <w:bottom w:val="none" w:sz="0" w:space="0" w:color="auto"/>
            <w:right w:val="none" w:sz="0" w:space="0" w:color="auto"/>
          </w:divBdr>
          <w:divsChild>
            <w:div w:id="505874448">
              <w:marLeft w:val="0"/>
              <w:marRight w:val="0"/>
              <w:marTop w:val="0"/>
              <w:marBottom w:val="0"/>
              <w:divBdr>
                <w:top w:val="none" w:sz="0" w:space="0" w:color="auto"/>
                <w:left w:val="none" w:sz="0" w:space="0" w:color="auto"/>
                <w:bottom w:val="none" w:sz="0" w:space="0" w:color="auto"/>
                <w:right w:val="none" w:sz="0" w:space="0" w:color="auto"/>
              </w:divBdr>
              <w:divsChild>
                <w:div w:id="1760634019">
                  <w:marLeft w:val="0"/>
                  <w:marRight w:val="0"/>
                  <w:marTop w:val="0"/>
                  <w:marBottom w:val="0"/>
                  <w:divBdr>
                    <w:top w:val="none" w:sz="0" w:space="0" w:color="auto"/>
                    <w:left w:val="none" w:sz="0" w:space="0" w:color="auto"/>
                    <w:bottom w:val="none" w:sz="0" w:space="0" w:color="auto"/>
                    <w:right w:val="none" w:sz="0" w:space="0" w:color="auto"/>
                  </w:divBdr>
                </w:div>
              </w:divsChild>
            </w:div>
            <w:div w:id="1421175372">
              <w:marLeft w:val="0"/>
              <w:marRight w:val="0"/>
              <w:marTop w:val="0"/>
              <w:marBottom w:val="0"/>
              <w:divBdr>
                <w:top w:val="none" w:sz="0" w:space="0" w:color="auto"/>
                <w:left w:val="none" w:sz="0" w:space="0" w:color="auto"/>
                <w:bottom w:val="none" w:sz="0" w:space="0" w:color="auto"/>
                <w:right w:val="none" w:sz="0" w:space="0" w:color="auto"/>
              </w:divBdr>
            </w:div>
          </w:divsChild>
        </w:div>
        <w:div w:id="497499543">
          <w:marLeft w:val="0"/>
          <w:marRight w:val="0"/>
          <w:marTop w:val="0"/>
          <w:marBottom w:val="0"/>
          <w:divBdr>
            <w:top w:val="none" w:sz="0" w:space="0" w:color="auto"/>
            <w:left w:val="none" w:sz="0" w:space="0" w:color="auto"/>
            <w:bottom w:val="none" w:sz="0" w:space="0" w:color="auto"/>
            <w:right w:val="none" w:sz="0" w:space="0" w:color="auto"/>
          </w:divBdr>
          <w:divsChild>
            <w:div w:id="1432512466">
              <w:marLeft w:val="0"/>
              <w:marRight w:val="0"/>
              <w:marTop w:val="0"/>
              <w:marBottom w:val="0"/>
              <w:divBdr>
                <w:top w:val="none" w:sz="0" w:space="0" w:color="auto"/>
                <w:left w:val="none" w:sz="0" w:space="0" w:color="auto"/>
                <w:bottom w:val="none" w:sz="0" w:space="0" w:color="auto"/>
                <w:right w:val="none" w:sz="0" w:space="0" w:color="auto"/>
              </w:divBdr>
              <w:divsChild>
                <w:div w:id="1314749588">
                  <w:marLeft w:val="0"/>
                  <w:marRight w:val="0"/>
                  <w:marTop w:val="0"/>
                  <w:marBottom w:val="0"/>
                  <w:divBdr>
                    <w:top w:val="none" w:sz="0" w:space="0" w:color="auto"/>
                    <w:left w:val="none" w:sz="0" w:space="0" w:color="auto"/>
                    <w:bottom w:val="none" w:sz="0" w:space="0" w:color="auto"/>
                    <w:right w:val="none" w:sz="0" w:space="0" w:color="auto"/>
                  </w:divBdr>
                </w:div>
              </w:divsChild>
            </w:div>
            <w:div w:id="140848045">
              <w:marLeft w:val="0"/>
              <w:marRight w:val="0"/>
              <w:marTop w:val="0"/>
              <w:marBottom w:val="0"/>
              <w:divBdr>
                <w:top w:val="none" w:sz="0" w:space="0" w:color="auto"/>
                <w:left w:val="none" w:sz="0" w:space="0" w:color="auto"/>
                <w:bottom w:val="none" w:sz="0" w:space="0" w:color="auto"/>
                <w:right w:val="none" w:sz="0" w:space="0" w:color="auto"/>
              </w:divBdr>
            </w:div>
          </w:divsChild>
        </w:div>
        <w:div w:id="64690226">
          <w:marLeft w:val="0"/>
          <w:marRight w:val="0"/>
          <w:marTop w:val="0"/>
          <w:marBottom w:val="0"/>
          <w:divBdr>
            <w:top w:val="none" w:sz="0" w:space="0" w:color="auto"/>
            <w:left w:val="none" w:sz="0" w:space="0" w:color="auto"/>
            <w:bottom w:val="none" w:sz="0" w:space="0" w:color="auto"/>
            <w:right w:val="none" w:sz="0" w:space="0" w:color="auto"/>
          </w:divBdr>
          <w:divsChild>
            <w:div w:id="2022781017">
              <w:marLeft w:val="0"/>
              <w:marRight w:val="0"/>
              <w:marTop w:val="0"/>
              <w:marBottom w:val="0"/>
              <w:divBdr>
                <w:top w:val="none" w:sz="0" w:space="0" w:color="auto"/>
                <w:left w:val="none" w:sz="0" w:space="0" w:color="auto"/>
                <w:bottom w:val="none" w:sz="0" w:space="0" w:color="auto"/>
                <w:right w:val="none" w:sz="0" w:space="0" w:color="auto"/>
              </w:divBdr>
              <w:divsChild>
                <w:div w:id="207956451">
                  <w:marLeft w:val="0"/>
                  <w:marRight w:val="0"/>
                  <w:marTop w:val="0"/>
                  <w:marBottom w:val="0"/>
                  <w:divBdr>
                    <w:top w:val="none" w:sz="0" w:space="0" w:color="auto"/>
                    <w:left w:val="none" w:sz="0" w:space="0" w:color="auto"/>
                    <w:bottom w:val="none" w:sz="0" w:space="0" w:color="auto"/>
                    <w:right w:val="none" w:sz="0" w:space="0" w:color="auto"/>
                  </w:divBdr>
                </w:div>
              </w:divsChild>
            </w:div>
            <w:div w:id="1431198129">
              <w:marLeft w:val="0"/>
              <w:marRight w:val="0"/>
              <w:marTop w:val="0"/>
              <w:marBottom w:val="0"/>
              <w:divBdr>
                <w:top w:val="none" w:sz="0" w:space="0" w:color="auto"/>
                <w:left w:val="none" w:sz="0" w:space="0" w:color="auto"/>
                <w:bottom w:val="none" w:sz="0" w:space="0" w:color="auto"/>
                <w:right w:val="none" w:sz="0" w:space="0" w:color="auto"/>
              </w:divBdr>
            </w:div>
          </w:divsChild>
        </w:div>
        <w:div w:id="512376866">
          <w:marLeft w:val="0"/>
          <w:marRight w:val="0"/>
          <w:marTop w:val="0"/>
          <w:marBottom w:val="0"/>
          <w:divBdr>
            <w:top w:val="none" w:sz="0" w:space="0" w:color="auto"/>
            <w:left w:val="none" w:sz="0" w:space="0" w:color="auto"/>
            <w:bottom w:val="none" w:sz="0" w:space="0" w:color="auto"/>
            <w:right w:val="none" w:sz="0" w:space="0" w:color="auto"/>
          </w:divBdr>
          <w:divsChild>
            <w:div w:id="534081621">
              <w:marLeft w:val="0"/>
              <w:marRight w:val="0"/>
              <w:marTop w:val="0"/>
              <w:marBottom w:val="0"/>
              <w:divBdr>
                <w:top w:val="none" w:sz="0" w:space="0" w:color="auto"/>
                <w:left w:val="none" w:sz="0" w:space="0" w:color="auto"/>
                <w:bottom w:val="none" w:sz="0" w:space="0" w:color="auto"/>
                <w:right w:val="none" w:sz="0" w:space="0" w:color="auto"/>
              </w:divBdr>
              <w:divsChild>
                <w:div w:id="1008561204">
                  <w:marLeft w:val="0"/>
                  <w:marRight w:val="0"/>
                  <w:marTop w:val="0"/>
                  <w:marBottom w:val="0"/>
                  <w:divBdr>
                    <w:top w:val="none" w:sz="0" w:space="0" w:color="auto"/>
                    <w:left w:val="none" w:sz="0" w:space="0" w:color="auto"/>
                    <w:bottom w:val="none" w:sz="0" w:space="0" w:color="auto"/>
                    <w:right w:val="none" w:sz="0" w:space="0" w:color="auto"/>
                  </w:divBdr>
                </w:div>
              </w:divsChild>
            </w:div>
            <w:div w:id="551575973">
              <w:marLeft w:val="0"/>
              <w:marRight w:val="0"/>
              <w:marTop w:val="0"/>
              <w:marBottom w:val="0"/>
              <w:divBdr>
                <w:top w:val="none" w:sz="0" w:space="0" w:color="auto"/>
                <w:left w:val="none" w:sz="0" w:space="0" w:color="auto"/>
                <w:bottom w:val="none" w:sz="0" w:space="0" w:color="auto"/>
                <w:right w:val="none" w:sz="0" w:space="0" w:color="auto"/>
              </w:divBdr>
            </w:div>
          </w:divsChild>
        </w:div>
        <w:div w:id="2018657250">
          <w:marLeft w:val="0"/>
          <w:marRight w:val="0"/>
          <w:marTop w:val="0"/>
          <w:marBottom w:val="0"/>
          <w:divBdr>
            <w:top w:val="none" w:sz="0" w:space="0" w:color="auto"/>
            <w:left w:val="none" w:sz="0" w:space="0" w:color="auto"/>
            <w:bottom w:val="none" w:sz="0" w:space="0" w:color="auto"/>
            <w:right w:val="none" w:sz="0" w:space="0" w:color="auto"/>
          </w:divBdr>
          <w:divsChild>
            <w:div w:id="554119047">
              <w:marLeft w:val="0"/>
              <w:marRight w:val="0"/>
              <w:marTop w:val="0"/>
              <w:marBottom w:val="0"/>
              <w:divBdr>
                <w:top w:val="none" w:sz="0" w:space="0" w:color="auto"/>
                <w:left w:val="none" w:sz="0" w:space="0" w:color="auto"/>
                <w:bottom w:val="none" w:sz="0" w:space="0" w:color="auto"/>
                <w:right w:val="none" w:sz="0" w:space="0" w:color="auto"/>
              </w:divBdr>
              <w:divsChild>
                <w:div w:id="1664772444">
                  <w:marLeft w:val="0"/>
                  <w:marRight w:val="0"/>
                  <w:marTop w:val="0"/>
                  <w:marBottom w:val="0"/>
                  <w:divBdr>
                    <w:top w:val="none" w:sz="0" w:space="0" w:color="auto"/>
                    <w:left w:val="none" w:sz="0" w:space="0" w:color="auto"/>
                    <w:bottom w:val="none" w:sz="0" w:space="0" w:color="auto"/>
                    <w:right w:val="none" w:sz="0" w:space="0" w:color="auto"/>
                  </w:divBdr>
                </w:div>
              </w:divsChild>
            </w:div>
            <w:div w:id="1437670462">
              <w:marLeft w:val="0"/>
              <w:marRight w:val="0"/>
              <w:marTop w:val="0"/>
              <w:marBottom w:val="0"/>
              <w:divBdr>
                <w:top w:val="none" w:sz="0" w:space="0" w:color="auto"/>
                <w:left w:val="none" w:sz="0" w:space="0" w:color="auto"/>
                <w:bottom w:val="none" w:sz="0" w:space="0" w:color="auto"/>
                <w:right w:val="none" w:sz="0" w:space="0" w:color="auto"/>
              </w:divBdr>
            </w:div>
          </w:divsChild>
        </w:div>
        <w:div w:id="762383068">
          <w:marLeft w:val="0"/>
          <w:marRight w:val="0"/>
          <w:marTop w:val="0"/>
          <w:marBottom w:val="0"/>
          <w:divBdr>
            <w:top w:val="none" w:sz="0" w:space="0" w:color="auto"/>
            <w:left w:val="none" w:sz="0" w:space="0" w:color="auto"/>
            <w:bottom w:val="none" w:sz="0" w:space="0" w:color="auto"/>
            <w:right w:val="none" w:sz="0" w:space="0" w:color="auto"/>
          </w:divBdr>
          <w:divsChild>
            <w:div w:id="155921323">
              <w:marLeft w:val="0"/>
              <w:marRight w:val="0"/>
              <w:marTop w:val="0"/>
              <w:marBottom w:val="0"/>
              <w:divBdr>
                <w:top w:val="none" w:sz="0" w:space="0" w:color="auto"/>
                <w:left w:val="none" w:sz="0" w:space="0" w:color="auto"/>
                <w:bottom w:val="none" w:sz="0" w:space="0" w:color="auto"/>
                <w:right w:val="none" w:sz="0" w:space="0" w:color="auto"/>
              </w:divBdr>
              <w:divsChild>
                <w:div w:id="1438867319">
                  <w:marLeft w:val="0"/>
                  <w:marRight w:val="0"/>
                  <w:marTop w:val="0"/>
                  <w:marBottom w:val="0"/>
                  <w:divBdr>
                    <w:top w:val="none" w:sz="0" w:space="0" w:color="auto"/>
                    <w:left w:val="none" w:sz="0" w:space="0" w:color="auto"/>
                    <w:bottom w:val="none" w:sz="0" w:space="0" w:color="auto"/>
                    <w:right w:val="none" w:sz="0" w:space="0" w:color="auto"/>
                  </w:divBdr>
                </w:div>
              </w:divsChild>
            </w:div>
            <w:div w:id="1179925039">
              <w:marLeft w:val="0"/>
              <w:marRight w:val="0"/>
              <w:marTop w:val="0"/>
              <w:marBottom w:val="0"/>
              <w:divBdr>
                <w:top w:val="none" w:sz="0" w:space="0" w:color="auto"/>
                <w:left w:val="none" w:sz="0" w:space="0" w:color="auto"/>
                <w:bottom w:val="none" w:sz="0" w:space="0" w:color="auto"/>
                <w:right w:val="none" w:sz="0" w:space="0" w:color="auto"/>
              </w:divBdr>
            </w:div>
          </w:divsChild>
        </w:div>
        <w:div w:id="1581521386">
          <w:marLeft w:val="0"/>
          <w:marRight w:val="0"/>
          <w:marTop w:val="0"/>
          <w:marBottom w:val="0"/>
          <w:divBdr>
            <w:top w:val="none" w:sz="0" w:space="0" w:color="auto"/>
            <w:left w:val="none" w:sz="0" w:space="0" w:color="auto"/>
            <w:bottom w:val="none" w:sz="0" w:space="0" w:color="auto"/>
            <w:right w:val="none" w:sz="0" w:space="0" w:color="auto"/>
          </w:divBdr>
          <w:divsChild>
            <w:div w:id="309285833">
              <w:marLeft w:val="0"/>
              <w:marRight w:val="0"/>
              <w:marTop w:val="0"/>
              <w:marBottom w:val="0"/>
              <w:divBdr>
                <w:top w:val="none" w:sz="0" w:space="0" w:color="auto"/>
                <w:left w:val="none" w:sz="0" w:space="0" w:color="auto"/>
                <w:bottom w:val="none" w:sz="0" w:space="0" w:color="auto"/>
                <w:right w:val="none" w:sz="0" w:space="0" w:color="auto"/>
              </w:divBdr>
              <w:divsChild>
                <w:div w:id="516314495">
                  <w:marLeft w:val="0"/>
                  <w:marRight w:val="0"/>
                  <w:marTop w:val="0"/>
                  <w:marBottom w:val="0"/>
                  <w:divBdr>
                    <w:top w:val="none" w:sz="0" w:space="0" w:color="auto"/>
                    <w:left w:val="none" w:sz="0" w:space="0" w:color="auto"/>
                    <w:bottom w:val="none" w:sz="0" w:space="0" w:color="auto"/>
                    <w:right w:val="none" w:sz="0" w:space="0" w:color="auto"/>
                  </w:divBdr>
                </w:div>
              </w:divsChild>
            </w:div>
            <w:div w:id="1531725721">
              <w:marLeft w:val="0"/>
              <w:marRight w:val="0"/>
              <w:marTop w:val="0"/>
              <w:marBottom w:val="0"/>
              <w:divBdr>
                <w:top w:val="none" w:sz="0" w:space="0" w:color="auto"/>
                <w:left w:val="none" w:sz="0" w:space="0" w:color="auto"/>
                <w:bottom w:val="none" w:sz="0" w:space="0" w:color="auto"/>
                <w:right w:val="none" w:sz="0" w:space="0" w:color="auto"/>
              </w:divBdr>
            </w:div>
          </w:divsChild>
        </w:div>
        <w:div w:id="1963461501">
          <w:marLeft w:val="0"/>
          <w:marRight w:val="0"/>
          <w:marTop w:val="0"/>
          <w:marBottom w:val="0"/>
          <w:divBdr>
            <w:top w:val="none" w:sz="0" w:space="0" w:color="auto"/>
            <w:left w:val="none" w:sz="0" w:space="0" w:color="auto"/>
            <w:bottom w:val="none" w:sz="0" w:space="0" w:color="auto"/>
            <w:right w:val="none" w:sz="0" w:space="0" w:color="auto"/>
          </w:divBdr>
          <w:divsChild>
            <w:div w:id="544025246">
              <w:marLeft w:val="0"/>
              <w:marRight w:val="0"/>
              <w:marTop w:val="0"/>
              <w:marBottom w:val="0"/>
              <w:divBdr>
                <w:top w:val="none" w:sz="0" w:space="0" w:color="auto"/>
                <w:left w:val="none" w:sz="0" w:space="0" w:color="auto"/>
                <w:bottom w:val="none" w:sz="0" w:space="0" w:color="auto"/>
                <w:right w:val="none" w:sz="0" w:space="0" w:color="auto"/>
              </w:divBdr>
              <w:divsChild>
                <w:div w:id="1490561912">
                  <w:marLeft w:val="0"/>
                  <w:marRight w:val="0"/>
                  <w:marTop w:val="0"/>
                  <w:marBottom w:val="0"/>
                  <w:divBdr>
                    <w:top w:val="none" w:sz="0" w:space="0" w:color="auto"/>
                    <w:left w:val="none" w:sz="0" w:space="0" w:color="auto"/>
                    <w:bottom w:val="none" w:sz="0" w:space="0" w:color="auto"/>
                    <w:right w:val="none" w:sz="0" w:space="0" w:color="auto"/>
                  </w:divBdr>
                </w:div>
              </w:divsChild>
            </w:div>
            <w:div w:id="127744384">
              <w:marLeft w:val="0"/>
              <w:marRight w:val="0"/>
              <w:marTop w:val="0"/>
              <w:marBottom w:val="0"/>
              <w:divBdr>
                <w:top w:val="none" w:sz="0" w:space="0" w:color="auto"/>
                <w:left w:val="none" w:sz="0" w:space="0" w:color="auto"/>
                <w:bottom w:val="none" w:sz="0" w:space="0" w:color="auto"/>
                <w:right w:val="none" w:sz="0" w:space="0" w:color="auto"/>
              </w:divBdr>
            </w:div>
          </w:divsChild>
        </w:div>
        <w:div w:id="769664312">
          <w:marLeft w:val="0"/>
          <w:marRight w:val="0"/>
          <w:marTop w:val="0"/>
          <w:marBottom w:val="0"/>
          <w:divBdr>
            <w:top w:val="none" w:sz="0" w:space="0" w:color="auto"/>
            <w:left w:val="none" w:sz="0" w:space="0" w:color="auto"/>
            <w:bottom w:val="none" w:sz="0" w:space="0" w:color="auto"/>
            <w:right w:val="none" w:sz="0" w:space="0" w:color="auto"/>
          </w:divBdr>
          <w:divsChild>
            <w:div w:id="1523471456">
              <w:marLeft w:val="0"/>
              <w:marRight w:val="0"/>
              <w:marTop w:val="0"/>
              <w:marBottom w:val="0"/>
              <w:divBdr>
                <w:top w:val="none" w:sz="0" w:space="0" w:color="auto"/>
                <w:left w:val="none" w:sz="0" w:space="0" w:color="auto"/>
                <w:bottom w:val="none" w:sz="0" w:space="0" w:color="auto"/>
                <w:right w:val="none" w:sz="0" w:space="0" w:color="auto"/>
              </w:divBdr>
              <w:divsChild>
                <w:div w:id="1121726596">
                  <w:marLeft w:val="0"/>
                  <w:marRight w:val="0"/>
                  <w:marTop w:val="0"/>
                  <w:marBottom w:val="0"/>
                  <w:divBdr>
                    <w:top w:val="none" w:sz="0" w:space="0" w:color="auto"/>
                    <w:left w:val="none" w:sz="0" w:space="0" w:color="auto"/>
                    <w:bottom w:val="none" w:sz="0" w:space="0" w:color="auto"/>
                    <w:right w:val="none" w:sz="0" w:space="0" w:color="auto"/>
                  </w:divBdr>
                </w:div>
              </w:divsChild>
            </w:div>
            <w:div w:id="2005086656">
              <w:marLeft w:val="0"/>
              <w:marRight w:val="0"/>
              <w:marTop w:val="0"/>
              <w:marBottom w:val="0"/>
              <w:divBdr>
                <w:top w:val="none" w:sz="0" w:space="0" w:color="auto"/>
                <w:left w:val="none" w:sz="0" w:space="0" w:color="auto"/>
                <w:bottom w:val="none" w:sz="0" w:space="0" w:color="auto"/>
                <w:right w:val="none" w:sz="0" w:space="0" w:color="auto"/>
              </w:divBdr>
            </w:div>
          </w:divsChild>
        </w:div>
        <w:div w:id="1321544913">
          <w:marLeft w:val="0"/>
          <w:marRight w:val="0"/>
          <w:marTop w:val="0"/>
          <w:marBottom w:val="0"/>
          <w:divBdr>
            <w:top w:val="none" w:sz="0" w:space="0" w:color="auto"/>
            <w:left w:val="none" w:sz="0" w:space="0" w:color="auto"/>
            <w:bottom w:val="none" w:sz="0" w:space="0" w:color="auto"/>
            <w:right w:val="none" w:sz="0" w:space="0" w:color="auto"/>
          </w:divBdr>
          <w:divsChild>
            <w:div w:id="481579840">
              <w:marLeft w:val="0"/>
              <w:marRight w:val="0"/>
              <w:marTop w:val="0"/>
              <w:marBottom w:val="0"/>
              <w:divBdr>
                <w:top w:val="none" w:sz="0" w:space="0" w:color="auto"/>
                <w:left w:val="none" w:sz="0" w:space="0" w:color="auto"/>
                <w:bottom w:val="none" w:sz="0" w:space="0" w:color="auto"/>
                <w:right w:val="none" w:sz="0" w:space="0" w:color="auto"/>
              </w:divBdr>
              <w:divsChild>
                <w:div w:id="321347825">
                  <w:marLeft w:val="0"/>
                  <w:marRight w:val="0"/>
                  <w:marTop w:val="0"/>
                  <w:marBottom w:val="0"/>
                  <w:divBdr>
                    <w:top w:val="none" w:sz="0" w:space="0" w:color="auto"/>
                    <w:left w:val="none" w:sz="0" w:space="0" w:color="auto"/>
                    <w:bottom w:val="none" w:sz="0" w:space="0" w:color="auto"/>
                    <w:right w:val="none" w:sz="0" w:space="0" w:color="auto"/>
                  </w:divBdr>
                </w:div>
              </w:divsChild>
            </w:div>
            <w:div w:id="1882086525">
              <w:marLeft w:val="0"/>
              <w:marRight w:val="0"/>
              <w:marTop w:val="0"/>
              <w:marBottom w:val="0"/>
              <w:divBdr>
                <w:top w:val="none" w:sz="0" w:space="0" w:color="auto"/>
                <w:left w:val="none" w:sz="0" w:space="0" w:color="auto"/>
                <w:bottom w:val="none" w:sz="0" w:space="0" w:color="auto"/>
                <w:right w:val="none" w:sz="0" w:space="0" w:color="auto"/>
              </w:divBdr>
            </w:div>
          </w:divsChild>
        </w:div>
        <w:div w:id="1386249524">
          <w:marLeft w:val="0"/>
          <w:marRight w:val="0"/>
          <w:marTop w:val="0"/>
          <w:marBottom w:val="0"/>
          <w:divBdr>
            <w:top w:val="none" w:sz="0" w:space="0" w:color="auto"/>
            <w:left w:val="none" w:sz="0" w:space="0" w:color="auto"/>
            <w:bottom w:val="none" w:sz="0" w:space="0" w:color="auto"/>
            <w:right w:val="none" w:sz="0" w:space="0" w:color="auto"/>
          </w:divBdr>
          <w:divsChild>
            <w:div w:id="916402098">
              <w:marLeft w:val="0"/>
              <w:marRight w:val="0"/>
              <w:marTop w:val="0"/>
              <w:marBottom w:val="0"/>
              <w:divBdr>
                <w:top w:val="none" w:sz="0" w:space="0" w:color="auto"/>
                <w:left w:val="none" w:sz="0" w:space="0" w:color="auto"/>
                <w:bottom w:val="none" w:sz="0" w:space="0" w:color="auto"/>
                <w:right w:val="none" w:sz="0" w:space="0" w:color="auto"/>
              </w:divBdr>
              <w:divsChild>
                <w:div w:id="1801802786">
                  <w:marLeft w:val="0"/>
                  <w:marRight w:val="0"/>
                  <w:marTop w:val="0"/>
                  <w:marBottom w:val="0"/>
                  <w:divBdr>
                    <w:top w:val="none" w:sz="0" w:space="0" w:color="auto"/>
                    <w:left w:val="none" w:sz="0" w:space="0" w:color="auto"/>
                    <w:bottom w:val="none" w:sz="0" w:space="0" w:color="auto"/>
                    <w:right w:val="none" w:sz="0" w:space="0" w:color="auto"/>
                  </w:divBdr>
                </w:div>
              </w:divsChild>
            </w:div>
            <w:div w:id="1677927075">
              <w:marLeft w:val="0"/>
              <w:marRight w:val="0"/>
              <w:marTop w:val="0"/>
              <w:marBottom w:val="0"/>
              <w:divBdr>
                <w:top w:val="none" w:sz="0" w:space="0" w:color="auto"/>
                <w:left w:val="none" w:sz="0" w:space="0" w:color="auto"/>
                <w:bottom w:val="none" w:sz="0" w:space="0" w:color="auto"/>
                <w:right w:val="none" w:sz="0" w:space="0" w:color="auto"/>
              </w:divBdr>
            </w:div>
          </w:divsChild>
        </w:div>
        <w:div w:id="408815444">
          <w:marLeft w:val="0"/>
          <w:marRight w:val="0"/>
          <w:marTop w:val="0"/>
          <w:marBottom w:val="0"/>
          <w:divBdr>
            <w:top w:val="none" w:sz="0" w:space="0" w:color="auto"/>
            <w:left w:val="none" w:sz="0" w:space="0" w:color="auto"/>
            <w:bottom w:val="none" w:sz="0" w:space="0" w:color="auto"/>
            <w:right w:val="none" w:sz="0" w:space="0" w:color="auto"/>
          </w:divBdr>
          <w:divsChild>
            <w:div w:id="374500660">
              <w:marLeft w:val="0"/>
              <w:marRight w:val="0"/>
              <w:marTop w:val="0"/>
              <w:marBottom w:val="0"/>
              <w:divBdr>
                <w:top w:val="none" w:sz="0" w:space="0" w:color="auto"/>
                <w:left w:val="none" w:sz="0" w:space="0" w:color="auto"/>
                <w:bottom w:val="none" w:sz="0" w:space="0" w:color="auto"/>
                <w:right w:val="none" w:sz="0" w:space="0" w:color="auto"/>
              </w:divBdr>
              <w:divsChild>
                <w:div w:id="1740857658">
                  <w:marLeft w:val="0"/>
                  <w:marRight w:val="0"/>
                  <w:marTop w:val="0"/>
                  <w:marBottom w:val="0"/>
                  <w:divBdr>
                    <w:top w:val="none" w:sz="0" w:space="0" w:color="auto"/>
                    <w:left w:val="none" w:sz="0" w:space="0" w:color="auto"/>
                    <w:bottom w:val="none" w:sz="0" w:space="0" w:color="auto"/>
                    <w:right w:val="none" w:sz="0" w:space="0" w:color="auto"/>
                  </w:divBdr>
                </w:div>
              </w:divsChild>
            </w:div>
            <w:div w:id="228999974">
              <w:marLeft w:val="0"/>
              <w:marRight w:val="0"/>
              <w:marTop w:val="0"/>
              <w:marBottom w:val="0"/>
              <w:divBdr>
                <w:top w:val="none" w:sz="0" w:space="0" w:color="auto"/>
                <w:left w:val="none" w:sz="0" w:space="0" w:color="auto"/>
                <w:bottom w:val="none" w:sz="0" w:space="0" w:color="auto"/>
                <w:right w:val="none" w:sz="0" w:space="0" w:color="auto"/>
              </w:divBdr>
            </w:div>
          </w:divsChild>
        </w:div>
        <w:div w:id="1133524084">
          <w:marLeft w:val="0"/>
          <w:marRight w:val="0"/>
          <w:marTop w:val="0"/>
          <w:marBottom w:val="0"/>
          <w:divBdr>
            <w:top w:val="none" w:sz="0" w:space="0" w:color="auto"/>
            <w:left w:val="none" w:sz="0" w:space="0" w:color="auto"/>
            <w:bottom w:val="none" w:sz="0" w:space="0" w:color="auto"/>
            <w:right w:val="none" w:sz="0" w:space="0" w:color="auto"/>
          </w:divBdr>
          <w:divsChild>
            <w:div w:id="2062634174">
              <w:marLeft w:val="0"/>
              <w:marRight w:val="0"/>
              <w:marTop w:val="0"/>
              <w:marBottom w:val="0"/>
              <w:divBdr>
                <w:top w:val="none" w:sz="0" w:space="0" w:color="auto"/>
                <w:left w:val="none" w:sz="0" w:space="0" w:color="auto"/>
                <w:bottom w:val="none" w:sz="0" w:space="0" w:color="auto"/>
                <w:right w:val="none" w:sz="0" w:space="0" w:color="auto"/>
              </w:divBdr>
              <w:divsChild>
                <w:div w:id="1787195116">
                  <w:marLeft w:val="0"/>
                  <w:marRight w:val="0"/>
                  <w:marTop w:val="0"/>
                  <w:marBottom w:val="0"/>
                  <w:divBdr>
                    <w:top w:val="none" w:sz="0" w:space="0" w:color="auto"/>
                    <w:left w:val="none" w:sz="0" w:space="0" w:color="auto"/>
                    <w:bottom w:val="none" w:sz="0" w:space="0" w:color="auto"/>
                    <w:right w:val="none" w:sz="0" w:space="0" w:color="auto"/>
                  </w:divBdr>
                </w:div>
              </w:divsChild>
            </w:div>
            <w:div w:id="703595559">
              <w:marLeft w:val="0"/>
              <w:marRight w:val="0"/>
              <w:marTop w:val="0"/>
              <w:marBottom w:val="0"/>
              <w:divBdr>
                <w:top w:val="none" w:sz="0" w:space="0" w:color="auto"/>
                <w:left w:val="none" w:sz="0" w:space="0" w:color="auto"/>
                <w:bottom w:val="none" w:sz="0" w:space="0" w:color="auto"/>
                <w:right w:val="none" w:sz="0" w:space="0" w:color="auto"/>
              </w:divBdr>
            </w:div>
          </w:divsChild>
        </w:div>
        <w:div w:id="1393113388">
          <w:marLeft w:val="0"/>
          <w:marRight w:val="0"/>
          <w:marTop w:val="0"/>
          <w:marBottom w:val="0"/>
          <w:divBdr>
            <w:top w:val="none" w:sz="0" w:space="0" w:color="auto"/>
            <w:left w:val="none" w:sz="0" w:space="0" w:color="auto"/>
            <w:bottom w:val="none" w:sz="0" w:space="0" w:color="auto"/>
            <w:right w:val="none" w:sz="0" w:space="0" w:color="auto"/>
          </w:divBdr>
          <w:divsChild>
            <w:div w:id="855385448">
              <w:marLeft w:val="0"/>
              <w:marRight w:val="0"/>
              <w:marTop w:val="0"/>
              <w:marBottom w:val="0"/>
              <w:divBdr>
                <w:top w:val="none" w:sz="0" w:space="0" w:color="auto"/>
                <w:left w:val="none" w:sz="0" w:space="0" w:color="auto"/>
                <w:bottom w:val="none" w:sz="0" w:space="0" w:color="auto"/>
                <w:right w:val="none" w:sz="0" w:space="0" w:color="auto"/>
              </w:divBdr>
              <w:divsChild>
                <w:div w:id="1015497627">
                  <w:marLeft w:val="0"/>
                  <w:marRight w:val="0"/>
                  <w:marTop w:val="0"/>
                  <w:marBottom w:val="0"/>
                  <w:divBdr>
                    <w:top w:val="none" w:sz="0" w:space="0" w:color="auto"/>
                    <w:left w:val="none" w:sz="0" w:space="0" w:color="auto"/>
                    <w:bottom w:val="none" w:sz="0" w:space="0" w:color="auto"/>
                    <w:right w:val="none" w:sz="0" w:space="0" w:color="auto"/>
                  </w:divBdr>
                </w:div>
              </w:divsChild>
            </w:div>
            <w:div w:id="183834521">
              <w:marLeft w:val="0"/>
              <w:marRight w:val="0"/>
              <w:marTop w:val="0"/>
              <w:marBottom w:val="0"/>
              <w:divBdr>
                <w:top w:val="none" w:sz="0" w:space="0" w:color="auto"/>
                <w:left w:val="none" w:sz="0" w:space="0" w:color="auto"/>
                <w:bottom w:val="none" w:sz="0" w:space="0" w:color="auto"/>
                <w:right w:val="none" w:sz="0" w:space="0" w:color="auto"/>
              </w:divBdr>
            </w:div>
          </w:divsChild>
        </w:div>
        <w:div w:id="138570174">
          <w:marLeft w:val="0"/>
          <w:marRight w:val="0"/>
          <w:marTop w:val="0"/>
          <w:marBottom w:val="0"/>
          <w:divBdr>
            <w:top w:val="none" w:sz="0" w:space="0" w:color="auto"/>
            <w:left w:val="none" w:sz="0" w:space="0" w:color="auto"/>
            <w:bottom w:val="none" w:sz="0" w:space="0" w:color="auto"/>
            <w:right w:val="none" w:sz="0" w:space="0" w:color="auto"/>
          </w:divBdr>
          <w:divsChild>
            <w:div w:id="1349797583">
              <w:marLeft w:val="0"/>
              <w:marRight w:val="0"/>
              <w:marTop w:val="0"/>
              <w:marBottom w:val="0"/>
              <w:divBdr>
                <w:top w:val="none" w:sz="0" w:space="0" w:color="auto"/>
                <w:left w:val="none" w:sz="0" w:space="0" w:color="auto"/>
                <w:bottom w:val="none" w:sz="0" w:space="0" w:color="auto"/>
                <w:right w:val="none" w:sz="0" w:space="0" w:color="auto"/>
              </w:divBdr>
              <w:divsChild>
                <w:div w:id="1208908207">
                  <w:marLeft w:val="0"/>
                  <w:marRight w:val="0"/>
                  <w:marTop w:val="0"/>
                  <w:marBottom w:val="0"/>
                  <w:divBdr>
                    <w:top w:val="none" w:sz="0" w:space="0" w:color="auto"/>
                    <w:left w:val="none" w:sz="0" w:space="0" w:color="auto"/>
                    <w:bottom w:val="none" w:sz="0" w:space="0" w:color="auto"/>
                    <w:right w:val="none" w:sz="0" w:space="0" w:color="auto"/>
                  </w:divBdr>
                </w:div>
              </w:divsChild>
            </w:div>
            <w:div w:id="66004288">
              <w:marLeft w:val="0"/>
              <w:marRight w:val="0"/>
              <w:marTop w:val="0"/>
              <w:marBottom w:val="0"/>
              <w:divBdr>
                <w:top w:val="none" w:sz="0" w:space="0" w:color="auto"/>
                <w:left w:val="none" w:sz="0" w:space="0" w:color="auto"/>
                <w:bottom w:val="none" w:sz="0" w:space="0" w:color="auto"/>
                <w:right w:val="none" w:sz="0" w:space="0" w:color="auto"/>
              </w:divBdr>
            </w:div>
          </w:divsChild>
        </w:div>
        <w:div w:id="1864785565">
          <w:marLeft w:val="0"/>
          <w:marRight w:val="0"/>
          <w:marTop w:val="0"/>
          <w:marBottom w:val="0"/>
          <w:divBdr>
            <w:top w:val="none" w:sz="0" w:space="0" w:color="auto"/>
            <w:left w:val="none" w:sz="0" w:space="0" w:color="auto"/>
            <w:bottom w:val="none" w:sz="0" w:space="0" w:color="auto"/>
            <w:right w:val="none" w:sz="0" w:space="0" w:color="auto"/>
          </w:divBdr>
          <w:divsChild>
            <w:div w:id="14774086">
              <w:marLeft w:val="0"/>
              <w:marRight w:val="0"/>
              <w:marTop w:val="0"/>
              <w:marBottom w:val="0"/>
              <w:divBdr>
                <w:top w:val="none" w:sz="0" w:space="0" w:color="auto"/>
                <w:left w:val="none" w:sz="0" w:space="0" w:color="auto"/>
                <w:bottom w:val="none" w:sz="0" w:space="0" w:color="auto"/>
                <w:right w:val="none" w:sz="0" w:space="0" w:color="auto"/>
              </w:divBdr>
              <w:divsChild>
                <w:div w:id="1074166305">
                  <w:marLeft w:val="0"/>
                  <w:marRight w:val="0"/>
                  <w:marTop w:val="0"/>
                  <w:marBottom w:val="0"/>
                  <w:divBdr>
                    <w:top w:val="none" w:sz="0" w:space="0" w:color="auto"/>
                    <w:left w:val="none" w:sz="0" w:space="0" w:color="auto"/>
                    <w:bottom w:val="none" w:sz="0" w:space="0" w:color="auto"/>
                    <w:right w:val="none" w:sz="0" w:space="0" w:color="auto"/>
                  </w:divBdr>
                </w:div>
              </w:divsChild>
            </w:div>
            <w:div w:id="1905796148">
              <w:marLeft w:val="0"/>
              <w:marRight w:val="0"/>
              <w:marTop w:val="0"/>
              <w:marBottom w:val="0"/>
              <w:divBdr>
                <w:top w:val="none" w:sz="0" w:space="0" w:color="auto"/>
                <w:left w:val="none" w:sz="0" w:space="0" w:color="auto"/>
                <w:bottom w:val="none" w:sz="0" w:space="0" w:color="auto"/>
                <w:right w:val="none" w:sz="0" w:space="0" w:color="auto"/>
              </w:divBdr>
            </w:div>
          </w:divsChild>
        </w:div>
        <w:div w:id="1593850919">
          <w:marLeft w:val="0"/>
          <w:marRight w:val="0"/>
          <w:marTop w:val="0"/>
          <w:marBottom w:val="0"/>
          <w:divBdr>
            <w:top w:val="none" w:sz="0" w:space="0" w:color="auto"/>
            <w:left w:val="none" w:sz="0" w:space="0" w:color="auto"/>
            <w:bottom w:val="none" w:sz="0" w:space="0" w:color="auto"/>
            <w:right w:val="none" w:sz="0" w:space="0" w:color="auto"/>
          </w:divBdr>
          <w:divsChild>
            <w:div w:id="16007890">
              <w:marLeft w:val="0"/>
              <w:marRight w:val="0"/>
              <w:marTop w:val="0"/>
              <w:marBottom w:val="0"/>
              <w:divBdr>
                <w:top w:val="none" w:sz="0" w:space="0" w:color="auto"/>
                <w:left w:val="none" w:sz="0" w:space="0" w:color="auto"/>
                <w:bottom w:val="none" w:sz="0" w:space="0" w:color="auto"/>
                <w:right w:val="none" w:sz="0" w:space="0" w:color="auto"/>
              </w:divBdr>
              <w:divsChild>
                <w:div w:id="2035106664">
                  <w:marLeft w:val="0"/>
                  <w:marRight w:val="0"/>
                  <w:marTop w:val="0"/>
                  <w:marBottom w:val="0"/>
                  <w:divBdr>
                    <w:top w:val="none" w:sz="0" w:space="0" w:color="auto"/>
                    <w:left w:val="none" w:sz="0" w:space="0" w:color="auto"/>
                    <w:bottom w:val="none" w:sz="0" w:space="0" w:color="auto"/>
                    <w:right w:val="none" w:sz="0" w:space="0" w:color="auto"/>
                  </w:divBdr>
                </w:div>
              </w:divsChild>
            </w:div>
            <w:div w:id="255985276">
              <w:marLeft w:val="0"/>
              <w:marRight w:val="0"/>
              <w:marTop w:val="0"/>
              <w:marBottom w:val="0"/>
              <w:divBdr>
                <w:top w:val="none" w:sz="0" w:space="0" w:color="auto"/>
                <w:left w:val="none" w:sz="0" w:space="0" w:color="auto"/>
                <w:bottom w:val="none" w:sz="0" w:space="0" w:color="auto"/>
                <w:right w:val="none" w:sz="0" w:space="0" w:color="auto"/>
              </w:divBdr>
            </w:div>
          </w:divsChild>
        </w:div>
        <w:div w:id="275019226">
          <w:marLeft w:val="0"/>
          <w:marRight w:val="0"/>
          <w:marTop w:val="0"/>
          <w:marBottom w:val="0"/>
          <w:divBdr>
            <w:top w:val="none" w:sz="0" w:space="0" w:color="auto"/>
            <w:left w:val="none" w:sz="0" w:space="0" w:color="auto"/>
            <w:bottom w:val="none" w:sz="0" w:space="0" w:color="auto"/>
            <w:right w:val="none" w:sz="0" w:space="0" w:color="auto"/>
          </w:divBdr>
          <w:divsChild>
            <w:div w:id="1955137616">
              <w:marLeft w:val="0"/>
              <w:marRight w:val="0"/>
              <w:marTop w:val="0"/>
              <w:marBottom w:val="0"/>
              <w:divBdr>
                <w:top w:val="none" w:sz="0" w:space="0" w:color="auto"/>
                <w:left w:val="none" w:sz="0" w:space="0" w:color="auto"/>
                <w:bottom w:val="none" w:sz="0" w:space="0" w:color="auto"/>
                <w:right w:val="none" w:sz="0" w:space="0" w:color="auto"/>
              </w:divBdr>
              <w:divsChild>
                <w:div w:id="1754424510">
                  <w:marLeft w:val="0"/>
                  <w:marRight w:val="0"/>
                  <w:marTop w:val="0"/>
                  <w:marBottom w:val="0"/>
                  <w:divBdr>
                    <w:top w:val="none" w:sz="0" w:space="0" w:color="auto"/>
                    <w:left w:val="none" w:sz="0" w:space="0" w:color="auto"/>
                    <w:bottom w:val="none" w:sz="0" w:space="0" w:color="auto"/>
                    <w:right w:val="none" w:sz="0" w:space="0" w:color="auto"/>
                  </w:divBdr>
                </w:div>
              </w:divsChild>
            </w:div>
            <w:div w:id="1902400478">
              <w:marLeft w:val="0"/>
              <w:marRight w:val="0"/>
              <w:marTop w:val="0"/>
              <w:marBottom w:val="0"/>
              <w:divBdr>
                <w:top w:val="none" w:sz="0" w:space="0" w:color="auto"/>
                <w:left w:val="none" w:sz="0" w:space="0" w:color="auto"/>
                <w:bottom w:val="none" w:sz="0" w:space="0" w:color="auto"/>
                <w:right w:val="none" w:sz="0" w:space="0" w:color="auto"/>
              </w:divBdr>
            </w:div>
          </w:divsChild>
        </w:div>
        <w:div w:id="2089957926">
          <w:marLeft w:val="0"/>
          <w:marRight w:val="0"/>
          <w:marTop w:val="0"/>
          <w:marBottom w:val="0"/>
          <w:divBdr>
            <w:top w:val="none" w:sz="0" w:space="0" w:color="auto"/>
            <w:left w:val="none" w:sz="0" w:space="0" w:color="auto"/>
            <w:bottom w:val="none" w:sz="0" w:space="0" w:color="auto"/>
            <w:right w:val="none" w:sz="0" w:space="0" w:color="auto"/>
          </w:divBdr>
          <w:divsChild>
            <w:div w:id="1130053915">
              <w:marLeft w:val="0"/>
              <w:marRight w:val="0"/>
              <w:marTop w:val="0"/>
              <w:marBottom w:val="0"/>
              <w:divBdr>
                <w:top w:val="none" w:sz="0" w:space="0" w:color="auto"/>
                <w:left w:val="none" w:sz="0" w:space="0" w:color="auto"/>
                <w:bottom w:val="none" w:sz="0" w:space="0" w:color="auto"/>
                <w:right w:val="none" w:sz="0" w:space="0" w:color="auto"/>
              </w:divBdr>
              <w:divsChild>
                <w:div w:id="956790864">
                  <w:marLeft w:val="0"/>
                  <w:marRight w:val="0"/>
                  <w:marTop w:val="0"/>
                  <w:marBottom w:val="0"/>
                  <w:divBdr>
                    <w:top w:val="none" w:sz="0" w:space="0" w:color="auto"/>
                    <w:left w:val="none" w:sz="0" w:space="0" w:color="auto"/>
                    <w:bottom w:val="none" w:sz="0" w:space="0" w:color="auto"/>
                    <w:right w:val="none" w:sz="0" w:space="0" w:color="auto"/>
                  </w:divBdr>
                </w:div>
              </w:divsChild>
            </w:div>
            <w:div w:id="1302884977">
              <w:marLeft w:val="0"/>
              <w:marRight w:val="0"/>
              <w:marTop w:val="0"/>
              <w:marBottom w:val="0"/>
              <w:divBdr>
                <w:top w:val="none" w:sz="0" w:space="0" w:color="auto"/>
                <w:left w:val="none" w:sz="0" w:space="0" w:color="auto"/>
                <w:bottom w:val="none" w:sz="0" w:space="0" w:color="auto"/>
                <w:right w:val="none" w:sz="0" w:space="0" w:color="auto"/>
              </w:divBdr>
            </w:div>
          </w:divsChild>
        </w:div>
        <w:div w:id="1982431">
          <w:marLeft w:val="0"/>
          <w:marRight w:val="0"/>
          <w:marTop w:val="0"/>
          <w:marBottom w:val="0"/>
          <w:divBdr>
            <w:top w:val="none" w:sz="0" w:space="0" w:color="auto"/>
            <w:left w:val="none" w:sz="0" w:space="0" w:color="auto"/>
            <w:bottom w:val="none" w:sz="0" w:space="0" w:color="auto"/>
            <w:right w:val="none" w:sz="0" w:space="0" w:color="auto"/>
          </w:divBdr>
          <w:divsChild>
            <w:div w:id="926185512">
              <w:marLeft w:val="0"/>
              <w:marRight w:val="0"/>
              <w:marTop w:val="0"/>
              <w:marBottom w:val="0"/>
              <w:divBdr>
                <w:top w:val="none" w:sz="0" w:space="0" w:color="auto"/>
                <w:left w:val="none" w:sz="0" w:space="0" w:color="auto"/>
                <w:bottom w:val="none" w:sz="0" w:space="0" w:color="auto"/>
                <w:right w:val="none" w:sz="0" w:space="0" w:color="auto"/>
              </w:divBdr>
              <w:divsChild>
                <w:div w:id="1448425260">
                  <w:marLeft w:val="0"/>
                  <w:marRight w:val="0"/>
                  <w:marTop w:val="0"/>
                  <w:marBottom w:val="0"/>
                  <w:divBdr>
                    <w:top w:val="none" w:sz="0" w:space="0" w:color="auto"/>
                    <w:left w:val="none" w:sz="0" w:space="0" w:color="auto"/>
                    <w:bottom w:val="none" w:sz="0" w:space="0" w:color="auto"/>
                    <w:right w:val="none" w:sz="0" w:space="0" w:color="auto"/>
                  </w:divBdr>
                </w:div>
              </w:divsChild>
            </w:div>
            <w:div w:id="1094009844">
              <w:marLeft w:val="0"/>
              <w:marRight w:val="0"/>
              <w:marTop w:val="0"/>
              <w:marBottom w:val="0"/>
              <w:divBdr>
                <w:top w:val="none" w:sz="0" w:space="0" w:color="auto"/>
                <w:left w:val="none" w:sz="0" w:space="0" w:color="auto"/>
                <w:bottom w:val="none" w:sz="0" w:space="0" w:color="auto"/>
                <w:right w:val="none" w:sz="0" w:space="0" w:color="auto"/>
              </w:divBdr>
            </w:div>
          </w:divsChild>
        </w:div>
        <w:div w:id="854926053">
          <w:marLeft w:val="0"/>
          <w:marRight w:val="0"/>
          <w:marTop w:val="0"/>
          <w:marBottom w:val="0"/>
          <w:divBdr>
            <w:top w:val="none" w:sz="0" w:space="0" w:color="auto"/>
            <w:left w:val="none" w:sz="0" w:space="0" w:color="auto"/>
            <w:bottom w:val="none" w:sz="0" w:space="0" w:color="auto"/>
            <w:right w:val="none" w:sz="0" w:space="0" w:color="auto"/>
          </w:divBdr>
          <w:divsChild>
            <w:div w:id="2135519100">
              <w:marLeft w:val="0"/>
              <w:marRight w:val="0"/>
              <w:marTop w:val="0"/>
              <w:marBottom w:val="0"/>
              <w:divBdr>
                <w:top w:val="none" w:sz="0" w:space="0" w:color="auto"/>
                <w:left w:val="none" w:sz="0" w:space="0" w:color="auto"/>
                <w:bottom w:val="none" w:sz="0" w:space="0" w:color="auto"/>
                <w:right w:val="none" w:sz="0" w:space="0" w:color="auto"/>
              </w:divBdr>
              <w:divsChild>
                <w:div w:id="1009062963">
                  <w:marLeft w:val="0"/>
                  <w:marRight w:val="0"/>
                  <w:marTop w:val="0"/>
                  <w:marBottom w:val="0"/>
                  <w:divBdr>
                    <w:top w:val="none" w:sz="0" w:space="0" w:color="auto"/>
                    <w:left w:val="none" w:sz="0" w:space="0" w:color="auto"/>
                    <w:bottom w:val="none" w:sz="0" w:space="0" w:color="auto"/>
                    <w:right w:val="none" w:sz="0" w:space="0" w:color="auto"/>
                  </w:divBdr>
                </w:div>
              </w:divsChild>
            </w:div>
            <w:div w:id="493498453">
              <w:marLeft w:val="0"/>
              <w:marRight w:val="0"/>
              <w:marTop w:val="0"/>
              <w:marBottom w:val="0"/>
              <w:divBdr>
                <w:top w:val="none" w:sz="0" w:space="0" w:color="auto"/>
                <w:left w:val="none" w:sz="0" w:space="0" w:color="auto"/>
                <w:bottom w:val="none" w:sz="0" w:space="0" w:color="auto"/>
                <w:right w:val="none" w:sz="0" w:space="0" w:color="auto"/>
              </w:divBdr>
            </w:div>
          </w:divsChild>
        </w:div>
        <w:div w:id="649987566">
          <w:marLeft w:val="0"/>
          <w:marRight w:val="0"/>
          <w:marTop w:val="0"/>
          <w:marBottom w:val="0"/>
          <w:divBdr>
            <w:top w:val="none" w:sz="0" w:space="0" w:color="auto"/>
            <w:left w:val="none" w:sz="0" w:space="0" w:color="auto"/>
            <w:bottom w:val="none" w:sz="0" w:space="0" w:color="auto"/>
            <w:right w:val="none" w:sz="0" w:space="0" w:color="auto"/>
          </w:divBdr>
          <w:divsChild>
            <w:div w:id="1670014504">
              <w:marLeft w:val="0"/>
              <w:marRight w:val="0"/>
              <w:marTop w:val="0"/>
              <w:marBottom w:val="0"/>
              <w:divBdr>
                <w:top w:val="none" w:sz="0" w:space="0" w:color="auto"/>
                <w:left w:val="none" w:sz="0" w:space="0" w:color="auto"/>
                <w:bottom w:val="none" w:sz="0" w:space="0" w:color="auto"/>
                <w:right w:val="none" w:sz="0" w:space="0" w:color="auto"/>
              </w:divBdr>
              <w:divsChild>
                <w:div w:id="871264366">
                  <w:marLeft w:val="0"/>
                  <w:marRight w:val="0"/>
                  <w:marTop w:val="0"/>
                  <w:marBottom w:val="0"/>
                  <w:divBdr>
                    <w:top w:val="none" w:sz="0" w:space="0" w:color="auto"/>
                    <w:left w:val="none" w:sz="0" w:space="0" w:color="auto"/>
                    <w:bottom w:val="none" w:sz="0" w:space="0" w:color="auto"/>
                    <w:right w:val="none" w:sz="0" w:space="0" w:color="auto"/>
                  </w:divBdr>
                </w:div>
              </w:divsChild>
            </w:div>
            <w:div w:id="679238516">
              <w:marLeft w:val="0"/>
              <w:marRight w:val="0"/>
              <w:marTop w:val="0"/>
              <w:marBottom w:val="0"/>
              <w:divBdr>
                <w:top w:val="none" w:sz="0" w:space="0" w:color="auto"/>
                <w:left w:val="none" w:sz="0" w:space="0" w:color="auto"/>
                <w:bottom w:val="none" w:sz="0" w:space="0" w:color="auto"/>
                <w:right w:val="none" w:sz="0" w:space="0" w:color="auto"/>
              </w:divBdr>
            </w:div>
          </w:divsChild>
        </w:div>
        <w:div w:id="1931422677">
          <w:marLeft w:val="0"/>
          <w:marRight w:val="0"/>
          <w:marTop w:val="0"/>
          <w:marBottom w:val="0"/>
          <w:divBdr>
            <w:top w:val="none" w:sz="0" w:space="0" w:color="auto"/>
            <w:left w:val="none" w:sz="0" w:space="0" w:color="auto"/>
            <w:bottom w:val="none" w:sz="0" w:space="0" w:color="auto"/>
            <w:right w:val="none" w:sz="0" w:space="0" w:color="auto"/>
          </w:divBdr>
          <w:divsChild>
            <w:div w:id="1469933714">
              <w:marLeft w:val="0"/>
              <w:marRight w:val="0"/>
              <w:marTop w:val="0"/>
              <w:marBottom w:val="0"/>
              <w:divBdr>
                <w:top w:val="none" w:sz="0" w:space="0" w:color="auto"/>
                <w:left w:val="none" w:sz="0" w:space="0" w:color="auto"/>
                <w:bottom w:val="none" w:sz="0" w:space="0" w:color="auto"/>
                <w:right w:val="none" w:sz="0" w:space="0" w:color="auto"/>
              </w:divBdr>
              <w:divsChild>
                <w:div w:id="78141709">
                  <w:marLeft w:val="0"/>
                  <w:marRight w:val="0"/>
                  <w:marTop w:val="0"/>
                  <w:marBottom w:val="0"/>
                  <w:divBdr>
                    <w:top w:val="none" w:sz="0" w:space="0" w:color="auto"/>
                    <w:left w:val="none" w:sz="0" w:space="0" w:color="auto"/>
                    <w:bottom w:val="none" w:sz="0" w:space="0" w:color="auto"/>
                    <w:right w:val="none" w:sz="0" w:space="0" w:color="auto"/>
                  </w:divBdr>
                </w:div>
              </w:divsChild>
            </w:div>
            <w:div w:id="1431967662">
              <w:marLeft w:val="0"/>
              <w:marRight w:val="0"/>
              <w:marTop w:val="0"/>
              <w:marBottom w:val="0"/>
              <w:divBdr>
                <w:top w:val="none" w:sz="0" w:space="0" w:color="auto"/>
                <w:left w:val="none" w:sz="0" w:space="0" w:color="auto"/>
                <w:bottom w:val="none" w:sz="0" w:space="0" w:color="auto"/>
                <w:right w:val="none" w:sz="0" w:space="0" w:color="auto"/>
              </w:divBdr>
            </w:div>
          </w:divsChild>
        </w:div>
        <w:div w:id="201096669">
          <w:marLeft w:val="0"/>
          <w:marRight w:val="0"/>
          <w:marTop w:val="0"/>
          <w:marBottom w:val="0"/>
          <w:divBdr>
            <w:top w:val="none" w:sz="0" w:space="0" w:color="auto"/>
            <w:left w:val="none" w:sz="0" w:space="0" w:color="auto"/>
            <w:bottom w:val="none" w:sz="0" w:space="0" w:color="auto"/>
            <w:right w:val="none" w:sz="0" w:space="0" w:color="auto"/>
          </w:divBdr>
          <w:divsChild>
            <w:div w:id="9265250">
              <w:marLeft w:val="0"/>
              <w:marRight w:val="0"/>
              <w:marTop w:val="0"/>
              <w:marBottom w:val="0"/>
              <w:divBdr>
                <w:top w:val="none" w:sz="0" w:space="0" w:color="auto"/>
                <w:left w:val="none" w:sz="0" w:space="0" w:color="auto"/>
                <w:bottom w:val="none" w:sz="0" w:space="0" w:color="auto"/>
                <w:right w:val="none" w:sz="0" w:space="0" w:color="auto"/>
              </w:divBdr>
              <w:divsChild>
                <w:div w:id="1549683700">
                  <w:marLeft w:val="0"/>
                  <w:marRight w:val="0"/>
                  <w:marTop w:val="0"/>
                  <w:marBottom w:val="0"/>
                  <w:divBdr>
                    <w:top w:val="none" w:sz="0" w:space="0" w:color="auto"/>
                    <w:left w:val="none" w:sz="0" w:space="0" w:color="auto"/>
                    <w:bottom w:val="none" w:sz="0" w:space="0" w:color="auto"/>
                    <w:right w:val="none" w:sz="0" w:space="0" w:color="auto"/>
                  </w:divBdr>
                </w:div>
              </w:divsChild>
            </w:div>
            <w:div w:id="1161847445">
              <w:marLeft w:val="0"/>
              <w:marRight w:val="0"/>
              <w:marTop w:val="0"/>
              <w:marBottom w:val="0"/>
              <w:divBdr>
                <w:top w:val="none" w:sz="0" w:space="0" w:color="auto"/>
                <w:left w:val="none" w:sz="0" w:space="0" w:color="auto"/>
                <w:bottom w:val="none" w:sz="0" w:space="0" w:color="auto"/>
                <w:right w:val="none" w:sz="0" w:space="0" w:color="auto"/>
              </w:divBdr>
            </w:div>
          </w:divsChild>
        </w:div>
        <w:div w:id="1963731590">
          <w:marLeft w:val="0"/>
          <w:marRight w:val="0"/>
          <w:marTop w:val="0"/>
          <w:marBottom w:val="0"/>
          <w:divBdr>
            <w:top w:val="none" w:sz="0" w:space="0" w:color="auto"/>
            <w:left w:val="none" w:sz="0" w:space="0" w:color="auto"/>
            <w:bottom w:val="none" w:sz="0" w:space="0" w:color="auto"/>
            <w:right w:val="none" w:sz="0" w:space="0" w:color="auto"/>
          </w:divBdr>
          <w:divsChild>
            <w:div w:id="1781099642">
              <w:marLeft w:val="0"/>
              <w:marRight w:val="0"/>
              <w:marTop w:val="0"/>
              <w:marBottom w:val="0"/>
              <w:divBdr>
                <w:top w:val="none" w:sz="0" w:space="0" w:color="auto"/>
                <w:left w:val="none" w:sz="0" w:space="0" w:color="auto"/>
                <w:bottom w:val="none" w:sz="0" w:space="0" w:color="auto"/>
                <w:right w:val="none" w:sz="0" w:space="0" w:color="auto"/>
              </w:divBdr>
              <w:divsChild>
                <w:div w:id="684136566">
                  <w:marLeft w:val="0"/>
                  <w:marRight w:val="0"/>
                  <w:marTop w:val="0"/>
                  <w:marBottom w:val="0"/>
                  <w:divBdr>
                    <w:top w:val="none" w:sz="0" w:space="0" w:color="auto"/>
                    <w:left w:val="none" w:sz="0" w:space="0" w:color="auto"/>
                    <w:bottom w:val="none" w:sz="0" w:space="0" w:color="auto"/>
                    <w:right w:val="none" w:sz="0" w:space="0" w:color="auto"/>
                  </w:divBdr>
                </w:div>
              </w:divsChild>
            </w:div>
            <w:div w:id="817694396">
              <w:marLeft w:val="0"/>
              <w:marRight w:val="0"/>
              <w:marTop w:val="0"/>
              <w:marBottom w:val="0"/>
              <w:divBdr>
                <w:top w:val="none" w:sz="0" w:space="0" w:color="auto"/>
                <w:left w:val="none" w:sz="0" w:space="0" w:color="auto"/>
                <w:bottom w:val="none" w:sz="0" w:space="0" w:color="auto"/>
                <w:right w:val="none" w:sz="0" w:space="0" w:color="auto"/>
              </w:divBdr>
            </w:div>
          </w:divsChild>
        </w:div>
        <w:div w:id="1870487226">
          <w:marLeft w:val="0"/>
          <w:marRight w:val="0"/>
          <w:marTop w:val="0"/>
          <w:marBottom w:val="0"/>
          <w:divBdr>
            <w:top w:val="none" w:sz="0" w:space="0" w:color="auto"/>
            <w:left w:val="none" w:sz="0" w:space="0" w:color="auto"/>
            <w:bottom w:val="none" w:sz="0" w:space="0" w:color="auto"/>
            <w:right w:val="none" w:sz="0" w:space="0" w:color="auto"/>
          </w:divBdr>
          <w:divsChild>
            <w:div w:id="329481591">
              <w:marLeft w:val="0"/>
              <w:marRight w:val="0"/>
              <w:marTop w:val="0"/>
              <w:marBottom w:val="0"/>
              <w:divBdr>
                <w:top w:val="none" w:sz="0" w:space="0" w:color="auto"/>
                <w:left w:val="none" w:sz="0" w:space="0" w:color="auto"/>
                <w:bottom w:val="none" w:sz="0" w:space="0" w:color="auto"/>
                <w:right w:val="none" w:sz="0" w:space="0" w:color="auto"/>
              </w:divBdr>
              <w:divsChild>
                <w:div w:id="668749049">
                  <w:marLeft w:val="0"/>
                  <w:marRight w:val="0"/>
                  <w:marTop w:val="0"/>
                  <w:marBottom w:val="0"/>
                  <w:divBdr>
                    <w:top w:val="none" w:sz="0" w:space="0" w:color="auto"/>
                    <w:left w:val="none" w:sz="0" w:space="0" w:color="auto"/>
                    <w:bottom w:val="none" w:sz="0" w:space="0" w:color="auto"/>
                    <w:right w:val="none" w:sz="0" w:space="0" w:color="auto"/>
                  </w:divBdr>
                </w:div>
              </w:divsChild>
            </w:div>
            <w:div w:id="1503355684">
              <w:marLeft w:val="0"/>
              <w:marRight w:val="0"/>
              <w:marTop w:val="0"/>
              <w:marBottom w:val="0"/>
              <w:divBdr>
                <w:top w:val="none" w:sz="0" w:space="0" w:color="auto"/>
                <w:left w:val="none" w:sz="0" w:space="0" w:color="auto"/>
                <w:bottom w:val="none" w:sz="0" w:space="0" w:color="auto"/>
                <w:right w:val="none" w:sz="0" w:space="0" w:color="auto"/>
              </w:divBdr>
            </w:div>
          </w:divsChild>
        </w:div>
        <w:div w:id="1133017902">
          <w:marLeft w:val="0"/>
          <w:marRight w:val="0"/>
          <w:marTop w:val="0"/>
          <w:marBottom w:val="0"/>
          <w:divBdr>
            <w:top w:val="none" w:sz="0" w:space="0" w:color="auto"/>
            <w:left w:val="none" w:sz="0" w:space="0" w:color="auto"/>
            <w:bottom w:val="none" w:sz="0" w:space="0" w:color="auto"/>
            <w:right w:val="none" w:sz="0" w:space="0" w:color="auto"/>
          </w:divBdr>
          <w:divsChild>
            <w:div w:id="1152647250">
              <w:marLeft w:val="0"/>
              <w:marRight w:val="0"/>
              <w:marTop w:val="0"/>
              <w:marBottom w:val="0"/>
              <w:divBdr>
                <w:top w:val="none" w:sz="0" w:space="0" w:color="auto"/>
                <w:left w:val="none" w:sz="0" w:space="0" w:color="auto"/>
                <w:bottom w:val="none" w:sz="0" w:space="0" w:color="auto"/>
                <w:right w:val="none" w:sz="0" w:space="0" w:color="auto"/>
              </w:divBdr>
              <w:divsChild>
                <w:div w:id="550120289">
                  <w:marLeft w:val="0"/>
                  <w:marRight w:val="0"/>
                  <w:marTop w:val="0"/>
                  <w:marBottom w:val="0"/>
                  <w:divBdr>
                    <w:top w:val="none" w:sz="0" w:space="0" w:color="auto"/>
                    <w:left w:val="none" w:sz="0" w:space="0" w:color="auto"/>
                    <w:bottom w:val="none" w:sz="0" w:space="0" w:color="auto"/>
                    <w:right w:val="none" w:sz="0" w:space="0" w:color="auto"/>
                  </w:divBdr>
                </w:div>
              </w:divsChild>
            </w:div>
            <w:div w:id="1314337961">
              <w:marLeft w:val="0"/>
              <w:marRight w:val="0"/>
              <w:marTop w:val="0"/>
              <w:marBottom w:val="0"/>
              <w:divBdr>
                <w:top w:val="none" w:sz="0" w:space="0" w:color="auto"/>
                <w:left w:val="none" w:sz="0" w:space="0" w:color="auto"/>
                <w:bottom w:val="none" w:sz="0" w:space="0" w:color="auto"/>
                <w:right w:val="none" w:sz="0" w:space="0" w:color="auto"/>
              </w:divBdr>
            </w:div>
          </w:divsChild>
        </w:div>
        <w:div w:id="504517578">
          <w:marLeft w:val="0"/>
          <w:marRight w:val="0"/>
          <w:marTop w:val="0"/>
          <w:marBottom w:val="0"/>
          <w:divBdr>
            <w:top w:val="none" w:sz="0" w:space="0" w:color="auto"/>
            <w:left w:val="none" w:sz="0" w:space="0" w:color="auto"/>
            <w:bottom w:val="none" w:sz="0" w:space="0" w:color="auto"/>
            <w:right w:val="none" w:sz="0" w:space="0" w:color="auto"/>
          </w:divBdr>
          <w:divsChild>
            <w:div w:id="483860224">
              <w:marLeft w:val="0"/>
              <w:marRight w:val="0"/>
              <w:marTop w:val="0"/>
              <w:marBottom w:val="0"/>
              <w:divBdr>
                <w:top w:val="none" w:sz="0" w:space="0" w:color="auto"/>
                <w:left w:val="none" w:sz="0" w:space="0" w:color="auto"/>
                <w:bottom w:val="none" w:sz="0" w:space="0" w:color="auto"/>
                <w:right w:val="none" w:sz="0" w:space="0" w:color="auto"/>
              </w:divBdr>
              <w:divsChild>
                <w:div w:id="546524303">
                  <w:marLeft w:val="0"/>
                  <w:marRight w:val="0"/>
                  <w:marTop w:val="0"/>
                  <w:marBottom w:val="0"/>
                  <w:divBdr>
                    <w:top w:val="none" w:sz="0" w:space="0" w:color="auto"/>
                    <w:left w:val="none" w:sz="0" w:space="0" w:color="auto"/>
                    <w:bottom w:val="none" w:sz="0" w:space="0" w:color="auto"/>
                    <w:right w:val="none" w:sz="0" w:space="0" w:color="auto"/>
                  </w:divBdr>
                </w:div>
              </w:divsChild>
            </w:div>
            <w:div w:id="1197814201">
              <w:marLeft w:val="0"/>
              <w:marRight w:val="0"/>
              <w:marTop w:val="0"/>
              <w:marBottom w:val="0"/>
              <w:divBdr>
                <w:top w:val="none" w:sz="0" w:space="0" w:color="auto"/>
                <w:left w:val="none" w:sz="0" w:space="0" w:color="auto"/>
                <w:bottom w:val="none" w:sz="0" w:space="0" w:color="auto"/>
                <w:right w:val="none" w:sz="0" w:space="0" w:color="auto"/>
              </w:divBdr>
            </w:div>
          </w:divsChild>
        </w:div>
        <w:div w:id="360516639">
          <w:marLeft w:val="0"/>
          <w:marRight w:val="0"/>
          <w:marTop w:val="0"/>
          <w:marBottom w:val="0"/>
          <w:divBdr>
            <w:top w:val="none" w:sz="0" w:space="0" w:color="auto"/>
            <w:left w:val="none" w:sz="0" w:space="0" w:color="auto"/>
            <w:bottom w:val="none" w:sz="0" w:space="0" w:color="auto"/>
            <w:right w:val="none" w:sz="0" w:space="0" w:color="auto"/>
          </w:divBdr>
          <w:divsChild>
            <w:div w:id="502479190">
              <w:marLeft w:val="0"/>
              <w:marRight w:val="0"/>
              <w:marTop w:val="0"/>
              <w:marBottom w:val="0"/>
              <w:divBdr>
                <w:top w:val="none" w:sz="0" w:space="0" w:color="auto"/>
                <w:left w:val="none" w:sz="0" w:space="0" w:color="auto"/>
                <w:bottom w:val="none" w:sz="0" w:space="0" w:color="auto"/>
                <w:right w:val="none" w:sz="0" w:space="0" w:color="auto"/>
              </w:divBdr>
              <w:divsChild>
                <w:div w:id="520244093">
                  <w:marLeft w:val="0"/>
                  <w:marRight w:val="0"/>
                  <w:marTop w:val="0"/>
                  <w:marBottom w:val="0"/>
                  <w:divBdr>
                    <w:top w:val="none" w:sz="0" w:space="0" w:color="auto"/>
                    <w:left w:val="none" w:sz="0" w:space="0" w:color="auto"/>
                    <w:bottom w:val="none" w:sz="0" w:space="0" w:color="auto"/>
                    <w:right w:val="none" w:sz="0" w:space="0" w:color="auto"/>
                  </w:divBdr>
                </w:div>
              </w:divsChild>
            </w:div>
            <w:div w:id="596720685">
              <w:marLeft w:val="0"/>
              <w:marRight w:val="0"/>
              <w:marTop w:val="0"/>
              <w:marBottom w:val="0"/>
              <w:divBdr>
                <w:top w:val="none" w:sz="0" w:space="0" w:color="auto"/>
                <w:left w:val="none" w:sz="0" w:space="0" w:color="auto"/>
                <w:bottom w:val="none" w:sz="0" w:space="0" w:color="auto"/>
                <w:right w:val="none" w:sz="0" w:space="0" w:color="auto"/>
              </w:divBdr>
            </w:div>
          </w:divsChild>
        </w:div>
        <w:div w:id="185288699">
          <w:marLeft w:val="0"/>
          <w:marRight w:val="0"/>
          <w:marTop w:val="0"/>
          <w:marBottom w:val="0"/>
          <w:divBdr>
            <w:top w:val="none" w:sz="0" w:space="0" w:color="auto"/>
            <w:left w:val="none" w:sz="0" w:space="0" w:color="auto"/>
            <w:bottom w:val="none" w:sz="0" w:space="0" w:color="auto"/>
            <w:right w:val="none" w:sz="0" w:space="0" w:color="auto"/>
          </w:divBdr>
          <w:divsChild>
            <w:div w:id="2111194716">
              <w:marLeft w:val="0"/>
              <w:marRight w:val="0"/>
              <w:marTop w:val="0"/>
              <w:marBottom w:val="0"/>
              <w:divBdr>
                <w:top w:val="none" w:sz="0" w:space="0" w:color="auto"/>
                <w:left w:val="none" w:sz="0" w:space="0" w:color="auto"/>
                <w:bottom w:val="none" w:sz="0" w:space="0" w:color="auto"/>
                <w:right w:val="none" w:sz="0" w:space="0" w:color="auto"/>
              </w:divBdr>
              <w:divsChild>
                <w:div w:id="70392310">
                  <w:marLeft w:val="0"/>
                  <w:marRight w:val="0"/>
                  <w:marTop w:val="0"/>
                  <w:marBottom w:val="0"/>
                  <w:divBdr>
                    <w:top w:val="none" w:sz="0" w:space="0" w:color="auto"/>
                    <w:left w:val="none" w:sz="0" w:space="0" w:color="auto"/>
                    <w:bottom w:val="none" w:sz="0" w:space="0" w:color="auto"/>
                    <w:right w:val="none" w:sz="0" w:space="0" w:color="auto"/>
                  </w:divBdr>
                </w:div>
              </w:divsChild>
            </w:div>
            <w:div w:id="1655912048">
              <w:marLeft w:val="0"/>
              <w:marRight w:val="0"/>
              <w:marTop w:val="0"/>
              <w:marBottom w:val="0"/>
              <w:divBdr>
                <w:top w:val="none" w:sz="0" w:space="0" w:color="auto"/>
                <w:left w:val="none" w:sz="0" w:space="0" w:color="auto"/>
                <w:bottom w:val="none" w:sz="0" w:space="0" w:color="auto"/>
                <w:right w:val="none" w:sz="0" w:space="0" w:color="auto"/>
              </w:divBdr>
            </w:div>
          </w:divsChild>
        </w:div>
        <w:div w:id="1628581262">
          <w:marLeft w:val="0"/>
          <w:marRight w:val="0"/>
          <w:marTop w:val="0"/>
          <w:marBottom w:val="0"/>
          <w:divBdr>
            <w:top w:val="none" w:sz="0" w:space="0" w:color="auto"/>
            <w:left w:val="none" w:sz="0" w:space="0" w:color="auto"/>
            <w:bottom w:val="none" w:sz="0" w:space="0" w:color="auto"/>
            <w:right w:val="none" w:sz="0" w:space="0" w:color="auto"/>
          </w:divBdr>
          <w:divsChild>
            <w:div w:id="282881145">
              <w:marLeft w:val="0"/>
              <w:marRight w:val="0"/>
              <w:marTop w:val="0"/>
              <w:marBottom w:val="0"/>
              <w:divBdr>
                <w:top w:val="none" w:sz="0" w:space="0" w:color="auto"/>
                <w:left w:val="none" w:sz="0" w:space="0" w:color="auto"/>
                <w:bottom w:val="none" w:sz="0" w:space="0" w:color="auto"/>
                <w:right w:val="none" w:sz="0" w:space="0" w:color="auto"/>
              </w:divBdr>
              <w:divsChild>
                <w:div w:id="1131947621">
                  <w:marLeft w:val="0"/>
                  <w:marRight w:val="0"/>
                  <w:marTop w:val="0"/>
                  <w:marBottom w:val="0"/>
                  <w:divBdr>
                    <w:top w:val="none" w:sz="0" w:space="0" w:color="auto"/>
                    <w:left w:val="none" w:sz="0" w:space="0" w:color="auto"/>
                    <w:bottom w:val="none" w:sz="0" w:space="0" w:color="auto"/>
                    <w:right w:val="none" w:sz="0" w:space="0" w:color="auto"/>
                  </w:divBdr>
                </w:div>
              </w:divsChild>
            </w:div>
            <w:div w:id="128280576">
              <w:marLeft w:val="0"/>
              <w:marRight w:val="0"/>
              <w:marTop w:val="0"/>
              <w:marBottom w:val="0"/>
              <w:divBdr>
                <w:top w:val="none" w:sz="0" w:space="0" w:color="auto"/>
                <w:left w:val="none" w:sz="0" w:space="0" w:color="auto"/>
                <w:bottom w:val="none" w:sz="0" w:space="0" w:color="auto"/>
                <w:right w:val="none" w:sz="0" w:space="0" w:color="auto"/>
              </w:divBdr>
            </w:div>
          </w:divsChild>
        </w:div>
        <w:div w:id="670530155">
          <w:marLeft w:val="0"/>
          <w:marRight w:val="0"/>
          <w:marTop w:val="0"/>
          <w:marBottom w:val="0"/>
          <w:divBdr>
            <w:top w:val="none" w:sz="0" w:space="0" w:color="auto"/>
            <w:left w:val="none" w:sz="0" w:space="0" w:color="auto"/>
            <w:bottom w:val="none" w:sz="0" w:space="0" w:color="auto"/>
            <w:right w:val="none" w:sz="0" w:space="0" w:color="auto"/>
          </w:divBdr>
          <w:divsChild>
            <w:div w:id="1289052084">
              <w:marLeft w:val="0"/>
              <w:marRight w:val="0"/>
              <w:marTop w:val="0"/>
              <w:marBottom w:val="0"/>
              <w:divBdr>
                <w:top w:val="none" w:sz="0" w:space="0" w:color="auto"/>
                <w:left w:val="none" w:sz="0" w:space="0" w:color="auto"/>
                <w:bottom w:val="none" w:sz="0" w:space="0" w:color="auto"/>
                <w:right w:val="none" w:sz="0" w:space="0" w:color="auto"/>
              </w:divBdr>
              <w:divsChild>
                <w:div w:id="93281675">
                  <w:marLeft w:val="0"/>
                  <w:marRight w:val="0"/>
                  <w:marTop w:val="0"/>
                  <w:marBottom w:val="0"/>
                  <w:divBdr>
                    <w:top w:val="none" w:sz="0" w:space="0" w:color="auto"/>
                    <w:left w:val="none" w:sz="0" w:space="0" w:color="auto"/>
                    <w:bottom w:val="none" w:sz="0" w:space="0" w:color="auto"/>
                    <w:right w:val="none" w:sz="0" w:space="0" w:color="auto"/>
                  </w:divBdr>
                </w:div>
              </w:divsChild>
            </w:div>
            <w:div w:id="562175910">
              <w:marLeft w:val="0"/>
              <w:marRight w:val="0"/>
              <w:marTop w:val="0"/>
              <w:marBottom w:val="0"/>
              <w:divBdr>
                <w:top w:val="none" w:sz="0" w:space="0" w:color="auto"/>
                <w:left w:val="none" w:sz="0" w:space="0" w:color="auto"/>
                <w:bottom w:val="none" w:sz="0" w:space="0" w:color="auto"/>
                <w:right w:val="none" w:sz="0" w:space="0" w:color="auto"/>
              </w:divBdr>
            </w:div>
          </w:divsChild>
        </w:div>
        <w:div w:id="1583029144">
          <w:marLeft w:val="0"/>
          <w:marRight w:val="0"/>
          <w:marTop w:val="0"/>
          <w:marBottom w:val="0"/>
          <w:divBdr>
            <w:top w:val="none" w:sz="0" w:space="0" w:color="auto"/>
            <w:left w:val="none" w:sz="0" w:space="0" w:color="auto"/>
            <w:bottom w:val="none" w:sz="0" w:space="0" w:color="auto"/>
            <w:right w:val="none" w:sz="0" w:space="0" w:color="auto"/>
          </w:divBdr>
          <w:divsChild>
            <w:div w:id="433474347">
              <w:marLeft w:val="0"/>
              <w:marRight w:val="0"/>
              <w:marTop w:val="0"/>
              <w:marBottom w:val="0"/>
              <w:divBdr>
                <w:top w:val="none" w:sz="0" w:space="0" w:color="auto"/>
                <w:left w:val="none" w:sz="0" w:space="0" w:color="auto"/>
                <w:bottom w:val="none" w:sz="0" w:space="0" w:color="auto"/>
                <w:right w:val="none" w:sz="0" w:space="0" w:color="auto"/>
              </w:divBdr>
              <w:divsChild>
                <w:div w:id="1320963778">
                  <w:marLeft w:val="0"/>
                  <w:marRight w:val="0"/>
                  <w:marTop w:val="0"/>
                  <w:marBottom w:val="0"/>
                  <w:divBdr>
                    <w:top w:val="none" w:sz="0" w:space="0" w:color="auto"/>
                    <w:left w:val="none" w:sz="0" w:space="0" w:color="auto"/>
                    <w:bottom w:val="none" w:sz="0" w:space="0" w:color="auto"/>
                    <w:right w:val="none" w:sz="0" w:space="0" w:color="auto"/>
                  </w:divBdr>
                </w:div>
              </w:divsChild>
            </w:div>
            <w:div w:id="1531334320">
              <w:marLeft w:val="0"/>
              <w:marRight w:val="0"/>
              <w:marTop w:val="0"/>
              <w:marBottom w:val="0"/>
              <w:divBdr>
                <w:top w:val="none" w:sz="0" w:space="0" w:color="auto"/>
                <w:left w:val="none" w:sz="0" w:space="0" w:color="auto"/>
                <w:bottom w:val="none" w:sz="0" w:space="0" w:color="auto"/>
                <w:right w:val="none" w:sz="0" w:space="0" w:color="auto"/>
              </w:divBdr>
            </w:div>
          </w:divsChild>
        </w:div>
        <w:div w:id="616255439">
          <w:marLeft w:val="0"/>
          <w:marRight w:val="0"/>
          <w:marTop w:val="0"/>
          <w:marBottom w:val="0"/>
          <w:divBdr>
            <w:top w:val="none" w:sz="0" w:space="0" w:color="auto"/>
            <w:left w:val="none" w:sz="0" w:space="0" w:color="auto"/>
            <w:bottom w:val="none" w:sz="0" w:space="0" w:color="auto"/>
            <w:right w:val="none" w:sz="0" w:space="0" w:color="auto"/>
          </w:divBdr>
          <w:divsChild>
            <w:div w:id="2065063516">
              <w:marLeft w:val="0"/>
              <w:marRight w:val="0"/>
              <w:marTop w:val="0"/>
              <w:marBottom w:val="0"/>
              <w:divBdr>
                <w:top w:val="none" w:sz="0" w:space="0" w:color="auto"/>
                <w:left w:val="none" w:sz="0" w:space="0" w:color="auto"/>
                <w:bottom w:val="none" w:sz="0" w:space="0" w:color="auto"/>
                <w:right w:val="none" w:sz="0" w:space="0" w:color="auto"/>
              </w:divBdr>
              <w:divsChild>
                <w:div w:id="592058146">
                  <w:marLeft w:val="0"/>
                  <w:marRight w:val="0"/>
                  <w:marTop w:val="0"/>
                  <w:marBottom w:val="0"/>
                  <w:divBdr>
                    <w:top w:val="none" w:sz="0" w:space="0" w:color="auto"/>
                    <w:left w:val="none" w:sz="0" w:space="0" w:color="auto"/>
                    <w:bottom w:val="none" w:sz="0" w:space="0" w:color="auto"/>
                    <w:right w:val="none" w:sz="0" w:space="0" w:color="auto"/>
                  </w:divBdr>
                </w:div>
              </w:divsChild>
            </w:div>
            <w:div w:id="34888107">
              <w:marLeft w:val="0"/>
              <w:marRight w:val="0"/>
              <w:marTop w:val="0"/>
              <w:marBottom w:val="0"/>
              <w:divBdr>
                <w:top w:val="none" w:sz="0" w:space="0" w:color="auto"/>
                <w:left w:val="none" w:sz="0" w:space="0" w:color="auto"/>
                <w:bottom w:val="none" w:sz="0" w:space="0" w:color="auto"/>
                <w:right w:val="none" w:sz="0" w:space="0" w:color="auto"/>
              </w:divBdr>
            </w:div>
          </w:divsChild>
        </w:div>
        <w:div w:id="1749419816">
          <w:marLeft w:val="0"/>
          <w:marRight w:val="0"/>
          <w:marTop w:val="0"/>
          <w:marBottom w:val="0"/>
          <w:divBdr>
            <w:top w:val="none" w:sz="0" w:space="0" w:color="auto"/>
            <w:left w:val="none" w:sz="0" w:space="0" w:color="auto"/>
            <w:bottom w:val="none" w:sz="0" w:space="0" w:color="auto"/>
            <w:right w:val="none" w:sz="0" w:space="0" w:color="auto"/>
          </w:divBdr>
          <w:divsChild>
            <w:div w:id="651367372">
              <w:marLeft w:val="0"/>
              <w:marRight w:val="0"/>
              <w:marTop w:val="0"/>
              <w:marBottom w:val="0"/>
              <w:divBdr>
                <w:top w:val="none" w:sz="0" w:space="0" w:color="auto"/>
                <w:left w:val="none" w:sz="0" w:space="0" w:color="auto"/>
                <w:bottom w:val="none" w:sz="0" w:space="0" w:color="auto"/>
                <w:right w:val="none" w:sz="0" w:space="0" w:color="auto"/>
              </w:divBdr>
              <w:divsChild>
                <w:div w:id="35086133">
                  <w:marLeft w:val="0"/>
                  <w:marRight w:val="0"/>
                  <w:marTop w:val="0"/>
                  <w:marBottom w:val="0"/>
                  <w:divBdr>
                    <w:top w:val="none" w:sz="0" w:space="0" w:color="auto"/>
                    <w:left w:val="none" w:sz="0" w:space="0" w:color="auto"/>
                    <w:bottom w:val="none" w:sz="0" w:space="0" w:color="auto"/>
                    <w:right w:val="none" w:sz="0" w:space="0" w:color="auto"/>
                  </w:divBdr>
                </w:div>
              </w:divsChild>
            </w:div>
            <w:div w:id="219680335">
              <w:marLeft w:val="0"/>
              <w:marRight w:val="0"/>
              <w:marTop w:val="0"/>
              <w:marBottom w:val="0"/>
              <w:divBdr>
                <w:top w:val="none" w:sz="0" w:space="0" w:color="auto"/>
                <w:left w:val="none" w:sz="0" w:space="0" w:color="auto"/>
                <w:bottom w:val="none" w:sz="0" w:space="0" w:color="auto"/>
                <w:right w:val="none" w:sz="0" w:space="0" w:color="auto"/>
              </w:divBdr>
            </w:div>
          </w:divsChild>
        </w:div>
        <w:div w:id="1278607623">
          <w:marLeft w:val="0"/>
          <w:marRight w:val="0"/>
          <w:marTop w:val="0"/>
          <w:marBottom w:val="0"/>
          <w:divBdr>
            <w:top w:val="none" w:sz="0" w:space="0" w:color="auto"/>
            <w:left w:val="none" w:sz="0" w:space="0" w:color="auto"/>
            <w:bottom w:val="none" w:sz="0" w:space="0" w:color="auto"/>
            <w:right w:val="none" w:sz="0" w:space="0" w:color="auto"/>
          </w:divBdr>
          <w:divsChild>
            <w:div w:id="226767158">
              <w:marLeft w:val="0"/>
              <w:marRight w:val="0"/>
              <w:marTop w:val="0"/>
              <w:marBottom w:val="0"/>
              <w:divBdr>
                <w:top w:val="none" w:sz="0" w:space="0" w:color="auto"/>
                <w:left w:val="none" w:sz="0" w:space="0" w:color="auto"/>
                <w:bottom w:val="none" w:sz="0" w:space="0" w:color="auto"/>
                <w:right w:val="none" w:sz="0" w:space="0" w:color="auto"/>
              </w:divBdr>
              <w:divsChild>
                <w:div w:id="452600598">
                  <w:marLeft w:val="0"/>
                  <w:marRight w:val="0"/>
                  <w:marTop w:val="0"/>
                  <w:marBottom w:val="0"/>
                  <w:divBdr>
                    <w:top w:val="none" w:sz="0" w:space="0" w:color="auto"/>
                    <w:left w:val="none" w:sz="0" w:space="0" w:color="auto"/>
                    <w:bottom w:val="none" w:sz="0" w:space="0" w:color="auto"/>
                    <w:right w:val="none" w:sz="0" w:space="0" w:color="auto"/>
                  </w:divBdr>
                </w:div>
              </w:divsChild>
            </w:div>
            <w:div w:id="55515116">
              <w:marLeft w:val="0"/>
              <w:marRight w:val="0"/>
              <w:marTop w:val="0"/>
              <w:marBottom w:val="0"/>
              <w:divBdr>
                <w:top w:val="none" w:sz="0" w:space="0" w:color="auto"/>
                <w:left w:val="none" w:sz="0" w:space="0" w:color="auto"/>
                <w:bottom w:val="none" w:sz="0" w:space="0" w:color="auto"/>
                <w:right w:val="none" w:sz="0" w:space="0" w:color="auto"/>
              </w:divBdr>
            </w:div>
          </w:divsChild>
        </w:div>
        <w:div w:id="1339574495">
          <w:marLeft w:val="0"/>
          <w:marRight w:val="0"/>
          <w:marTop w:val="0"/>
          <w:marBottom w:val="0"/>
          <w:divBdr>
            <w:top w:val="none" w:sz="0" w:space="0" w:color="auto"/>
            <w:left w:val="none" w:sz="0" w:space="0" w:color="auto"/>
            <w:bottom w:val="none" w:sz="0" w:space="0" w:color="auto"/>
            <w:right w:val="none" w:sz="0" w:space="0" w:color="auto"/>
          </w:divBdr>
          <w:divsChild>
            <w:div w:id="511072470">
              <w:marLeft w:val="0"/>
              <w:marRight w:val="0"/>
              <w:marTop w:val="0"/>
              <w:marBottom w:val="0"/>
              <w:divBdr>
                <w:top w:val="none" w:sz="0" w:space="0" w:color="auto"/>
                <w:left w:val="none" w:sz="0" w:space="0" w:color="auto"/>
                <w:bottom w:val="none" w:sz="0" w:space="0" w:color="auto"/>
                <w:right w:val="none" w:sz="0" w:space="0" w:color="auto"/>
              </w:divBdr>
              <w:divsChild>
                <w:div w:id="1860120280">
                  <w:marLeft w:val="0"/>
                  <w:marRight w:val="0"/>
                  <w:marTop w:val="0"/>
                  <w:marBottom w:val="0"/>
                  <w:divBdr>
                    <w:top w:val="none" w:sz="0" w:space="0" w:color="auto"/>
                    <w:left w:val="none" w:sz="0" w:space="0" w:color="auto"/>
                    <w:bottom w:val="none" w:sz="0" w:space="0" w:color="auto"/>
                    <w:right w:val="none" w:sz="0" w:space="0" w:color="auto"/>
                  </w:divBdr>
                </w:div>
              </w:divsChild>
            </w:div>
            <w:div w:id="1063524039">
              <w:marLeft w:val="0"/>
              <w:marRight w:val="0"/>
              <w:marTop w:val="0"/>
              <w:marBottom w:val="0"/>
              <w:divBdr>
                <w:top w:val="none" w:sz="0" w:space="0" w:color="auto"/>
                <w:left w:val="none" w:sz="0" w:space="0" w:color="auto"/>
                <w:bottom w:val="none" w:sz="0" w:space="0" w:color="auto"/>
                <w:right w:val="none" w:sz="0" w:space="0" w:color="auto"/>
              </w:divBdr>
            </w:div>
          </w:divsChild>
        </w:div>
        <w:div w:id="1907184896">
          <w:marLeft w:val="0"/>
          <w:marRight w:val="0"/>
          <w:marTop w:val="0"/>
          <w:marBottom w:val="0"/>
          <w:divBdr>
            <w:top w:val="none" w:sz="0" w:space="0" w:color="auto"/>
            <w:left w:val="none" w:sz="0" w:space="0" w:color="auto"/>
            <w:bottom w:val="none" w:sz="0" w:space="0" w:color="auto"/>
            <w:right w:val="none" w:sz="0" w:space="0" w:color="auto"/>
          </w:divBdr>
          <w:divsChild>
            <w:div w:id="1384912936">
              <w:marLeft w:val="0"/>
              <w:marRight w:val="0"/>
              <w:marTop w:val="0"/>
              <w:marBottom w:val="0"/>
              <w:divBdr>
                <w:top w:val="none" w:sz="0" w:space="0" w:color="auto"/>
                <w:left w:val="none" w:sz="0" w:space="0" w:color="auto"/>
                <w:bottom w:val="none" w:sz="0" w:space="0" w:color="auto"/>
                <w:right w:val="none" w:sz="0" w:space="0" w:color="auto"/>
              </w:divBdr>
              <w:divsChild>
                <w:div w:id="1892573563">
                  <w:marLeft w:val="0"/>
                  <w:marRight w:val="0"/>
                  <w:marTop w:val="0"/>
                  <w:marBottom w:val="0"/>
                  <w:divBdr>
                    <w:top w:val="none" w:sz="0" w:space="0" w:color="auto"/>
                    <w:left w:val="none" w:sz="0" w:space="0" w:color="auto"/>
                    <w:bottom w:val="none" w:sz="0" w:space="0" w:color="auto"/>
                    <w:right w:val="none" w:sz="0" w:space="0" w:color="auto"/>
                  </w:divBdr>
                </w:div>
              </w:divsChild>
            </w:div>
            <w:div w:id="1318801997">
              <w:marLeft w:val="0"/>
              <w:marRight w:val="0"/>
              <w:marTop w:val="0"/>
              <w:marBottom w:val="0"/>
              <w:divBdr>
                <w:top w:val="none" w:sz="0" w:space="0" w:color="auto"/>
                <w:left w:val="none" w:sz="0" w:space="0" w:color="auto"/>
                <w:bottom w:val="none" w:sz="0" w:space="0" w:color="auto"/>
                <w:right w:val="none" w:sz="0" w:space="0" w:color="auto"/>
              </w:divBdr>
            </w:div>
          </w:divsChild>
        </w:div>
        <w:div w:id="1205291336">
          <w:marLeft w:val="0"/>
          <w:marRight w:val="0"/>
          <w:marTop w:val="0"/>
          <w:marBottom w:val="0"/>
          <w:divBdr>
            <w:top w:val="none" w:sz="0" w:space="0" w:color="auto"/>
            <w:left w:val="none" w:sz="0" w:space="0" w:color="auto"/>
            <w:bottom w:val="none" w:sz="0" w:space="0" w:color="auto"/>
            <w:right w:val="none" w:sz="0" w:space="0" w:color="auto"/>
          </w:divBdr>
          <w:divsChild>
            <w:div w:id="712655056">
              <w:marLeft w:val="0"/>
              <w:marRight w:val="0"/>
              <w:marTop w:val="0"/>
              <w:marBottom w:val="0"/>
              <w:divBdr>
                <w:top w:val="none" w:sz="0" w:space="0" w:color="auto"/>
                <w:left w:val="none" w:sz="0" w:space="0" w:color="auto"/>
                <w:bottom w:val="none" w:sz="0" w:space="0" w:color="auto"/>
                <w:right w:val="none" w:sz="0" w:space="0" w:color="auto"/>
              </w:divBdr>
              <w:divsChild>
                <w:div w:id="43523932">
                  <w:marLeft w:val="0"/>
                  <w:marRight w:val="0"/>
                  <w:marTop w:val="0"/>
                  <w:marBottom w:val="0"/>
                  <w:divBdr>
                    <w:top w:val="none" w:sz="0" w:space="0" w:color="auto"/>
                    <w:left w:val="none" w:sz="0" w:space="0" w:color="auto"/>
                    <w:bottom w:val="none" w:sz="0" w:space="0" w:color="auto"/>
                    <w:right w:val="none" w:sz="0" w:space="0" w:color="auto"/>
                  </w:divBdr>
                </w:div>
              </w:divsChild>
            </w:div>
            <w:div w:id="305745997">
              <w:marLeft w:val="0"/>
              <w:marRight w:val="0"/>
              <w:marTop w:val="0"/>
              <w:marBottom w:val="0"/>
              <w:divBdr>
                <w:top w:val="none" w:sz="0" w:space="0" w:color="auto"/>
                <w:left w:val="none" w:sz="0" w:space="0" w:color="auto"/>
                <w:bottom w:val="none" w:sz="0" w:space="0" w:color="auto"/>
                <w:right w:val="none" w:sz="0" w:space="0" w:color="auto"/>
              </w:divBdr>
            </w:div>
          </w:divsChild>
        </w:div>
        <w:div w:id="1617908330">
          <w:marLeft w:val="0"/>
          <w:marRight w:val="0"/>
          <w:marTop w:val="0"/>
          <w:marBottom w:val="0"/>
          <w:divBdr>
            <w:top w:val="none" w:sz="0" w:space="0" w:color="auto"/>
            <w:left w:val="none" w:sz="0" w:space="0" w:color="auto"/>
            <w:bottom w:val="none" w:sz="0" w:space="0" w:color="auto"/>
            <w:right w:val="none" w:sz="0" w:space="0" w:color="auto"/>
          </w:divBdr>
          <w:divsChild>
            <w:div w:id="1545210180">
              <w:marLeft w:val="0"/>
              <w:marRight w:val="0"/>
              <w:marTop w:val="0"/>
              <w:marBottom w:val="0"/>
              <w:divBdr>
                <w:top w:val="none" w:sz="0" w:space="0" w:color="auto"/>
                <w:left w:val="none" w:sz="0" w:space="0" w:color="auto"/>
                <w:bottom w:val="none" w:sz="0" w:space="0" w:color="auto"/>
                <w:right w:val="none" w:sz="0" w:space="0" w:color="auto"/>
              </w:divBdr>
              <w:divsChild>
                <w:div w:id="804349598">
                  <w:marLeft w:val="0"/>
                  <w:marRight w:val="0"/>
                  <w:marTop w:val="0"/>
                  <w:marBottom w:val="0"/>
                  <w:divBdr>
                    <w:top w:val="none" w:sz="0" w:space="0" w:color="auto"/>
                    <w:left w:val="none" w:sz="0" w:space="0" w:color="auto"/>
                    <w:bottom w:val="none" w:sz="0" w:space="0" w:color="auto"/>
                    <w:right w:val="none" w:sz="0" w:space="0" w:color="auto"/>
                  </w:divBdr>
                </w:div>
              </w:divsChild>
            </w:div>
            <w:div w:id="1980181343">
              <w:marLeft w:val="0"/>
              <w:marRight w:val="0"/>
              <w:marTop w:val="0"/>
              <w:marBottom w:val="0"/>
              <w:divBdr>
                <w:top w:val="none" w:sz="0" w:space="0" w:color="auto"/>
                <w:left w:val="none" w:sz="0" w:space="0" w:color="auto"/>
                <w:bottom w:val="none" w:sz="0" w:space="0" w:color="auto"/>
                <w:right w:val="none" w:sz="0" w:space="0" w:color="auto"/>
              </w:divBdr>
            </w:div>
          </w:divsChild>
        </w:div>
        <w:div w:id="996300670">
          <w:marLeft w:val="0"/>
          <w:marRight w:val="0"/>
          <w:marTop w:val="0"/>
          <w:marBottom w:val="0"/>
          <w:divBdr>
            <w:top w:val="none" w:sz="0" w:space="0" w:color="auto"/>
            <w:left w:val="none" w:sz="0" w:space="0" w:color="auto"/>
            <w:bottom w:val="none" w:sz="0" w:space="0" w:color="auto"/>
            <w:right w:val="none" w:sz="0" w:space="0" w:color="auto"/>
          </w:divBdr>
          <w:divsChild>
            <w:div w:id="753823696">
              <w:marLeft w:val="0"/>
              <w:marRight w:val="0"/>
              <w:marTop w:val="0"/>
              <w:marBottom w:val="0"/>
              <w:divBdr>
                <w:top w:val="none" w:sz="0" w:space="0" w:color="auto"/>
                <w:left w:val="none" w:sz="0" w:space="0" w:color="auto"/>
                <w:bottom w:val="none" w:sz="0" w:space="0" w:color="auto"/>
                <w:right w:val="none" w:sz="0" w:space="0" w:color="auto"/>
              </w:divBdr>
              <w:divsChild>
                <w:div w:id="1532035150">
                  <w:marLeft w:val="0"/>
                  <w:marRight w:val="0"/>
                  <w:marTop w:val="0"/>
                  <w:marBottom w:val="0"/>
                  <w:divBdr>
                    <w:top w:val="none" w:sz="0" w:space="0" w:color="auto"/>
                    <w:left w:val="none" w:sz="0" w:space="0" w:color="auto"/>
                    <w:bottom w:val="none" w:sz="0" w:space="0" w:color="auto"/>
                    <w:right w:val="none" w:sz="0" w:space="0" w:color="auto"/>
                  </w:divBdr>
                </w:div>
              </w:divsChild>
            </w:div>
            <w:div w:id="503862640">
              <w:marLeft w:val="0"/>
              <w:marRight w:val="0"/>
              <w:marTop w:val="0"/>
              <w:marBottom w:val="0"/>
              <w:divBdr>
                <w:top w:val="none" w:sz="0" w:space="0" w:color="auto"/>
                <w:left w:val="none" w:sz="0" w:space="0" w:color="auto"/>
                <w:bottom w:val="none" w:sz="0" w:space="0" w:color="auto"/>
                <w:right w:val="none" w:sz="0" w:space="0" w:color="auto"/>
              </w:divBdr>
            </w:div>
          </w:divsChild>
        </w:div>
        <w:div w:id="564678522">
          <w:marLeft w:val="0"/>
          <w:marRight w:val="0"/>
          <w:marTop w:val="0"/>
          <w:marBottom w:val="0"/>
          <w:divBdr>
            <w:top w:val="none" w:sz="0" w:space="0" w:color="auto"/>
            <w:left w:val="none" w:sz="0" w:space="0" w:color="auto"/>
            <w:bottom w:val="none" w:sz="0" w:space="0" w:color="auto"/>
            <w:right w:val="none" w:sz="0" w:space="0" w:color="auto"/>
          </w:divBdr>
          <w:divsChild>
            <w:div w:id="2141146615">
              <w:marLeft w:val="0"/>
              <w:marRight w:val="0"/>
              <w:marTop w:val="0"/>
              <w:marBottom w:val="0"/>
              <w:divBdr>
                <w:top w:val="none" w:sz="0" w:space="0" w:color="auto"/>
                <w:left w:val="none" w:sz="0" w:space="0" w:color="auto"/>
                <w:bottom w:val="none" w:sz="0" w:space="0" w:color="auto"/>
                <w:right w:val="none" w:sz="0" w:space="0" w:color="auto"/>
              </w:divBdr>
              <w:divsChild>
                <w:div w:id="293411481">
                  <w:marLeft w:val="0"/>
                  <w:marRight w:val="0"/>
                  <w:marTop w:val="0"/>
                  <w:marBottom w:val="0"/>
                  <w:divBdr>
                    <w:top w:val="none" w:sz="0" w:space="0" w:color="auto"/>
                    <w:left w:val="none" w:sz="0" w:space="0" w:color="auto"/>
                    <w:bottom w:val="none" w:sz="0" w:space="0" w:color="auto"/>
                    <w:right w:val="none" w:sz="0" w:space="0" w:color="auto"/>
                  </w:divBdr>
                </w:div>
              </w:divsChild>
            </w:div>
            <w:div w:id="196624933">
              <w:marLeft w:val="0"/>
              <w:marRight w:val="0"/>
              <w:marTop w:val="0"/>
              <w:marBottom w:val="0"/>
              <w:divBdr>
                <w:top w:val="none" w:sz="0" w:space="0" w:color="auto"/>
                <w:left w:val="none" w:sz="0" w:space="0" w:color="auto"/>
                <w:bottom w:val="none" w:sz="0" w:space="0" w:color="auto"/>
                <w:right w:val="none" w:sz="0" w:space="0" w:color="auto"/>
              </w:divBdr>
            </w:div>
          </w:divsChild>
        </w:div>
        <w:div w:id="1696425237">
          <w:marLeft w:val="0"/>
          <w:marRight w:val="0"/>
          <w:marTop w:val="0"/>
          <w:marBottom w:val="0"/>
          <w:divBdr>
            <w:top w:val="none" w:sz="0" w:space="0" w:color="auto"/>
            <w:left w:val="none" w:sz="0" w:space="0" w:color="auto"/>
            <w:bottom w:val="none" w:sz="0" w:space="0" w:color="auto"/>
            <w:right w:val="none" w:sz="0" w:space="0" w:color="auto"/>
          </w:divBdr>
          <w:divsChild>
            <w:div w:id="1500997013">
              <w:marLeft w:val="0"/>
              <w:marRight w:val="0"/>
              <w:marTop w:val="0"/>
              <w:marBottom w:val="0"/>
              <w:divBdr>
                <w:top w:val="none" w:sz="0" w:space="0" w:color="auto"/>
                <w:left w:val="none" w:sz="0" w:space="0" w:color="auto"/>
                <w:bottom w:val="none" w:sz="0" w:space="0" w:color="auto"/>
                <w:right w:val="none" w:sz="0" w:space="0" w:color="auto"/>
              </w:divBdr>
              <w:divsChild>
                <w:div w:id="406611250">
                  <w:marLeft w:val="0"/>
                  <w:marRight w:val="0"/>
                  <w:marTop w:val="0"/>
                  <w:marBottom w:val="0"/>
                  <w:divBdr>
                    <w:top w:val="none" w:sz="0" w:space="0" w:color="auto"/>
                    <w:left w:val="none" w:sz="0" w:space="0" w:color="auto"/>
                    <w:bottom w:val="none" w:sz="0" w:space="0" w:color="auto"/>
                    <w:right w:val="none" w:sz="0" w:space="0" w:color="auto"/>
                  </w:divBdr>
                </w:div>
              </w:divsChild>
            </w:div>
            <w:div w:id="941375075">
              <w:marLeft w:val="0"/>
              <w:marRight w:val="0"/>
              <w:marTop w:val="0"/>
              <w:marBottom w:val="0"/>
              <w:divBdr>
                <w:top w:val="none" w:sz="0" w:space="0" w:color="auto"/>
                <w:left w:val="none" w:sz="0" w:space="0" w:color="auto"/>
                <w:bottom w:val="none" w:sz="0" w:space="0" w:color="auto"/>
                <w:right w:val="none" w:sz="0" w:space="0" w:color="auto"/>
              </w:divBdr>
            </w:div>
          </w:divsChild>
        </w:div>
        <w:div w:id="664826224">
          <w:marLeft w:val="0"/>
          <w:marRight w:val="0"/>
          <w:marTop w:val="0"/>
          <w:marBottom w:val="0"/>
          <w:divBdr>
            <w:top w:val="none" w:sz="0" w:space="0" w:color="auto"/>
            <w:left w:val="none" w:sz="0" w:space="0" w:color="auto"/>
            <w:bottom w:val="none" w:sz="0" w:space="0" w:color="auto"/>
            <w:right w:val="none" w:sz="0" w:space="0" w:color="auto"/>
          </w:divBdr>
          <w:divsChild>
            <w:div w:id="994649144">
              <w:marLeft w:val="0"/>
              <w:marRight w:val="0"/>
              <w:marTop w:val="0"/>
              <w:marBottom w:val="0"/>
              <w:divBdr>
                <w:top w:val="none" w:sz="0" w:space="0" w:color="auto"/>
                <w:left w:val="none" w:sz="0" w:space="0" w:color="auto"/>
                <w:bottom w:val="none" w:sz="0" w:space="0" w:color="auto"/>
                <w:right w:val="none" w:sz="0" w:space="0" w:color="auto"/>
              </w:divBdr>
              <w:divsChild>
                <w:div w:id="324364127">
                  <w:marLeft w:val="0"/>
                  <w:marRight w:val="0"/>
                  <w:marTop w:val="0"/>
                  <w:marBottom w:val="0"/>
                  <w:divBdr>
                    <w:top w:val="none" w:sz="0" w:space="0" w:color="auto"/>
                    <w:left w:val="none" w:sz="0" w:space="0" w:color="auto"/>
                    <w:bottom w:val="none" w:sz="0" w:space="0" w:color="auto"/>
                    <w:right w:val="none" w:sz="0" w:space="0" w:color="auto"/>
                  </w:divBdr>
                </w:div>
              </w:divsChild>
            </w:div>
            <w:div w:id="176311899">
              <w:marLeft w:val="0"/>
              <w:marRight w:val="0"/>
              <w:marTop w:val="0"/>
              <w:marBottom w:val="0"/>
              <w:divBdr>
                <w:top w:val="none" w:sz="0" w:space="0" w:color="auto"/>
                <w:left w:val="none" w:sz="0" w:space="0" w:color="auto"/>
                <w:bottom w:val="none" w:sz="0" w:space="0" w:color="auto"/>
                <w:right w:val="none" w:sz="0" w:space="0" w:color="auto"/>
              </w:divBdr>
            </w:div>
          </w:divsChild>
        </w:div>
        <w:div w:id="1197306232">
          <w:marLeft w:val="0"/>
          <w:marRight w:val="0"/>
          <w:marTop w:val="0"/>
          <w:marBottom w:val="0"/>
          <w:divBdr>
            <w:top w:val="none" w:sz="0" w:space="0" w:color="auto"/>
            <w:left w:val="none" w:sz="0" w:space="0" w:color="auto"/>
            <w:bottom w:val="none" w:sz="0" w:space="0" w:color="auto"/>
            <w:right w:val="none" w:sz="0" w:space="0" w:color="auto"/>
          </w:divBdr>
          <w:divsChild>
            <w:div w:id="348139740">
              <w:marLeft w:val="0"/>
              <w:marRight w:val="0"/>
              <w:marTop w:val="0"/>
              <w:marBottom w:val="0"/>
              <w:divBdr>
                <w:top w:val="none" w:sz="0" w:space="0" w:color="auto"/>
                <w:left w:val="none" w:sz="0" w:space="0" w:color="auto"/>
                <w:bottom w:val="none" w:sz="0" w:space="0" w:color="auto"/>
                <w:right w:val="none" w:sz="0" w:space="0" w:color="auto"/>
              </w:divBdr>
              <w:divsChild>
                <w:div w:id="448814114">
                  <w:marLeft w:val="0"/>
                  <w:marRight w:val="0"/>
                  <w:marTop w:val="0"/>
                  <w:marBottom w:val="0"/>
                  <w:divBdr>
                    <w:top w:val="none" w:sz="0" w:space="0" w:color="auto"/>
                    <w:left w:val="none" w:sz="0" w:space="0" w:color="auto"/>
                    <w:bottom w:val="none" w:sz="0" w:space="0" w:color="auto"/>
                    <w:right w:val="none" w:sz="0" w:space="0" w:color="auto"/>
                  </w:divBdr>
                </w:div>
              </w:divsChild>
            </w:div>
            <w:div w:id="1946037353">
              <w:marLeft w:val="0"/>
              <w:marRight w:val="0"/>
              <w:marTop w:val="0"/>
              <w:marBottom w:val="0"/>
              <w:divBdr>
                <w:top w:val="none" w:sz="0" w:space="0" w:color="auto"/>
                <w:left w:val="none" w:sz="0" w:space="0" w:color="auto"/>
                <w:bottom w:val="none" w:sz="0" w:space="0" w:color="auto"/>
                <w:right w:val="none" w:sz="0" w:space="0" w:color="auto"/>
              </w:divBdr>
            </w:div>
          </w:divsChild>
        </w:div>
        <w:div w:id="1283925043">
          <w:marLeft w:val="0"/>
          <w:marRight w:val="0"/>
          <w:marTop w:val="0"/>
          <w:marBottom w:val="0"/>
          <w:divBdr>
            <w:top w:val="none" w:sz="0" w:space="0" w:color="auto"/>
            <w:left w:val="none" w:sz="0" w:space="0" w:color="auto"/>
            <w:bottom w:val="none" w:sz="0" w:space="0" w:color="auto"/>
            <w:right w:val="none" w:sz="0" w:space="0" w:color="auto"/>
          </w:divBdr>
          <w:divsChild>
            <w:div w:id="971903548">
              <w:marLeft w:val="0"/>
              <w:marRight w:val="0"/>
              <w:marTop w:val="0"/>
              <w:marBottom w:val="0"/>
              <w:divBdr>
                <w:top w:val="none" w:sz="0" w:space="0" w:color="auto"/>
                <w:left w:val="none" w:sz="0" w:space="0" w:color="auto"/>
                <w:bottom w:val="none" w:sz="0" w:space="0" w:color="auto"/>
                <w:right w:val="none" w:sz="0" w:space="0" w:color="auto"/>
              </w:divBdr>
              <w:divsChild>
                <w:div w:id="396519399">
                  <w:marLeft w:val="0"/>
                  <w:marRight w:val="0"/>
                  <w:marTop w:val="0"/>
                  <w:marBottom w:val="0"/>
                  <w:divBdr>
                    <w:top w:val="none" w:sz="0" w:space="0" w:color="auto"/>
                    <w:left w:val="none" w:sz="0" w:space="0" w:color="auto"/>
                    <w:bottom w:val="none" w:sz="0" w:space="0" w:color="auto"/>
                    <w:right w:val="none" w:sz="0" w:space="0" w:color="auto"/>
                  </w:divBdr>
                </w:div>
              </w:divsChild>
            </w:div>
            <w:div w:id="182399125">
              <w:marLeft w:val="0"/>
              <w:marRight w:val="0"/>
              <w:marTop w:val="0"/>
              <w:marBottom w:val="0"/>
              <w:divBdr>
                <w:top w:val="none" w:sz="0" w:space="0" w:color="auto"/>
                <w:left w:val="none" w:sz="0" w:space="0" w:color="auto"/>
                <w:bottom w:val="none" w:sz="0" w:space="0" w:color="auto"/>
                <w:right w:val="none" w:sz="0" w:space="0" w:color="auto"/>
              </w:divBdr>
            </w:div>
          </w:divsChild>
        </w:div>
        <w:div w:id="570501001">
          <w:marLeft w:val="0"/>
          <w:marRight w:val="0"/>
          <w:marTop w:val="0"/>
          <w:marBottom w:val="0"/>
          <w:divBdr>
            <w:top w:val="none" w:sz="0" w:space="0" w:color="auto"/>
            <w:left w:val="none" w:sz="0" w:space="0" w:color="auto"/>
            <w:bottom w:val="none" w:sz="0" w:space="0" w:color="auto"/>
            <w:right w:val="none" w:sz="0" w:space="0" w:color="auto"/>
          </w:divBdr>
          <w:divsChild>
            <w:div w:id="1499270130">
              <w:marLeft w:val="0"/>
              <w:marRight w:val="0"/>
              <w:marTop w:val="0"/>
              <w:marBottom w:val="0"/>
              <w:divBdr>
                <w:top w:val="none" w:sz="0" w:space="0" w:color="auto"/>
                <w:left w:val="none" w:sz="0" w:space="0" w:color="auto"/>
                <w:bottom w:val="none" w:sz="0" w:space="0" w:color="auto"/>
                <w:right w:val="none" w:sz="0" w:space="0" w:color="auto"/>
              </w:divBdr>
              <w:divsChild>
                <w:div w:id="1075979389">
                  <w:marLeft w:val="0"/>
                  <w:marRight w:val="0"/>
                  <w:marTop w:val="0"/>
                  <w:marBottom w:val="0"/>
                  <w:divBdr>
                    <w:top w:val="none" w:sz="0" w:space="0" w:color="auto"/>
                    <w:left w:val="none" w:sz="0" w:space="0" w:color="auto"/>
                    <w:bottom w:val="none" w:sz="0" w:space="0" w:color="auto"/>
                    <w:right w:val="none" w:sz="0" w:space="0" w:color="auto"/>
                  </w:divBdr>
                </w:div>
              </w:divsChild>
            </w:div>
            <w:div w:id="1614938957">
              <w:marLeft w:val="0"/>
              <w:marRight w:val="0"/>
              <w:marTop w:val="0"/>
              <w:marBottom w:val="0"/>
              <w:divBdr>
                <w:top w:val="none" w:sz="0" w:space="0" w:color="auto"/>
                <w:left w:val="none" w:sz="0" w:space="0" w:color="auto"/>
                <w:bottom w:val="none" w:sz="0" w:space="0" w:color="auto"/>
                <w:right w:val="none" w:sz="0" w:space="0" w:color="auto"/>
              </w:divBdr>
            </w:div>
          </w:divsChild>
        </w:div>
        <w:div w:id="1311708345">
          <w:marLeft w:val="0"/>
          <w:marRight w:val="0"/>
          <w:marTop w:val="0"/>
          <w:marBottom w:val="0"/>
          <w:divBdr>
            <w:top w:val="none" w:sz="0" w:space="0" w:color="auto"/>
            <w:left w:val="none" w:sz="0" w:space="0" w:color="auto"/>
            <w:bottom w:val="none" w:sz="0" w:space="0" w:color="auto"/>
            <w:right w:val="none" w:sz="0" w:space="0" w:color="auto"/>
          </w:divBdr>
          <w:divsChild>
            <w:div w:id="2115708550">
              <w:marLeft w:val="0"/>
              <w:marRight w:val="0"/>
              <w:marTop w:val="0"/>
              <w:marBottom w:val="0"/>
              <w:divBdr>
                <w:top w:val="none" w:sz="0" w:space="0" w:color="auto"/>
                <w:left w:val="none" w:sz="0" w:space="0" w:color="auto"/>
                <w:bottom w:val="none" w:sz="0" w:space="0" w:color="auto"/>
                <w:right w:val="none" w:sz="0" w:space="0" w:color="auto"/>
              </w:divBdr>
              <w:divsChild>
                <w:div w:id="294992089">
                  <w:marLeft w:val="0"/>
                  <w:marRight w:val="0"/>
                  <w:marTop w:val="0"/>
                  <w:marBottom w:val="0"/>
                  <w:divBdr>
                    <w:top w:val="none" w:sz="0" w:space="0" w:color="auto"/>
                    <w:left w:val="none" w:sz="0" w:space="0" w:color="auto"/>
                    <w:bottom w:val="none" w:sz="0" w:space="0" w:color="auto"/>
                    <w:right w:val="none" w:sz="0" w:space="0" w:color="auto"/>
                  </w:divBdr>
                </w:div>
              </w:divsChild>
            </w:div>
            <w:div w:id="1712268132">
              <w:marLeft w:val="0"/>
              <w:marRight w:val="0"/>
              <w:marTop w:val="0"/>
              <w:marBottom w:val="0"/>
              <w:divBdr>
                <w:top w:val="none" w:sz="0" w:space="0" w:color="auto"/>
                <w:left w:val="none" w:sz="0" w:space="0" w:color="auto"/>
                <w:bottom w:val="none" w:sz="0" w:space="0" w:color="auto"/>
                <w:right w:val="none" w:sz="0" w:space="0" w:color="auto"/>
              </w:divBdr>
            </w:div>
          </w:divsChild>
        </w:div>
        <w:div w:id="531842310">
          <w:marLeft w:val="0"/>
          <w:marRight w:val="0"/>
          <w:marTop w:val="0"/>
          <w:marBottom w:val="0"/>
          <w:divBdr>
            <w:top w:val="none" w:sz="0" w:space="0" w:color="auto"/>
            <w:left w:val="none" w:sz="0" w:space="0" w:color="auto"/>
            <w:bottom w:val="none" w:sz="0" w:space="0" w:color="auto"/>
            <w:right w:val="none" w:sz="0" w:space="0" w:color="auto"/>
          </w:divBdr>
          <w:divsChild>
            <w:div w:id="842934453">
              <w:marLeft w:val="0"/>
              <w:marRight w:val="0"/>
              <w:marTop w:val="0"/>
              <w:marBottom w:val="0"/>
              <w:divBdr>
                <w:top w:val="none" w:sz="0" w:space="0" w:color="auto"/>
                <w:left w:val="none" w:sz="0" w:space="0" w:color="auto"/>
                <w:bottom w:val="none" w:sz="0" w:space="0" w:color="auto"/>
                <w:right w:val="none" w:sz="0" w:space="0" w:color="auto"/>
              </w:divBdr>
              <w:divsChild>
                <w:div w:id="316307612">
                  <w:marLeft w:val="0"/>
                  <w:marRight w:val="0"/>
                  <w:marTop w:val="0"/>
                  <w:marBottom w:val="0"/>
                  <w:divBdr>
                    <w:top w:val="none" w:sz="0" w:space="0" w:color="auto"/>
                    <w:left w:val="none" w:sz="0" w:space="0" w:color="auto"/>
                    <w:bottom w:val="none" w:sz="0" w:space="0" w:color="auto"/>
                    <w:right w:val="none" w:sz="0" w:space="0" w:color="auto"/>
                  </w:divBdr>
                </w:div>
              </w:divsChild>
            </w:div>
            <w:div w:id="818962820">
              <w:marLeft w:val="0"/>
              <w:marRight w:val="0"/>
              <w:marTop w:val="0"/>
              <w:marBottom w:val="0"/>
              <w:divBdr>
                <w:top w:val="none" w:sz="0" w:space="0" w:color="auto"/>
                <w:left w:val="none" w:sz="0" w:space="0" w:color="auto"/>
                <w:bottom w:val="none" w:sz="0" w:space="0" w:color="auto"/>
                <w:right w:val="none" w:sz="0" w:space="0" w:color="auto"/>
              </w:divBdr>
            </w:div>
          </w:divsChild>
        </w:div>
        <w:div w:id="1435057081">
          <w:marLeft w:val="0"/>
          <w:marRight w:val="0"/>
          <w:marTop w:val="0"/>
          <w:marBottom w:val="0"/>
          <w:divBdr>
            <w:top w:val="none" w:sz="0" w:space="0" w:color="auto"/>
            <w:left w:val="none" w:sz="0" w:space="0" w:color="auto"/>
            <w:bottom w:val="none" w:sz="0" w:space="0" w:color="auto"/>
            <w:right w:val="none" w:sz="0" w:space="0" w:color="auto"/>
          </w:divBdr>
          <w:divsChild>
            <w:div w:id="917862360">
              <w:marLeft w:val="0"/>
              <w:marRight w:val="0"/>
              <w:marTop w:val="0"/>
              <w:marBottom w:val="0"/>
              <w:divBdr>
                <w:top w:val="none" w:sz="0" w:space="0" w:color="auto"/>
                <w:left w:val="none" w:sz="0" w:space="0" w:color="auto"/>
                <w:bottom w:val="none" w:sz="0" w:space="0" w:color="auto"/>
                <w:right w:val="none" w:sz="0" w:space="0" w:color="auto"/>
              </w:divBdr>
              <w:divsChild>
                <w:div w:id="993290018">
                  <w:marLeft w:val="0"/>
                  <w:marRight w:val="0"/>
                  <w:marTop w:val="0"/>
                  <w:marBottom w:val="0"/>
                  <w:divBdr>
                    <w:top w:val="none" w:sz="0" w:space="0" w:color="auto"/>
                    <w:left w:val="none" w:sz="0" w:space="0" w:color="auto"/>
                    <w:bottom w:val="none" w:sz="0" w:space="0" w:color="auto"/>
                    <w:right w:val="none" w:sz="0" w:space="0" w:color="auto"/>
                  </w:divBdr>
                </w:div>
              </w:divsChild>
            </w:div>
            <w:div w:id="847986104">
              <w:marLeft w:val="0"/>
              <w:marRight w:val="0"/>
              <w:marTop w:val="0"/>
              <w:marBottom w:val="0"/>
              <w:divBdr>
                <w:top w:val="none" w:sz="0" w:space="0" w:color="auto"/>
                <w:left w:val="none" w:sz="0" w:space="0" w:color="auto"/>
                <w:bottom w:val="none" w:sz="0" w:space="0" w:color="auto"/>
                <w:right w:val="none" w:sz="0" w:space="0" w:color="auto"/>
              </w:divBdr>
            </w:div>
          </w:divsChild>
        </w:div>
        <w:div w:id="1045640268">
          <w:marLeft w:val="0"/>
          <w:marRight w:val="0"/>
          <w:marTop w:val="0"/>
          <w:marBottom w:val="0"/>
          <w:divBdr>
            <w:top w:val="none" w:sz="0" w:space="0" w:color="auto"/>
            <w:left w:val="none" w:sz="0" w:space="0" w:color="auto"/>
            <w:bottom w:val="none" w:sz="0" w:space="0" w:color="auto"/>
            <w:right w:val="none" w:sz="0" w:space="0" w:color="auto"/>
          </w:divBdr>
          <w:divsChild>
            <w:div w:id="1531644851">
              <w:marLeft w:val="0"/>
              <w:marRight w:val="0"/>
              <w:marTop w:val="0"/>
              <w:marBottom w:val="0"/>
              <w:divBdr>
                <w:top w:val="none" w:sz="0" w:space="0" w:color="auto"/>
                <w:left w:val="none" w:sz="0" w:space="0" w:color="auto"/>
                <w:bottom w:val="none" w:sz="0" w:space="0" w:color="auto"/>
                <w:right w:val="none" w:sz="0" w:space="0" w:color="auto"/>
              </w:divBdr>
              <w:divsChild>
                <w:div w:id="1044140901">
                  <w:marLeft w:val="0"/>
                  <w:marRight w:val="0"/>
                  <w:marTop w:val="0"/>
                  <w:marBottom w:val="0"/>
                  <w:divBdr>
                    <w:top w:val="none" w:sz="0" w:space="0" w:color="auto"/>
                    <w:left w:val="none" w:sz="0" w:space="0" w:color="auto"/>
                    <w:bottom w:val="none" w:sz="0" w:space="0" w:color="auto"/>
                    <w:right w:val="none" w:sz="0" w:space="0" w:color="auto"/>
                  </w:divBdr>
                </w:div>
              </w:divsChild>
            </w:div>
            <w:div w:id="1690178977">
              <w:marLeft w:val="0"/>
              <w:marRight w:val="0"/>
              <w:marTop w:val="0"/>
              <w:marBottom w:val="0"/>
              <w:divBdr>
                <w:top w:val="none" w:sz="0" w:space="0" w:color="auto"/>
                <w:left w:val="none" w:sz="0" w:space="0" w:color="auto"/>
                <w:bottom w:val="none" w:sz="0" w:space="0" w:color="auto"/>
                <w:right w:val="none" w:sz="0" w:space="0" w:color="auto"/>
              </w:divBdr>
            </w:div>
          </w:divsChild>
        </w:div>
        <w:div w:id="120076580">
          <w:marLeft w:val="0"/>
          <w:marRight w:val="0"/>
          <w:marTop w:val="0"/>
          <w:marBottom w:val="0"/>
          <w:divBdr>
            <w:top w:val="none" w:sz="0" w:space="0" w:color="auto"/>
            <w:left w:val="none" w:sz="0" w:space="0" w:color="auto"/>
            <w:bottom w:val="none" w:sz="0" w:space="0" w:color="auto"/>
            <w:right w:val="none" w:sz="0" w:space="0" w:color="auto"/>
          </w:divBdr>
          <w:divsChild>
            <w:div w:id="130094965">
              <w:marLeft w:val="0"/>
              <w:marRight w:val="0"/>
              <w:marTop w:val="0"/>
              <w:marBottom w:val="0"/>
              <w:divBdr>
                <w:top w:val="none" w:sz="0" w:space="0" w:color="auto"/>
                <w:left w:val="none" w:sz="0" w:space="0" w:color="auto"/>
                <w:bottom w:val="none" w:sz="0" w:space="0" w:color="auto"/>
                <w:right w:val="none" w:sz="0" w:space="0" w:color="auto"/>
              </w:divBdr>
              <w:divsChild>
                <w:div w:id="1801223570">
                  <w:marLeft w:val="0"/>
                  <w:marRight w:val="0"/>
                  <w:marTop w:val="0"/>
                  <w:marBottom w:val="0"/>
                  <w:divBdr>
                    <w:top w:val="none" w:sz="0" w:space="0" w:color="auto"/>
                    <w:left w:val="none" w:sz="0" w:space="0" w:color="auto"/>
                    <w:bottom w:val="none" w:sz="0" w:space="0" w:color="auto"/>
                    <w:right w:val="none" w:sz="0" w:space="0" w:color="auto"/>
                  </w:divBdr>
                </w:div>
              </w:divsChild>
            </w:div>
            <w:div w:id="1732339616">
              <w:marLeft w:val="0"/>
              <w:marRight w:val="0"/>
              <w:marTop w:val="0"/>
              <w:marBottom w:val="0"/>
              <w:divBdr>
                <w:top w:val="none" w:sz="0" w:space="0" w:color="auto"/>
                <w:left w:val="none" w:sz="0" w:space="0" w:color="auto"/>
                <w:bottom w:val="none" w:sz="0" w:space="0" w:color="auto"/>
                <w:right w:val="none" w:sz="0" w:space="0" w:color="auto"/>
              </w:divBdr>
            </w:div>
          </w:divsChild>
        </w:div>
        <w:div w:id="936981967">
          <w:marLeft w:val="0"/>
          <w:marRight w:val="0"/>
          <w:marTop w:val="0"/>
          <w:marBottom w:val="0"/>
          <w:divBdr>
            <w:top w:val="none" w:sz="0" w:space="0" w:color="auto"/>
            <w:left w:val="none" w:sz="0" w:space="0" w:color="auto"/>
            <w:bottom w:val="none" w:sz="0" w:space="0" w:color="auto"/>
            <w:right w:val="none" w:sz="0" w:space="0" w:color="auto"/>
          </w:divBdr>
          <w:divsChild>
            <w:div w:id="1459375122">
              <w:marLeft w:val="0"/>
              <w:marRight w:val="0"/>
              <w:marTop w:val="0"/>
              <w:marBottom w:val="0"/>
              <w:divBdr>
                <w:top w:val="none" w:sz="0" w:space="0" w:color="auto"/>
                <w:left w:val="none" w:sz="0" w:space="0" w:color="auto"/>
                <w:bottom w:val="none" w:sz="0" w:space="0" w:color="auto"/>
                <w:right w:val="none" w:sz="0" w:space="0" w:color="auto"/>
              </w:divBdr>
              <w:divsChild>
                <w:div w:id="704254406">
                  <w:marLeft w:val="0"/>
                  <w:marRight w:val="0"/>
                  <w:marTop w:val="0"/>
                  <w:marBottom w:val="0"/>
                  <w:divBdr>
                    <w:top w:val="none" w:sz="0" w:space="0" w:color="auto"/>
                    <w:left w:val="none" w:sz="0" w:space="0" w:color="auto"/>
                    <w:bottom w:val="none" w:sz="0" w:space="0" w:color="auto"/>
                    <w:right w:val="none" w:sz="0" w:space="0" w:color="auto"/>
                  </w:divBdr>
                </w:div>
              </w:divsChild>
            </w:div>
            <w:div w:id="2038659475">
              <w:marLeft w:val="0"/>
              <w:marRight w:val="0"/>
              <w:marTop w:val="0"/>
              <w:marBottom w:val="0"/>
              <w:divBdr>
                <w:top w:val="none" w:sz="0" w:space="0" w:color="auto"/>
                <w:left w:val="none" w:sz="0" w:space="0" w:color="auto"/>
                <w:bottom w:val="none" w:sz="0" w:space="0" w:color="auto"/>
                <w:right w:val="none" w:sz="0" w:space="0" w:color="auto"/>
              </w:divBdr>
            </w:div>
          </w:divsChild>
        </w:div>
        <w:div w:id="2135950951">
          <w:marLeft w:val="0"/>
          <w:marRight w:val="0"/>
          <w:marTop w:val="0"/>
          <w:marBottom w:val="0"/>
          <w:divBdr>
            <w:top w:val="none" w:sz="0" w:space="0" w:color="auto"/>
            <w:left w:val="none" w:sz="0" w:space="0" w:color="auto"/>
            <w:bottom w:val="none" w:sz="0" w:space="0" w:color="auto"/>
            <w:right w:val="none" w:sz="0" w:space="0" w:color="auto"/>
          </w:divBdr>
          <w:divsChild>
            <w:div w:id="381949590">
              <w:marLeft w:val="0"/>
              <w:marRight w:val="0"/>
              <w:marTop w:val="0"/>
              <w:marBottom w:val="0"/>
              <w:divBdr>
                <w:top w:val="none" w:sz="0" w:space="0" w:color="auto"/>
                <w:left w:val="none" w:sz="0" w:space="0" w:color="auto"/>
                <w:bottom w:val="none" w:sz="0" w:space="0" w:color="auto"/>
                <w:right w:val="none" w:sz="0" w:space="0" w:color="auto"/>
              </w:divBdr>
              <w:divsChild>
                <w:div w:id="23098734">
                  <w:marLeft w:val="0"/>
                  <w:marRight w:val="0"/>
                  <w:marTop w:val="0"/>
                  <w:marBottom w:val="0"/>
                  <w:divBdr>
                    <w:top w:val="none" w:sz="0" w:space="0" w:color="auto"/>
                    <w:left w:val="none" w:sz="0" w:space="0" w:color="auto"/>
                    <w:bottom w:val="none" w:sz="0" w:space="0" w:color="auto"/>
                    <w:right w:val="none" w:sz="0" w:space="0" w:color="auto"/>
                  </w:divBdr>
                </w:div>
              </w:divsChild>
            </w:div>
            <w:div w:id="13042815">
              <w:marLeft w:val="0"/>
              <w:marRight w:val="0"/>
              <w:marTop w:val="0"/>
              <w:marBottom w:val="0"/>
              <w:divBdr>
                <w:top w:val="none" w:sz="0" w:space="0" w:color="auto"/>
                <w:left w:val="none" w:sz="0" w:space="0" w:color="auto"/>
                <w:bottom w:val="none" w:sz="0" w:space="0" w:color="auto"/>
                <w:right w:val="none" w:sz="0" w:space="0" w:color="auto"/>
              </w:divBdr>
            </w:div>
          </w:divsChild>
        </w:div>
        <w:div w:id="1159998306">
          <w:marLeft w:val="0"/>
          <w:marRight w:val="0"/>
          <w:marTop w:val="0"/>
          <w:marBottom w:val="0"/>
          <w:divBdr>
            <w:top w:val="none" w:sz="0" w:space="0" w:color="auto"/>
            <w:left w:val="none" w:sz="0" w:space="0" w:color="auto"/>
            <w:bottom w:val="none" w:sz="0" w:space="0" w:color="auto"/>
            <w:right w:val="none" w:sz="0" w:space="0" w:color="auto"/>
          </w:divBdr>
          <w:divsChild>
            <w:div w:id="728310269">
              <w:marLeft w:val="0"/>
              <w:marRight w:val="0"/>
              <w:marTop w:val="0"/>
              <w:marBottom w:val="0"/>
              <w:divBdr>
                <w:top w:val="none" w:sz="0" w:space="0" w:color="auto"/>
                <w:left w:val="none" w:sz="0" w:space="0" w:color="auto"/>
                <w:bottom w:val="none" w:sz="0" w:space="0" w:color="auto"/>
                <w:right w:val="none" w:sz="0" w:space="0" w:color="auto"/>
              </w:divBdr>
              <w:divsChild>
                <w:div w:id="1517111132">
                  <w:marLeft w:val="0"/>
                  <w:marRight w:val="0"/>
                  <w:marTop w:val="0"/>
                  <w:marBottom w:val="0"/>
                  <w:divBdr>
                    <w:top w:val="none" w:sz="0" w:space="0" w:color="auto"/>
                    <w:left w:val="none" w:sz="0" w:space="0" w:color="auto"/>
                    <w:bottom w:val="none" w:sz="0" w:space="0" w:color="auto"/>
                    <w:right w:val="none" w:sz="0" w:space="0" w:color="auto"/>
                  </w:divBdr>
                </w:div>
              </w:divsChild>
            </w:div>
            <w:div w:id="1892496262">
              <w:marLeft w:val="0"/>
              <w:marRight w:val="0"/>
              <w:marTop w:val="0"/>
              <w:marBottom w:val="0"/>
              <w:divBdr>
                <w:top w:val="none" w:sz="0" w:space="0" w:color="auto"/>
                <w:left w:val="none" w:sz="0" w:space="0" w:color="auto"/>
                <w:bottom w:val="none" w:sz="0" w:space="0" w:color="auto"/>
                <w:right w:val="none" w:sz="0" w:space="0" w:color="auto"/>
              </w:divBdr>
            </w:div>
          </w:divsChild>
        </w:div>
        <w:div w:id="1407844947">
          <w:marLeft w:val="0"/>
          <w:marRight w:val="0"/>
          <w:marTop w:val="0"/>
          <w:marBottom w:val="0"/>
          <w:divBdr>
            <w:top w:val="none" w:sz="0" w:space="0" w:color="auto"/>
            <w:left w:val="none" w:sz="0" w:space="0" w:color="auto"/>
            <w:bottom w:val="none" w:sz="0" w:space="0" w:color="auto"/>
            <w:right w:val="none" w:sz="0" w:space="0" w:color="auto"/>
          </w:divBdr>
          <w:divsChild>
            <w:div w:id="363020060">
              <w:marLeft w:val="0"/>
              <w:marRight w:val="0"/>
              <w:marTop w:val="0"/>
              <w:marBottom w:val="0"/>
              <w:divBdr>
                <w:top w:val="none" w:sz="0" w:space="0" w:color="auto"/>
                <w:left w:val="none" w:sz="0" w:space="0" w:color="auto"/>
                <w:bottom w:val="none" w:sz="0" w:space="0" w:color="auto"/>
                <w:right w:val="none" w:sz="0" w:space="0" w:color="auto"/>
              </w:divBdr>
              <w:divsChild>
                <w:div w:id="677543872">
                  <w:marLeft w:val="0"/>
                  <w:marRight w:val="0"/>
                  <w:marTop w:val="0"/>
                  <w:marBottom w:val="0"/>
                  <w:divBdr>
                    <w:top w:val="none" w:sz="0" w:space="0" w:color="auto"/>
                    <w:left w:val="none" w:sz="0" w:space="0" w:color="auto"/>
                    <w:bottom w:val="none" w:sz="0" w:space="0" w:color="auto"/>
                    <w:right w:val="none" w:sz="0" w:space="0" w:color="auto"/>
                  </w:divBdr>
                </w:div>
              </w:divsChild>
            </w:div>
            <w:div w:id="960696740">
              <w:marLeft w:val="0"/>
              <w:marRight w:val="0"/>
              <w:marTop w:val="0"/>
              <w:marBottom w:val="0"/>
              <w:divBdr>
                <w:top w:val="none" w:sz="0" w:space="0" w:color="auto"/>
                <w:left w:val="none" w:sz="0" w:space="0" w:color="auto"/>
                <w:bottom w:val="none" w:sz="0" w:space="0" w:color="auto"/>
                <w:right w:val="none" w:sz="0" w:space="0" w:color="auto"/>
              </w:divBdr>
            </w:div>
          </w:divsChild>
        </w:div>
        <w:div w:id="1591621376">
          <w:marLeft w:val="0"/>
          <w:marRight w:val="0"/>
          <w:marTop w:val="0"/>
          <w:marBottom w:val="0"/>
          <w:divBdr>
            <w:top w:val="none" w:sz="0" w:space="0" w:color="auto"/>
            <w:left w:val="none" w:sz="0" w:space="0" w:color="auto"/>
            <w:bottom w:val="none" w:sz="0" w:space="0" w:color="auto"/>
            <w:right w:val="none" w:sz="0" w:space="0" w:color="auto"/>
          </w:divBdr>
          <w:divsChild>
            <w:div w:id="720711884">
              <w:marLeft w:val="0"/>
              <w:marRight w:val="0"/>
              <w:marTop w:val="0"/>
              <w:marBottom w:val="0"/>
              <w:divBdr>
                <w:top w:val="none" w:sz="0" w:space="0" w:color="auto"/>
                <w:left w:val="none" w:sz="0" w:space="0" w:color="auto"/>
                <w:bottom w:val="none" w:sz="0" w:space="0" w:color="auto"/>
                <w:right w:val="none" w:sz="0" w:space="0" w:color="auto"/>
              </w:divBdr>
              <w:divsChild>
                <w:div w:id="1855798891">
                  <w:marLeft w:val="0"/>
                  <w:marRight w:val="0"/>
                  <w:marTop w:val="0"/>
                  <w:marBottom w:val="0"/>
                  <w:divBdr>
                    <w:top w:val="none" w:sz="0" w:space="0" w:color="auto"/>
                    <w:left w:val="none" w:sz="0" w:space="0" w:color="auto"/>
                    <w:bottom w:val="none" w:sz="0" w:space="0" w:color="auto"/>
                    <w:right w:val="none" w:sz="0" w:space="0" w:color="auto"/>
                  </w:divBdr>
                </w:div>
              </w:divsChild>
            </w:div>
            <w:div w:id="123011942">
              <w:marLeft w:val="0"/>
              <w:marRight w:val="0"/>
              <w:marTop w:val="0"/>
              <w:marBottom w:val="0"/>
              <w:divBdr>
                <w:top w:val="none" w:sz="0" w:space="0" w:color="auto"/>
                <w:left w:val="none" w:sz="0" w:space="0" w:color="auto"/>
                <w:bottom w:val="none" w:sz="0" w:space="0" w:color="auto"/>
                <w:right w:val="none" w:sz="0" w:space="0" w:color="auto"/>
              </w:divBdr>
            </w:div>
          </w:divsChild>
        </w:div>
        <w:div w:id="1580794161">
          <w:marLeft w:val="0"/>
          <w:marRight w:val="0"/>
          <w:marTop w:val="0"/>
          <w:marBottom w:val="0"/>
          <w:divBdr>
            <w:top w:val="none" w:sz="0" w:space="0" w:color="auto"/>
            <w:left w:val="none" w:sz="0" w:space="0" w:color="auto"/>
            <w:bottom w:val="none" w:sz="0" w:space="0" w:color="auto"/>
            <w:right w:val="none" w:sz="0" w:space="0" w:color="auto"/>
          </w:divBdr>
          <w:divsChild>
            <w:div w:id="377096413">
              <w:marLeft w:val="0"/>
              <w:marRight w:val="0"/>
              <w:marTop w:val="0"/>
              <w:marBottom w:val="0"/>
              <w:divBdr>
                <w:top w:val="none" w:sz="0" w:space="0" w:color="auto"/>
                <w:left w:val="none" w:sz="0" w:space="0" w:color="auto"/>
                <w:bottom w:val="none" w:sz="0" w:space="0" w:color="auto"/>
                <w:right w:val="none" w:sz="0" w:space="0" w:color="auto"/>
              </w:divBdr>
              <w:divsChild>
                <w:div w:id="318651667">
                  <w:marLeft w:val="0"/>
                  <w:marRight w:val="0"/>
                  <w:marTop w:val="0"/>
                  <w:marBottom w:val="0"/>
                  <w:divBdr>
                    <w:top w:val="none" w:sz="0" w:space="0" w:color="auto"/>
                    <w:left w:val="none" w:sz="0" w:space="0" w:color="auto"/>
                    <w:bottom w:val="none" w:sz="0" w:space="0" w:color="auto"/>
                    <w:right w:val="none" w:sz="0" w:space="0" w:color="auto"/>
                  </w:divBdr>
                  <w:divsChild>
                    <w:div w:id="746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1566">
              <w:marLeft w:val="0"/>
              <w:marRight w:val="0"/>
              <w:marTop w:val="0"/>
              <w:marBottom w:val="0"/>
              <w:divBdr>
                <w:top w:val="none" w:sz="0" w:space="0" w:color="auto"/>
                <w:left w:val="none" w:sz="0" w:space="0" w:color="auto"/>
                <w:bottom w:val="none" w:sz="0" w:space="0" w:color="auto"/>
                <w:right w:val="none" w:sz="0" w:space="0" w:color="auto"/>
              </w:divBdr>
            </w:div>
          </w:divsChild>
        </w:div>
        <w:div w:id="735936019">
          <w:marLeft w:val="0"/>
          <w:marRight w:val="0"/>
          <w:marTop w:val="0"/>
          <w:marBottom w:val="0"/>
          <w:divBdr>
            <w:top w:val="none" w:sz="0" w:space="0" w:color="auto"/>
            <w:left w:val="none" w:sz="0" w:space="0" w:color="auto"/>
            <w:bottom w:val="none" w:sz="0" w:space="0" w:color="auto"/>
            <w:right w:val="none" w:sz="0" w:space="0" w:color="auto"/>
          </w:divBdr>
          <w:divsChild>
            <w:div w:id="1066339210">
              <w:marLeft w:val="0"/>
              <w:marRight w:val="0"/>
              <w:marTop w:val="0"/>
              <w:marBottom w:val="0"/>
              <w:divBdr>
                <w:top w:val="none" w:sz="0" w:space="0" w:color="auto"/>
                <w:left w:val="none" w:sz="0" w:space="0" w:color="auto"/>
                <w:bottom w:val="none" w:sz="0" w:space="0" w:color="auto"/>
                <w:right w:val="none" w:sz="0" w:space="0" w:color="auto"/>
              </w:divBdr>
              <w:divsChild>
                <w:div w:id="692071158">
                  <w:marLeft w:val="0"/>
                  <w:marRight w:val="0"/>
                  <w:marTop w:val="0"/>
                  <w:marBottom w:val="0"/>
                  <w:divBdr>
                    <w:top w:val="none" w:sz="0" w:space="0" w:color="auto"/>
                    <w:left w:val="none" w:sz="0" w:space="0" w:color="auto"/>
                    <w:bottom w:val="none" w:sz="0" w:space="0" w:color="auto"/>
                    <w:right w:val="none" w:sz="0" w:space="0" w:color="auto"/>
                  </w:divBdr>
                </w:div>
              </w:divsChild>
            </w:div>
            <w:div w:id="750279494">
              <w:marLeft w:val="0"/>
              <w:marRight w:val="0"/>
              <w:marTop w:val="0"/>
              <w:marBottom w:val="0"/>
              <w:divBdr>
                <w:top w:val="none" w:sz="0" w:space="0" w:color="auto"/>
                <w:left w:val="none" w:sz="0" w:space="0" w:color="auto"/>
                <w:bottom w:val="none" w:sz="0" w:space="0" w:color="auto"/>
                <w:right w:val="none" w:sz="0" w:space="0" w:color="auto"/>
              </w:divBdr>
            </w:div>
          </w:divsChild>
        </w:div>
        <w:div w:id="1522209120">
          <w:marLeft w:val="0"/>
          <w:marRight w:val="0"/>
          <w:marTop w:val="0"/>
          <w:marBottom w:val="0"/>
          <w:divBdr>
            <w:top w:val="none" w:sz="0" w:space="0" w:color="auto"/>
            <w:left w:val="none" w:sz="0" w:space="0" w:color="auto"/>
            <w:bottom w:val="none" w:sz="0" w:space="0" w:color="auto"/>
            <w:right w:val="none" w:sz="0" w:space="0" w:color="auto"/>
          </w:divBdr>
          <w:divsChild>
            <w:div w:id="1611358116">
              <w:marLeft w:val="0"/>
              <w:marRight w:val="0"/>
              <w:marTop w:val="0"/>
              <w:marBottom w:val="0"/>
              <w:divBdr>
                <w:top w:val="none" w:sz="0" w:space="0" w:color="auto"/>
                <w:left w:val="none" w:sz="0" w:space="0" w:color="auto"/>
                <w:bottom w:val="none" w:sz="0" w:space="0" w:color="auto"/>
                <w:right w:val="none" w:sz="0" w:space="0" w:color="auto"/>
              </w:divBdr>
              <w:divsChild>
                <w:div w:id="1196383051">
                  <w:marLeft w:val="0"/>
                  <w:marRight w:val="0"/>
                  <w:marTop w:val="0"/>
                  <w:marBottom w:val="0"/>
                  <w:divBdr>
                    <w:top w:val="none" w:sz="0" w:space="0" w:color="auto"/>
                    <w:left w:val="none" w:sz="0" w:space="0" w:color="auto"/>
                    <w:bottom w:val="none" w:sz="0" w:space="0" w:color="auto"/>
                    <w:right w:val="none" w:sz="0" w:space="0" w:color="auto"/>
                  </w:divBdr>
                </w:div>
              </w:divsChild>
            </w:div>
            <w:div w:id="732891139">
              <w:marLeft w:val="0"/>
              <w:marRight w:val="0"/>
              <w:marTop w:val="0"/>
              <w:marBottom w:val="0"/>
              <w:divBdr>
                <w:top w:val="none" w:sz="0" w:space="0" w:color="auto"/>
                <w:left w:val="none" w:sz="0" w:space="0" w:color="auto"/>
                <w:bottom w:val="none" w:sz="0" w:space="0" w:color="auto"/>
                <w:right w:val="none" w:sz="0" w:space="0" w:color="auto"/>
              </w:divBdr>
            </w:div>
          </w:divsChild>
        </w:div>
        <w:div w:id="415324614">
          <w:marLeft w:val="0"/>
          <w:marRight w:val="0"/>
          <w:marTop w:val="0"/>
          <w:marBottom w:val="0"/>
          <w:divBdr>
            <w:top w:val="none" w:sz="0" w:space="0" w:color="auto"/>
            <w:left w:val="none" w:sz="0" w:space="0" w:color="auto"/>
            <w:bottom w:val="none" w:sz="0" w:space="0" w:color="auto"/>
            <w:right w:val="none" w:sz="0" w:space="0" w:color="auto"/>
          </w:divBdr>
          <w:divsChild>
            <w:div w:id="1760712249">
              <w:marLeft w:val="0"/>
              <w:marRight w:val="0"/>
              <w:marTop w:val="0"/>
              <w:marBottom w:val="0"/>
              <w:divBdr>
                <w:top w:val="none" w:sz="0" w:space="0" w:color="auto"/>
                <w:left w:val="none" w:sz="0" w:space="0" w:color="auto"/>
                <w:bottom w:val="none" w:sz="0" w:space="0" w:color="auto"/>
                <w:right w:val="none" w:sz="0" w:space="0" w:color="auto"/>
              </w:divBdr>
              <w:divsChild>
                <w:div w:id="1558277274">
                  <w:marLeft w:val="0"/>
                  <w:marRight w:val="0"/>
                  <w:marTop w:val="0"/>
                  <w:marBottom w:val="0"/>
                  <w:divBdr>
                    <w:top w:val="none" w:sz="0" w:space="0" w:color="auto"/>
                    <w:left w:val="none" w:sz="0" w:space="0" w:color="auto"/>
                    <w:bottom w:val="none" w:sz="0" w:space="0" w:color="auto"/>
                    <w:right w:val="none" w:sz="0" w:space="0" w:color="auto"/>
                  </w:divBdr>
                </w:div>
              </w:divsChild>
            </w:div>
            <w:div w:id="1840775999">
              <w:marLeft w:val="0"/>
              <w:marRight w:val="0"/>
              <w:marTop w:val="0"/>
              <w:marBottom w:val="0"/>
              <w:divBdr>
                <w:top w:val="none" w:sz="0" w:space="0" w:color="auto"/>
                <w:left w:val="none" w:sz="0" w:space="0" w:color="auto"/>
                <w:bottom w:val="none" w:sz="0" w:space="0" w:color="auto"/>
                <w:right w:val="none" w:sz="0" w:space="0" w:color="auto"/>
              </w:divBdr>
            </w:div>
          </w:divsChild>
        </w:div>
        <w:div w:id="1946230222">
          <w:marLeft w:val="0"/>
          <w:marRight w:val="0"/>
          <w:marTop w:val="0"/>
          <w:marBottom w:val="0"/>
          <w:divBdr>
            <w:top w:val="none" w:sz="0" w:space="0" w:color="auto"/>
            <w:left w:val="none" w:sz="0" w:space="0" w:color="auto"/>
            <w:bottom w:val="none" w:sz="0" w:space="0" w:color="auto"/>
            <w:right w:val="none" w:sz="0" w:space="0" w:color="auto"/>
          </w:divBdr>
          <w:divsChild>
            <w:div w:id="1131283331">
              <w:marLeft w:val="0"/>
              <w:marRight w:val="0"/>
              <w:marTop w:val="0"/>
              <w:marBottom w:val="0"/>
              <w:divBdr>
                <w:top w:val="none" w:sz="0" w:space="0" w:color="auto"/>
                <w:left w:val="none" w:sz="0" w:space="0" w:color="auto"/>
                <w:bottom w:val="none" w:sz="0" w:space="0" w:color="auto"/>
                <w:right w:val="none" w:sz="0" w:space="0" w:color="auto"/>
              </w:divBdr>
              <w:divsChild>
                <w:div w:id="869948938">
                  <w:marLeft w:val="0"/>
                  <w:marRight w:val="0"/>
                  <w:marTop w:val="0"/>
                  <w:marBottom w:val="0"/>
                  <w:divBdr>
                    <w:top w:val="none" w:sz="0" w:space="0" w:color="auto"/>
                    <w:left w:val="none" w:sz="0" w:space="0" w:color="auto"/>
                    <w:bottom w:val="none" w:sz="0" w:space="0" w:color="auto"/>
                    <w:right w:val="none" w:sz="0" w:space="0" w:color="auto"/>
                  </w:divBdr>
                </w:div>
              </w:divsChild>
            </w:div>
            <w:div w:id="1094865699">
              <w:marLeft w:val="0"/>
              <w:marRight w:val="0"/>
              <w:marTop w:val="0"/>
              <w:marBottom w:val="0"/>
              <w:divBdr>
                <w:top w:val="none" w:sz="0" w:space="0" w:color="auto"/>
                <w:left w:val="none" w:sz="0" w:space="0" w:color="auto"/>
                <w:bottom w:val="none" w:sz="0" w:space="0" w:color="auto"/>
                <w:right w:val="none" w:sz="0" w:space="0" w:color="auto"/>
              </w:divBdr>
            </w:div>
          </w:divsChild>
        </w:div>
        <w:div w:id="1628513722">
          <w:marLeft w:val="0"/>
          <w:marRight w:val="0"/>
          <w:marTop w:val="0"/>
          <w:marBottom w:val="0"/>
          <w:divBdr>
            <w:top w:val="none" w:sz="0" w:space="0" w:color="auto"/>
            <w:left w:val="none" w:sz="0" w:space="0" w:color="auto"/>
            <w:bottom w:val="none" w:sz="0" w:space="0" w:color="auto"/>
            <w:right w:val="none" w:sz="0" w:space="0" w:color="auto"/>
          </w:divBdr>
          <w:divsChild>
            <w:div w:id="59642118">
              <w:marLeft w:val="0"/>
              <w:marRight w:val="0"/>
              <w:marTop w:val="0"/>
              <w:marBottom w:val="0"/>
              <w:divBdr>
                <w:top w:val="none" w:sz="0" w:space="0" w:color="auto"/>
                <w:left w:val="none" w:sz="0" w:space="0" w:color="auto"/>
                <w:bottom w:val="none" w:sz="0" w:space="0" w:color="auto"/>
                <w:right w:val="none" w:sz="0" w:space="0" w:color="auto"/>
              </w:divBdr>
              <w:divsChild>
                <w:div w:id="840779397">
                  <w:marLeft w:val="0"/>
                  <w:marRight w:val="0"/>
                  <w:marTop w:val="0"/>
                  <w:marBottom w:val="0"/>
                  <w:divBdr>
                    <w:top w:val="none" w:sz="0" w:space="0" w:color="auto"/>
                    <w:left w:val="none" w:sz="0" w:space="0" w:color="auto"/>
                    <w:bottom w:val="none" w:sz="0" w:space="0" w:color="auto"/>
                    <w:right w:val="none" w:sz="0" w:space="0" w:color="auto"/>
                  </w:divBdr>
                </w:div>
              </w:divsChild>
            </w:div>
            <w:div w:id="344669324">
              <w:marLeft w:val="0"/>
              <w:marRight w:val="0"/>
              <w:marTop w:val="0"/>
              <w:marBottom w:val="0"/>
              <w:divBdr>
                <w:top w:val="none" w:sz="0" w:space="0" w:color="auto"/>
                <w:left w:val="none" w:sz="0" w:space="0" w:color="auto"/>
                <w:bottom w:val="none" w:sz="0" w:space="0" w:color="auto"/>
                <w:right w:val="none" w:sz="0" w:space="0" w:color="auto"/>
              </w:divBdr>
            </w:div>
          </w:divsChild>
        </w:div>
        <w:div w:id="268322513">
          <w:marLeft w:val="0"/>
          <w:marRight w:val="0"/>
          <w:marTop w:val="0"/>
          <w:marBottom w:val="0"/>
          <w:divBdr>
            <w:top w:val="none" w:sz="0" w:space="0" w:color="auto"/>
            <w:left w:val="none" w:sz="0" w:space="0" w:color="auto"/>
            <w:bottom w:val="none" w:sz="0" w:space="0" w:color="auto"/>
            <w:right w:val="none" w:sz="0" w:space="0" w:color="auto"/>
          </w:divBdr>
          <w:divsChild>
            <w:div w:id="2028870904">
              <w:marLeft w:val="0"/>
              <w:marRight w:val="0"/>
              <w:marTop w:val="0"/>
              <w:marBottom w:val="0"/>
              <w:divBdr>
                <w:top w:val="none" w:sz="0" w:space="0" w:color="auto"/>
                <w:left w:val="none" w:sz="0" w:space="0" w:color="auto"/>
                <w:bottom w:val="none" w:sz="0" w:space="0" w:color="auto"/>
                <w:right w:val="none" w:sz="0" w:space="0" w:color="auto"/>
              </w:divBdr>
              <w:divsChild>
                <w:div w:id="528566127">
                  <w:marLeft w:val="0"/>
                  <w:marRight w:val="0"/>
                  <w:marTop w:val="0"/>
                  <w:marBottom w:val="0"/>
                  <w:divBdr>
                    <w:top w:val="none" w:sz="0" w:space="0" w:color="auto"/>
                    <w:left w:val="none" w:sz="0" w:space="0" w:color="auto"/>
                    <w:bottom w:val="none" w:sz="0" w:space="0" w:color="auto"/>
                    <w:right w:val="none" w:sz="0" w:space="0" w:color="auto"/>
                  </w:divBdr>
                </w:div>
              </w:divsChild>
            </w:div>
            <w:div w:id="1877815410">
              <w:marLeft w:val="0"/>
              <w:marRight w:val="0"/>
              <w:marTop w:val="0"/>
              <w:marBottom w:val="0"/>
              <w:divBdr>
                <w:top w:val="none" w:sz="0" w:space="0" w:color="auto"/>
                <w:left w:val="none" w:sz="0" w:space="0" w:color="auto"/>
                <w:bottom w:val="none" w:sz="0" w:space="0" w:color="auto"/>
                <w:right w:val="none" w:sz="0" w:space="0" w:color="auto"/>
              </w:divBdr>
            </w:div>
          </w:divsChild>
        </w:div>
        <w:div w:id="948388197">
          <w:marLeft w:val="0"/>
          <w:marRight w:val="0"/>
          <w:marTop w:val="0"/>
          <w:marBottom w:val="0"/>
          <w:divBdr>
            <w:top w:val="none" w:sz="0" w:space="0" w:color="auto"/>
            <w:left w:val="none" w:sz="0" w:space="0" w:color="auto"/>
            <w:bottom w:val="none" w:sz="0" w:space="0" w:color="auto"/>
            <w:right w:val="none" w:sz="0" w:space="0" w:color="auto"/>
          </w:divBdr>
          <w:divsChild>
            <w:div w:id="1448542420">
              <w:marLeft w:val="0"/>
              <w:marRight w:val="0"/>
              <w:marTop w:val="0"/>
              <w:marBottom w:val="0"/>
              <w:divBdr>
                <w:top w:val="none" w:sz="0" w:space="0" w:color="auto"/>
                <w:left w:val="none" w:sz="0" w:space="0" w:color="auto"/>
                <w:bottom w:val="none" w:sz="0" w:space="0" w:color="auto"/>
                <w:right w:val="none" w:sz="0" w:space="0" w:color="auto"/>
              </w:divBdr>
              <w:divsChild>
                <w:div w:id="1354653641">
                  <w:marLeft w:val="0"/>
                  <w:marRight w:val="0"/>
                  <w:marTop w:val="0"/>
                  <w:marBottom w:val="0"/>
                  <w:divBdr>
                    <w:top w:val="none" w:sz="0" w:space="0" w:color="auto"/>
                    <w:left w:val="none" w:sz="0" w:space="0" w:color="auto"/>
                    <w:bottom w:val="none" w:sz="0" w:space="0" w:color="auto"/>
                    <w:right w:val="none" w:sz="0" w:space="0" w:color="auto"/>
                  </w:divBdr>
                </w:div>
              </w:divsChild>
            </w:div>
            <w:div w:id="1477644974">
              <w:marLeft w:val="0"/>
              <w:marRight w:val="0"/>
              <w:marTop w:val="0"/>
              <w:marBottom w:val="0"/>
              <w:divBdr>
                <w:top w:val="none" w:sz="0" w:space="0" w:color="auto"/>
                <w:left w:val="none" w:sz="0" w:space="0" w:color="auto"/>
                <w:bottom w:val="none" w:sz="0" w:space="0" w:color="auto"/>
                <w:right w:val="none" w:sz="0" w:space="0" w:color="auto"/>
              </w:divBdr>
            </w:div>
          </w:divsChild>
        </w:div>
        <w:div w:id="483619029">
          <w:marLeft w:val="0"/>
          <w:marRight w:val="0"/>
          <w:marTop w:val="0"/>
          <w:marBottom w:val="0"/>
          <w:divBdr>
            <w:top w:val="none" w:sz="0" w:space="0" w:color="auto"/>
            <w:left w:val="none" w:sz="0" w:space="0" w:color="auto"/>
            <w:bottom w:val="none" w:sz="0" w:space="0" w:color="auto"/>
            <w:right w:val="none" w:sz="0" w:space="0" w:color="auto"/>
          </w:divBdr>
          <w:divsChild>
            <w:div w:id="822310810">
              <w:marLeft w:val="0"/>
              <w:marRight w:val="0"/>
              <w:marTop w:val="0"/>
              <w:marBottom w:val="0"/>
              <w:divBdr>
                <w:top w:val="none" w:sz="0" w:space="0" w:color="auto"/>
                <w:left w:val="none" w:sz="0" w:space="0" w:color="auto"/>
                <w:bottom w:val="none" w:sz="0" w:space="0" w:color="auto"/>
                <w:right w:val="none" w:sz="0" w:space="0" w:color="auto"/>
              </w:divBdr>
              <w:divsChild>
                <w:div w:id="260795551">
                  <w:marLeft w:val="0"/>
                  <w:marRight w:val="0"/>
                  <w:marTop w:val="0"/>
                  <w:marBottom w:val="0"/>
                  <w:divBdr>
                    <w:top w:val="none" w:sz="0" w:space="0" w:color="auto"/>
                    <w:left w:val="none" w:sz="0" w:space="0" w:color="auto"/>
                    <w:bottom w:val="none" w:sz="0" w:space="0" w:color="auto"/>
                    <w:right w:val="none" w:sz="0" w:space="0" w:color="auto"/>
                  </w:divBdr>
                </w:div>
              </w:divsChild>
            </w:div>
            <w:div w:id="2134013938">
              <w:marLeft w:val="0"/>
              <w:marRight w:val="0"/>
              <w:marTop w:val="0"/>
              <w:marBottom w:val="0"/>
              <w:divBdr>
                <w:top w:val="none" w:sz="0" w:space="0" w:color="auto"/>
                <w:left w:val="none" w:sz="0" w:space="0" w:color="auto"/>
                <w:bottom w:val="none" w:sz="0" w:space="0" w:color="auto"/>
                <w:right w:val="none" w:sz="0" w:space="0" w:color="auto"/>
              </w:divBdr>
            </w:div>
          </w:divsChild>
        </w:div>
        <w:div w:id="35590923">
          <w:marLeft w:val="0"/>
          <w:marRight w:val="0"/>
          <w:marTop w:val="0"/>
          <w:marBottom w:val="0"/>
          <w:divBdr>
            <w:top w:val="none" w:sz="0" w:space="0" w:color="auto"/>
            <w:left w:val="none" w:sz="0" w:space="0" w:color="auto"/>
            <w:bottom w:val="none" w:sz="0" w:space="0" w:color="auto"/>
            <w:right w:val="none" w:sz="0" w:space="0" w:color="auto"/>
          </w:divBdr>
          <w:divsChild>
            <w:div w:id="378827506">
              <w:marLeft w:val="0"/>
              <w:marRight w:val="0"/>
              <w:marTop w:val="0"/>
              <w:marBottom w:val="0"/>
              <w:divBdr>
                <w:top w:val="none" w:sz="0" w:space="0" w:color="auto"/>
                <w:left w:val="none" w:sz="0" w:space="0" w:color="auto"/>
                <w:bottom w:val="none" w:sz="0" w:space="0" w:color="auto"/>
                <w:right w:val="none" w:sz="0" w:space="0" w:color="auto"/>
              </w:divBdr>
              <w:divsChild>
                <w:div w:id="513031723">
                  <w:marLeft w:val="0"/>
                  <w:marRight w:val="0"/>
                  <w:marTop w:val="0"/>
                  <w:marBottom w:val="0"/>
                  <w:divBdr>
                    <w:top w:val="none" w:sz="0" w:space="0" w:color="auto"/>
                    <w:left w:val="none" w:sz="0" w:space="0" w:color="auto"/>
                    <w:bottom w:val="none" w:sz="0" w:space="0" w:color="auto"/>
                    <w:right w:val="none" w:sz="0" w:space="0" w:color="auto"/>
                  </w:divBdr>
                </w:div>
              </w:divsChild>
            </w:div>
            <w:div w:id="1630864855">
              <w:marLeft w:val="0"/>
              <w:marRight w:val="0"/>
              <w:marTop w:val="0"/>
              <w:marBottom w:val="0"/>
              <w:divBdr>
                <w:top w:val="none" w:sz="0" w:space="0" w:color="auto"/>
                <w:left w:val="none" w:sz="0" w:space="0" w:color="auto"/>
                <w:bottom w:val="none" w:sz="0" w:space="0" w:color="auto"/>
                <w:right w:val="none" w:sz="0" w:space="0" w:color="auto"/>
              </w:divBdr>
            </w:div>
          </w:divsChild>
        </w:div>
        <w:div w:id="1398475038">
          <w:marLeft w:val="0"/>
          <w:marRight w:val="0"/>
          <w:marTop w:val="0"/>
          <w:marBottom w:val="0"/>
          <w:divBdr>
            <w:top w:val="none" w:sz="0" w:space="0" w:color="auto"/>
            <w:left w:val="none" w:sz="0" w:space="0" w:color="auto"/>
            <w:bottom w:val="none" w:sz="0" w:space="0" w:color="auto"/>
            <w:right w:val="none" w:sz="0" w:space="0" w:color="auto"/>
          </w:divBdr>
          <w:divsChild>
            <w:div w:id="342633985">
              <w:marLeft w:val="0"/>
              <w:marRight w:val="0"/>
              <w:marTop w:val="0"/>
              <w:marBottom w:val="0"/>
              <w:divBdr>
                <w:top w:val="none" w:sz="0" w:space="0" w:color="auto"/>
                <w:left w:val="none" w:sz="0" w:space="0" w:color="auto"/>
                <w:bottom w:val="none" w:sz="0" w:space="0" w:color="auto"/>
                <w:right w:val="none" w:sz="0" w:space="0" w:color="auto"/>
              </w:divBdr>
              <w:divsChild>
                <w:div w:id="654139826">
                  <w:marLeft w:val="0"/>
                  <w:marRight w:val="0"/>
                  <w:marTop w:val="0"/>
                  <w:marBottom w:val="0"/>
                  <w:divBdr>
                    <w:top w:val="none" w:sz="0" w:space="0" w:color="auto"/>
                    <w:left w:val="none" w:sz="0" w:space="0" w:color="auto"/>
                    <w:bottom w:val="none" w:sz="0" w:space="0" w:color="auto"/>
                    <w:right w:val="none" w:sz="0" w:space="0" w:color="auto"/>
                  </w:divBdr>
                </w:div>
              </w:divsChild>
            </w:div>
            <w:div w:id="1654991870">
              <w:marLeft w:val="0"/>
              <w:marRight w:val="0"/>
              <w:marTop w:val="0"/>
              <w:marBottom w:val="0"/>
              <w:divBdr>
                <w:top w:val="none" w:sz="0" w:space="0" w:color="auto"/>
                <w:left w:val="none" w:sz="0" w:space="0" w:color="auto"/>
                <w:bottom w:val="none" w:sz="0" w:space="0" w:color="auto"/>
                <w:right w:val="none" w:sz="0" w:space="0" w:color="auto"/>
              </w:divBdr>
            </w:div>
          </w:divsChild>
        </w:div>
        <w:div w:id="1562251803">
          <w:marLeft w:val="0"/>
          <w:marRight w:val="0"/>
          <w:marTop w:val="0"/>
          <w:marBottom w:val="0"/>
          <w:divBdr>
            <w:top w:val="none" w:sz="0" w:space="0" w:color="auto"/>
            <w:left w:val="none" w:sz="0" w:space="0" w:color="auto"/>
            <w:bottom w:val="none" w:sz="0" w:space="0" w:color="auto"/>
            <w:right w:val="none" w:sz="0" w:space="0" w:color="auto"/>
          </w:divBdr>
          <w:divsChild>
            <w:div w:id="1056051296">
              <w:marLeft w:val="0"/>
              <w:marRight w:val="0"/>
              <w:marTop w:val="0"/>
              <w:marBottom w:val="0"/>
              <w:divBdr>
                <w:top w:val="none" w:sz="0" w:space="0" w:color="auto"/>
                <w:left w:val="none" w:sz="0" w:space="0" w:color="auto"/>
                <w:bottom w:val="none" w:sz="0" w:space="0" w:color="auto"/>
                <w:right w:val="none" w:sz="0" w:space="0" w:color="auto"/>
              </w:divBdr>
              <w:divsChild>
                <w:div w:id="419379029">
                  <w:marLeft w:val="0"/>
                  <w:marRight w:val="0"/>
                  <w:marTop w:val="0"/>
                  <w:marBottom w:val="0"/>
                  <w:divBdr>
                    <w:top w:val="none" w:sz="0" w:space="0" w:color="auto"/>
                    <w:left w:val="none" w:sz="0" w:space="0" w:color="auto"/>
                    <w:bottom w:val="none" w:sz="0" w:space="0" w:color="auto"/>
                    <w:right w:val="none" w:sz="0" w:space="0" w:color="auto"/>
                  </w:divBdr>
                </w:div>
              </w:divsChild>
            </w:div>
            <w:div w:id="1211965708">
              <w:marLeft w:val="0"/>
              <w:marRight w:val="0"/>
              <w:marTop w:val="0"/>
              <w:marBottom w:val="0"/>
              <w:divBdr>
                <w:top w:val="none" w:sz="0" w:space="0" w:color="auto"/>
                <w:left w:val="none" w:sz="0" w:space="0" w:color="auto"/>
                <w:bottom w:val="none" w:sz="0" w:space="0" w:color="auto"/>
                <w:right w:val="none" w:sz="0" w:space="0" w:color="auto"/>
              </w:divBdr>
            </w:div>
          </w:divsChild>
        </w:div>
        <w:div w:id="5374113">
          <w:marLeft w:val="0"/>
          <w:marRight w:val="0"/>
          <w:marTop w:val="0"/>
          <w:marBottom w:val="0"/>
          <w:divBdr>
            <w:top w:val="none" w:sz="0" w:space="0" w:color="auto"/>
            <w:left w:val="none" w:sz="0" w:space="0" w:color="auto"/>
            <w:bottom w:val="none" w:sz="0" w:space="0" w:color="auto"/>
            <w:right w:val="none" w:sz="0" w:space="0" w:color="auto"/>
          </w:divBdr>
          <w:divsChild>
            <w:div w:id="1920750610">
              <w:marLeft w:val="0"/>
              <w:marRight w:val="0"/>
              <w:marTop w:val="0"/>
              <w:marBottom w:val="0"/>
              <w:divBdr>
                <w:top w:val="none" w:sz="0" w:space="0" w:color="auto"/>
                <w:left w:val="none" w:sz="0" w:space="0" w:color="auto"/>
                <w:bottom w:val="none" w:sz="0" w:space="0" w:color="auto"/>
                <w:right w:val="none" w:sz="0" w:space="0" w:color="auto"/>
              </w:divBdr>
              <w:divsChild>
                <w:div w:id="449396697">
                  <w:marLeft w:val="0"/>
                  <w:marRight w:val="0"/>
                  <w:marTop w:val="0"/>
                  <w:marBottom w:val="0"/>
                  <w:divBdr>
                    <w:top w:val="none" w:sz="0" w:space="0" w:color="auto"/>
                    <w:left w:val="none" w:sz="0" w:space="0" w:color="auto"/>
                    <w:bottom w:val="none" w:sz="0" w:space="0" w:color="auto"/>
                    <w:right w:val="none" w:sz="0" w:space="0" w:color="auto"/>
                  </w:divBdr>
                </w:div>
              </w:divsChild>
            </w:div>
            <w:div w:id="1196966953">
              <w:marLeft w:val="0"/>
              <w:marRight w:val="0"/>
              <w:marTop w:val="0"/>
              <w:marBottom w:val="0"/>
              <w:divBdr>
                <w:top w:val="none" w:sz="0" w:space="0" w:color="auto"/>
                <w:left w:val="none" w:sz="0" w:space="0" w:color="auto"/>
                <w:bottom w:val="none" w:sz="0" w:space="0" w:color="auto"/>
                <w:right w:val="none" w:sz="0" w:space="0" w:color="auto"/>
              </w:divBdr>
            </w:div>
          </w:divsChild>
        </w:div>
        <w:div w:id="1495561012">
          <w:marLeft w:val="0"/>
          <w:marRight w:val="0"/>
          <w:marTop w:val="0"/>
          <w:marBottom w:val="0"/>
          <w:divBdr>
            <w:top w:val="none" w:sz="0" w:space="0" w:color="auto"/>
            <w:left w:val="none" w:sz="0" w:space="0" w:color="auto"/>
            <w:bottom w:val="none" w:sz="0" w:space="0" w:color="auto"/>
            <w:right w:val="none" w:sz="0" w:space="0" w:color="auto"/>
          </w:divBdr>
          <w:divsChild>
            <w:div w:id="1969698603">
              <w:marLeft w:val="0"/>
              <w:marRight w:val="0"/>
              <w:marTop w:val="0"/>
              <w:marBottom w:val="0"/>
              <w:divBdr>
                <w:top w:val="none" w:sz="0" w:space="0" w:color="auto"/>
                <w:left w:val="none" w:sz="0" w:space="0" w:color="auto"/>
                <w:bottom w:val="none" w:sz="0" w:space="0" w:color="auto"/>
                <w:right w:val="none" w:sz="0" w:space="0" w:color="auto"/>
              </w:divBdr>
              <w:divsChild>
                <w:div w:id="779691674">
                  <w:marLeft w:val="0"/>
                  <w:marRight w:val="0"/>
                  <w:marTop w:val="0"/>
                  <w:marBottom w:val="0"/>
                  <w:divBdr>
                    <w:top w:val="none" w:sz="0" w:space="0" w:color="auto"/>
                    <w:left w:val="none" w:sz="0" w:space="0" w:color="auto"/>
                    <w:bottom w:val="none" w:sz="0" w:space="0" w:color="auto"/>
                    <w:right w:val="none" w:sz="0" w:space="0" w:color="auto"/>
                  </w:divBdr>
                </w:div>
              </w:divsChild>
            </w:div>
            <w:div w:id="2103454138">
              <w:marLeft w:val="0"/>
              <w:marRight w:val="0"/>
              <w:marTop w:val="0"/>
              <w:marBottom w:val="0"/>
              <w:divBdr>
                <w:top w:val="none" w:sz="0" w:space="0" w:color="auto"/>
                <w:left w:val="none" w:sz="0" w:space="0" w:color="auto"/>
                <w:bottom w:val="none" w:sz="0" w:space="0" w:color="auto"/>
                <w:right w:val="none" w:sz="0" w:space="0" w:color="auto"/>
              </w:divBdr>
            </w:div>
          </w:divsChild>
        </w:div>
        <w:div w:id="833960795">
          <w:marLeft w:val="0"/>
          <w:marRight w:val="0"/>
          <w:marTop w:val="0"/>
          <w:marBottom w:val="0"/>
          <w:divBdr>
            <w:top w:val="none" w:sz="0" w:space="0" w:color="auto"/>
            <w:left w:val="none" w:sz="0" w:space="0" w:color="auto"/>
            <w:bottom w:val="none" w:sz="0" w:space="0" w:color="auto"/>
            <w:right w:val="none" w:sz="0" w:space="0" w:color="auto"/>
          </w:divBdr>
          <w:divsChild>
            <w:div w:id="977152663">
              <w:marLeft w:val="0"/>
              <w:marRight w:val="0"/>
              <w:marTop w:val="0"/>
              <w:marBottom w:val="0"/>
              <w:divBdr>
                <w:top w:val="none" w:sz="0" w:space="0" w:color="auto"/>
                <w:left w:val="none" w:sz="0" w:space="0" w:color="auto"/>
                <w:bottom w:val="none" w:sz="0" w:space="0" w:color="auto"/>
                <w:right w:val="none" w:sz="0" w:space="0" w:color="auto"/>
              </w:divBdr>
              <w:divsChild>
                <w:div w:id="2131702279">
                  <w:marLeft w:val="0"/>
                  <w:marRight w:val="0"/>
                  <w:marTop w:val="0"/>
                  <w:marBottom w:val="0"/>
                  <w:divBdr>
                    <w:top w:val="none" w:sz="0" w:space="0" w:color="auto"/>
                    <w:left w:val="none" w:sz="0" w:space="0" w:color="auto"/>
                    <w:bottom w:val="none" w:sz="0" w:space="0" w:color="auto"/>
                    <w:right w:val="none" w:sz="0" w:space="0" w:color="auto"/>
                  </w:divBdr>
                </w:div>
              </w:divsChild>
            </w:div>
            <w:div w:id="169293499">
              <w:marLeft w:val="0"/>
              <w:marRight w:val="0"/>
              <w:marTop w:val="0"/>
              <w:marBottom w:val="0"/>
              <w:divBdr>
                <w:top w:val="none" w:sz="0" w:space="0" w:color="auto"/>
                <w:left w:val="none" w:sz="0" w:space="0" w:color="auto"/>
                <w:bottom w:val="none" w:sz="0" w:space="0" w:color="auto"/>
                <w:right w:val="none" w:sz="0" w:space="0" w:color="auto"/>
              </w:divBdr>
            </w:div>
          </w:divsChild>
        </w:div>
        <w:div w:id="540826444">
          <w:marLeft w:val="0"/>
          <w:marRight w:val="0"/>
          <w:marTop w:val="0"/>
          <w:marBottom w:val="0"/>
          <w:divBdr>
            <w:top w:val="none" w:sz="0" w:space="0" w:color="auto"/>
            <w:left w:val="none" w:sz="0" w:space="0" w:color="auto"/>
            <w:bottom w:val="none" w:sz="0" w:space="0" w:color="auto"/>
            <w:right w:val="none" w:sz="0" w:space="0" w:color="auto"/>
          </w:divBdr>
          <w:divsChild>
            <w:div w:id="1714037536">
              <w:marLeft w:val="0"/>
              <w:marRight w:val="0"/>
              <w:marTop w:val="0"/>
              <w:marBottom w:val="0"/>
              <w:divBdr>
                <w:top w:val="none" w:sz="0" w:space="0" w:color="auto"/>
                <w:left w:val="none" w:sz="0" w:space="0" w:color="auto"/>
                <w:bottom w:val="none" w:sz="0" w:space="0" w:color="auto"/>
                <w:right w:val="none" w:sz="0" w:space="0" w:color="auto"/>
              </w:divBdr>
              <w:divsChild>
                <w:div w:id="1161579718">
                  <w:marLeft w:val="0"/>
                  <w:marRight w:val="0"/>
                  <w:marTop w:val="0"/>
                  <w:marBottom w:val="0"/>
                  <w:divBdr>
                    <w:top w:val="none" w:sz="0" w:space="0" w:color="auto"/>
                    <w:left w:val="none" w:sz="0" w:space="0" w:color="auto"/>
                    <w:bottom w:val="none" w:sz="0" w:space="0" w:color="auto"/>
                    <w:right w:val="none" w:sz="0" w:space="0" w:color="auto"/>
                  </w:divBdr>
                </w:div>
              </w:divsChild>
            </w:div>
            <w:div w:id="382290693">
              <w:marLeft w:val="0"/>
              <w:marRight w:val="0"/>
              <w:marTop w:val="0"/>
              <w:marBottom w:val="0"/>
              <w:divBdr>
                <w:top w:val="none" w:sz="0" w:space="0" w:color="auto"/>
                <w:left w:val="none" w:sz="0" w:space="0" w:color="auto"/>
                <w:bottom w:val="none" w:sz="0" w:space="0" w:color="auto"/>
                <w:right w:val="none" w:sz="0" w:space="0" w:color="auto"/>
              </w:divBdr>
            </w:div>
          </w:divsChild>
        </w:div>
        <w:div w:id="621301396">
          <w:marLeft w:val="0"/>
          <w:marRight w:val="0"/>
          <w:marTop w:val="0"/>
          <w:marBottom w:val="0"/>
          <w:divBdr>
            <w:top w:val="none" w:sz="0" w:space="0" w:color="auto"/>
            <w:left w:val="none" w:sz="0" w:space="0" w:color="auto"/>
            <w:bottom w:val="none" w:sz="0" w:space="0" w:color="auto"/>
            <w:right w:val="none" w:sz="0" w:space="0" w:color="auto"/>
          </w:divBdr>
          <w:divsChild>
            <w:div w:id="1958875733">
              <w:marLeft w:val="0"/>
              <w:marRight w:val="0"/>
              <w:marTop w:val="0"/>
              <w:marBottom w:val="0"/>
              <w:divBdr>
                <w:top w:val="none" w:sz="0" w:space="0" w:color="auto"/>
                <w:left w:val="none" w:sz="0" w:space="0" w:color="auto"/>
                <w:bottom w:val="none" w:sz="0" w:space="0" w:color="auto"/>
                <w:right w:val="none" w:sz="0" w:space="0" w:color="auto"/>
              </w:divBdr>
              <w:divsChild>
                <w:div w:id="150752341">
                  <w:marLeft w:val="0"/>
                  <w:marRight w:val="0"/>
                  <w:marTop w:val="0"/>
                  <w:marBottom w:val="0"/>
                  <w:divBdr>
                    <w:top w:val="none" w:sz="0" w:space="0" w:color="auto"/>
                    <w:left w:val="none" w:sz="0" w:space="0" w:color="auto"/>
                    <w:bottom w:val="none" w:sz="0" w:space="0" w:color="auto"/>
                    <w:right w:val="none" w:sz="0" w:space="0" w:color="auto"/>
                  </w:divBdr>
                </w:div>
              </w:divsChild>
            </w:div>
            <w:div w:id="1505362745">
              <w:marLeft w:val="0"/>
              <w:marRight w:val="0"/>
              <w:marTop w:val="0"/>
              <w:marBottom w:val="0"/>
              <w:divBdr>
                <w:top w:val="none" w:sz="0" w:space="0" w:color="auto"/>
                <w:left w:val="none" w:sz="0" w:space="0" w:color="auto"/>
                <w:bottom w:val="none" w:sz="0" w:space="0" w:color="auto"/>
                <w:right w:val="none" w:sz="0" w:space="0" w:color="auto"/>
              </w:divBdr>
            </w:div>
          </w:divsChild>
        </w:div>
        <w:div w:id="1681858511">
          <w:marLeft w:val="0"/>
          <w:marRight w:val="0"/>
          <w:marTop w:val="0"/>
          <w:marBottom w:val="0"/>
          <w:divBdr>
            <w:top w:val="none" w:sz="0" w:space="0" w:color="auto"/>
            <w:left w:val="none" w:sz="0" w:space="0" w:color="auto"/>
            <w:bottom w:val="none" w:sz="0" w:space="0" w:color="auto"/>
            <w:right w:val="none" w:sz="0" w:space="0" w:color="auto"/>
          </w:divBdr>
          <w:divsChild>
            <w:div w:id="1626617524">
              <w:marLeft w:val="0"/>
              <w:marRight w:val="0"/>
              <w:marTop w:val="0"/>
              <w:marBottom w:val="0"/>
              <w:divBdr>
                <w:top w:val="none" w:sz="0" w:space="0" w:color="auto"/>
                <w:left w:val="none" w:sz="0" w:space="0" w:color="auto"/>
                <w:bottom w:val="none" w:sz="0" w:space="0" w:color="auto"/>
                <w:right w:val="none" w:sz="0" w:space="0" w:color="auto"/>
              </w:divBdr>
              <w:divsChild>
                <w:div w:id="424110533">
                  <w:marLeft w:val="0"/>
                  <w:marRight w:val="0"/>
                  <w:marTop w:val="0"/>
                  <w:marBottom w:val="0"/>
                  <w:divBdr>
                    <w:top w:val="none" w:sz="0" w:space="0" w:color="auto"/>
                    <w:left w:val="none" w:sz="0" w:space="0" w:color="auto"/>
                    <w:bottom w:val="none" w:sz="0" w:space="0" w:color="auto"/>
                    <w:right w:val="none" w:sz="0" w:space="0" w:color="auto"/>
                  </w:divBdr>
                </w:div>
              </w:divsChild>
            </w:div>
            <w:div w:id="548615051">
              <w:marLeft w:val="0"/>
              <w:marRight w:val="0"/>
              <w:marTop w:val="0"/>
              <w:marBottom w:val="0"/>
              <w:divBdr>
                <w:top w:val="none" w:sz="0" w:space="0" w:color="auto"/>
                <w:left w:val="none" w:sz="0" w:space="0" w:color="auto"/>
                <w:bottom w:val="none" w:sz="0" w:space="0" w:color="auto"/>
                <w:right w:val="none" w:sz="0" w:space="0" w:color="auto"/>
              </w:divBdr>
            </w:div>
          </w:divsChild>
        </w:div>
        <w:div w:id="1894080203">
          <w:marLeft w:val="0"/>
          <w:marRight w:val="0"/>
          <w:marTop w:val="0"/>
          <w:marBottom w:val="0"/>
          <w:divBdr>
            <w:top w:val="none" w:sz="0" w:space="0" w:color="auto"/>
            <w:left w:val="none" w:sz="0" w:space="0" w:color="auto"/>
            <w:bottom w:val="none" w:sz="0" w:space="0" w:color="auto"/>
            <w:right w:val="none" w:sz="0" w:space="0" w:color="auto"/>
          </w:divBdr>
          <w:divsChild>
            <w:div w:id="871379884">
              <w:marLeft w:val="0"/>
              <w:marRight w:val="0"/>
              <w:marTop w:val="0"/>
              <w:marBottom w:val="0"/>
              <w:divBdr>
                <w:top w:val="none" w:sz="0" w:space="0" w:color="auto"/>
                <w:left w:val="none" w:sz="0" w:space="0" w:color="auto"/>
                <w:bottom w:val="none" w:sz="0" w:space="0" w:color="auto"/>
                <w:right w:val="none" w:sz="0" w:space="0" w:color="auto"/>
              </w:divBdr>
              <w:divsChild>
                <w:div w:id="1602253860">
                  <w:marLeft w:val="0"/>
                  <w:marRight w:val="0"/>
                  <w:marTop w:val="0"/>
                  <w:marBottom w:val="0"/>
                  <w:divBdr>
                    <w:top w:val="none" w:sz="0" w:space="0" w:color="auto"/>
                    <w:left w:val="none" w:sz="0" w:space="0" w:color="auto"/>
                    <w:bottom w:val="none" w:sz="0" w:space="0" w:color="auto"/>
                    <w:right w:val="none" w:sz="0" w:space="0" w:color="auto"/>
                  </w:divBdr>
                </w:div>
              </w:divsChild>
            </w:div>
            <w:div w:id="1557887071">
              <w:marLeft w:val="0"/>
              <w:marRight w:val="0"/>
              <w:marTop w:val="0"/>
              <w:marBottom w:val="0"/>
              <w:divBdr>
                <w:top w:val="none" w:sz="0" w:space="0" w:color="auto"/>
                <w:left w:val="none" w:sz="0" w:space="0" w:color="auto"/>
                <w:bottom w:val="none" w:sz="0" w:space="0" w:color="auto"/>
                <w:right w:val="none" w:sz="0" w:space="0" w:color="auto"/>
              </w:divBdr>
            </w:div>
          </w:divsChild>
        </w:div>
        <w:div w:id="1057557811">
          <w:marLeft w:val="0"/>
          <w:marRight w:val="0"/>
          <w:marTop w:val="0"/>
          <w:marBottom w:val="0"/>
          <w:divBdr>
            <w:top w:val="none" w:sz="0" w:space="0" w:color="auto"/>
            <w:left w:val="none" w:sz="0" w:space="0" w:color="auto"/>
            <w:bottom w:val="none" w:sz="0" w:space="0" w:color="auto"/>
            <w:right w:val="none" w:sz="0" w:space="0" w:color="auto"/>
          </w:divBdr>
          <w:divsChild>
            <w:div w:id="699009978">
              <w:marLeft w:val="0"/>
              <w:marRight w:val="0"/>
              <w:marTop w:val="0"/>
              <w:marBottom w:val="0"/>
              <w:divBdr>
                <w:top w:val="none" w:sz="0" w:space="0" w:color="auto"/>
                <w:left w:val="none" w:sz="0" w:space="0" w:color="auto"/>
                <w:bottom w:val="none" w:sz="0" w:space="0" w:color="auto"/>
                <w:right w:val="none" w:sz="0" w:space="0" w:color="auto"/>
              </w:divBdr>
              <w:divsChild>
                <w:div w:id="440877151">
                  <w:marLeft w:val="0"/>
                  <w:marRight w:val="0"/>
                  <w:marTop w:val="0"/>
                  <w:marBottom w:val="0"/>
                  <w:divBdr>
                    <w:top w:val="none" w:sz="0" w:space="0" w:color="auto"/>
                    <w:left w:val="none" w:sz="0" w:space="0" w:color="auto"/>
                    <w:bottom w:val="none" w:sz="0" w:space="0" w:color="auto"/>
                    <w:right w:val="none" w:sz="0" w:space="0" w:color="auto"/>
                  </w:divBdr>
                </w:div>
              </w:divsChild>
            </w:div>
            <w:div w:id="1827700693">
              <w:marLeft w:val="0"/>
              <w:marRight w:val="0"/>
              <w:marTop w:val="0"/>
              <w:marBottom w:val="0"/>
              <w:divBdr>
                <w:top w:val="none" w:sz="0" w:space="0" w:color="auto"/>
                <w:left w:val="none" w:sz="0" w:space="0" w:color="auto"/>
                <w:bottom w:val="none" w:sz="0" w:space="0" w:color="auto"/>
                <w:right w:val="none" w:sz="0" w:space="0" w:color="auto"/>
              </w:divBdr>
            </w:div>
          </w:divsChild>
        </w:div>
        <w:div w:id="1254900302">
          <w:marLeft w:val="0"/>
          <w:marRight w:val="0"/>
          <w:marTop w:val="0"/>
          <w:marBottom w:val="0"/>
          <w:divBdr>
            <w:top w:val="none" w:sz="0" w:space="0" w:color="auto"/>
            <w:left w:val="none" w:sz="0" w:space="0" w:color="auto"/>
            <w:bottom w:val="none" w:sz="0" w:space="0" w:color="auto"/>
            <w:right w:val="none" w:sz="0" w:space="0" w:color="auto"/>
          </w:divBdr>
          <w:divsChild>
            <w:div w:id="1134568960">
              <w:marLeft w:val="0"/>
              <w:marRight w:val="0"/>
              <w:marTop w:val="0"/>
              <w:marBottom w:val="0"/>
              <w:divBdr>
                <w:top w:val="none" w:sz="0" w:space="0" w:color="auto"/>
                <w:left w:val="none" w:sz="0" w:space="0" w:color="auto"/>
                <w:bottom w:val="none" w:sz="0" w:space="0" w:color="auto"/>
                <w:right w:val="none" w:sz="0" w:space="0" w:color="auto"/>
              </w:divBdr>
              <w:divsChild>
                <w:div w:id="1513913768">
                  <w:marLeft w:val="0"/>
                  <w:marRight w:val="0"/>
                  <w:marTop w:val="0"/>
                  <w:marBottom w:val="0"/>
                  <w:divBdr>
                    <w:top w:val="none" w:sz="0" w:space="0" w:color="auto"/>
                    <w:left w:val="none" w:sz="0" w:space="0" w:color="auto"/>
                    <w:bottom w:val="none" w:sz="0" w:space="0" w:color="auto"/>
                    <w:right w:val="none" w:sz="0" w:space="0" w:color="auto"/>
                  </w:divBdr>
                </w:div>
              </w:divsChild>
            </w:div>
            <w:div w:id="1818105259">
              <w:marLeft w:val="0"/>
              <w:marRight w:val="0"/>
              <w:marTop w:val="0"/>
              <w:marBottom w:val="0"/>
              <w:divBdr>
                <w:top w:val="none" w:sz="0" w:space="0" w:color="auto"/>
                <w:left w:val="none" w:sz="0" w:space="0" w:color="auto"/>
                <w:bottom w:val="none" w:sz="0" w:space="0" w:color="auto"/>
                <w:right w:val="none" w:sz="0" w:space="0" w:color="auto"/>
              </w:divBdr>
            </w:div>
          </w:divsChild>
        </w:div>
        <w:div w:id="1072704009">
          <w:marLeft w:val="0"/>
          <w:marRight w:val="0"/>
          <w:marTop w:val="0"/>
          <w:marBottom w:val="0"/>
          <w:divBdr>
            <w:top w:val="none" w:sz="0" w:space="0" w:color="auto"/>
            <w:left w:val="none" w:sz="0" w:space="0" w:color="auto"/>
            <w:bottom w:val="none" w:sz="0" w:space="0" w:color="auto"/>
            <w:right w:val="none" w:sz="0" w:space="0" w:color="auto"/>
          </w:divBdr>
          <w:divsChild>
            <w:div w:id="1691375789">
              <w:marLeft w:val="0"/>
              <w:marRight w:val="0"/>
              <w:marTop w:val="0"/>
              <w:marBottom w:val="0"/>
              <w:divBdr>
                <w:top w:val="none" w:sz="0" w:space="0" w:color="auto"/>
                <w:left w:val="none" w:sz="0" w:space="0" w:color="auto"/>
                <w:bottom w:val="none" w:sz="0" w:space="0" w:color="auto"/>
                <w:right w:val="none" w:sz="0" w:space="0" w:color="auto"/>
              </w:divBdr>
              <w:divsChild>
                <w:div w:id="1397320200">
                  <w:marLeft w:val="0"/>
                  <w:marRight w:val="0"/>
                  <w:marTop w:val="0"/>
                  <w:marBottom w:val="0"/>
                  <w:divBdr>
                    <w:top w:val="none" w:sz="0" w:space="0" w:color="auto"/>
                    <w:left w:val="none" w:sz="0" w:space="0" w:color="auto"/>
                    <w:bottom w:val="none" w:sz="0" w:space="0" w:color="auto"/>
                    <w:right w:val="none" w:sz="0" w:space="0" w:color="auto"/>
                  </w:divBdr>
                </w:div>
              </w:divsChild>
            </w:div>
            <w:div w:id="308246118">
              <w:marLeft w:val="0"/>
              <w:marRight w:val="0"/>
              <w:marTop w:val="0"/>
              <w:marBottom w:val="0"/>
              <w:divBdr>
                <w:top w:val="none" w:sz="0" w:space="0" w:color="auto"/>
                <w:left w:val="none" w:sz="0" w:space="0" w:color="auto"/>
                <w:bottom w:val="none" w:sz="0" w:space="0" w:color="auto"/>
                <w:right w:val="none" w:sz="0" w:space="0" w:color="auto"/>
              </w:divBdr>
            </w:div>
          </w:divsChild>
        </w:div>
        <w:div w:id="155074285">
          <w:marLeft w:val="0"/>
          <w:marRight w:val="0"/>
          <w:marTop w:val="0"/>
          <w:marBottom w:val="0"/>
          <w:divBdr>
            <w:top w:val="none" w:sz="0" w:space="0" w:color="auto"/>
            <w:left w:val="none" w:sz="0" w:space="0" w:color="auto"/>
            <w:bottom w:val="none" w:sz="0" w:space="0" w:color="auto"/>
            <w:right w:val="none" w:sz="0" w:space="0" w:color="auto"/>
          </w:divBdr>
          <w:divsChild>
            <w:div w:id="91711253">
              <w:marLeft w:val="0"/>
              <w:marRight w:val="0"/>
              <w:marTop w:val="0"/>
              <w:marBottom w:val="0"/>
              <w:divBdr>
                <w:top w:val="none" w:sz="0" w:space="0" w:color="auto"/>
                <w:left w:val="none" w:sz="0" w:space="0" w:color="auto"/>
                <w:bottom w:val="none" w:sz="0" w:space="0" w:color="auto"/>
                <w:right w:val="none" w:sz="0" w:space="0" w:color="auto"/>
              </w:divBdr>
              <w:divsChild>
                <w:div w:id="495000551">
                  <w:marLeft w:val="0"/>
                  <w:marRight w:val="0"/>
                  <w:marTop w:val="0"/>
                  <w:marBottom w:val="0"/>
                  <w:divBdr>
                    <w:top w:val="none" w:sz="0" w:space="0" w:color="auto"/>
                    <w:left w:val="none" w:sz="0" w:space="0" w:color="auto"/>
                    <w:bottom w:val="none" w:sz="0" w:space="0" w:color="auto"/>
                    <w:right w:val="none" w:sz="0" w:space="0" w:color="auto"/>
                  </w:divBdr>
                </w:div>
              </w:divsChild>
            </w:div>
            <w:div w:id="668562497">
              <w:marLeft w:val="0"/>
              <w:marRight w:val="0"/>
              <w:marTop w:val="0"/>
              <w:marBottom w:val="0"/>
              <w:divBdr>
                <w:top w:val="none" w:sz="0" w:space="0" w:color="auto"/>
                <w:left w:val="none" w:sz="0" w:space="0" w:color="auto"/>
                <w:bottom w:val="none" w:sz="0" w:space="0" w:color="auto"/>
                <w:right w:val="none" w:sz="0" w:space="0" w:color="auto"/>
              </w:divBdr>
            </w:div>
          </w:divsChild>
        </w:div>
        <w:div w:id="1065105882">
          <w:marLeft w:val="0"/>
          <w:marRight w:val="0"/>
          <w:marTop w:val="0"/>
          <w:marBottom w:val="0"/>
          <w:divBdr>
            <w:top w:val="none" w:sz="0" w:space="0" w:color="auto"/>
            <w:left w:val="none" w:sz="0" w:space="0" w:color="auto"/>
            <w:bottom w:val="none" w:sz="0" w:space="0" w:color="auto"/>
            <w:right w:val="none" w:sz="0" w:space="0" w:color="auto"/>
          </w:divBdr>
          <w:divsChild>
            <w:div w:id="2103184755">
              <w:marLeft w:val="0"/>
              <w:marRight w:val="0"/>
              <w:marTop w:val="0"/>
              <w:marBottom w:val="0"/>
              <w:divBdr>
                <w:top w:val="none" w:sz="0" w:space="0" w:color="auto"/>
                <w:left w:val="none" w:sz="0" w:space="0" w:color="auto"/>
                <w:bottom w:val="none" w:sz="0" w:space="0" w:color="auto"/>
                <w:right w:val="none" w:sz="0" w:space="0" w:color="auto"/>
              </w:divBdr>
              <w:divsChild>
                <w:div w:id="699090312">
                  <w:marLeft w:val="0"/>
                  <w:marRight w:val="0"/>
                  <w:marTop w:val="0"/>
                  <w:marBottom w:val="0"/>
                  <w:divBdr>
                    <w:top w:val="none" w:sz="0" w:space="0" w:color="auto"/>
                    <w:left w:val="none" w:sz="0" w:space="0" w:color="auto"/>
                    <w:bottom w:val="none" w:sz="0" w:space="0" w:color="auto"/>
                    <w:right w:val="none" w:sz="0" w:space="0" w:color="auto"/>
                  </w:divBdr>
                </w:div>
              </w:divsChild>
            </w:div>
            <w:div w:id="224493245">
              <w:marLeft w:val="0"/>
              <w:marRight w:val="0"/>
              <w:marTop w:val="0"/>
              <w:marBottom w:val="0"/>
              <w:divBdr>
                <w:top w:val="none" w:sz="0" w:space="0" w:color="auto"/>
                <w:left w:val="none" w:sz="0" w:space="0" w:color="auto"/>
                <w:bottom w:val="none" w:sz="0" w:space="0" w:color="auto"/>
                <w:right w:val="none" w:sz="0" w:space="0" w:color="auto"/>
              </w:divBdr>
            </w:div>
          </w:divsChild>
        </w:div>
        <w:div w:id="2060933264">
          <w:marLeft w:val="0"/>
          <w:marRight w:val="0"/>
          <w:marTop w:val="0"/>
          <w:marBottom w:val="0"/>
          <w:divBdr>
            <w:top w:val="none" w:sz="0" w:space="0" w:color="auto"/>
            <w:left w:val="none" w:sz="0" w:space="0" w:color="auto"/>
            <w:bottom w:val="none" w:sz="0" w:space="0" w:color="auto"/>
            <w:right w:val="none" w:sz="0" w:space="0" w:color="auto"/>
          </w:divBdr>
          <w:divsChild>
            <w:div w:id="237910227">
              <w:marLeft w:val="0"/>
              <w:marRight w:val="0"/>
              <w:marTop w:val="0"/>
              <w:marBottom w:val="0"/>
              <w:divBdr>
                <w:top w:val="none" w:sz="0" w:space="0" w:color="auto"/>
                <w:left w:val="none" w:sz="0" w:space="0" w:color="auto"/>
                <w:bottom w:val="none" w:sz="0" w:space="0" w:color="auto"/>
                <w:right w:val="none" w:sz="0" w:space="0" w:color="auto"/>
              </w:divBdr>
              <w:divsChild>
                <w:div w:id="1726444589">
                  <w:marLeft w:val="0"/>
                  <w:marRight w:val="0"/>
                  <w:marTop w:val="0"/>
                  <w:marBottom w:val="0"/>
                  <w:divBdr>
                    <w:top w:val="none" w:sz="0" w:space="0" w:color="auto"/>
                    <w:left w:val="none" w:sz="0" w:space="0" w:color="auto"/>
                    <w:bottom w:val="none" w:sz="0" w:space="0" w:color="auto"/>
                    <w:right w:val="none" w:sz="0" w:space="0" w:color="auto"/>
                  </w:divBdr>
                </w:div>
              </w:divsChild>
            </w:div>
            <w:div w:id="158665982">
              <w:marLeft w:val="0"/>
              <w:marRight w:val="0"/>
              <w:marTop w:val="0"/>
              <w:marBottom w:val="0"/>
              <w:divBdr>
                <w:top w:val="none" w:sz="0" w:space="0" w:color="auto"/>
                <w:left w:val="none" w:sz="0" w:space="0" w:color="auto"/>
                <w:bottom w:val="none" w:sz="0" w:space="0" w:color="auto"/>
                <w:right w:val="none" w:sz="0" w:space="0" w:color="auto"/>
              </w:divBdr>
            </w:div>
          </w:divsChild>
        </w:div>
        <w:div w:id="1597597307">
          <w:marLeft w:val="0"/>
          <w:marRight w:val="0"/>
          <w:marTop w:val="0"/>
          <w:marBottom w:val="0"/>
          <w:divBdr>
            <w:top w:val="none" w:sz="0" w:space="0" w:color="auto"/>
            <w:left w:val="none" w:sz="0" w:space="0" w:color="auto"/>
            <w:bottom w:val="none" w:sz="0" w:space="0" w:color="auto"/>
            <w:right w:val="none" w:sz="0" w:space="0" w:color="auto"/>
          </w:divBdr>
          <w:divsChild>
            <w:div w:id="463041595">
              <w:marLeft w:val="0"/>
              <w:marRight w:val="0"/>
              <w:marTop w:val="0"/>
              <w:marBottom w:val="0"/>
              <w:divBdr>
                <w:top w:val="none" w:sz="0" w:space="0" w:color="auto"/>
                <w:left w:val="none" w:sz="0" w:space="0" w:color="auto"/>
                <w:bottom w:val="none" w:sz="0" w:space="0" w:color="auto"/>
                <w:right w:val="none" w:sz="0" w:space="0" w:color="auto"/>
              </w:divBdr>
              <w:divsChild>
                <w:div w:id="669522573">
                  <w:marLeft w:val="0"/>
                  <w:marRight w:val="0"/>
                  <w:marTop w:val="0"/>
                  <w:marBottom w:val="0"/>
                  <w:divBdr>
                    <w:top w:val="none" w:sz="0" w:space="0" w:color="auto"/>
                    <w:left w:val="none" w:sz="0" w:space="0" w:color="auto"/>
                    <w:bottom w:val="none" w:sz="0" w:space="0" w:color="auto"/>
                    <w:right w:val="none" w:sz="0" w:space="0" w:color="auto"/>
                  </w:divBdr>
                </w:div>
              </w:divsChild>
            </w:div>
            <w:div w:id="415712980">
              <w:marLeft w:val="0"/>
              <w:marRight w:val="0"/>
              <w:marTop w:val="0"/>
              <w:marBottom w:val="0"/>
              <w:divBdr>
                <w:top w:val="none" w:sz="0" w:space="0" w:color="auto"/>
                <w:left w:val="none" w:sz="0" w:space="0" w:color="auto"/>
                <w:bottom w:val="none" w:sz="0" w:space="0" w:color="auto"/>
                <w:right w:val="none" w:sz="0" w:space="0" w:color="auto"/>
              </w:divBdr>
            </w:div>
          </w:divsChild>
        </w:div>
        <w:div w:id="157768179">
          <w:marLeft w:val="0"/>
          <w:marRight w:val="0"/>
          <w:marTop w:val="0"/>
          <w:marBottom w:val="0"/>
          <w:divBdr>
            <w:top w:val="none" w:sz="0" w:space="0" w:color="auto"/>
            <w:left w:val="none" w:sz="0" w:space="0" w:color="auto"/>
            <w:bottom w:val="none" w:sz="0" w:space="0" w:color="auto"/>
            <w:right w:val="none" w:sz="0" w:space="0" w:color="auto"/>
          </w:divBdr>
          <w:divsChild>
            <w:div w:id="2078477697">
              <w:marLeft w:val="0"/>
              <w:marRight w:val="0"/>
              <w:marTop w:val="0"/>
              <w:marBottom w:val="0"/>
              <w:divBdr>
                <w:top w:val="none" w:sz="0" w:space="0" w:color="auto"/>
                <w:left w:val="none" w:sz="0" w:space="0" w:color="auto"/>
                <w:bottom w:val="none" w:sz="0" w:space="0" w:color="auto"/>
                <w:right w:val="none" w:sz="0" w:space="0" w:color="auto"/>
              </w:divBdr>
              <w:divsChild>
                <w:div w:id="325669527">
                  <w:marLeft w:val="0"/>
                  <w:marRight w:val="0"/>
                  <w:marTop w:val="0"/>
                  <w:marBottom w:val="0"/>
                  <w:divBdr>
                    <w:top w:val="none" w:sz="0" w:space="0" w:color="auto"/>
                    <w:left w:val="none" w:sz="0" w:space="0" w:color="auto"/>
                    <w:bottom w:val="none" w:sz="0" w:space="0" w:color="auto"/>
                    <w:right w:val="none" w:sz="0" w:space="0" w:color="auto"/>
                  </w:divBdr>
                </w:div>
              </w:divsChild>
            </w:div>
            <w:div w:id="417405574">
              <w:marLeft w:val="0"/>
              <w:marRight w:val="0"/>
              <w:marTop w:val="0"/>
              <w:marBottom w:val="0"/>
              <w:divBdr>
                <w:top w:val="none" w:sz="0" w:space="0" w:color="auto"/>
                <w:left w:val="none" w:sz="0" w:space="0" w:color="auto"/>
                <w:bottom w:val="none" w:sz="0" w:space="0" w:color="auto"/>
                <w:right w:val="none" w:sz="0" w:space="0" w:color="auto"/>
              </w:divBdr>
            </w:div>
          </w:divsChild>
        </w:div>
        <w:div w:id="1540363607">
          <w:marLeft w:val="0"/>
          <w:marRight w:val="0"/>
          <w:marTop w:val="0"/>
          <w:marBottom w:val="0"/>
          <w:divBdr>
            <w:top w:val="none" w:sz="0" w:space="0" w:color="auto"/>
            <w:left w:val="none" w:sz="0" w:space="0" w:color="auto"/>
            <w:bottom w:val="none" w:sz="0" w:space="0" w:color="auto"/>
            <w:right w:val="none" w:sz="0" w:space="0" w:color="auto"/>
          </w:divBdr>
          <w:divsChild>
            <w:div w:id="1282682960">
              <w:marLeft w:val="0"/>
              <w:marRight w:val="0"/>
              <w:marTop w:val="0"/>
              <w:marBottom w:val="0"/>
              <w:divBdr>
                <w:top w:val="none" w:sz="0" w:space="0" w:color="auto"/>
                <w:left w:val="none" w:sz="0" w:space="0" w:color="auto"/>
                <w:bottom w:val="none" w:sz="0" w:space="0" w:color="auto"/>
                <w:right w:val="none" w:sz="0" w:space="0" w:color="auto"/>
              </w:divBdr>
              <w:divsChild>
                <w:div w:id="1927376432">
                  <w:marLeft w:val="0"/>
                  <w:marRight w:val="0"/>
                  <w:marTop w:val="0"/>
                  <w:marBottom w:val="0"/>
                  <w:divBdr>
                    <w:top w:val="none" w:sz="0" w:space="0" w:color="auto"/>
                    <w:left w:val="none" w:sz="0" w:space="0" w:color="auto"/>
                    <w:bottom w:val="none" w:sz="0" w:space="0" w:color="auto"/>
                    <w:right w:val="none" w:sz="0" w:space="0" w:color="auto"/>
                  </w:divBdr>
                </w:div>
              </w:divsChild>
            </w:div>
            <w:div w:id="173999820">
              <w:marLeft w:val="0"/>
              <w:marRight w:val="0"/>
              <w:marTop w:val="0"/>
              <w:marBottom w:val="0"/>
              <w:divBdr>
                <w:top w:val="none" w:sz="0" w:space="0" w:color="auto"/>
                <w:left w:val="none" w:sz="0" w:space="0" w:color="auto"/>
                <w:bottom w:val="none" w:sz="0" w:space="0" w:color="auto"/>
                <w:right w:val="none" w:sz="0" w:space="0" w:color="auto"/>
              </w:divBdr>
            </w:div>
          </w:divsChild>
        </w:div>
        <w:div w:id="1517187756">
          <w:marLeft w:val="0"/>
          <w:marRight w:val="0"/>
          <w:marTop w:val="0"/>
          <w:marBottom w:val="0"/>
          <w:divBdr>
            <w:top w:val="none" w:sz="0" w:space="0" w:color="auto"/>
            <w:left w:val="none" w:sz="0" w:space="0" w:color="auto"/>
            <w:bottom w:val="none" w:sz="0" w:space="0" w:color="auto"/>
            <w:right w:val="none" w:sz="0" w:space="0" w:color="auto"/>
          </w:divBdr>
          <w:divsChild>
            <w:div w:id="1589848478">
              <w:marLeft w:val="0"/>
              <w:marRight w:val="0"/>
              <w:marTop w:val="0"/>
              <w:marBottom w:val="0"/>
              <w:divBdr>
                <w:top w:val="none" w:sz="0" w:space="0" w:color="auto"/>
                <w:left w:val="none" w:sz="0" w:space="0" w:color="auto"/>
                <w:bottom w:val="none" w:sz="0" w:space="0" w:color="auto"/>
                <w:right w:val="none" w:sz="0" w:space="0" w:color="auto"/>
              </w:divBdr>
              <w:divsChild>
                <w:div w:id="524640695">
                  <w:marLeft w:val="0"/>
                  <w:marRight w:val="0"/>
                  <w:marTop w:val="0"/>
                  <w:marBottom w:val="0"/>
                  <w:divBdr>
                    <w:top w:val="none" w:sz="0" w:space="0" w:color="auto"/>
                    <w:left w:val="none" w:sz="0" w:space="0" w:color="auto"/>
                    <w:bottom w:val="none" w:sz="0" w:space="0" w:color="auto"/>
                    <w:right w:val="none" w:sz="0" w:space="0" w:color="auto"/>
                  </w:divBdr>
                </w:div>
              </w:divsChild>
            </w:div>
            <w:div w:id="461384239">
              <w:marLeft w:val="0"/>
              <w:marRight w:val="0"/>
              <w:marTop w:val="0"/>
              <w:marBottom w:val="0"/>
              <w:divBdr>
                <w:top w:val="none" w:sz="0" w:space="0" w:color="auto"/>
                <w:left w:val="none" w:sz="0" w:space="0" w:color="auto"/>
                <w:bottom w:val="none" w:sz="0" w:space="0" w:color="auto"/>
                <w:right w:val="none" w:sz="0" w:space="0" w:color="auto"/>
              </w:divBdr>
            </w:div>
          </w:divsChild>
        </w:div>
        <w:div w:id="742945776">
          <w:marLeft w:val="0"/>
          <w:marRight w:val="0"/>
          <w:marTop w:val="0"/>
          <w:marBottom w:val="0"/>
          <w:divBdr>
            <w:top w:val="none" w:sz="0" w:space="0" w:color="auto"/>
            <w:left w:val="none" w:sz="0" w:space="0" w:color="auto"/>
            <w:bottom w:val="none" w:sz="0" w:space="0" w:color="auto"/>
            <w:right w:val="none" w:sz="0" w:space="0" w:color="auto"/>
          </w:divBdr>
          <w:divsChild>
            <w:div w:id="369769106">
              <w:marLeft w:val="0"/>
              <w:marRight w:val="0"/>
              <w:marTop w:val="0"/>
              <w:marBottom w:val="0"/>
              <w:divBdr>
                <w:top w:val="none" w:sz="0" w:space="0" w:color="auto"/>
                <w:left w:val="none" w:sz="0" w:space="0" w:color="auto"/>
                <w:bottom w:val="none" w:sz="0" w:space="0" w:color="auto"/>
                <w:right w:val="none" w:sz="0" w:space="0" w:color="auto"/>
              </w:divBdr>
              <w:divsChild>
                <w:div w:id="1773207763">
                  <w:marLeft w:val="0"/>
                  <w:marRight w:val="0"/>
                  <w:marTop w:val="0"/>
                  <w:marBottom w:val="0"/>
                  <w:divBdr>
                    <w:top w:val="none" w:sz="0" w:space="0" w:color="auto"/>
                    <w:left w:val="none" w:sz="0" w:space="0" w:color="auto"/>
                    <w:bottom w:val="none" w:sz="0" w:space="0" w:color="auto"/>
                    <w:right w:val="none" w:sz="0" w:space="0" w:color="auto"/>
                  </w:divBdr>
                </w:div>
              </w:divsChild>
            </w:div>
            <w:div w:id="27604273">
              <w:marLeft w:val="0"/>
              <w:marRight w:val="0"/>
              <w:marTop w:val="0"/>
              <w:marBottom w:val="0"/>
              <w:divBdr>
                <w:top w:val="none" w:sz="0" w:space="0" w:color="auto"/>
                <w:left w:val="none" w:sz="0" w:space="0" w:color="auto"/>
                <w:bottom w:val="none" w:sz="0" w:space="0" w:color="auto"/>
                <w:right w:val="none" w:sz="0" w:space="0" w:color="auto"/>
              </w:divBdr>
            </w:div>
          </w:divsChild>
        </w:div>
        <w:div w:id="809248794">
          <w:marLeft w:val="0"/>
          <w:marRight w:val="0"/>
          <w:marTop w:val="0"/>
          <w:marBottom w:val="0"/>
          <w:divBdr>
            <w:top w:val="none" w:sz="0" w:space="0" w:color="auto"/>
            <w:left w:val="none" w:sz="0" w:space="0" w:color="auto"/>
            <w:bottom w:val="none" w:sz="0" w:space="0" w:color="auto"/>
            <w:right w:val="none" w:sz="0" w:space="0" w:color="auto"/>
          </w:divBdr>
          <w:divsChild>
            <w:div w:id="1870988390">
              <w:marLeft w:val="0"/>
              <w:marRight w:val="0"/>
              <w:marTop w:val="0"/>
              <w:marBottom w:val="0"/>
              <w:divBdr>
                <w:top w:val="none" w:sz="0" w:space="0" w:color="auto"/>
                <w:left w:val="none" w:sz="0" w:space="0" w:color="auto"/>
                <w:bottom w:val="none" w:sz="0" w:space="0" w:color="auto"/>
                <w:right w:val="none" w:sz="0" w:space="0" w:color="auto"/>
              </w:divBdr>
              <w:divsChild>
                <w:div w:id="1695380377">
                  <w:marLeft w:val="0"/>
                  <w:marRight w:val="0"/>
                  <w:marTop w:val="0"/>
                  <w:marBottom w:val="0"/>
                  <w:divBdr>
                    <w:top w:val="none" w:sz="0" w:space="0" w:color="auto"/>
                    <w:left w:val="none" w:sz="0" w:space="0" w:color="auto"/>
                    <w:bottom w:val="none" w:sz="0" w:space="0" w:color="auto"/>
                    <w:right w:val="none" w:sz="0" w:space="0" w:color="auto"/>
                  </w:divBdr>
                </w:div>
              </w:divsChild>
            </w:div>
            <w:div w:id="1244952435">
              <w:marLeft w:val="0"/>
              <w:marRight w:val="0"/>
              <w:marTop w:val="0"/>
              <w:marBottom w:val="0"/>
              <w:divBdr>
                <w:top w:val="none" w:sz="0" w:space="0" w:color="auto"/>
                <w:left w:val="none" w:sz="0" w:space="0" w:color="auto"/>
                <w:bottom w:val="none" w:sz="0" w:space="0" w:color="auto"/>
                <w:right w:val="none" w:sz="0" w:space="0" w:color="auto"/>
              </w:divBdr>
            </w:div>
          </w:divsChild>
        </w:div>
        <w:div w:id="1894465083">
          <w:marLeft w:val="0"/>
          <w:marRight w:val="0"/>
          <w:marTop w:val="0"/>
          <w:marBottom w:val="0"/>
          <w:divBdr>
            <w:top w:val="none" w:sz="0" w:space="0" w:color="auto"/>
            <w:left w:val="none" w:sz="0" w:space="0" w:color="auto"/>
            <w:bottom w:val="none" w:sz="0" w:space="0" w:color="auto"/>
            <w:right w:val="none" w:sz="0" w:space="0" w:color="auto"/>
          </w:divBdr>
          <w:divsChild>
            <w:div w:id="1121529673">
              <w:marLeft w:val="0"/>
              <w:marRight w:val="0"/>
              <w:marTop w:val="0"/>
              <w:marBottom w:val="0"/>
              <w:divBdr>
                <w:top w:val="none" w:sz="0" w:space="0" w:color="auto"/>
                <w:left w:val="none" w:sz="0" w:space="0" w:color="auto"/>
                <w:bottom w:val="none" w:sz="0" w:space="0" w:color="auto"/>
                <w:right w:val="none" w:sz="0" w:space="0" w:color="auto"/>
              </w:divBdr>
              <w:divsChild>
                <w:div w:id="969827680">
                  <w:marLeft w:val="0"/>
                  <w:marRight w:val="0"/>
                  <w:marTop w:val="0"/>
                  <w:marBottom w:val="0"/>
                  <w:divBdr>
                    <w:top w:val="none" w:sz="0" w:space="0" w:color="auto"/>
                    <w:left w:val="none" w:sz="0" w:space="0" w:color="auto"/>
                    <w:bottom w:val="none" w:sz="0" w:space="0" w:color="auto"/>
                    <w:right w:val="none" w:sz="0" w:space="0" w:color="auto"/>
                  </w:divBdr>
                </w:div>
              </w:divsChild>
            </w:div>
            <w:div w:id="158230755">
              <w:marLeft w:val="0"/>
              <w:marRight w:val="0"/>
              <w:marTop w:val="0"/>
              <w:marBottom w:val="0"/>
              <w:divBdr>
                <w:top w:val="none" w:sz="0" w:space="0" w:color="auto"/>
                <w:left w:val="none" w:sz="0" w:space="0" w:color="auto"/>
                <w:bottom w:val="none" w:sz="0" w:space="0" w:color="auto"/>
                <w:right w:val="none" w:sz="0" w:space="0" w:color="auto"/>
              </w:divBdr>
            </w:div>
          </w:divsChild>
        </w:div>
        <w:div w:id="1320421626">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837308278">
                  <w:marLeft w:val="0"/>
                  <w:marRight w:val="0"/>
                  <w:marTop w:val="0"/>
                  <w:marBottom w:val="0"/>
                  <w:divBdr>
                    <w:top w:val="none" w:sz="0" w:space="0" w:color="auto"/>
                    <w:left w:val="none" w:sz="0" w:space="0" w:color="auto"/>
                    <w:bottom w:val="none" w:sz="0" w:space="0" w:color="auto"/>
                    <w:right w:val="none" w:sz="0" w:space="0" w:color="auto"/>
                  </w:divBdr>
                </w:div>
              </w:divsChild>
            </w:div>
            <w:div w:id="1654068037">
              <w:marLeft w:val="0"/>
              <w:marRight w:val="0"/>
              <w:marTop w:val="0"/>
              <w:marBottom w:val="0"/>
              <w:divBdr>
                <w:top w:val="none" w:sz="0" w:space="0" w:color="auto"/>
                <w:left w:val="none" w:sz="0" w:space="0" w:color="auto"/>
                <w:bottom w:val="none" w:sz="0" w:space="0" w:color="auto"/>
                <w:right w:val="none" w:sz="0" w:space="0" w:color="auto"/>
              </w:divBdr>
            </w:div>
          </w:divsChild>
        </w:div>
        <w:div w:id="316569520">
          <w:marLeft w:val="0"/>
          <w:marRight w:val="0"/>
          <w:marTop w:val="0"/>
          <w:marBottom w:val="0"/>
          <w:divBdr>
            <w:top w:val="none" w:sz="0" w:space="0" w:color="auto"/>
            <w:left w:val="none" w:sz="0" w:space="0" w:color="auto"/>
            <w:bottom w:val="none" w:sz="0" w:space="0" w:color="auto"/>
            <w:right w:val="none" w:sz="0" w:space="0" w:color="auto"/>
          </w:divBdr>
          <w:divsChild>
            <w:div w:id="1263688013">
              <w:marLeft w:val="0"/>
              <w:marRight w:val="0"/>
              <w:marTop w:val="0"/>
              <w:marBottom w:val="0"/>
              <w:divBdr>
                <w:top w:val="none" w:sz="0" w:space="0" w:color="auto"/>
                <w:left w:val="none" w:sz="0" w:space="0" w:color="auto"/>
                <w:bottom w:val="none" w:sz="0" w:space="0" w:color="auto"/>
                <w:right w:val="none" w:sz="0" w:space="0" w:color="auto"/>
              </w:divBdr>
              <w:divsChild>
                <w:div w:id="1557232901">
                  <w:marLeft w:val="0"/>
                  <w:marRight w:val="0"/>
                  <w:marTop w:val="0"/>
                  <w:marBottom w:val="0"/>
                  <w:divBdr>
                    <w:top w:val="none" w:sz="0" w:space="0" w:color="auto"/>
                    <w:left w:val="none" w:sz="0" w:space="0" w:color="auto"/>
                    <w:bottom w:val="none" w:sz="0" w:space="0" w:color="auto"/>
                    <w:right w:val="none" w:sz="0" w:space="0" w:color="auto"/>
                  </w:divBdr>
                </w:div>
              </w:divsChild>
            </w:div>
            <w:div w:id="2052874664">
              <w:marLeft w:val="0"/>
              <w:marRight w:val="0"/>
              <w:marTop w:val="0"/>
              <w:marBottom w:val="0"/>
              <w:divBdr>
                <w:top w:val="none" w:sz="0" w:space="0" w:color="auto"/>
                <w:left w:val="none" w:sz="0" w:space="0" w:color="auto"/>
                <w:bottom w:val="none" w:sz="0" w:space="0" w:color="auto"/>
                <w:right w:val="none" w:sz="0" w:space="0" w:color="auto"/>
              </w:divBdr>
            </w:div>
          </w:divsChild>
        </w:div>
        <w:div w:id="1120104767">
          <w:marLeft w:val="0"/>
          <w:marRight w:val="0"/>
          <w:marTop w:val="0"/>
          <w:marBottom w:val="0"/>
          <w:divBdr>
            <w:top w:val="none" w:sz="0" w:space="0" w:color="auto"/>
            <w:left w:val="none" w:sz="0" w:space="0" w:color="auto"/>
            <w:bottom w:val="none" w:sz="0" w:space="0" w:color="auto"/>
            <w:right w:val="none" w:sz="0" w:space="0" w:color="auto"/>
          </w:divBdr>
          <w:divsChild>
            <w:div w:id="1942716297">
              <w:marLeft w:val="0"/>
              <w:marRight w:val="0"/>
              <w:marTop w:val="0"/>
              <w:marBottom w:val="0"/>
              <w:divBdr>
                <w:top w:val="none" w:sz="0" w:space="0" w:color="auto"/>
                <w:left w:val="none" w:sz="0" w:space="0" w:color="auto"/>
                <w:bottom w:val="none" w:sz="0" w:space="0" w:color="auto"/>
                <w:right w:val="none" w:sz="0" w:space="0" w:color="auto"/>
              </w:divBdr>
              <w:divsChild>
                <w:div w:id="517040792">
                  <w:marLeft w:val="0"/>
                  <w:marRight w:val="0"/>
                  <w:marTop w:val="0"/>
                  <w:marBottom w:val="0"/>
                  <w:divBdr>
                    <w:top w:val="none" w:sz="0" w:space="0" w:color="auto"/>
                    <w:left w:val="none" w:sz="0" w:space="0" w:color="auto"/>
                    <w:bottom w:val="none" w:sz="0" w:space="0" w:color="auto"/>
                    <w:right w:val="none" w:sz="0" w:space="0" w:color="auto"/>
                  </w:divBdr>
                </w:div>
              </w:divsChild>
            </w:div>
            <w:div w:id="1586257541">
              <w:marLeft w:val="0"/>
              <w:marRight w:val="0"/>
              <w:marTop w:val="0"/>
              <w:marBottom w:val="0"/>
              <w:divBdr>
                <w:top w:val="none" w:sz="0" w:space="0" w:color="auto"/>
                <w:left w:val="none" w:sz="0" w:space="0" w:color="auto"/>
                <w:bottom w:val="none" w:sz="0" w:space="0" w:color="auto"/>
                <w:right w:val="none" w:sz="0" w:space="0" w:color="auto"/>
              </w:divBdr>
            </w:div>
          </w:divsChild>
        </w:div>
        <w:div w:id="1114986296">
          <w:marLeft w:val="0"/>
          <w:marRight w:val="0"/>
          <w:marTop w:val="0"/>
          <w:marBottom w:val="0"/>
          <w:divBdr>
            <w:top w:val="none" w:sz="0" w:space="0" w:color="auto"/>
            <w:left w:val="none" w:sz="0" w:space="0" w:color="auto"/>
            <w:bottom w:val="none" w:sz="0" w:space="0" w:color="auto"/>
            <w:right w:val="none" w:sz="0" w:space="0" w:color="auto"/>
          </w:divBdr>
          <w:divsChild>
            <w:div w:id="1228612488">
              <w:marLeft w:val="0"/>
              <w:marRight w:val="0"/>
              <w:marTop w:val="0"/>
              <w:marBottom w:val="0"/>
              <w:divBdr>
                <w:top w:val="none" w:sz="0" w:space="0" w:color="auto"/>
                <w:left w:val="none" w:sz="0" w:space="0" w:color="auto"/>
                <w:bottom w:val="none" w:sz="0" w:space="0" w:color="auto"/>
                <w:right w:val="none" w:sz="0" w:space="0" w:color="auto"/>
              </w:divBdr>
              <w:divsChild>
                <w:div w:id="268053756">
                  <w:marLeft w:val="0"/>
                  <w:marRight w:val="0"/>
                  <w:marTop w:val="0"/>
                  <w:marBottom w:val="0"/>
                  <w:divBdr>
                    <w:top w:val="none" w:sz="0" w:space="0" w:color="auto"/>
                    <w:left w:val="none" w:sz="0" w:space="0" w:color="auto"/>
                    <w:bottom w:val="none" w:sz="0" w:space="0" w:color="auto"/>
                    <w:right w:val="none" w:sz="0" w:space="0" w:color="auto"/>
                  </w:divBdr>
                </w:div>
              </w:divsChild>
            </w:div>
            <w:div w:id="883446244">
              <w:marLeft w:val="0"/>
              <w:marRight w:val="0"/>
              <w:marTop w:val="0"/>
              <w:marBottom w:val="0"/>
              <w:divBdr>
                <w:top w:val="none" w:sz="0" w:space="0" w:color="auto"/>
                <w:left w:val="none" w:sz="0" w:space="0" w:color="auto"/>
                <w:bottom w:val="none" w:sz="0" w:space="0" w:color="auto"/>
                <w:right w:val="none" w:sz="0" w:space="0" w:color="auto"/>
              </w:divBdr>
            </w:div>
          </w:divsChild>
        </w:div>
        <w:div w:id="1963344224">
          <w:marLeft w:val="0"/>
          <w:marRight w:val="0"/>
          <w:marTop w:val="0"/>
          <w:marBottom w:val="0"/>
          <w:divBdr>
            <w:top w:val="none" w:sz="0" w:space="0" w:color="auto"/>
            <w:left w:val="none" w:sz="0" w:space="0" w:color="auto"/>
            <w:bottom w:val="none" w:sz="0" w:space="0" w:color="auto"/>
            <w:right w:val="none" w:sz="0" w:space="0" w:color="auto"/>
          </w:divBdr>
          <w:divsChild>
            <w:div w:id="662514771">
              <w:marLeft w:val="0"/>
              <w:marRight w:val="0"/>
              <w:marTop w:val="0"/>
              <w:marBottom w:val="0"/>
              <w:divBdr>
                <w:top w:val="none" w:sz="0" w:space="0" w:color="auto"/>
                <w:left w:val="none" w:sz="0" w:space="0" w:color="auto"/>
                <w:bottom w:val="none" w:sz="0" w:space="0" w:color="auto"/>
                <w:right w:val="none" w:sz="0" w:space="0" w:color="auto"/>
              </w:divBdr>
              <w:divsChild>
                <w:div w:id="1958484668">
                  <w:marLeft w:val="0"/>
                  <w:marRight w:val="0"/>
                  <w:marTop w:val="0"/>
                  <w:marBottom w:val="0"/>
                  <w:divBdr>
                    <w:top w:val="none" w:sz="0" w:space="0" w:color="auto"/>
                    <w:left w:val="none" w:sz="0" w:space="0" w:color="auto"/>
                    <w:bottom w:val="none" w:sz="0" w:space="0" w:color="auto"/>
                    <w:right w:val="none" w:sz="0" w:space="0" w:color="auto"/>
                  </w:divBdr>
                </w:div>
              </w:divsChild>
            </w:div>
            <w:div w:id="239875122">
              <w:marLeft w:val="0"/>
              <w:marRight w:val="0"/>
              <w:marTop w:val="0"/>
              <w:marBottom w:val="0"/>
              <w:divBdr>
                <w:top w:val="none" w:sz="0" w:space="0" w:color="auto"/>
                <w:left w:val="none" w:sz="0" w:space="0" w:color="auto"/>
                <w:bottom w:val="none" w:sz="0" w:space="0" w:color="auto"/>
                <w:right w:val="none" w:sz="0" w:space="0" w:color="auto"/>
              </w:divBdr>
            </w:div>
          </w:divsChild>
        </w:div>
        <w:div w:id="1601571339">
          <w:marLeft w:val="0"/>
          <w:marRight w:val="0"/>
          <w:marTop w:val="0"/>
          <w:marBottom w:val="0"/>
          <w:divBdr>
            <w:top w:val="none" w:sz="0" w:space="0" w:color="auto"/>
            <w:left w:val="none" w:sz="0" w:space="0" w:color="auto"/>
            <w:bottom w:val="none" w:sz="0" w:space="0" w:color="auto"/>
            <w:right w:val="none" w:sz="0" w:space="0" w:color="auto"/>
          </w:divBdr>
          <w:divsChild>
            <w:div w:id="994920631">
              <w:marLeft w:val="0"/>
              <w:marRight w:val="0"/>
              <w:marTop w:val="0"/>
              <w:marBottom w:val="0"/>
              <w:divBdr>
                <w:top w:val="none" w:sz="0" w:space="0" w:color="auto"/>
                <w:left w:val="none" w:sz="0" w:space="0" w:color="auto"/>
                <w:bottom w:val="none" w:sz="0" w:space="0" w:color="auto"/>
                <w:right w:val="none" w:sz="0" w:space="0" w:color="auto"/>
              </w:divBdr>
              <w:divsChild>
                <w:div w:id="1758286528">
                  <w:marLeft w:val="0"/>
                  <w:marRight w:val="0"/>
                  <w:marTop w:val="0"/>
                  <w:marBottom w:val="0"/>
                  <w:divBdr>
                    <w:top w:val="none" w:sz="0" w:space="0" w:color="auto"/>
                    <w:left w:val="none" w:sz="0" w:space="0" w:color="auto"/>
                    <w:bottom w:val="none" w:sz="0" w:space="0" w:color="auto"/>
                    <w:right w:val="none" w:sz="0" w:space="0" w:color="auto"/>
                  </w:divBdr>
                </w:div>
              </w:divsChild>
            </w:div>
            <w:div w:id="1047073192">
              <w:marLeft w:val="0"/>
              <w:marRight w:val="0"/>
              <w:marTop w:val="0"/>
              <w:marBottom w:val="0"/>
              <w:divBdr>
                <w:top w:val="none" w:sz="0" w:space="0" w:color="auto"/>
                <w:left w:val="none" w:sz="0" w:space="0" w:color="auto"/>
                <w:bottom w:val="none" w:sz="0" w:space="0" w:color="auto"/>
                <w:right w:val="none" w:sz="0" w:space="0" w:color="auto"/>
              </w:divBdr>
            </w:div>
          </w:divsChild>
        </w:div>
        <w:div w:id="1554736236">
          <w:marLeft w:val="0"/>
          <w:marRight w:val="0"/>
          <w:marTop w:val="0"/>
          <w:marBottom w:val="0"/>
          <w:divBdr>
            <w:top w:val="none" w:sz="0" w:space="0" w:color="auto"/>
            <w:left w:val="none" w:sz="0" w:space="0" w:color="auto"/>
            <w:bottom w:val="none" w:sz="0" w:space="0" w:color="auto"/>
            <w:right w:val="none" w:sz="0" w:space="0" w:color="auto"/>
          </w:divBdr>
          <w:divsChild>
            <w:div w:id="1686857733">
              <w:marLeft w:val="0"/>
              <w:marRight w:val="0"/>
              <w:marTop w:val="0"/>
              <w:marBottom w:val="0"/>
              <w:divBdr>
                <w:top w:val="none" w:sz="0" w:space="0" w:color="auto"/>
                <w:left w:val="none" w:sz="0" w:space="0" w:color="auto"/>
                <w:bottom w:val="none" w:sz="0" w:space="0" w:color="auto"/>
                <w:right w:val="none" w:sz="0" w:space="0" w:color="auto"/>
              </w:divBdr>
              <w:divsChild>
                <w:div w:id="483274531">
                  <w:marLeft w:val="0"/>
                  <w:marRight w:val="0"/>
                  <w:marTop w:val="0"/>
                  <w:marBottom w:val="0"/>
                  <w:divBdr>
                    <w:top w:val="none" w:sz="0" w:space="0" w:color="auto"/>
                    <w:left w:val="none" w:sz="0" w:space="0" w:color="auto"/>
                    <w:bottom w:val="none" w:sz="0" w:space="0" w:color="auto"/>
                    <w:right w:val="none" w:sz="0" w:space="0" w:color="auto"/>
                  </w:divBdr>
                </w:div>
              </w:divsChild>
            </w:div>
            <w:div w:id="869418188">
              <w:marLeft w:val="0"/>
              <w:marRight w:val="0"/>
              <w:marTop w:val="0"/>
              <w:marBottom w:val="0"/>
              <w:divBdr>
                <w:top w:val="none" w:sz="0" w:space="0" w:color="auto"/>
                <w:left w:val="none" w:sz="0" w:space="0" w:color="auto"/>
                <w:bottom w:val="none" w:sz="0" w:space="0" w:color="auto"/>
                <w:right w:val="none" w:sz="0" w:space="0" w:color="auto"/>
              </w:divBdr>
            </w:div>
          </w:divsChild>
        </w:div>
        <w:div w:id="1045985529">
          <w:marLeft w:val="0"/>
          <w:marRight w:val="0"/>
          <w:marTop w:val="0"/>
          <w:marBottom w:val="0"/>
          <w:divBdr>
            <w:top w:val="none" w:sz="0" w:space="0" w:color="auto"/>
            <w:left w:val="none" w:sz="0" w:space="0" w:color="auto"/>
            <w:bottom w:val="none" w:sz="0" w:space="0" w:color="auto"/>
            <w:right w:val="none" w:sz="0" w:space="0" w:color="auto"/>
          </w:divBdr>
          <w:divsChild>
            <w:div w:id="1770664014">
              <w:marLeft w:val="0"/>
              <w:marRight w:val="0"/>
              <w:marTop w:val="0"/>
              <w:marBottom w:val="0"/>
              <w:divBdr>
                <w:top w:val="none" w:sz="0" w:space="0" w:color="auto"/>
                <w:left w:val="none" w:sz="0" w:space="0" w:color="auto"/>
                <w:bottom w:val="none" w:sz="0" w:space="0" w:color="auto"/>
                <w:right w:val="none" w:sz="0" w:space="0" w:color="auto"/>
              </w:divBdr>
              <w:divsChild>
                <w:div w:id="1899243909">
                  <w:marLeft w:val="0"/>
                  <w:marRight w:val="0"/>
                  <w:marTop w:val="0"/>
                  <w:marBottom w:val="0"/>
                  <w:divBdr>
                    <w:top w:val="none" w:sz="0" w:space="0" w:color="auto"/>
                    <w:left w:val="none" w:sz="0" w:space="0" w:color="auto"/>
                    <w:bottom w:val="none" w:sz="0" w:space="0" w:color="auto"/>
                    <w:right w:val="none" w:sz="0" w:space="0" w:color="auto"/>
                  </w:divBdr>
                  <w:divsChild>
                    <w:div w:id="831020346">
                      <w:marLeft w:val="0"/>
                      <w:marRight w:val="0"/>
                      <w:marTop w:val="0"/>
                      <w:marBottom w:val="0"/>
                      <w:divBdr>
                        <w:top w:val="none" w:sz="0" w:space="0" w:color="auto"/>
                        <w:left w:val="none" w:sz="0" w:space="0" w:color="auto"/>
                        <w:bottom w:val="none" w:sz="0" w:space="0" w:color="auto"/>
                        <w:right w:val="none" w:sz="0" w:space="0" w:color="auto"/>
                      </w:divBdr>
                    </w:div>
                    <w:div w:id="511652252">
                      <w:marLeft w:val="0"/>
                      <w:marRight w:val="0"/>
                      <w:marTop w:val="0"/>
                      <w:marBottom w:val="0"/>
                      <w:divBdr>
                        <w:top w:val="none" w:sz="0" w:space="0" w:color="auto"/>
                        <w:left w:val="none" w:sz="0" w:space="0" w:color="auto"/>
                        <w:bottom w:val="none" w:sz="0" w:space="0" w:color="auto"/>
                        <w:right w:val="none" w:sz="0" w:space="0" w:color="auto"/>
                      </w:divBdr>
                    </w:div>
                    <w:div w:id="1489901776">
                      <w:marLeft w:val="0"/>
                      <w:marRight w:val="0"/>
                      <w:marTop w:val="0"/>
                      <w:marBottom w:val="0"/>
                      <w:divBdr>
                        <w:top w:val="none" w:sz="0" w:space="0" w:color="auto"/>
                        <w:left w:val="none" w:sz="0" w:space="0" w:color="auto"/>
                        <w:bottom w:val="none" w:sz="0" w:space="0" w:color="auto"/>
                        <w:right w:val="none" w:sz="0" w:space="0" w:color="auto"/>
                      </w:divBdr>
                      <w:divsChild>
                        <w:div w:id="998381517">
                          <w:marLeft w:val="0"/>
                          <w:marRight w:val="0"/>
                          <w:marTop w:val="0"/>
                          <w:marBottom w:val="0"/>
                          <w:divBdr>
                            <w:top w:val="none" w:sz="0" w:space="0" w:color="auto"/>
                            <w:left w:val="none" w:sz="0" w:space="0" w:color="auto"/>
                            <w:bottom w:val="none" w:sz="0" w:space="0" w:color="auto"/>
                            <w:right w:val="none" w:sz="0" w:space="0" w:color="auto"/>
                          </w:divBdr>
                        </w:div>
                        <w:div w:id="665746140">
                          <w:marLeft w:val="0"/>
                          <w:marRight w:val="0"/>
                          <w:marTop w:val="0"/>
                          <w:marBottom w:val="0"/>
                          <w:divBdr>
                            <w:top w:val="none" w:sz="0" w:space="0" w:color="auto"/>
                            <w:left w:val="none" w:sz="0" w:space="0" w:color="auto"/>
                            <w:bottom w:val="none" w:sz="0" w:space="0" w:color="auto"/>
                            <w:right w:val="none" w:sz="0" w:space="0" w:color="auto"/>
                          </w:divBdr>
                        </w:div>
                        <w:div w:id="799962365">
                          <w:marLeft w:val="0"/>
                          <w:marRight w:val="0"/>
                          <w:marTop w:val="0"/>
                          <w:marBottom w:val="0"/>
                          <w:divBdr>
                            <w:top w:val="none" w:sz="0" w:space="0" w:color="auto"/>
                            <w:left w:val="none" w:sz="0" w:space="0" w:color="auto"/>
                            <w:bottom w:val="none" w:sz="0" w:space="0" w:color="auto"/>
                            <w:right w:val="none" w:sz="0" w:space="0" w:color="auto"/>
                          </w:divBdr>
                        </w:div>
                        <w:div w:id="1007753605">
                          <w:marLeft w:val="0"/>
                          <w:marRight w:val="0"/>
                          <w:marTop w:val="0"/>
                          <w:marBottom w:val="0"/>
                          <w:divBdr>
                            <w:top w:val="none" w:sz="0" w:space="0" w:color="auto"/>
                            <w:left w:val="none" w:sz="0" w:space="0" w:color="auto"/>
                            <w:bottom w:val="none" w:sz="0" w:space="0" w:color="auto"/>
                            <w:right w:val="none" w:sz="0" w:space="0" w:color="auto"/>
                          </w:divBdr>
                        </w:div>
                        <w:div w:id="539829138">
                          <w:marLeft w:val="0"/>
                          <w:marRight w:val="0"/>
                          <w:marTop w:val="0"/>
                          <w:marBottom w:val="0"/>
                          <w:divBdr>
                            <w:top w:val="none" w:sz="0" w:space="0" w:color="auto"/>
                            <w:left w:val="none" w:sz="0" w:space="0" w:color="auto"/>
                            <w:bottom w:val="none" w:sz="0" w:space="0" w:color="auto"/>
                            <w:right w:val="none" w:sz="0" w:space="0" w:color="auto"/>
                          </w:divBdr>
                        </w:div>
                        <w:div w:id="667095836">
                          <w:marLeft w:val="0"/>
                          <w:marRight w:val="0"/>
                          <w:marTop w:val="0"/>
                          <w:marBottom w:val="0"/>
                          <w:divBdr>
                            <w:top w:val="none" w:sz="0" w:space="0" w:color="auto"/>
                            <w:left w:val="none" w:sz="0" w:space="0" w:color="auto"/>
                            <w:bottom w:val="none" w:sz="0" w:space="0" w:color="auto"/>
                            <w:right w:val="none" w:sz="0" w:space="0" w:color="auto"/>
                          </w:divBdr>
                        </w:div>
                        <w:div w:id="853345975">
                          <w:marLeft w:val="0"/>
                          <w:marRight w:val="0"/>
                          <w:marTop w:val="0"/>
                          <w:marBottom w:val="0"/>
                          <w:divBdr>
                            <w:top w:val="none" w:sz="0" w:space="0" w:color="auto"/>
                            <w:left w:val="none" w:sz="0" w:space="0" w:color="auto"/>
                            <w:bottom w:val="none" w:sz="0" w:space="0" w:color="auto"/>
                            <w:right w:val="none" w:sz="0" w:space="0" w:color="auto"/>
                          </w:divBdr>
                        </w:div>
                        <w:div w:id="16403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42525">
              <w:marLeft w:val="0"/>
              <w:marRight w:val="0"/>
              <w:marTop w:val="0"/>
              <w:marBottom w:val="0"/>
              <w:divBdr>
                <w:top w:val="none" w:sz="0" w:space="0" w:color="auto"/>
                <w:left w:val="none" w:sz="0" w:space="0" w:color="auto"/>
                <w:bottom w:val="none" w:sz="0" w:space="0" w:color="auto"/>
                <w:right w:val="none" w:sz="0" w:space="0" w:color="auto"/>
              </w:divBdr>
            </w:div>
          </w:divsChild>
        </w:div>
        <w:div w:id="844713380">
          <w:marLeft w:val="0"/>
          <w:marRight w:val="0"/>
          <w:marTop w:val="0"/>
          <w:marBottom w:val="0"/>
          <w:divBdr>
            <w:top w:val="none" w:sz="0" w:space="0" w:color="auto"/>
            <w:left w:val="none" w:sz="0" w:space="0" w:color="auto"/>
            <w:bottom w:val="none" w:sz="0" w:space="0" w:color="auto"/>
            <w:right w:val="none" w:sz="0" w:space="0" w:color="auto"/>
          </w:divBdr>
          <w:divsChild>
            <w:div w:id="1826972946">
              <w:marLeft w:val="0"/>
              <w:marRight w:val="0"/>
              <w:marTop w:val="0"/>
              <w:marBottom w:val="0"/>
              <w:divBdr>
                <w:top w:val="none" w:sz="0" w:space="0" w:color="auto"/>
                <w:left w:val="none" w:sz="0" w:space="0" w:color="auto"/>
                <w:bottom w:val="none" w:sz="0" w:space="0" w:color="auto"/>
                <w:right w:val="none" w:sz="0" w:space="0" w:color="auto"/>
              </w:divBdr>
              <w:divsChild>
                <w:div w:id="578053246">
                  <w:marLeft w:val="0"/>
                  <w:marRight w:val="0"/>
                  <w:marTop w:val="0"/>
                  <w:marBottom w:val="0"/>
                  <w:divBdr>
                    <w:top w:val="none" w:sz="0" w:space="0" w:color="auto"/>
                    <w:left w:val="none" w:sz="0" w:space="0" w:color="auto"/>
                    <w:bottom w:val="none" w:sz="0" w:space="0" w:color="auto"/>
                    <w:right w:val="none" w:sz="0" w:space="0" w:color="auto"/>
                  </w:divBdr>
                </w:div>
              </w:divsChild>
            </w:div>
            <w:div w:id="458189769">
              <w:marLeft w:val="0"/>
              <w:marRight w:val="0"/>
              <w:marTop w:val="0"/>
              <w:marBottom w:val="0"/>
              <w:divBdr>
                <w:top w:val="none" w:sz="0" w:space="0" w:color="auto"/>
                <w:left w:val="none" w:sz="0" w:space="0" w:color="auto"/>
                <w:bottom w:val="none" w:sz="0" w:space="0" w:color="auto"/>
                <w:right w:val="none" w:sz="0" w:space="0" w:color="auto"/>
              </w:divBdr>
            </w:div>
          </w:divsChild>
        </w:div>
        <w:div w:id="328289823">
          <w:marLeft w:val="0"/>
          <w:marRight w:val="0"/>
          <w:marTop w:val="0"/>
          <w:marBottom w:val="0"/>
          <w:divBdr>
            <w:top w:val="none" w:sz="0" w:space="0" w:color="auto"/>
            <w:left w:val="none" w:sz="0" w:space="0" w:color="auto"/>
            <w:bottom w:val="none" w:sz="0" w:space="0" w:color="auto"/>
            <w:right w:val="none" w:sz="0" w:space="0" w:color="auto"/>
          </w:divBdr>
          <w:divsChild>
            <w:div w:id="350836335">
              <w:marLeft w:val="0"/>
              <w:marRight w:val="0"/>
              <w:marTop w:val="0"/>
              <w:marBottom w:val="0"/>
              <w:divBdr>
                <w:top w:val="none" w:sz="0" w:space="0" w:color="auto"/>
                <w:left w:val="none" w:sz="0" w:space="0" w:color="auto"/>
                <w:bottom w:val="none" w:sz="0" w:space="0" w:color="auto"/>
                <w:right w:val="none" w:sz="0" w:space="0" w:color="auto"/>
              </w:divBdr>
              <w:divsChild>
                <w:div w:id="463036713">
                  <w:marLeft w:val="0"/>
                  <w:marRight w:val="0"/>
                  <w:marTop w:val="0"/>
                  <w:marBottom w:val="0"/>
                  <w:divBdr>
                    <w:top w:val="none" w:sz="0" w:space="0" w:color="auto"/>
                    <w:left w:val="none" w:sz="0" w:space="0" w:color="auto"/>
                    <w:bottom w:val="none" w:sz="0" w:space="0" w:color="auto"/>
                    <w:right w:val="none" w:sz="0" w:space="0" w:color="auto"/>
                  </w:divBdr>
                </w:div>
              </w:divsChild>
            </w:div>
            <w:div w:id="40516212">
              <w:marLeft w:val="0"/>
              <w:marRight w:val="0"/>
              <w:marTop w:val="0"/>
              <w:marBottom w:val="0"/>
              <w:divBdr>
                <w:top w:val="none" w:sz="0" w:space="0" w:color="auto"/>
                <w:left w:val="none" w:sz="0" w:space="0" w:color="auto"/>
                <w:bottom w:val="none" w:sz="0" w:space="0" w:color="auto"/>
                <w:right w:val="none" w:sz="0" w:space="0" w:color="auto"/>
              </w:divBdr>
            </w:div>
          </w:divsChild>
        </w:div>
        <w:div w:id="1125387229">
          <w:marLeft w:val="0"/>
          <w:marRight w:val="0"/>
          <w:marTop w:val="0"/>
          <w:marBottom w:val="0"/>
          <w:divBdr>
            <w:top w:val="none" w:sz="0" w:space="0" w:color="auto"/>
            <w:left w:val="none" w:sz="0" w:space="0" w:color="auto"/>
            <w:bottom w:val="none" w:sz="0" w:space="0" w:color="auto"/>
            <w:right w:val="none" w:sz="0" w:space="0" w:color="auto"/>
          </w:divBdr>
          <w:divsChild>
            <w:div w:id="493107074">
              <w:marLeft w:val="0"/>
              <w:marRight w:val="0"/>
              <w:marTop w:val="0"/>
              <w:marBottom w:val="0"/>
              <w:divBdr>
                <w:top w:val="none" w:sz="0" w:space="0" w:color="auto"/>
                <w:left w:val="none" w:sz="0" w:space="0" w:color="auto"/>
                <w:bottom w:val="none" w:sz="0" w:space="0" w:color="auto"/>
                <w:right w:val="none" w:sz="0" w:space="0" w:color="auto"/>
              </w:divBdr>
              <w:divsChild>
                <w:div w:id="402214895">
                  <w:marLeft w:val="0"/>
                  <w:marRight w:val="0"/>
                  <w:marTop w:val="0"/>
                  <w:marBottom w:val="0"/>
                  <w:divBdr>
                    <w:top w:val="none" w:sz="0" w:space="0" w:color="auto"/>
                    <w:left w:val="none" w:sz="0" w:space="0" w:color="auto"/>
                    <w:bottom w:val="none" w:sz="0" w:space="0" w:color="auto"/>
                    <w:right w:val="none" w:sz="0" w:space="0" w:color="auto"/>
                  </w:divBdr>
                </w:div>
              </w:divsChild>
            </w:div>
            <w:div w:id="177549237">
              <w:marLeft w:val="0"/>
              <w:marRight w:val="0"/>
              <w:marTop w:val="0"/>
              <w:marBottom w:val="0"/>
              <w:divBdr>
                <w:top w:val="none" w:sz="0" w:space="0" w:color="auto"/>
                <w:left w:val="none" w:sz="0" w:space="0" w:color="auto"/>
                <w:bottom w:val="none" w:sz="0" w:space="0" w:color="auto"/>
                <w:right w:val="none" w:sz="0" w:space="0" w:color="auto"/>
              </w:divBdr>
            </w:div>
          </w:divsChild>
        </w:div>
        <w:div w:id="935750868">
          <w:marLeft w:val="0"/>
          <w:marRight w:val="0"/>
          <w:marTop w:val="0"/>
          <w:marBottom w:val="0"/>
          <w:divBdr>
            <w:top w:val="none" w:sz="0" w:space="0" w:color="auto"/>
            <w:left w:val="none" w:sz="0" w:space="0" w:color="auto"/>
            <w:bottom w:val="none" w:sz="0" w:space="0" w:color="auto"/>
            <w:right w:val="none" w:sz="0" w:space="0" w:color="auto"/>
          </w:divBdr>
          <w:divsChild>
            <w:div w:id="1035811651">
              <w:marLeft w:val="0"/>
              <w:marRight w:val="0"/>
              <w:marTop w:val="0"/>
              <w:marBottom w:val="0"/>
              <w:divBdr>
                <w:top w:val="none" w:sz="0" w:space="0" w:color="auto"/>
                <w:left w:val="none" w:sz="0" w:space="0" w:color="auto"/>
                <w:bottom w:val="none" w:sz="0" w:space="0" w:color="auto"/>
                <w:right w:val="none" w:sz="0" w:space="0" w:color="auto"/>
              </w:divBdr>
              <w:divsChild>
                <w:div w:id="865753826">
                  <w:marLeft w:val="0"/>
                  <w:marRight w:val="0"/>
                  <w:marTop w:val="0"/>
                  <w:marBottom w:val="0"/>
                  <w:divBdr>
                    <w:top w:val="none" w:sz="0" w:space="0" w:color="auto"/>
                    <w:left w:val="none" w:sz="0" w:space="0" w:color="auto"/>
                    <w:bottom w:val="none" w:sz="0" w:space="0" w:color="auto"/>
                    <w:right w:val="none" w:sz="0" w:space="0" w:color="auto"/>
                  </w:divBdr>
                </w:div>
              </w:divsChild>
            </w:div>
            <w:div w:id="379211409">
              <w:marLeft w:val="0"/>
              <w:marRight w:val="0"/>
              <w:marTop w:val="0"/>
              <w:marBottom w:val="0"/>
              <w:divBdr>
                <w:top w:val="none" w:sz="0" w:space="0" w:color="auto"/>
                <w:left w:val="none" w:sz="0" w:space="0" w:color="auto"/>
                <w:bottom w:val="none" w:sz="0" w:space="0" w:color="auto"/>
                <w:right w:val="none" w:sz="0" w:space="0" w:color="auto"/>
              </w:divBdr>
            </w:div>
          </w:divsChild>
        </w:div>
        <w:div w:id="1482622612">
          <w:marLeft w:val="0"/>
          <w:marRight w:val="0"/>
          <w:marTop w:val="0"/>
          <w:marBottom w:val="0"/>
          <w:divBdr>
            <w:top w:val="none" w:sz="0" w:space="0" w:color="auto"/>
            <w:left w:val="none" w:sz="0" w:space="0" w:color="auto"/>
            <w:bottom w:val="none" w:sz="0" w:space="0" w:color="auto"/>
            <w:right w:val="none" w:sz="0" w:space="0" w:color="auto"/>
          </w:divBdr>
          <w:divsChild>
            <w:div w:id="1678582679">
              <w:marLeft w:val="0"/>
              <w:marRight w:val="0"/>
              <w:marTop w:val="0"/>
              <w:marBottom w:val="0"/>
              <w:divBdr>
                <w:top w:val="none" w:sz="0" w:space="0" w:color="auto"/>
                <w:left w:val="none" w:sz="0" w:space="0" w:color="auto"/>
                <w:bottom w:val="none" w:sz="0" w:space="0" w:color="auto"/>
                <w:right w:val="none" w:sz="0" w:space="0" w:color="auto"/>
              </w:divBdr>
              <w:divsChild>
                <w:div w:id="1015687871">
                  <w:marLeft w:val="0"/>
                  <w:marRight w:val="0"/>
                  <w:marTop w:val="0"/>
                  <w:marBottom w:val="0"/>
                  <w:divBdr>
                    <w:top w:val="none" w:sz="0" w:space="0" w:color="auto"/>
                    <w:left w:val="none" w:sz="0" w:space="0" w:color="auto"/>
                    <w:bottom w:val="none" w:sz="0" w:space="0" w:color="auto"/>
                    <w:right w:val="none" w:sz="0" w:space="0" w:color="auto"/>
                  </w:divBdr>
                </w:div>
              </w:divsChild>
            </w:div>
            <w:div w:id="2034260093">
              <w:marLeft w:val="0"/>
              <w:marRight w:val="0"/>
              <w:marTop w:val="0"/>
              <w:marBottom w:val="0"/>
              <w:divBdr>
                <w:top w:val="none" w:sz="0" w:space="0" w:color="auto"/>
                <w:left w:val="none" w:sz="0" w:space="0" w:color="auto"/>
                <w:bottom w:val="none" w:sz="0" w:space="0" w:color="auto"/>
                <w:right w:val="none" w:sz="0" w:space="0" w:color="auto"/>
              </w:divBdr>
            </w:div>
          </w:divsChild>
        </w:div>
        <w:div w:id="635526485">
          <w:marLeft w:val="0"/>
          <w:marRight w:val="0"/>
          <w:marTop w:val="0"/>
          <w:marBottom w:val="0"/>
          <w:divBdr>
            <w:top w:val="none" w:sz="0" w:space="0" w:color="auto"/>
            <w:left w:val="none" w:sz="0" w:space="0" w:color="auto"/>
            <w:bottom w:val="none" w:sz="0" w:space="0" w:color="auto"/>
            <w:right w:val="none" w:sz="0" w:space="0" w:color="auto"/>
          </w:divBdr>
          <w:divsChild>
            <w:div w:id="385497680">
              <w:marLeft w:val="0"/>
              <w:marRight w:val="0"/>
              <w:marTop w:val="0"/>
              <w:marBottom w:val="0"/>
              <w:divBdr>
                <w:top w:val="none" w:sz="0" w:space="0" w:color="auto"/>
                <w:left w:val="none" w:sz="0" w:space="0" w:color="auto"/>
                <w:bottom w:val="none" w:sz="0" w:space="0" w:color="auto"/>
                <w:right w:val="none" w:sz="0" w:space="0" w:color="auto"/>
              </w:divBdr>
              <w:divsChild>
                <w:div w:id="1963488848">
                  <w:marLeft w:val="0"/>
                  <w:marRight w:val="0"/>
                  <w:marTop w:val="0"/>
                  <w:marBottom w:val="0"/>
                  <w:divBdr>
                    <w:top w:val="none" w:sz="0" w:space="0" w:color="auto"/>
                    <w:left w:val="none" w:sz="0" w:space="0" w:color="auto"/>
                    <w:bottom w:val="none" w:sz="0" w:space="0" w:color="auto"/>
                    <w:right w:val="none" w:sz="0" w:space="0" w:color="auto"/>
                  </w:divBdr>
                </w:div>
              </w:divsChild>
            </w:div>
            <w:div w:id="967202239">
              <w:marLeft w:val="0"/>
              <w:marRight w:val="0"/>
              <w:marTop w:val="0"/>
              <w:marBottom w:val="0"/>
              <w:divBdr>
                <w:top w:val="none" w:sz="0" w:space="0" w:color="auto"/>
                <w:left w:val="none" w:sz="0" w:space="0" w:color="auto"/>
                <w:bottom w:val="none" w:sz="0" w:space="0" w:color="auto"/>
                <w:right w:val="none" w:sz="0" w:space="0" w:color="auto"/>
              </w:divBdr>
            </w:div>
          </w:divsChild>
        </w:div>
        <w:div w:id="412245611">
          <w:marLeft w:val="0"/>
          <w:marRight w:val="0"/>
          <w:marTop w:val="0"/>
          <w:marBottom w:val="0"/>
          <w:divBdr>
            <w:top w:val="none" w:sz="0" w:space="0" w:color="auto"/>
            <w:left w:val="none" w:sz="0" w:space="0" w:color="auto"/>
            <w:bottom w:val="none" w:sz="0" w:space="0" w:color="auto"/>
            <w:right w:val="none" w:sz="0" w:space="0" w:color="auto"/>
          </w:divBdr>
          <w:divsChild>
            <w:div w:id="2003266494">
              <w:marLeft w:val="0"/>
              <w:marRight w:val="0"/>
              <w:marTop w:val="0"/>
              <w:marBottom w:val="0"/>
              <w:divBdr>
                <w:top w:val="none" w:sz="0" w:space="0" w:color="auto"/>
                <w:left w:val="none" w:sz="0" w:space="0" w:color="auto"/>
                <w:bottom w:val="none" w:sz="0" w:space="0" w:color="auto"/>
                <w:right w:val="none" w:sz="0" w:space="0" w:color="auto"/>
              </w:divBdr>
              <w:divsChild>
                <w:div w:id="1333340976">
                  <w:marLeft w:val="0"/>
                  <w:marRight w:val="0"/>
                  <w:marTop w:val="0"/>
                  <w:marBottom w:val="0"/>
                  <w:divBdr>
                    <w:top w:val="none" w:sz="0" w:space="0" w:color="auto"/>
                    <w:left w:val="none" w:sz="0" w:space="0" w:color="auto"/>
                    <w:bottom w:val="none" w:sz="0" w:space="0" w:color="auto"/>
                    <w:right w:val="none" w:sz="0" w:space="0" w:color="auto"/>
                  </w:divBdr>
                </w:div>
              </w:divsChild>
            </w:div>
            <w:div w:id="19177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6384">
      <w:bodyDiv w:val="1"/>
      <w:marLeft w:val="0"/>
      <w:marRight w:val="0"/>
      <w:marTop w:val="0"/>
      <w:marBottom w:val="0"/>
      <w:divBdr>
        <w:top w:val="none" w:sz="0" w:space="0" w:color="auto"/>
        <w:left w:val="none" w:sz="0" w:space="0" w:color="auto"/>
        <w:bottom w:val="none" w:sz="0" w:space="0" w:color="auto"/>
        <w:right w:val="none" w:sz="0" w:space="0" w:color="auto"/>
      </w:divBdr>
      <w:divsChild>
        <w:div w:id="1664312990">
          <w:marLeft w:val="0"/>
          <w:marRight w:val="0"/>
          <w:marTop w:val="0"/>
          <w:marBottom w:val="0"/>
          <w:divBdr>
            <w:top w:val="none" w:sz="0" w:space="0" w:color="auto"/>
            <w:left w:val="none" w:sz="0" w:space="0" w:color="auto"/>
            <w:bottom w:val="none" w:sz="0" w:space="0" w:color="auto"/>
            <w:right w:val="none" w:sz="0" w:space="0" w:color="auto"/>
          </w:divBdr>
          <w:divsChild>
            <w:div w:id="596132552">
              <w:marLeft w:val="0"/>
              <w:marRight w:val="0"/>
              <w:marTop w:val="0"/>
              <w:marBottom w:val="0"/>
              <w:divBdr>
                <w:top w:val="none" w:sz="0" w:space="0" w:color="auto"/>
                <w:left w:val="none" w:sz="0" w:space="0" w:color="auto"/>
                <w:bottom w:val="none" w:sz="0" w:space="0" w:color="auto"/>
                <w:right w:val="none" w:sz="0" w:space="0" w:color="auto"/>
              </w:divBdr>
              <w:divsChild>
                <w:div w:id="881866960">
                  <w:marLeft w:val="0"/>
                  <w:marRight w:val="0"/>
                  <w:marTop w:val="0"/>
                  <w:marBottom w:val="0"/>
                  <w:divBdr>
                    <w:top w:val="none" w:sz="0" w:space="0" w:color="auto"/>
                    <w:left w:val="none" w:sz="0" w:space="0" w:color="auto"/>
                    <w:bottom w:val="none" w:sz="0" w:space="0" w:color="auto"/>
                    <w:right w:val="none" w:sz="0" w:space="0" w:color="auto"/>
                  </w:divBdr>
                </w:div>
              </w:divsChild>
            </w:div>
            <w:div w:id="323506751">
              <w:marLeft w:val="0"/>
              <w:marRight w:val="0"/>
              <w:marTop w:val="0"/>
              <w:marBottom w:val="0"/>
              <w:divBdr>
                <w:top w:val="none" w:sz="0" w:space="0" w:color="auto"/>
                <w:left w:val="none" w:sz="0" w:space="0" w:color="auto"/>
                <w:bottom w:val="none" w:sz="0" w:space="0" w:color="auto"/>
                <w:right w:val="none" w:sz="0" w:space="0" w:color="auto"/>
              </w:divBdr>
            </w:div>
          </w:divsChild>
        </w:div>
        <w:div w:id="1067070930">
          <w:marLeft w:val="0"/>
          <w:marRight w:val="0"/>
          <w:marTop w:val="0"/>
          <w:marBottom w:val="0"/>
          <w:divBdr>
            <w:top w:val="none" w:sz="0" w:space="0" w:color="auto"/>
            <w:left w:val="none" w:sz="0" w:space="0" w:color="auto"/>
            <w:bottom w:val="none" w:sz="0" w:space="0" w:color="auto"/>
            <w:right w:val="none" w:sz="0" w:space="0" w:color="auto"/>
          </w:divBdr>
          <w:divsChild>
            <w:div w:id="700790078">
              <w:marLeft w:val="0"/>
              <w:marRight w:val="0"/>
              <w:marTop w:val="0"/>
              <w:marBottom w:val="0"/>
              <w:divBdr>
                <w:top w:val="none" w:sz="0" w:space="0" w:color="auto"/>
                <w:left w:val="none" w:sz="0" w:space="0" w:color="auto"/>
                <w:bottom w:val="none" w:sz="0" w:space="0" w:color="auto"/>
                <w:right w:val="none" w:sz="0" w:space="0" w:color="auto"/>
              </w:divBdr>
              <w:divsChild>
                <w:div w:id="1738279481">
                  <w:marLeft w:val="0"/>
                  <w:marRight w:val="0"/>
                  <w:marTop w:val="0"/>
                  <w:marBottom w:val="0"/>
                  <w:divBdr>
                    <w:top w:val="none" w:sz="0" w:space="0" w:color="auto"/>
                    <w:left w:val="none" w:sz="0" w:space="0" w:color="auto"/>
                    <w:bottom w:val="none" w:sz="0" w:space="0" w:color="auto"/>
                    <w:right w:val="none" w:sz="0" w:space="0" w:color="auto"/>
                  </w:divBdr>
                </w:div>
              </w:divsChild>
            </w:div>
            <w:div w:id="766967920">
              <w:marLeft w:val="0"/>
              <w:marRight w:val="0"/>
              <w:marTop w:val="0"/>
              <w:marBottom w:val="0"/>
              <w:divBdr>
                <w:top w:val="none" w:sz="0" w:space="0" w:color="auto"/>
                <w:left w:val="none" w:sz="0" w:space="0" w:color="auto"/>
                <w:bottom w:val="none" w:sz="0" w:space="0" w:color="auto"/>
                <w:right w:val="none" w:sz="0" w:space="0" w:color="auto"/>
              </w:divBdr>
            </w:div>
          </w:divsChild>
        </w:div>
        <w:div w:id="1644390208">
          <w:marLeft w:val="0"/>
          <w:marRight w:val="0"/>
          <w:marTop w:val="0"/>
          <w:marBottom w:val="0"/>
          <w:divBdr>
            <w:top w:val="none" w:sz="0" w:space="0" w:color="auto"/>
            <w:left w:val="none" w:sz="0" w:space="0" w:color="auto"/>
            <w:bottom w:val="none" w:sz="0" w:space="0" w:color="auto"/>
            <w:right w:val="none" w:sz="0" w:space="0" w:color="auto"/>
          </w:divBdr>
          <w:divsChild>
            <w:div w:id="2130318051">
              <w:marLeft w:val="0"/>
              <w:marRight w:val="0"/>
              <w:marTop w:val="0"/>
              <w:marBottom w:val="0"/>
              <w:divBdr>
                <w:top w:val="none" w:sz="0" w:space="0" w:color="auto"/>
                <w:left w:val="none" w:sz="0" w:space="0" w:color="auto"/>
                <w:bottom w:val="none" w:sz="0" w:space="0" w:color="auto"/>
                <w:right w:val="none" w:sz="0" w:space="0" w:color="auto"/>
              </w:divBdr>
              <w:divsChild>
                <w:div w:id="1372340789">
                  <w:marLeft w:val="0"/>
                  <w:marRight w:val="0"/>
                  <w:marTop w:val="0"/>
                  <w:marBottom w:val="0"/>
                  <w:divBdr>
                    <w:top w:val="none" w:sz="0" w:space="0" w:color="auto"/>
                    <w:left w:val="none" w:sz="0" w:space="0" w:color="auto"/>
                    <w:bottom w:val="none" w:sz="0" w:space="0" w:color="auto"/>
                    <w:right w:val="none" w:sz="0" w:space="0" w:color="auto"/>
                  </w:divBdr>
                </w:div>
              </w:divsChild>
            </w:div>
            <w:div w:id="728647394">
              <w:marLeft w:val="0"/>
              <w:marRight w:val="0"/>
              <w:marTop w:val="0"/>
              <w:marBottom w:val="0"/>
              <w:divBdr>
                <w:top w:val="none" w:sz="0" w:space="0" w:color="auto"/>
                <w:left w:val="none" w:sz="0" w:space="0" w:color="auto"/>
                <w:bottom w:val="none" w:sz="0" w:space="0" w:color="auto"/>
                <w:right w:val="none" w:sz="0" w:space="0" w:color="auto"/>
              </w:divBdr>
            </w:div>
          </w:divsChild>
        </w:div>
        <w:div w:id="34474503">
          <w:marLeft w:val="0"/>
          <w:marRight w:val="0"/>
          <w:marTop w:val="0"/>
          <w:marBottom w:val="0"/>
          <w:divBdr>
            <w:top w:val="none" w:sz="0" w:space="0" w:color="auto"/>
            <w:left w:val="none" w:sz="0" w:space="0" w:color="auto"/>
            <w:bottom w:val="none" w:sz="0" w:space="0" w:color="auto"/>
            <w:right w:val="none" w:sz="0" w:space="0" w:color="auto"/>
          </w:divBdr>
          <w:divsChild>
            <w:div w:id="910652063">
              <w:marLeft w:val="0"/>
              <w:marRight w:val="0"/>
              <w:marTop w:val="0"/>
              <w:marBottom w:val="0"/>
              <w:divBdr>
                <w:top w:val="none" w:sz="0" w:space="0" w:color="auto"/>
                <w:left w:val="none" w:sz="0" w:space="0" w:color="auto"/>
                <w:bottom w:val="none" w:sz="0" w:space="0" w:color="auto"/>
                <w:right w:val="none" w:sz="0" w:space="0" w:color="auto"/>
              </w:divBdr>
              <w:divsChild>
                <w:div w:id="818380673">
                  <w:marLeft w:val="0"/>
                  <w:marRight w:val="0"/>
                  <w:marTop w:val="0"/>
                  <w:marBottom w:val="0"/>
                  <w:divBdr>
                    <w:top w:val="none" w:sz="0" w:space="0" w:color="auto"/>
                    <w:left w:val="none" w:sz="0" w:space="0" w:color="auto"/>
                    <w:bottom w:val="none" w:sz="0" w:space="0" w:color="auto"/>
                    <w:right w:val="none" w:sz="0" w:space="0" w:color="auto"/>
                  </w:divBdr>
                </w:div>
              </w:divsChild>
            </w:div>
            <w:div w:id="1939017532">
              <w:marLeft w:val="0"/>
              <w:marRight w:val="0"/>
              <w:marTop w:val="0"/>
              <w:marBottom w:val="0"/>
              <w:divBdr>
                <w:top w:val="none" w:sz="0" w:space="0" w:color="auto"/>
                <w:left w:val="none" w:sz="0" w:space="0" w:color="auto"/>
                <w:bottom w:val="none" w:sz="0" w:space="0" w:color="auto"/>
                <w:right w:val="none" w:sz="0" w:space="0" w:color="auto"/>
              </w:divBdr>
            </w:div>
          </w:divsChild>
        </w:div>
        <w:div w:id="287398207">
          <w:marLeft w:val="0"/>
          <w:marRight w:val="0"/>
          <w:marTop w:val="0"/>
          <w:marBottom w:val="0"/>
          <w:divBdr>
            <w:top w:val="none" w:sz="0" w:space="0" w:color="auto"/>
            <w:left w:val="none" w:sz="0" w:space="0" w:color="auto"/>
            <w:bottom w:val="none" w:sz="0" w:space="0" w:color="auto"/>
            <w:right w:val="none" w:sz="0" w:space="0" w:color="auto"/>
          </w:divBdr>
          <w:divsChild>
            <w:div w:id="1753509670">
              <w:marLeft w:val="0"/>
              <w:marRight w:val="0"/>
              <w:marTop w:val="0"/>
              <w:marBottom w:val="0"/>
              <w:divBdr>
                <w:top w:val="none" w:sz="0" w:space="0" w:color="auto"/>
                <w:left w:val="none" w:sz="0" w:space="0" w:color="auto"/>
                <w:bottom w:val="none" w:sz="0" w:space="0" w:color="auto"/>
                <w:right w:val="none" w:sz="0" w:space="0" w:color="auto"/>
              </w:divBdr>
              <w:divsChild>
                <w:div w:id="1925990808">
                  <w:marLeft w:val="0"/>
                  <w:marRight w:val="0"/>
                  <w:marTop w:val="0"/>
                  <w:marBottom w:val="0"/>
                  <w:divBdr>
                    <w:top w:val="none" w:sz="0" w:space="0" w:color="auto"/>
                    <w:left w:val="none" w:sz="0" w:space="0" w:color="auto"/>
                    <w:bottom w:val="none" w:sz="0" w:space="0" w:color="auto"/>
                    <w:right w:val="none" w:sz="0" w:space="0" w:color="auto"/>
                  </w:divBdr>
                </w:div>
              </w:divsChild>
            </w:div>
            <w:div w:id="987782271">
              <w:marLeft w:val="0"/>
              <w:marRight w:val="0"/>
              <w:marTop w:val="0"/>
              <w:marBottom w:val="0"/>
              <w:divBdr>
                <w:top w:val="none" w:sz="0" w:space="0" w:color="auto"/>
                <w:left w:val="none" w:sz="0" w:space="0" w:color="auto"/>
                <w:bottom w:val="none" w:sz="0" w:space="0" w:color="auto"/>
                <w:right w:val="none" w:sz="0" w:space="0" w:color="auto"/>
              </w:divBdr>
            </w:div>
          </w:divsChild>
        </w:div>
        <w:div w:id="1789158938">
          <w:marLeft w:val="0"/>
          <w:marRight w:val="0"/>
          <w:marTop w:val="0"/>
          <w:marBottom w:val="0"/>
          <w:divBdr>
            <w:top w:val="none" w:sz="0" w:space="0" w:color="auto"/>
            <w:left w:val="none" w:sz="0" w:space="0" w:color="auto"/>
            <w:bottom w:val="none" w:sz="0" w:space="0" w:color="auto"/>
            <w:right w:val="none" w:sz="0" w:space="0" w:color="auto"/>
          </w:divBdr>
          <w:divsChild>
            <w:div w:id="1342512623">
              <w:marLeft w:val="0"/>
              <w:marRight w:val="0"/>
              <w:marTop w:val="0"/>
              <w:marBottom w:val="0"/>
              <w:divBdr>
                <w:top w:val="none" w:sz="0" w:space="0" w:color="auto"/>
                <w:left w:val="none" w:sz="0" w:space="0" w:color="auto"/>
                <w:bottom w:val="none" w:sz="0" w:space="0" w:color="auto"/>
                <w:right w:val="none" w:sz="0" w:space="0" w:color="auto"/>
              </w:divBdr>
              <w:divsChild>
                <w:div w:id="1941066129">
                  <w:marLeft w:val="0"/>
                  <w:marRight w:val="0"/>
                  <w:marTop w:val="0"/>
                  <w:marBottom w:val="0"/>
                  <w:divBdr>
                    <w:top w:val="none" w:sz="0" w:space="0" w:color="auto"/>
                    <w:left w:val="none" w:sz="0" w:space="0" w:color="auto"/>
                    <w:bottom w:val="none" w:sz="0" w:space="0" w:color="auto"/>
                    <w:right w:val="none" w:sz="0" w:space="0" w:color="auto"/>
                  </w:divBdr>
                </w:div>
              </w:divsChild>
            </w:div>
            <w:div w:id="1480266826">
              <w:marLeft w:val="0"/>
              <w:marRight w:val="0"/>
              <w:marTop w:val="0"/>
              <w:marBottom w:val="0"/>
              <w:divBdr>
                <w:top w:val="none" w:sz="0" w:space="0" w:color="auto"/>
                <w:left w:val="none" w:sz="0" w:space="0" w:color="auto"/>
                <w:bottom w:val="none" w:sz="0" w:space="0" w:color="auto"/>
                <w:right w:val="none" w:sz="0" w:space="0" w:color="auto"/>
              </w:divBdr>
            </w:div>
          </w:divsChild>
        </w:div>
        <w:div w:id="529033951">
          <w:marLeft w:val="0"/>
          <w:marRight w:val="0"/>
          <w:marTop w:val="0"/>
          <w:marBottom w:val="0"/>
          <w:divBdr>
            <w:top w:val="none" w:sz="0" w:space="0" w:color="auto"/>
            <w:left w:val="none" w:sz="0" w:space="0" w:color="auto"/>
            <w:bottom w:val="none" w:sz="0" w:space="0" w:color="auto"/>
            <w:right w:val="none" w:sz="0" w:space="0" w:color="auto"/>
          </w:divBdr>
          <w:divsChild>
            <w:div w:id="960763017">
              <w:marLeft w:val="0"/>
              <w:marRight w:val="0"/>
              <w:marTop w:val="0"/>
              <w:marBottom w:val="0"/>
              <w:divBdr>
                <w:top w:val="none" w:sz="0" w:space="0" w:color="auto"/>
                <w:left w:val="none" w:sz="0" w:space="0" w:color="auto"/>
                <w:bottom w:val="none" w:sz="0" w:space="0" w:color="auto"/>
                <w:right w:val="none" w:sz="0" w:space="0" w:color="auto"/>
              </w:divBdr>
              <w:divsChild>
                <w:div w:id="1291395379">
                  <w:marLeft w:val="0"/>
                  <w:marRight w:val="0"/>
                  <w:marTop w:val="0"/>
                  <w:marBottom w:val="0"/>
                  <w:divBdr>
                    <w:top w:val="none" w:sz="0" w:space="0" w:color="auto"/>
                    <w:left w:val="none" w:sz="0" w:space="0" w:color="auto"/>
                    <w:bottom w:val="none" w:sz="0" w:space="0" w:color="auto"/>
                    <w:right w:val="none" w:sz="0" w:space="0" w:color="auto"/>
                  </w:divBdr>
                </w:div>
              </w:divsChild>
            </w:div>
            <w:div w:id="1800222631">
              <w:marLeft w:val="0"/>
              <w:marRight w:val="0"/>
              <w:marTop w:val="0"/>
              <w:marBottom w:val="0"/>
              <w:divBdr>
                <w:top w:val="none" w:sz="0" w:space="0" w:color="auto"/>
                <w:left w:val="none" w:sz="0" w:space="0" w:color="auto"/>
                <w:bottom w:val="none" w:sz="0" w:space="0" w:color="auto"/>
                <w:right w:val="none" w:sz="0" w:space="0" w:color="auto"/>
              </w:divBdr>
            </w:div>
          </w:divsChild>
        </w:div>
        <w:div w:id="812332448">
          <w:marLeft w:val="0"/>
          <w:marRight w:val="0"/>
          <w:marTop w:val="0"/>
          <w:marBottom w:val="0"/>
          <w:divBdr>
            <w:top w:val="none" w:sz="0" w:space="0" w:color="auto"/>
            <w:left w:val="none" w:sz="0" w:space="0" w:color="auto"/>
            <w:bottom w:val="none" w:sz="0" w:space="0" w:color="auto"/>
            <w:right w:val="none" w:sz="0" w:space="0" w:color="auto"/>
          </w:divBdr>
          <w:divsChild>
            <w:div w:id="494883127">
              <w:marLeft w:val="0"/>
              <w:marRight w:val="0"/>
              <w:marTop w:val="0"/>
              <w:marBottom w:val="0"/>
              <w:divBdr>
                <w:top w:val="none" w:sz="0" w:space="0" w:color="auto"/>
                <w:left w:val="none" w:sz="0" w:space="0" w:color="auto"/>
                <w:bottom w:val="none" w:sz="0" w:space="0" w:color="auto"/>
                <w:right w:val="none" w:sz="0" w:space="0" w:color="auto"/>
              </w:divBdr>
              <w:divsChild>
                <w:div w:id="1038703349">
                  <w:marLeft w:val="0"/>
                  <w:marRight w:val="0"/>
                  <w:marTop w:val="0"/>
                  <w:marBottom w:val="0"/>
                  <w:divBdr>
                    <w:top w:val="none" w:sz="0" w:space="0" w:color="auto"/>
                    <w:left w:val="none" w:sz="0" w:space="0" w:color="auto"/>
                    <w:bottom w:val="none" w:sz="0" w:space="0" w:color="auto"/>
                    <w:right w:val="none" w:sz="0" w:space="0" w:color="auto"/>
                  </w:divBdr>
                </w:div>
              </w:divsChild>
            </w:div>
            <w:div w:id="1119907822">
              <w:marLeft w:val="0"/>
              <w:marRight w:val="0"/>
              <w:marTop w:val="0"/>
              <w:marBottom w:val="0"/>
              <w:divBdr>
                <w:top w:val="none" w:sz="0" w:space="0" w:color="auto"/>
                <w:left w:val="none" w:sz="0" w:space="0" w:color="auto"/>
                <w:bottom w:val="none" w:sz="0" w:space="0" w:color="auto"/>
                <w:right w:val="none" w:sz="0" w:space="0" w:color="auto"/>
              </w:divBdr>
            </w:div>
          </w:divsChild>
        </w:div>
        <w:div w:id="601496253">
          <w:marLeft w:val="0"/>
          <w:marRight w:val="0"/>
          <w:marTop w:val="0"/>
          <w:marBottom w:val="0"/>
          <w:divBdr>
            <w:top w:val="none" w:sz="0" w:space="0" w:color="auto"/>
            <w:left w:val="none" w:sz="0" w:space="0" w:color="auto"/>
            <w:bottom w:val="none" w:sz="0" w:space="0" w:color="auto"/>
            <w:right w:val="none" w:sz="0" w:space="0" w:color="auto"/>
          </w:divBdr>
          <w:divsChild>
            <w:div w:id="242758789">
              <w:marLeft w:val="0"/>
              <w:marRight w:val="0"/>
              <w:marTop w:val="0"/>
              <w:marBottom w:val="0"/>
              <w:divBdr>
                <w:top w:val="none" w:sz="0" w:space="0" w:color="auto"/>
                <w:left w:val="none" w:sz="0" w:space="0" w:color="auto"/>
                <w:bottom w:val="none" w:sz="0" w:space="0" w:color="auto"/>
                <w:right w:val="none" w:sz="0" w:space="0" w:color="auto"/>
              </w:divBdr>
              <w:divsChild>
                <w:div w:id="2143617511">
                  <w:marLeft w:val="0"/>
                  <w:marRight w:val="0"/>
                  <w:marTop w:val="0"/>
                  <w:marBottom w:val="0"/>
                  <w:divBdr>
                    <w:top w:val="none" w:sz="0" w:space="0" w:color="auto"/>
                    <w:left w:val="none" w:sz="0" w:space="0" w:color="auto"/>
                    <w:bottom w:val="none" w:sz="0" w:space="0" w:color="auto"/>
                    <w:right w:val="none" w:sz="0" w:space="0" w:color="auto"/>
                  </w:divBdr>
                </w:div>
              </w:divsChild>
            </w:div>
            <w:div w:id="1783070363">
              <w:marLeft w:val="0"/>
              <w:marRight w:val="0"/>
              <w:marTop w:val="0"/>
              <w:marBottom w:val="0"/>
              <w:divBdr>
                <w:top w:val="none" w:sz="0" w:space="0" w:color="auto"/>
                <w:left w:val="none" w:sz="0" w:space="0" w:color="auto"/>
                <w:bottom w:val="none" w:sz="0" w:space="0" w:color="auto"/>
                <w:right w:val="none" w:sz="0" w:space="0" w:color="auto"/>
              </w:divBdr>
            </w:div>
          </w:divsChild>
        </w:div>
        <w:div w:id="1408960318">
          <w:marLeft w:val="0"/>
          <w:marRight w:val="0"/>
          <w:marTop w:val="0"/>
          <w:marBottom w:val="0"/>
          <w:divBdr>
            <w:top w:val="none" w:sz="0" w:space="0" w:color="auto"/>
            <w:left w:val="none" w:sz="0" w:space="0" w:color="auto"/>
            <w:bottom w:val="none" w:sz="0" w:space="0" w:color="auto"/>
            <w:right w:val="none" w:sz="0" w:space="0" w:color="auto"/>
          </w:divBdr>
          <w:divsChild>
            <w:div w:id="2077049320">
              <w:marLeft w:val="0"/>
              <w:marRight w:val="0"/>
              <w:marTop w:val="0"/>
              <w:marBottom w:val="0"/>
              <w:divBdr>
                <w:top w:val="none" w:sz="0" w:space="0" w:color="auto"/>
                <w:left w:val="none" w:sz="0" w:space="0" w:color="auto"/>
                <w:bottom w:val="none" w:sz="0" w:space="0" w:color="auto"/>
                <w:right w:val="none" w:sz="0" w:space="0" w:color="auto"/>
              </w:divBdr>
              <w:divsChild>
                <w:div w:id="2100440334">
                  <w:marLeft w:val="0"/>
                  <w:marRight w:val="0"/>
                  <w:marTop w:val="0"/>
                  <w:marBottom w:val="0"/>
                  <w:divBdr>
                    <w:top w:val="none" w:sz="0" w:space="0" w:color="auto"/>
                    <w:left w:val="none" w:sz="0" w:space="0" w:color="auto"/>
                    <w:bottom w:val="none" w:sz="0" w:space="0" w:color="auto"/>
                    <w:right w:val="none" w:sz="0" w:space="0" w:color="auto"/>
                  </w:divBdr>
                </w:div>
              </w:divsChild>
            </w:div>
            <w:div w:id="246378713">
              <w:marLeft w:val="0"/>
              <w:marRight w:val="0"/>
              <w:marTop w:val="0"/>
              <w:marBottom w:val="0"/>
              <w:divBdr>
                <w:top w:val="none" w:sz="0" w:space="0" w:color="auto"/>
                <w:left w:val="none" w:sz="0" w:space="0" w:color="auto"/>
                <w:bottom w:val="none" w:sz="0" w:space="0" w:color="auto"/>
                <w:right w:val="none" w:sz="0" w:space="0" w:color="auto"/>
              </w:divBdr>
            </w:div>
          </w:divsChild>
        </w:div>
        <w:div w:id="684984476">
          <w:marLeft w:val="0"/>
          <w:marRight w:val="0"/>
          <w:marTop w:val="0"/>
          <w:marBottom w:val="0"/>
          <w:divBdr>
            <w:top w:val="none" w:sz="0" w:space="0" w:color="auto"/>
            <w:left w:val="none" w:sz="0" w:space="0" w:color="auto"/>
            <w:bottom w:val="none" w:sz="0" w:space="0" w:color="auto"/>
            <w:right w:val="none" w:sz="0" w:space="0" w:color="auto"/>
          </w:divBdr>
          <w:divsChild>
            <w:div w:id="51781451">
              <w:marLeft w:val="0"/>
              <w:marRight w:val="0"/>
              <w:marTop w:val="0"/>
              <w:marBottom w:val="0"/>
              <w:divBdr>
                <w:top w:val="none" w:sz="0" w:space="0" w:color="auto"/>
                <w:left w:val="none" w:sz="0" w:space="0" w:color="auto"/>
                <w:bottom w:val="none" w:sz="0" w:space="0" w:color="auto"/>
                <w:right w:val="none" w:sz="0" w:space="0" w:color="auto"/>
              </w:divBdr>
              <w:divsChild>
                <w:div w:id="212080832">
                  <w:marLeft w:val="0"/>
                  <w:marRight w:val="0"/>
                  <w:marTop w:val="0"/>
                  <w:marBottom w:val="0"/>
                  <w:divBdr>
                    <w:top w:val="none" w:sz="0" w:space="0" w:color="auto"/>
                    <w:left w:val="none" w:sz="0" w:space="0" w:color="auto"/>
                    <w:bottom w:val="none" w:sz="0" w:space="0" w:color="auto"/>
                    <w:right w:val="none" w:sz="0" w:space="0" w:color="auto"/>
                  </w:divBdr>
                </w:div>
              </w:divsChild>
            </w:div>
            <w:div w:id="7414527">
              <w:marLeft w:val="0"/>
              <w:marRight w:val="0"/>
              <w:marTop w:val="0"/>
              <w:marBottom w:val="0"/>
              <w:divBdr>
                <w:top w:val="none" w:sz="0" w:space="0" w:color="auto"/>
                <w:left w:val="none" w:sz="0" w:space="0" w:color="auto"/>
                <w:bottom w:val="none" w:sz="0" w:space="0" w:color="auto"/>
                <w:right w:val="none" w:sz="0" w:space="0" w:color="auto"/>
              </w:divBdr>
            </w:div>
          </w:divsChild>
        </w:div>
        <w:div w:id="1018774855">
          <w:marLeft w:val="0"/>
          <w:marRight w:val="0"/>
          <w:marTop w:val="0"/>
          <w:marBottom w:val="0"/>
          <w:divBdr>
            <w:top w:val="none" w:sz="0" w:space="0" w:color="auto"/>
            <w:left w:val="none" w:sz="0" w:space="0" w:color="auto"/>
            <w:bottom w:val="none" w:sz="0" w:space="0" w:color="auto"/>
            <w:right w:val="none" w:sz="0" w:space="0" w:color="auto"/>
          </w:divBdr>
          <w:divsChild>
            <w:div w:id="1224870471">
              <w:marLeft w:val="0"/>
              <w:marRight w:val="0"/>
              <w:marTop w:val="0"/>
              <w:marBottom w:val="0"/>
              <w:divBdr>
                <w:top w:val="none" w:sz="0" w:space="0" w:color="auto"/>
                <w:left w:val="none" w:sz="0" w:space="0" w:color="auto"/>
                <w:bottom w:val="none" w:sz="0" w:space="0" w:color="auto"/>
                <w:right w:val="none" w:sz="0" w:space="0" w:color="auto"/>
              </w:divBdr>
              <w:divsChild>
                <w:div w:id="1616591731">
                  <w:marLeft w:val="0"/>
                  <w:marRight w:val="0"/>
                  <w:marTop w:val="0"/>
                  <w:marBottom w:val="0"/>
                  <w:divBdr>
                    <w:top w:val="none" w:sz="0" w:space="0" w:color="auto"/>
                    <w:left w:val="none" w:sz="0" w:space="0" w:color="auto"/>
                    <w:bottom w:val="none" w:sz="0" w:space="0" w:color="auto"/>
                    <w:right w:val="none" w:sz="0" w:space="0" w:color="auto"/>
                  </w:divBdr>
                </w:div>
              </w:divsChild>
            </w:div>
            <w:div w:id="1110203900">
              <w:marLeft w:val="0"/>
              <w:marRight w:val="0"/>
              <w:marTop w:val="0"/>
              <w:marBottom w:val="0"/>
              <w:divBdr>
                <w:top w:val="none" w:sz="0" w:space="0" w:color="auto"/>
                <w:left w:val="none" w:sz="0" w:space="0" w:color="auto"/>
                <w:bottom w:val="none" w:sz="0" w:space="0" w:color="auto"/>
                <w:right w:val="none" w:sz="0" w:space="0" w:color="auto"/>
              </w:divBdr>
            </w:div>
          </w:divsChild>
        </w:div>
        <w:div w:id="1253006613">
          <w:marLeft w:val="0"/>
          <w:marRight w:val="0"/>
          <w:marTop w:val="0"/>
          <w:marBottom w:val="0"/>
          <w:divBdr>
            <w:top w:val="none" w:sz="0" w:space="0" w:color="auto"/>
            <w:left w:val="none" w:sz="0" w:space="0" w:color="auto"/>
            <w:bottom w:val="none" w:sz="0" w:space="0" w:color="auto"/>
            <w:right w:val="none" w:sz="0" w:space="0" w:color="auto"/>
          </w:divBdr>
          <w:divsChild>
            <w:div w:id="1712531485">
              <w:marLeft w:val="0"/>
              <w:marRight w:val="0"/>
              <w:marTop w:val="0"/>
              <w:marBottom w:val="0"/>
              <w:divBdr>
                <w:top w:val="none" w:sz="0" w:space="0" w:color="auto"/>
                <w:left w:val="none" w:sz="0" w:space="0" w:color="auto"/>
                <w:bottom w:val="none" w:sz="0" w:space="0" w:color="auto"/>
                <w:right w:val="none" w:sz="0" w:space="0" w:color="auto"/>
              </w:divBdr>
              <w:divsChild>
                <w:div w:id="133059532">
                  <w:marLeft w:val="0"/>
                  <w:marRight w:val="0"/>
                  <w:marTop w:val="0"/>
                  <w:marBottom w:val="0"/>
                  <w:divBdr>
                    <w:top w:val="none" w:sz="0" w:space="0" w:color="auto"/>
                    <w:left w:val="none" w:sz="0" w:space="0" w:color="auto"/>
                    <w:bottom w:val="none" w:sz="0" w:space="0" w:color="auto"/>
                    <w:right w:val="none" w:sz="0" w:space="0" w:color="auto"/>
                  </w:divBdr>
                </w:div>
              </w:divsChild>
            </w:div>
            <w:div w:id="1981031165">
              <w:marLeft w:val="0"/>
              <w:marRight w:val="0"/>
              <w:marTop w:val="0"/>
              <w:marBottom w:val="0"/>
              <w:divBdr>
                <w:top w:val="none" w:sz="0" w:space="0" w:color="auto"/>
                <w:left w:val="none" w:sz="0" w:space="0" w:color="auto"/>
                <w:bottom w:val="none" w:sz="0" w:space="0" w:color="auto"/>
                <w:right w:val="none" w:sz="0" w:space="0" w:color="auto"/>
              </w:divBdr>
            </w:div>
          </w:divsChild>
        </w:div>
        <w:div w:id="418334272">
          <w:marLeft w:val="0"/>
          <w:marRight w:val="0"/>
          <w:marTop w:val="0"/>
          <w:marBottom w:val="0"/>
          <w:divBdr>
            <w:top w:val="none" w:sz="0" w:space="0" w:color="auto"/>
            <w:left w:val="none" w:sz="0" w:space="0" w:color="auto"/>
            <w:bottom w:val="none" w:sz="0" w:space="0" w:color="auto"/>
            <w:right w:val="none" w:sz="0" w:space="0" w:color="auto"/>
          </w:divBdr>
          <w:divsChild>
            <w:div w:id="1532763681">
              <w:marLeft w:val="0"/>
              <w:marRight w:val="0"/>
              <w:marTop w:val="0"/>
              <w:marBottom w:val="0"/>
              <w:divBdr>
                <w:top w:val="none" w:sz="0" w:space="0" w:color="auto"/>
                <w:left w:val="none" w:sz="0" w:space="0" w:color="auto"/>
                <w:bottom w:val="none" w:sz="0" w:space="0" w:color="auto"/>
                <w:right w:val="none" w:sz="0" w:space="0" w:color="auto"/>
              </w:divBdr>
              <w:divsChild>
                <w:div w:id="338898282">
                  <w:marLeft w:val="0"/>
                  <w:marRight w:val="0"/>
                  <w:marTop w:val="0"/>
                  <w:marBottom w:val="0"/>
                  <w:divBdr>
                    <w:top w:val="none" w:sz="0" w:space="0" w:color="auto"/>
                    <w:left w:val="none" w:sz="0" w:space="0" w:color="auto"/>
                    <w:bottom w:val="none" w:sz="0" w:space="0" w:color="auto"/>
                    <w:right w:val="none" w:sz="0" w:space="0" w:color="auto"/>
                  </w:divBdr>
                </w:div>
              </w:divsChild>
            </w:div>
            <w:div w:id="1734038788">
              <w:marLeft w:val="0"/>
              <w:marRight w:val="0"/>
              <w:marTop w:val="0"/>
              <w:marBottom w:val="0"/>
              <w:divBdr>
                <w:top w:val="none" w:sz="0" w:space="0" w:color="auto"/>
                <w:left w:val="none" w:sz="0" w:space="0" w:color="auto"/>
                <w:bottom w:val="none" w:sz="0" w:space="0" w:color="auto"/>
                <w:right w:val="none" w:sz="0" w:space="0" w:color="auto"/>
              </w:divBdr>
            </w:div>
          </w:divsChild>
        </w:div>
        <w:div w:id="1831630586">
          <w:marLeft w:val="0"/>
          <w:marRight w:val="0"/>
          <w:marTop w:val="0"/>
          <w:marBottom w:val="0"/>
          <w:divBdr>
            <w:top w:val="none" w:sz="0" w:space="0" w:color="auto"/>
            <w:left w:val="none" w:sz="0" w:space="0" w:color="auto"/>
            <w:bottom w:val="none" w:sz="0" w:space="0" w:color="auto"/>
            <w:right w:val="none" w:sz="0" w:space="0" w:color="auto"/>
          </w:divBdr>
          <w:divsChild>
            <w:div w:id="1856532916">
              <w:marLeft w:val="0"/>
              <w:marRight w:val="0"/>
              <w:marTop w:val="0"/>
              <w:marBottom w:val="0"/>
              <w:divBdr>
                <w:top w:val="none" w:sz="0" w:space="0" w:color="auto"/>
                <w:left w:val="none" w:sz="0" w:space="0" w:color="auto"/>
                <w:bottom w:val="none" w:sz="0" w:space="0" w:color="auto"/>
                <w:right w:val="none" w:sz="0" w:space="0" w:color="auto"/>
              </w:divBdr>
              <w:divsChild>
                <w:div w:id="687414677">
                  <w:marLeft w:val="0"/>
                  <w:marRight w:val="0"/>
                  <w:marTop w:val="0"/>
                  <w:marBottom w:val="0"/>
                  <w:divBdr>
                    <w:top w:val="none" w:sz="0" w:space="0" w:color="auto"/>
                    <w:left w:val="none" w:sz="0" w:space="0" w:color="auto"/>
                    <w:bottom w:val="none" w:sz="0" w:space="0" w:color="auto"/>
                    <w:right w:val="none" w:sz="0" w:space="0" w:color="auto"/>
                  </w:divBdr>
                </w:div>
              </w:divsChild>
            </w:div>
            <w:div w:id="491527083">
              <w:marLeft w:val="0"/>
              <w:marRight w:val="0"/>
              <w:marTop w:val="0"/>
              <w:marBottom w:val="0"/>
              <w:divBdr>
                <w:top w:val="none" w:sz="0" w:space="0" w:color="auto"/>
                <w:left w:val="none" w:sz="0" w:space="0" w:color="auto"/>
                <w:bottom w:val="none" w:sz="0" w:space="0" w:color="auto"/>
                <w:right w:val="none" w:sz="0" w:space="0" w:color="auto"/>
              </w:divBdr>
            </w:div>
          </w:divsChild>
        </w:div>
        <w:div w:id="822552207">
          <w:marLeft w:val="0"/>
          <w:marRight w:val="0"/>
          <w:marTop w:val="0"/>
          <w:marBottom w:val="0"/>
          <w:divBdr>
            <w:top w:val="none" w:sz="0" w:space="0" w:color="auto"/>
            <w:left w:val="none" w:sz="0" w:space="0" w:color="auto"/>
            <w:bottom w:val="none" w:sz="0" w:space="0" w:color="auto"/>
            <w:right w:val="none" w:sz="0" w:space="0" w:color="auto"/>
          </w:divBdr>
          <w:divsChild>
            <w:div w:id="320231629">
              <w:marLeft w:val="0"/>
              <w:marRight w:val="0"/>
              <w:marTop w:val="0"/>
              <w:marBottom w:val="0"/>
              <w:divBdr>
                <w:top w:val="none" w:sz="0" w:space="0" w:color="auto"/>
                <w:left w:val="none" w:sz="0" w:space="0" w:color="auto"/>
                <w:bottom w:val="none" w:sz="0" w:space="0" w:color="auto"/>
                <w:right w:val="none" w:sz="0" w:space="0" w:color="auto"/>
              </w:divBdr>
              <w:divsChild>
                <w:div w:id="273250766">
                  <w:marLeft w:val="0"/>
                  <w:marRight w:val="0"/>
                  <w:marTop w:val="0"/>
                  <w:marBottom w:val="0"/>
                  <w:divBdr>
                    <w:top w:val="none" w:sz="0" w:space="0" w:color="auto"/>
                    <w:left w:val="none" w:sz="0" w:space="0" w:color="auto"/>
                    <w:bottom w:val="none" w:sz="0" w:space="0" w:color="auto"/>
                    <w:right w:val="none" w:sz="0" w:space="0" w:color="auto"/>
                  </w:divBdr>
                </w:div>
              </w:divsChild>
            </w:div>
            <w:div w:id="1560363384">
              <w:marLeft w:val="0"/>
              <w:marRight w:val="0"/>
              <w:marTop w:val="0"/>
              <w:marBottom w:val="0"/>
              <w:divBdr>
                <w:top w:val="none" w:sz="0" w:space="0" w:color="auto"/>
                <w:left w:val="none" w:sz="0" w:space="0" w:color="auto"/>
                <w:bottom w:val="none" w:sz="0" w:space="0" w:color="auto"/>
                <w:right w:val="none" w:sz="0" w:space="0" w:color="auto"/>
              </w:divBdr>
            </w:div>
          </w:divsChild>
        </w:div>
        <w:div w:id="456145152">
          <w:marLeft w:val="0"/>
          <w:marRight w:val="0"/>
          <w:marTop w:val="0"/>
          <w:marBottom w:val="0"/>
          <w:divBdr>
            <w:top w:val="none" w:sz="0" w:space="0" w:color="auto"/>
            <w:left w:val="none" w:sz="0" w:space="0" w:color="auto"/>
            <w:bottom w:val="none" w:sz="0" w:space="0" w:color="auto"/>
            <w:right w:val="none" w:sz="0" w:space="0" w:color="auto"/>
          </w:divBdr>
          <w:divsChild>
            <w:div w:id="1974362102">
              <w:marLeft w:val="0"/>
              <w:marRight w:val="0"/>
              <w:marTop w:val="0"/>
              <w:marBottom w:val="0"/>
              <w:divBdr>
                <w:top w:val="none" w:sz="0" w:space="0" w:color="auto"/>
                <w:left w:val="none" w:sz="0" w:space="0" w:color="auto"/>
                <w:bottom w:val="none" w:sz="0" w:space="0" w:color="auto"/>
                <w:right w:val="none" w:sz="0" w:space="0" w:color="auto"/>
              </w:divBdr>
              <w:divsChild>
                <w:div w:id="1560440716">
                  <w:marLeft w:val="0"/>
                  <w:marRight w:val="0"/>
                  <w:marTop w:val="0"/>
                  <w:marBottom w:val="0"/>
                  <w:divBdr>
                    <w:top w:val="none" w:sz="0" w:space="0" w:color="auto"/>
                    <w:left w:val="none" w:sz="0" w:space="0" w:color="auto"/>
                    <w:bottom w:val="none" w:sz="0" w:space="0" w:color="auto"/>
                    <w:right w:val="none" w:sz="0" w:space="0" w:color="auto"/>
                  </w:divBdr>
                </w:div>
              </w:divsChild>
            </w:div>
            <w:div w:id="2082215561">
              <w:marLeft w:val="0"/>
              <w:marRight w:val="0"/>
              <w:marTop w:val="0"/>
              <w:marBottom w:val="0"/>
              <w:divBdr>
                <w:top w:val="none" w:sz="0" w:space="0" w:color="auto"/>
                <w:left w:val="none" w:sz="0" w:space="0" w:color="auto"/>
                <w:bottom w:val="none" w:sz="0" w:space="0" w:color="auto"/>
                <w:right w:val="none" w:sz="0" w:space="0" w:color="auto"/>
              </w:divBdr>
            </w:div>
          </w:divsChild>
        </w:div>
        <w:div w:id="1703165544">
          <w:marLeft w:val="0"/>
          <w:marRight w:val="0"/>
          <w:marTop w:val="0"/>
          <w:marBottom w:val="0"/>
          <w:divBdr>
            <w:top w:val="none" w:sz="0" w:space="0" w:color="auto"/>
            <w:left w:val="none" w:sz="0" w:space="0" w:color="auto"/>
            <w:bottom w:val="none" w:sz="0" w:space="0" w:color="auto"/>
            <w:right w:val="none" w:sz="0" w:space="0" w:color="auto"/>
          </w:divBdr>
          <w:divsChild>
            <w:div w:id="314646022">
              <w:marLeft w:val="0"/>
              <w:marRight w:val="0"/>
              <w:marTop w:val="0"/>
              <w:marBottom w:val="0"/>
              <w:divBdr>
                <w:top w:val="none" w:sz="0" w:space="0" w:color="auto"/>
                <w:left w:val="none" w:sz="0" w:space="0" w:color="auto"/>
                <w:bottom w:val="none" w:sz="0" w:space="0" w:color="auto"/>
                <w:right w:val="none" w:sz="0" w:space="0" w:color="auto"/>
              </w:divBdr>
              <w:divsChild>
                <w:div w:id="1780955604">
                  <w:marLeft w:val="0"/>
                  <w:marRight w:val="0"/>
                  <w:marTop w:val="0"/>
                  <w:marBottom w:val="0"/>
                  <w:divBdr>
                    <w:top w:val="none" w:sz="0" w:space="0" w:color="auto"/>
                    <w:left w:val="none" w:sz="0" w:space="0" w:color="auto"/>
                    <w:bottom w:val="none" w:sz="0" w:space="0" w:color="auto"/>
                    <w:right w:val="none" w:sz="0" w:space="0" w:color="auto"/>
                  </w:divBdr>
                </w:div>
              </w:divsChild>
            </w:div>
            <w:div w:id="1377005895">
              <w:marLeft w:val="0"/>
              <w:marRight w:val="0"/>
              <w:marTop w:val="0"/>
              <w:marBottom w:val="0"/>
              <w:divBdr>
                <w:top w:val="none" w:sz="0" w:space="0" w:color="auto"/>
                <w:left w:val="none" w:sz="0" w:space="0" w:color="auto"/>
                <w:bottom w:val="none" w:sz="0" w:space="0" w:color="auto"/>
                <w:right w:val="none" w:sz="0" w:space="0" w:color="auto"/>
              </w:divBdr>
            </w:div>
          </w:divsChild>
        </w:div>
        <w:div w:id="1563101799">
          <w:marLeft w:val="0"/>
          <w:marRight w:val="0"/>
          <w:marTop w:val="0"/>
          <w:marBottom w:val="0"/>
          <w:divBdr>
            <w:top w:val="none" w:sz="0" w:space="0" w:color="auto"/>
            <w:left w:val="none" w:sz="0" w:space="0" w:color="auto"/>
            <w:bottom w:val="none" w:sz="0" w:space="0" w:color="auto"/>
            <w:right w:val="none" w:sz="0" w:space="0" w:color="auto"/>
          </w:divBdr>
          <w:divsChild>
            <w:div w:id="993143464">
              <w:marLeft w:val="0"/>
              <w:marRight w:val="0"/>
              <w:marTop w:val="0"/>
              <w:marBottom w:val="0"/>
              <w:divBdr>
                <w:top w:val="none" w:sz="0" w:space="0" w:color="auto"/>
                <w:left w:val="none" w:sz="0" w:space="0" w:color="auto"/>
                <w:bottom w:val="none" w:sz="0" w:space="0" w:color="auto"/>
                <w:right w:val="none" w:sz="0" w:space="0" w:color="auto"/>
              </w:divBdr>
              <w:divsChild>
                <w:div w:id="655764141">
                  <w:marLeft w:val="0"/>
                  <w:marRight w:val="0"/>
                  <w:marTop w:val="0"/>
                  <w:marBottom w:val="0"/>
                  <w:divBdr>
                    <w:top w:val="none" w:sz="0" w:space="0" w:color="auto"/>
                    <w:left w:val="none" w:sz="0" w:space="0" w:color="auto"/>
                    <w:bottom w:val="none" w:sz="0" w:space="0" w:color="auto"/>
                    <w:right w:val="none" w:sz="0" w:space="0" w:color="auto"/>
                  </w:divBdr>
                </w:div>
              </w:divsChild>
            </w:div>
            <w:div w:id="223611850">
              <w:marLeft w:val="0"/>
              <w:marRight w:val="0"/>
              <w:marTop w:val="0"/>
              <w:marBottom w:val="0"/>
              <w:divBdr>
                <w:top w:val="none" w:sz="0" w:space="0" w:color="auto"/>
                <w:left w:val="none" w:sz="0" w:space="0" w:color="auto"/>
                <w:bottom w:val="none" w:sz="0" w:space="0" w:color="auto"/>
                <w:right w:val="none" w:sz="0" w:space="0" w:color="auto"/>
              </w:divBdr>
            </w:div>
          </w:divsChild>
        </w:div>
        <w:div w:id="1116027112">
          <w:marLeft w:val="0"/>
          <w:marRight w:val="0"/>
          <w:marTop w:val="0"/>
          <w:marBottom w:val="0"/>
          <w:divBdr>
            <w:top w:val="none" w:sz="0" w:space="0" w:color="auto"/>
            <w:left w:val="none" w:sz="0" w:space="0" w:color="auto"/>
            <w:bottom w:val="none" w:sz="0" w:space="0" w:color="auto"/>
            <w:right w:val="none" w:sz="0" w:space="0" w:color="auto"/>
          </w:divBdr>
          <w:divsChild>
            <w:div w:id="457800302">
              <w:marLeft w:val="0"/>
              <w:marRight w:val="0"/>
              <w:marTop w:val="0"/>
              <w:marBottom w:val="0"/>
              <w:divBdr>
                <w:top w:val="none" w:sz="0" w:space="0" w:color="auto"/>
                <w:left w:val="none" w:sz="0" w:space="0" w:color="auto"/>
                <w:bottom w:val="none" w:sz="0" w:space="0" w:color="auto"/>
                <w:right w:val="none" w:sz="0" w:space="0" w:color="auto"/>
              </w:divBdr>
              <w:divsChild>
                <w:div w:id="703362484">
                  <w:marLeft w:val="0"/>
                  <w:marRight w:val="0"/>
                  <w:marTop w:val="0"/>
                  <w:marBottom w:val="0"/>
                  <w:divBdr>
                    <w:top w:val="none" w:sz="0" w:space="0" w:color="auto"/>
                    <w:left w:val="none" w:sz="0" w:space="0" w:color="auto"/>
                    <w:bottom w:val="none" w:sz="0" w:space="0" w:color="auto"/>
                    <w:right w:val="none" w:sz="0" w:space="0" w:color="auto"/>
                  </w:divBdr>
                </w:div>
              </w:divsChild>
            </w:div>
            <w:div w:id="2061317432">
              <w:marLeft w:val="0"/>
              <w:marRight w:val="0"/>
              <w:marTop w:val="0"/>
              <w:marBottom w:val="0"/>
              <w:divBdr>
                <w:top w:val="none" w:sz="0" w:space="0" w:color="auto"/>
                <w:left w:val="none" w:sz="0" w:space="0" w:color="auto"/>
                <w:bottom w:val="none" w:sz="0" w:space="0" w:color="auto"/>
                <w:right w:val="none" w:sz="0" w:space="0" w:color="auto"/>
              </w:divBdr>
            </w:div>
          </w:divsChild>
        </w:div>
        <w:div w:id="368459993">
          <w:marLeft w:val="0"/>
          <w:marRight w:val="0"/>
          <w:marTop w:val="0"/>
          <w:marBottom w:val="0"/>
          <w:divBdr>
            <w:top w:val="none" w:sz="0" w:space="0" w:color="auto"/>
            <w:left w:val="none" w:sz="0" w:space="0" w:color="auto"/>
            <w:bottom w:val="none" w:sz="0" w:space="0" w:color="auto"/>
            <w:right w:val="none" w:sz="0" w:space="0" w:color="auto"/>
          </w:divBdr>
          <w:divsChild>
            <w:div w:id="1134564281">
              <w:marLeft w:val="0"/>
              <w:marRight w:val="0"/>
              <w:marTop w:val="0"/>
              <w:marBottom w:val="0"/>
              <w:divBdr>
                <w:top w:val="none" w:sz="0" w:space="0" w:color="auto"/>
                <w:left w:val="none" w:sz="0" w:space="0" w:color="auto"/>
                <w:bottom w:val="none" w:sz="0" w:space="0" w:color="auto"/>
                <w:right w:val="none" w:sz="0" w:space="0" w:color="auto"/>
              </w:divBdr>
              <w:divsChild>
                <w:div w:id="507329382">
                  <w:marLeft w:val="0"/>
                  <w:marRight w:val="0"/>
                  <w:marTop w:val="0"/>
                  <w:marBottom w:val="0"/>
                  <w:divBdr>
                    <w:top w:val="none" w:sz="0" w:space="0" w:color="auto"/>
                    <w:left w:val="none" w:sz="0" w:space="0" w:color="auto"/>
                    <w:bottom w:val="none" w:sz="0" w:space="0" w:color="auto"/>
                    <w:right w:val="none" w:sz="0" w:space="0" w:color="auto"/>
                  </w:divBdr>
                </w:div>
              </w:divsChild>
            </w:div>
            <w:div w:id="642197477">
              <w:marLeft w:val="0"/>
              <w:marRight w:val="0"/>
              <w:marTop w:val="0"/>
              <w:marBottom w:val="0"/>
              <w:divBdr>
                <w:top w:val="none" w:sz="0" w:space="0" w:color="auto"/>
                <w:left w:val="none" w:sz="0" w:space="0" w:color="auto"/>
                <w:bottom w:val="none" w:sz="0" w:space="0" w:color="auto"/>
                <w:right w:val="none" w:sz="0" w:space="0" w:color="auto"/>
              </w:divBdr>
            </w:div>
          </w:divsChild>
        </w:div>
        <w:div w:id="896669286">
          <w:marLeft w:val="0"/>
          <w:marRight w:val="0"/>
          <w:marTop w:val="0"/>
          <w:marBottom w:val="0"/>
          <w:divBdr>
            <w:top w:val="none" w:sz="0" w:space="0" w:color="auto"/>
            <w:left w:val="none" w:sz="0" w:space="0" w:color="auto"/>
            <w:bottom w:val="none" w:sz="0" w:space="0" w:color="auto"/>
            <w:right w:val="none" w:sz="0" w:space="0" w:color="auto"/>
          </w:divBdr>
          <w:divsChild>
            <w:div w:id="2067679341">
              <w:marLeft w:val="0"/>
              <w:marRight w:val="0"/>
              <w:marTop w:val="0"/>
              <w:marBottom w:val="0"/>
              <w:divBdr>
                <w:top w:val="none" w:sz="0" w:space="0" w:color="auto"/>
                <w:left w:val="none" w:sz="0" w:space="0" w:color="auto"/>
                <w:bottom w:val="none" w:sz="0" w:space="0" w:color="auto"/>
                <w:right w:val="none" w:sz="0" w:space="0" w:color="auto"/>
              </w:divBdr>
              <w:divsChild>
                <w:div w:id="532570812">
                  <w:marLeft w:val="0"/>
                  <w:marRight w:val="0"/>
                  <w:marTop w:val="0"/>
                  <w:marBottom w:val="0"/>
                  <w:divBdr>
                    <w:top w:val="none" w:sz="0" w:space="0" w:color="auto"/>
                    <w:left w:val="none" w:sz="0" w:space="0" w:color="auto"/>
                    <w:bottom w:val="none" w:sz="0" w:space="0" w:color="auto"/>
                    <w:right w:val="none" w:sz="0" w:space="0" w:color="auto"/>
                  </w:divBdr>
                </w:div>
              </w:divsChild>
            </w:div>
            <w:div w:id="595021364">
              <w:marLeft w:val="0"/>
              <w:marRight w:val="0"/>
              <w:marTop w:val="0"/>
              <w:marBottom w:val="0"/>
              <w:divBdr>
                <w:top w:val="none" w:sz="0" w:space="0" w:color="auto"/>
                <w:left w:val="none" w:sz="0" w:space="0" w:color="auto"/>
                <w:bottom w:val="none" w:sz="0" w:space="0" w:color="auto"/>
                <w:right w:val="none" w:sz="0" w:space="0" w:color="auto"/>
              </w:divBdr>
            </w:div>
          </w:divsChild>
        </w:div>
        <w:div w:id="80495523">
          <w:marLeft w:val="0"/>
          <w:marRight w:val="0"/>
          <w:marTop w:val="0"/>
          <w:marBottom w:val="0"/>
          <w:divBdr>
            <w:top w:val="none" w:sz="0" w:space="0" w:color="auto"/>
            <w:left w:val="none" w:sz="0" w:space="0" w:color="auto"/>
            <w:bottom w:val="none" w:sz="0" w:space="0" w:color="auto"/>
            <w:right w:val="none" w:sz="0" w:space="0" w:color="auto"/>
          </w:divBdr>
          <w:divsChild>
            <w:div w:id="1096558206">
              <w:marLeft w:val="0"/>
              <w:marRight w:val="0"/>
              <w:marTop w:val="0"/>
              <w:marBottom w:val="0"/>
              <w:divBdr>
                <w:top w:val="none" w:sz="0" w:space="0" w:color="auto"/>
                <w:left w:val="none" w:sz="0" w:space="0" w:color="auto"/>
                <w:bottom w:val="none" w:sz="0" w:space="0" w:color="auto"/>
                <w:right w:val="none" w:sz="0" w:space="0" w:color="auto"/>
              </w:divBdr>
              <w:divsChild>
                <w:div w:id="2105371817">
                  <w:marLeft w:val="0"/>
                  <w:marRight w:val="0"/>
                  <w:marTop w:val="0"/>
                  <w:marBottom w:val="0"/>
                  <w:divBdr>
                    <w:top w:val="none" w:sz="0" w:space="0" w:color="auto"/>
                    <w:left w:val="none" w:sz="0" w:space="0" w:color="auto"/>
                    <w:bottom w:val="none" w:sz="0" w:space="0" w:color="auto"/>
                    <w:right w:val="none" w:sz="0" w:space="0" w:color="auto"/>
                  </w:divBdr>
                </w:div>
              </w:divsChild>
            </w:div>
            <w:div w:id="1422026636">
              <w:marLeft w:val="0"/>
              <w:marRight w:val="0"/>
              <w:marTop w:val="0"/>
              <w:marBottom w:val="0"/>
              <w:divBdr>
                <w:top w:val="none" w:sz="0" w:space="0" w:color="auto"/>
                <w:left w:val="none" w:sz="0" w:space="0" w:color="auto"/>
                <w:bottom w:val="none" w:sz="0" w:space="0" w:color="auto"/>
                <w:right w:val="none" w:sz="0" w:space="0" w:color="auto"/>
              </w:divBdr>
            </w:div>
          </w:divsChild>
        </w:div>
        <w:div w:id="1680043586">
          <w:marLeft w:val="0"/>
          <w:marRight w:val="0"/>
          <w:marTop w:val="0"/>
          <w:marBottom w:val="0"/>
          <w:divBdr>
            <w:top w:val="none" w:sz="0" w:space="0" w:color="auto"/>
            <w:left w:val="none" w:sz="0" w:space="0" w:color="auto"/>
            <w:bottom w:val="none" w:sz="0" w:space="0" w:color="auto"/>
            <w:right w:val="none" w:sz="0" w:space="0" w:color="auto"/>
          </w:divBdr>
          <w:divsChild>
            <w:div w:id="1812476136">
              <w:marLeft w:val="0"/>
              <w:marRight w:val="0"/>
              <w:marTop w:val="0"/>
              <w:marBottom w:val="0"/>
              <w:divBdr>
                <w:top w:val="none" w:sz="0" w:space="0" w:color="auto"/>
                <w:left w:val="none" w:sz="0" w:space="0" w:color="auto"/>
                <w:bottom w:val="none" w:sz="0" w:space="0" w:color="auto"/>
                <w:right w:val="none" w:sz="0" w:space="0" w:color="auto"/>
              </w:divBdr>
              <w:divsChild>
                <w:div w:id="1010643300">
                  <w:marLeft w:val="0"/>
                  <w:marRight w:val="0"/>
                  <w:marTop w:val="0"/>
                  <w:marBottom w:val="0"/>
                  <w:divBdr>
                    <w:top w:val="none" w:sz="0" w:space="0" w:color="auto"/>
                    <w:left w:val="none" w:sz="0" w:space="0" w:color="auto"/>
                    <w:bottom w:val="none" w:sz="0" w:space="0" w:color="auto"/>
                    <w:right w:val="none" w:sz="0" w:space="0" w:color="auto"/>
                  </w:divBdr>
                </w:div>
              </w:divsChild>
            </w:div>
            <w:div w:id="935600466">
              <w:marLeft w:val="0"/>
              <w:marRight w:val="0"/>
              <w:marTop w:val="0"/>
              <w:marBottom w:val="0"/>
              <w:divBdr>
                <w:top w:val="none" w:sz="0" w:space="0" w:color="auto"/>
                <w:left w:val="none" w:sz="0" w:space="0" w:color="auto"/>
                <w:bottom w:val="none" w:sz="0" w:space="0" w:color="auto"/>
                <w:right w:val="none" w:sz="0" w:space="0" w:color="auto"/>
              </w:divBdr>
            </w:div>
          </w:divsChild>
        </w:div>
        <w:div w:id="265773990">
          <w:marLeft w:val="0"/>
          <w:marRight w:val="0"/>
          <w:marTop w:val="0"/>
          <w:marBottom w:val="0"/>
          <w:divBdr>
            <w:top w:val="none" w:sz="0" w:space="0" w:color="auto"/>
            <w:left w:val="none" w:sz="0" w:space="0" w:color="auto"/>
            <w:bottom w:val="none" w:sz="0" w:space="0" w:color="auto"/>
            <w:right w:val="none" w:sz="0" w:space="0" w:color="auto"/>
          </w:divBdr>
          <w:divsChild>
            <w:div w:id="897396609">
              <w:marLeft w:val="0"/>
              <w:marRight w:val="0"/>
              <w:marTop w:val="0"/>
              <w:marBottom w:val="0"/>
              <w:divBdr>
                <w:top w:val="none" w:sz="0" w:space="0" w:color="auto"/>
                <w:left w:val="none" w:sz="0" w:space="0" w:color="auto"/>
                <w:bottom w:val="none" w:sz="0" w:space="0" w:color="auto"/>
                <w:right w:val="none" w:sz="0" w:space="0" w:color="auto"/>
              </w:divBdr>
              <w:divsChild>
                <w:div w:id="710692991">
                  <w:marLeft w:val="0"/>
                  <w:marRight w:val="0"/>
                  <w:marTop w:val="0"/>
                  <w:marBottom w:val="0"/>
                  <w:divBdr>
                    <w:top w:val="none" w:sz="0" w:space="0" w:color="auto"/>
                    <w:left w:val="none" w:sz="0" w:space="0" w:color="auto"/>
                    <w:bottom w:val="none" w:sz="0" w:space="0" w:color="auto"/>
                    <w:right w:val="none" w:sz="0" w:space="0" w:color="auto"/>
                  </w:divBdr>
                </w:div>
              </w:divsChild>
            </w:div>
            <w:div w:id="1823037934">
              <w:marLeft w:val="0"/>
              <w:marRight w:val="0"/>
              <w:marTop w:val="0"/>
              <w:marBottom w:val="0"/>
              <w:divBdr>
                <w:top w:val="none" w:sz="0" w:space="0" w:color="auto"/>
                <w:left w:val="none" w:sz="0" w:space="0" w:color="auto"/>
                <w:bottom w:val="none" w:sz="0" w:space="0" w:color="auto"/>
                <w:right w:val="none" w:sz="0" w:space="0" w:color="auto"/>
              </w:divBdr>
            </w:div>
          </w:divsChild>
        </w:div>
        <w:div w:id="519248105">
          <w:marLeft w:val="0"/>
          <w:marRight w:val="0"/>
          <w:marTop w:val="0"/>
          <w:marBottom w:val="0"/>
          <w:divBdr>
            <w:top w:val="none" w:sz="0" w:space="0" w:color="auto"/>
            <w:left w:val="none" w:sz="0" w:space="0" w:color="auto"/>
            <w:bottom w:val="none" w:sz="0" w:space="0" w:color="auto"/>
            <w:right w:val="none" w:sz="0" w:space="0" w:color="auto"/>
          </w:divBdr>
          <w:divsChild>
            <w:div w:id="1945071303">
              <w:marLeft w:val="0"/>
              <w:marRight w:val="0"/>
              <w:marTop w:val="0"/>
              <w:marBottom w:val="0"/>
              <w:divBdr>
                <w:top w:val="none" w:sz="0" w:space="0" w:color="auto"/>
                <w:left w:val="none" w:sz="0" w:space="0" w:color="auto"/>
                <w:bottom w:val="none" w:sz="0" w:space="0" w:color="auto"/>
                <w:right w:val="none" w:sz="0" w:space="0" w:color="auto"/>
              </w:divBdr>
              <w:divsChild>
                <w:div w:id="224878715">
                  <w:marLeft w:val="0"/>
                  <w:marRight w:val="0"/>
                  <w:marTop w:val="0"/>
                  <w:marBottom w:val="0"/>
                  <w:divBdr>
                    <w:top w:val="none" w:sz="0" w:space="0" w:color="auto"/>
                    <w:left w:val="none" w:sz="0" w:space="0" w:color="auto"/>
                    <w:bottom w:val="none" w:sz="0" w:space="0" w:color="auto"/>
                    <w:right w:val="none" w:sz="0" w:space="0" w:color="auto"/>
                  </w:divBdr>
                </w:div>
              </w:divsChild>
            </w:div>
            <w:div w:id="62409320">
              <w:marLeft w:val="0"/>
              <w:marRight w:val="0"/>
              <w:marTop w:val="0"/>
              <w:marBottom w:val="0"/>
              <w:divBdr>
                <w:top w:val="none" w:sz="0" w:space="0" w:color="auto"/>
                <w:left w:val="none" w:sz="0" w:space="0" w:color="auto"/>
                <w:bottom w:val="none" w:sz="0" w:space="0" w:color="auto"/>
                <w:right w:val="none" w:sz="0" w:space="0" w:color="auto"/>
              </w:divBdr>
            </w:div>
          </w:divsChild>
        </w:div>
        <w:div w:id="1776974339">
          <w:marLeft w:val="0"/>
          <w:marRight w:val="0"/>
          <w:marTop w:val="0"/>
          <w:marBottom w:val="0"/>
          <w:divBdr>
            <w:top w:val="none" w:sz="0" w:space="0" w:color="auto"/>
            <w:left w:val="none" w:sz="0" w:space="0" w:color="auto"/>
            <w:bottom w:val="none" w:sz="0" w:space="0" w:color="auto"/>
            <w:right w:val="none" w:sz="0" w:space="0" w:color="auto"/>
          </w:divBdr>
          <w:divsChild>
            <w:div w:id="681317960">
              <w:marLeft w:val="0"/>
              <w:marRight w:val="0"/>
              <w:marTop w:val="0"/>
              <w:marBottom w:val="0"/>
              <w:divBdr>
                <w:top w:val="none" w:sz="0" w:space="0" w:color="auto"/>
                <w:left w:val="none" w:sz="0" w:space="0" w:color="auto"/>
                <w:bottom w:val="none" w:sz="0" w:space="0" w:color="auto"/>
                <w:right w:val="none" w:sz="0" w:space="0" w:color="auto"/>
              </w:divBdr>
              <w:divsChild>
                <w:div w:id="1980303952">
                  <w:marLeft w:val="0"/>
                  <w:marRight w:val="0"/>
                  <w:marTop w:val="0"/>
                  <w:marBottom w:val="0"/>
                  <w:divBdr>
                    <w:top w:val="none" w:sz="0" w:space="0" w:color="auto"/>
                    <w:left w:val="none" w:sz="0" w:space="0" w:color="auto"/>
                    <w:bottom w:val="none" w:sz="0" w:space="0" w:color="auto"/>
                    <w:right w:val="none" w:sz="0" w:space="0" w:color="auto"/>
                  </w:divBdr>
                </w:div>
              </w:divsChild>
            </w:div>
            <w:div w:id="1640528597">
              <w:marLeft w:val="0"/>
              <w:marRight w:val="0"/>
              <w:marTop w:val="0"/>
              <w:marBottom w:val="0"/>
              <w:divBdr>
                <w:top w:val="none" w:sz="0" w:space="0" w:color="auto"/>
                <w:left w:val="none" w:sz="0" w:space="0" w:color="auto"/>
                <w:bottom w:val="none" w:sz="0" w:space="0" w:color="auto"/>
                <w:right w:val="none" w:sz="0" w:space="0" w:color="auto"/>
              </w:divBdr>
            </w:div>
          </w:divsChild>
        </w:div>
        <w:div w:id="708338073">
          <w:marLeft w:val="0"/>
          <w:marRight w:val="0"/>
          <w:marTop w:val="0"/>
          <w:marBottom w:val="0"/>
          <w:divBdr>
            <w:top w:val="none" w:sz="0" w:space="0" w:color="auto"/>
            <w:left w:val="none" w:sz="0" w:space="0" w:color="auto"/>
            <w:bottom w:val="none" w:sz="0" w:space="0" w:color="auto"/>
            <w:right w:val="none" w:sz="0" w:space="0" w:color="auto"/>
          </w:divBdr>
          <w:divsChild>
            <w:div w:id="1744647112">
              <w:marLeft w:val="0"/>
              <w:marRight w:val="0"/>
              <w:marTop w:val="0"/>
              <w:marBottom w:val="0"/>
              <w:divBdr>
                <w:top w:val="none" w:sz="0" w:space="0" w:color="auto"/>
                <w:left w:val="none" w:sz="0" w:space="0" w:color="auto"/>
                <w:bottom w:val="none" w:sz="0" w:space="0" w:color="auto"/>
                <w:right w:val="none" w:sz="0" w:space="0" w:color="auto"/>
              </w:divBdr>
              <w:divsChild>
                <w:div w:id="1875386426">
                  <w:marLeft w:val="0"/>
                  <w:marRight w:val="0"/>
                  <w:marTop w:val="0"/>
                  <w:marBottom w:val="0"/>
                  <w:divBdr>
                    <w:top w:val="none" w:sz="0" w:space="0" w:color="auto"/>
                    <w:left w:val="none" w:sz="0" w:space="0" w:color="auto"/>
                    <w:bottom w:val="none" w:sz="0" w:space="0" w:color="auto"/>
                    <w:right w:val="none" w:sz="0" w:space="0" w:color="auto"/>
                  </w:divBdr>
                </w:div>
              </w:divsChild>
            </w:div>
            <w:div w:id="71390955">
              <w:marLeft w:val="0"/>
              <w:marRight w:val="0"/>
              <w:marTop w:val="0"/>
              <w:marBottom w:val="0"/>
              <w:divBdr>
                <w:top w:val="none" w:sz="0" w:space="0" w:color="auto"/>
                <w:left w:val="none" w:sz="0" w:space="0" w:color="auto"/>
                <w:bottom w:val="none" w:sz="0" w:space="0" w:color="auto"/>
                <w:right w:val="none" w:sz="0" w:space="0" w:color="auto"/>
              </w:divBdr>
            </w:div>
          </w:divsChild>
        </w:div>
        <w:div w:id="587034828">
          <w:marLeft w:val="0"/>
          <w:marRight w:val="0"/>
          <w:marTop w:val="0"/>
          <w:marBottom w:val="0"/>
          <w:divBdr>
            <w:top w:val="none" w:sz="0" w:space="0" w:color="auto"/>
            <w:left w:val="none" w:sz="0" w:space="0" w:color="auto"/>
            <w:bottom w:val="none" w:sz="0" w:space="0" w:color="auto"/>
            <w:right w:val="none" w:sz="0" w:space="0" w:color="auto"/>
          </w:divBdr>
          <w:divsChild>
            <w:div w:id="1863909">
              <w:marLeft w:val="0"/>
              <w:marRight w:val="0"/>
              <w:marTop w:val="0"/>
              <w:marBottom w:val="0"/>
              <w:divBdr>
                <w:top w:val="none" w:sz="0" w:space="0" w:color="auto"/>
                <w:left w:val="none" w:sz="0" w:space="0" w:color="auto"/>
                <w:bottom w:val="none" w:sz="0" w:space="0" w:color="auto"/>
                <w:right w:val="none" w:sz="0" w:space="0" w:color="auto"/>
              </w:divBdr>
              <w:divsChild>
                <w:div w:id="1130175176">
                  <w:marLeft w:val="0"/>
                  <w:marRight w:val="0"/>
                  <w:marTop w:val="0"/>
                  <w:marBottom w:val="0"/>
                  <w:divBdr>
                    <w:top w:val="none" w:sz="0" w:space="0" w:color="auto"/>
                    <w:left w:val="none" w:sz="0" w:space="0" w:color="auto"/>
                    <w:bottom w:val="none" w:sz="0" w:space="0" w:color="auto"/>
                    <w:right w:val="none" w:sz="0" w:space="0" w:color="auto"/>
                  </w:divBdr>
                </w:div>
              </w:divsChild>
            </w:div>
            <w:div w:id="544103875">
              <w:marLeft w:val="0"/>
              <w:marRight w:val="0"/>
              <w:marTop w:val="0"/>
              <w:marBottom w:val="0"/>
              <w:divBdr>
                <w:top w:val="none" w:sz="0" w:space="0" w:color="auto"/>
                <w:left w:val="none" w:sz="0" w:space="0" w:color="auto"/>
                <w:bottom w:val="none" w:sz="0" w:space="0" w:color="auto"/>
                <w:right w:val="none" w:sz="0" w:space="0" w:color="auto"/>
              </w:divBdr>
            </w:div>
          </w:divsChild>
        </w:div>
        <w:div w:id="426272732">
          <w:marLeft w:val="0"/>
          <w:marRight w:val="0"/>
          <w:marTop w:val="0"/>
          <w:marBottom w:val="0"/>
          <w:divBdr>
            <w:top w:val="none" w:sz="0" w:space="0" w:color="auto"/>
            <w:left w:val="none" w:sz="0" w:space="0" w:color="auto"/>
            <w:bottom w:val="none" w:sz="0" w:space="0" w:color="auto"/>
            <w:right w:val="none" w:sz="0" w:space="0" w:color="auto"/>
          </w:divBdr>
          <w:divsChild>
            <w:div w:id="1602102353">
              <w:marLeft w:val="0"/>
              <w:marRight w:val="0"/>
              <w:marTop w:val="0"/>
              <w:marBottom w:val="0"/>
              <w:divBdr>
                <w:top w:val="none" w:sz="0" w:space="0" w:color="auto"/>
                <w:left w:val="none" w:sz="0" w:space="0" w:color="auto"/>
                <w:bottom w:val="none" w:sz="0" w:space="0" w:color="auto"/>
                <w:right w:val="none" w:sz="0" w:space="0" w:color="auto"/>
              </w:divBdr>
              <w:divsChild>
                <w:div w:id="963198999">
                  <w:marLeft w:val="0"/>
                  <w:marRight w:val="0"/>
                  <w:marTop w:val="0"/>
                  <w:marBottom w:val="0"/>
                  <w:divBdr>
                    <w:top w:val="none" w:sz="0" w:space="0" w:color="auto"/>
                    <w:left w:val="none" w:sz="0" w:space="0" w:color="auto"/>
                    <w:bottom w:val="none" w:sz="0" w:space="0" w:color="auto"/>
                    <w:right w:val="none" w:sz="0" w:space="0" w:color="auto"/>
                  </w:divBdr>
                </w:div>
              </w:divsChild>
            </w:div>
            <w:div w:id="1536625739">
              <w:marLeft w:val="0"/>
              <w:marRight w:val="0"/>
              <w:marTop w:val="0"/>
              <w:marBottom w:val="0"/>
              <w:divBdr>
                <w:top w:val="none" w:sz="0" w:space="0" w:color="auto"/>
                <w:left w:val="none" w:sz="0" w:space="0" w:color="auto"/>
                <w:bottom w:val="none" w:sz="0" w:space="0" w:color="auto"/>
                <w:right w:val="none" w:sz="0" w:space="0" w:color="auto"/>
              </w:divBdr>
            </w:div>
          </w:divsChild>
        </w:div>
        <w:div w:id="296838430">
          <w:marLeft w:val="0"/>
          <w:marRight w:val="0"/>
          <w:marTop w:val="0"/>
          <w:marBottom w:val="0"/>
          <w:divBdr>
            <w:top w:val="none" w:sz="0" w:space="0" w:color="auto"/>
            <w:left w:val="none" w:sz="0" w:space="0" w:color="auto"/>
            <w:bottom w:val="none" w:sz="0" w:space="0" w:color="auto"/>
            <w:right w:val="none" w:sz="0" w:space="0" w:color="auto"/>
          </w:divBdr>
          <w:divsChild>
            <w:div w:id="2059625187">
              <w:marLeft w:val="0"/>
              <w:marRight w:val="0"/>
              <w:marTop w:val="0"/>
              <w:marBottom w:val="0"/>
              <w:divBdr>
                <w:top w:val="none" w:sz="0" w:space="0" w:color="auto"/>
                <w:left w:val="none" w:sz="0" w:space="0" w:color="auto"/>
                <w:bottom w:val="none" w:sz="0" w:space="0" w:color="auto"/>
                <w:right w:val="none" w:sz="0" w:space="0" w:color="auto"/>
              </w:divBdr>
              <w:divsChild>
                <w:div w:id="1466775212">
                  <w:marLeft w:val="0"/>
                  <w:marRight w:val="0"/>
                  <w:marTop w:val="0"/>
                  <w:marBottom w:val="0"/>
                  <w:divBdr>
                    <w:top w:val="none" w:sz="0" w:space="0" w:color="auto"/>
                    <w:left w:val="none" w:sz="0" w:space="0" w:color="auto"/>
                    <w:bottom w:val="none" w:sz="0" w:space="0" w:color="auto"/>
                    <w:right w:val="none" w:sz="0" w:space="0" w:color="auto"/>
                  </w:divBdr>
                </w:div>
              </w:divsChild>
            </w:div>
            <w:div w:id="987395444">
              <w:marLeft w:val="0"/>
              <w:marRight w:val="0"/>
              <w:marTop w:val="0"/>
              <w:marBottom w:val="0"/>
              <w:divBdr>
                <w:top w:val="none" w:sz="0" w:space="0" w:color="auto"/>
                <w:left w:val="none" w:sz="0" w:space="0" w:color="auto"/>
                <w:bottom w:val="none" w:sz="0" w:space="0" w:color="auto"/>
                <w:right w:val="none" w:sz="0" w:space="0" w:color="auto"/>
              </w:divBdr>
            </w:div>
          </w:divsChild>
        </w:div>
        <w:div w:id="166362288">
          <w:marLeft w:val="0"/>
          <w:marRight w:val="0"/>
          <w:marTop w:val="0"/>
          <w:marBottom w:val="0"/>
          <w:divBdr>
            <w:top w:val="none" w:sz="0" w:space="0" w:color="auto"/>
            <w:left w:val="none" w:sz="0" w:space="0" w:color="auto"/>
            <w:bottom w:val="none" w:sz="0" w:space="0" w:color="auto"/>
            <w:right w:val="none" w:sz="0" w:space="0" w:color="auto"/>
          </w:divBdr>
          <w:divsChild>
            <w:div w:id="2091613372">
              <w:marLeft w:val="0"/>
              <w:marRight w:val="0"/>
              <w:marTop w:val="0"/>
              <w:marBottom w:val="0"/>
              <w:divBdr>
                <w:top w:val="none" w:sz="0" w:space="0" w:color="auto"/>
                <w:left w:val="none" w:sz="0" w:space="0" w:color="auto"/>
                <w:bottom w:val="none" w:sz="0" w:space="0" w:color="auto"/>
                <w:right w:val="none" w:sz="0" w:space="0" w:color="auto"/>
              </w:divBdr>
              <w:divsChild>
                <w:div w:id="41027774">
                  <w:marLeft w:val="0"/>
                  <w:marRight w:val="0"/>
                  <w:marTop w:val="0"/>
                  <w:marBottom w:val="0"/>
                  <w:divBdr>
                    <w:top w:val="none" w:sz="0" w:space="0" w:color="auto"/>
                    <w:left w:val="none" w:sz="0" w:space="0" w:color="auto"/>
                    <w:bottom w:val="none" w:sz="0" w:space="0" w:color="auto"/>
                    <w:right w:val="none" w:sz="0" w:space="0" w:color="auto"/>
                  </w:divBdr>
                </w:div>
              </w:divsChild>
            </w:div>
            <w:div w:id="1762876963">
              <w:marLeft w:val="0"/>
              <w:marRight w:val="0"/>
              <w:marTop w:val="0"/>
              <w:marBottom w:val="0"/>
              <w:divBdr>
                <w:top w:val="none" w:sz="0" w:space="0" w:color="auto"/>
                <w:left w:val="none" w:sz="0" w:space="0" w:color="auto"/>
                <w:bottom w:val="none" w:sz="0" w:space="0" w:color="auto"/>
                <w:right w:val="none" w:sz="0" w:space="0" w:color="auto"/>
              </w:divBdr>
            </w:div>
          </w:divsChild>
        </w:div>
        <w:div w:id="1749770399">
          <w:marLeft w:val="0"/>
          <w:marRight w:val="0"/>
          <w:marTop w:val="0"/>
          <w:marBottom w:val="0"/>
          <w:divBdr>
            <w:top w:val="none" w:sz="0" w:space="0" w:color="auto"/>
            <w:left w:val="none" w:sz="0" w:space="0" w:color="auto"/>
            <w:bottom w:val="none" w:sz="0" w:space="0" w:color="auto"/>
            <w:right w:val="none" w:sz="0" w:space="0" w:color="auto"/>
          </w:divBdr>
          <w:divsChild>
            <w:div w:id="536546288">
              <w:marLeft w:val="0"/>
              <w:marRight w:val="0"/>
              <w:marTop w:val="0"/>
              <w:marBottom w:val="0"/>
              <w:divBdr>
                <w:top w:val="none" w:sz="0" w:space="0" w:color="auto"/>
                <w:left w:val="none" w:sz="0" w:space="0" w:color="auto"/>
                <w:bottom w:val="none" w:sz="0" w:space="0" w:color="auto"/>
                <w:right w:val="none" w:sz="0" w:space="0" w:color="auto"/>
              </w:divBdr>
              <w:divsChild>
                <w:div w:id="428702553">
                  <w:marLeft w:val="0"/>
                  <w:marRight w:val="0"/>
                  <w:marTop w:val="0"/>
                  <w:marBottom w:val="0"/>
                  <w:divBdr>
                    <w:top w:val="none" w:sz="0" w:space="0" w:color="auto"/>
                    <w:left w:val="none" w:sz="0" w:space="0" w:color="auto"/>
                    <w:bottom w:val="none" w:sz="0" w:space="0" w:color="auto"/>
                    <w:right w:val="none" w:sz="0" w:space="0" w:color="auto"/>
                  </w:divBdr>
                </w:div>
              </w:divsChild>
            </w:div>
            <w:div w:id="137652067">
              <w:marLeft w:val="0"/>
              <w:marRight w:val="0"/>
              <w:marTop w:val="0"/>
              <w:marBottom w:val="0"/>
              <w:divBdr>
                <w:top w:val="none" w:sz="0" w:space="0" w:color="auto"/>
                <w:left w:val="none" w:sz="0" w:space="0" w:color="auto"/>
                <w:bottom w:val="none" w:sz="0" w:space="0" w:color="auto"/>
                <w:right w:val="none" w:sz="0" w:space="0" w:color="auto"/>
              </w:divBdr>
            </w:div>
          </w:divsChild>
        </w:div>
        <w:div w:id="1436288303">
          <w:marLeft w:val="0"/>
          <w:marRight w:val="0"/>
          <w:marTop w:val="0"/>
          <w:marBottom w:val="0"/>
          <w:divBdr>
            <w:top w:val="none" w:sz="0" w:space="0" w:color="auto"/>
            <w:left w:val="none" w:sz="0" w:space="0" w:color="auto"/>
            <w:bottom w:val="none" w:sz="0" w:space="0" w:color="auto"/>
            <w:right w:val="none" w:sz="0" w:space="0" w:color="auto"/>
          </w:divBdr>
          <w:divsChild>
            <w:div w:id="1565600275">
              <w:marLeft w:val="0"/>
              <w:marRight w:val="0"/>
              <w:marTop w:val="0"/>
              <w:marBottom w:val="0"/>
              <w:divBdr>
                <w:top w:val="none" w:sz="0" w:space="0" w:color="auto"/>
                <w:left w:val="none" w:sz="0" w:space="0" w:color="auto"/>
                <w:bottom w:val="none" w:sz="0" w:space="0" w:color="auto"/>
                <w:right w:val="none" w:sz="0" w:space="0" w:color="auto"/>
              </w:divBdr>
              <w:divsChild>
                <w:div w:id="1509179355">
                  <w:marLeft w:val="0"/>
                  <w:marRight w:val="0"/>
                  <w:marTop w:val="0"/>
                  <w:marBottom w:val="0"/>
                  <w:divBdr>
                    <w:top w:val="none" w:sz="0" w:space="0" w:color="auto"/>
                    <w:left w:val="none" w:sz="0" w:space="0" w:color="auto"/>
                    <w:bottom w:val="none" w:sz="0" w:space="0" w:color="auto"/>
                    <w:right w:val="none" w:sz="0" w:space="0" w:color="auto"/>
                  </w:divBdr>
                </w:div>
              </w:divsChild>
            </w:div>
            <w:div w:id="527910362">
              <w:marLeft w:val="0"/>
              <w:marRight w:val="0"/>
              <w:marTop w:val="0"/>
              <w:marBottom w:val="0"/>
              <w:divBdr>
                <w:top w:val="none" w:sz="0" w:space="0" w:color="auto"/>
                <w:left w:val="none" w:sz="0" w:space="0" w:color="auto"/>
                <w:bottom w:val="none" w:sz="0" w:space="0" w:color="auto"/>
                <w:right w:val="none" w:sz="0" w:space="0" w:color="auto"/>
              </w:divBdr>
            </w:div>
          </w:divsChild>
        </w:div>
        <w:div w:id="1507941401">
          <w:marLeft w:val="0"/>
          <w:marRight w:val="0"/>
          <w:marTop w:val="0"/>
          <w:marBottom w:val="0"/>
          <w:divBdr>
            <w:top w:val="none" w:sz="0" w:space="0" w:color="auto"/>
            <w:left w:val="none" w:sz="0" w:space="0" w:color="auto"/>
            <w:bottom w:val="none" w:sz="0" w:space="0" w:color="auto"/>
            <w:right w:val="none" w:sz="0" w:space="0" w:color="auto"/>
          </w:divBdr>
          <w:divsChild>
            <w:div w:id="1456606559">
              <w:marLeft w:val="0"/>
              <w:marRight w:val="0"/>
              <w:marTop w:val="0"/>
              <w:marBottom w:val="0"/>
              <w:divBdr>
                <w:top w:val="none" w:sz="0" w:space="0" w:color="auto"/>
                <w:left w:val="none" w:sz="0" w:space="0" w:color="auto"/>
                <w:bottom w:val="none" w:sz="0" w:space="0" w:color="auto"/>
                <w:right w:val="none" w:sz="0" w:space="0" w:color="auto"/>
              </w:divBdr>
              <w:divsChild>
                <w:div w:id="156771109">
                  <w:marLeft w:val="0"/>
                  <w:marRight w:val="0"/>
                  <w:marTop w:val="0"/>
                  <w:marBottom w:val="0"/>
                  <w:divBdr>
                    <w:top w:val="none" w:sz="0" w:space="0" w:color="auto"/>
                    <w:left w:val="none" w:sz="0" w:space="0" w:color="auto"/>
                    <w:bottom w:val="none" w:sz="0" w:space="0" w:color="auto"/>
                    <w:right w:val="none" w:sz="0" w:space="0" w:color="auto"/>
                  </w:divBdr>
                </w:div>
              </w:divsChild>
            </w:div>
            <w:div w:id="1886024721">
              <w:marLeft w:val="0"/>
              <w:marRight w:val="0"/>
              <w:marTop w:val="0"/>
              <w:marBottom w:val="0"/>
              <w:divBdr>
                <w:top w:val="none" w:sz="0" w:space="0" w:color="auto"/>
                <w:left w:val="none" w:sz="0" w:space="0" w:color="auto"/>
                <w:bottom w:val="none" w:sz="0" w:space="0" w:color="auto"/>
                <w:right w:val="none" w:sz="0" w:space="0" w:color="auto"/>
              </w:divBdr>
            </w:div>
          </w:divsChild>
        </w:div>
        <w:div w:id="2107338375">
          <w:marLeft w:val="0"/>
          <w:marRight w:val="0"/>
          <w:marTop w:val="0"/>
          <w:marBottom w:val="0"/>
          <w:divBdr>
            <w:top w:val="none" w:sz="0" w:space="0" w:color="auto"/>
            <w:left w:val="none" w:sz="0" w:space="0" w:color="auto"/>
            <w:bottom w:val="none" w:sz="0" w:space="0" w:color="auto"/>
            <w:right w:val="none" w:sz="0" w:space="0" w:color="auto"/>
          </w:divBdr>
          <w:divsChild>
            <w:div w:id="112359684">
              <w:marLeft w:val="0"/>
              <w:marRight w:val="0"/>
              <w:marTop w:val="0"/>
              <w:marBottom w:val="0"/>
              <w:divBdr>
                <w:top w:val="none" w:sz="0" w:space="0" w:color="auto"/>
                <w:left w:val="none" w:sz="0" w:space="0" w:color="auto"/>
                <w:bottom w:val="none" w:sz="0" w:space="0" w:color="auto"/>
                <w:right w:val="none" w:sz="0" w:space="0" w:color="auto"/>
              </w:divBdr>
              <w:divsChild>
                <w:div w:id="1302535010">
                  <w:marLeft w:val="0"/>
                  <w:marRight w:val="0"/>
                  <w:marTop w:val="0"/>
                  <w:marBottom w:val="0"/>
                  <w:divBdr>
                    <w:top w:val="none" w:sz="0" w:space="0" w:color="auto"/>
                    <w:left w:val="none" w:sz="0" w:space="0" w:color="auto"/>
                    <w:bottom w:val="none" w:sz="0" w:space="0" w:color="auto"/>
                    <w:right w:val="none" w:sz="0" w:space="0" w:color="auto"/>
                  </w:divBdr>
                </w:div>
              </w:divsChild>
            </w:div>
            <w:div w:id="998534475">
              <w:marLeft w:val="0"/>
              <w:marRight w:val="0"/>
              <w:marTop w:val="0"/>
              <w:marBottom w:val="0"/>
              <w:divBdr>
                <w:top w:val="none" w:sz="0" w:space="0" w:color="auto"/>
                <w:left w:val="none" w:sz="0" w:space="0" w:color="auto"/>
                <w:bottom w:val="none" w:sz="0" w:space="0" w:color="auto"/>
                <w:right w:val="none" w:sz="0" w:space="0" w:color="auto"/>
              </w:divBdr>
            </w:div>
          </w:divsChild>
        </w:div>
        <w:div w:id="368192129">
          <w:marLeft w:val="0"/>
          <w:marRight w:val="0"/>
          <w:marTop w:val="0"/>
          <w:marBottom w:val="0"/>
          <w:divBdr>
            <w:top w:val="none" w:sz="0" w:space="0" w:color="auto"/>
            <w:left w:val="none" w:sz="0" w:space="0" w:color="auto"/>
            <w:bottom w:val="none" w:sz="0" w:space="0" w:color="auto"/>
            <w:right w:val="none" w:sz="0" w:space="0" w:color="auto"/>
          </w:divBdr>
          <w:divsChild>
            <w:div w:id="450057250">
              <w:marLeft w:val="0"/>
              <w:marRight w:val="0"/>
              <w:marTop w:val="0"/>
              <w:marBottom w:val="0"/>
              <w:divBdr>
                <w:top w:val="none" w:sz="0" w:space="0" w:color="auto"/>
                <w:left w:val="none" w:sz="0" w:space="0" w:color="auto"/>
                <w:bottom w:val="none" w:sz="0" w:space="0" w:color="auto"/>
                <w:right w:val="none" w:sz="0" w:space="0" w:color="auto"/>
              </w:divBdr>
              <w:divsChild>
                <w:div w:id="1572691915">
                  <w:marLeft w:val="0"/>
                  <w:marRight w:val="0"/>
                  <w:marTop w:val="0"/>
                  <w:marBottom w:val="0"/>
                  <w:divBdr>
                    <w:top w:val="none" w:sz="0" w:space="0" w:color="auto"/>
                    <w:left w:val="none" w:sz="0" w:space="0" w:color="auto"/>
                    <w:bottom w:val="none" w:sz="0" w:space="0" w:color="auto"/>
                    <w:right w:val="none" w:sz="0" w:space="0" w:color="auto"/>
                  </w:divBdr>
                </w:div>
              </w:divsChild>
            </w:div>
            <w:div w:id="1125930367">
              <w:marLeft w:val="0"/>
              <w:marRight w:val="0"/>
              <w:marTop w:val="0"/>
              <w:marBottom w:val="0"/>
              <w:divBdr>
                <w:top w:val="none" w:sz="0" w:space="0" w:color="auto"/>
                <w:left w:val="none" w:sz="0" w:space="0" w:color="auto"/>
                <w:bottom w:val="none" w:sz="0" w:space="0" w:color="auto"/>
                <w:right w:val="none" w:sz="0" w:space="0" w:color="auto"/>
              </w:divBdr>
            </w:div>
          </w:divsChild>
        </w:div>
        <w:div w:id="897127499">
          <w:marLeft w:val="0"/>
          <w:marRight w:val="0"/>
          <w:marTop w:val="0"/>
          <w:marBottom w:val="0"/>
          <w:divBdr>
            <w:top w:val="none" w:sz="0" w:space="0" w:color="auto"/>
            <w:left w:val="none" w:sz="0" w:space="0" w:color="auto"/>
            <w:bottom w:val="none" w:sz="0" w:space="0" w:color="auto"/>
            <w:right w:val="none" w:sz="0" w:space="0" w:color="auto"/>
          </w:divBdr>
          <w:divsChild>
            <w:div w:id="1760520315">
              <w:marLeft w:val="0"/>
              <w:marRight w:val="0"/>
              <w:marTop w:val="0"/>
              <w:marBottom w:val="0"/>
              <w:divBdr>
                <w:top w:val="none" w:sz="0" w:space="0" w:color="auto"/>
                <w:left w:val="none" w:sz="0" w:space="0" w:color="auto"/>
                <w:bottom w:val="none" w:sz="0" w:space="0" w:color="auto"/>
                <w:right w:val="none" w:sz="0" w:space="0" w:color="auto"/>
              </w:divBdr>
              <w:divsChild>
                <w:div w:id="123545449">
                  <w:marLeft w:val="0"/>
                  <w:marRight w:val="0"/>
                  <w:marTop w:val="0"/>
                  <w:marBottom w:val="0"/>
                  <w:divBdr>
                    <w:top w:val="none" w:sz="0" w:space="0" w:color="auto"/>
                    <w:left w:val="none" w:sz="0" w:space="0" w:color="auto"/>
                    <w:bottom w:val="none" w:sz="0" w:space="0" w:color="auto"/>
                    <w:right w:val="none" w:sz="0" w:space="0" w:color="auto"/>
                  </w:divBdr>
                  <w:divsChild>
                    <w:div w:id="2057512275">
                      <w:marLeft w:val="0"/>
                      <w:marRight w:val="0"/>
                      <w:marTop w:val="0"/>
                      <w:marBottom w:val="0"/>
                      <w:divBdr>
                        <w:top w:val="none" w:sz="0" w:space="0" w:color="auto"/>
                        <w:left w:val="none" w:sz="0" w:space="0" w:color="auto"/>
                        <w:bottom w:val="none" w:sz="0" w:space="0" w:color="auto"/>
                        <w:right w:val="none" w:sz="0" w:space="0" w:color="auto"/>
                      </w:divBdr>
                    </w:div>
                    <w:div w:id="688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4315">
              <w:marLeft w:val="0"/>
              <w:marRight w:val="0"/>
              <w:marTop w:val="0"/>
              <w:marBottom w:val="0"/>
              <w:divBdr>
                <w:top w:val="none" w:sz="0" w:space="0" w:color="auto"/>
                <w:left w:val="none" w:sz="0" w:space="0" w:color="auto"/>
                <w:bottom w:val="none" w:sz="0" w:space="0" w:color="auto"/>
                <w:right w:val="none" w:sz="0" w:space="0" w:color="auto"/>
              </w:divBdr>
            </w:div>
          </w:divsChild>
        </w:div>
        <w:div w:id="939216763">
          <w:marLeft w:val="0"/>
          <w:marRight w:val="0"/>
          <w:marTop w:val="0"/>
          <w:marBottom w:val="0"/>
          <w:divBdr>
            <w:top w:val="none" w:sz="0" w:space="0" w:color="auto"/>
            <w:left w:val="none" w:sz="0" w:space="0" w:color="auto"/>
            <w:bottom w:val="none" w:sz="0" w:space="0" w:color="auto"/>
            <w:right w:val="none" w:sz="0" w:space="0" w:color="auto"/>
          </w:divBdr>
          <w:divsChild>
            <w:div w:id="1207643178">
              <w:marLeft w:val="0"/>
              <w:marRight w:val="0"/>
              <w:marTop w:val="0"/>
              <w:marBottom w:val="0"/>
              <w:divBdr>
                <w:top w:val="none" w:sz="0" w:space="0" w:color="auto"/>
                <w:left w:val="none" w:sz="0" w:space="0" w:color="auto"/>
                <w:bottom w:val="none" w:sz="0" w:space="0" w:color="auto"/>
                <w:right w:val="none" w:sz="0" w:space="0" w:color="auto"/>
              </w:divBdr>
              <w:divsChild>
                <w:div w:id="1031422679">
                  <w:marLeft w:val="0"/>
                  <w:marRight w:val="0"/>
                  <w:marTop w:val="0"/>
                  <w:marBottom w:val="0"/>
                  <w:divBdr>
                    <w:top w:val="none" w:sz="0" w:space="0" w:color="auto"/>
                    <w:left w:val="none" w:sz="0" w:space="0" w:color="auto"/>
                    <w:bottom w:val="none" w:sz="0" w:space="0" w:color="auto"/>
                    <w:right w:val="none" w:sz="0" w:space="0" w:color="auto"/>
                  </w:divBdr>
                </w:div>
              </w:divsChild>
            </w:div>
            <w:div w:id="1546482147">
              <w:marLeft w:val="0"/>
              <w:marRight w:val="0"/>
              <w:marTop w:val="0"/>
              <w:marBottom w:val="0"/>
              <w:divBdr>
                <w:top w:val="none" w:sz="0" w:space="0" w:color="auto"/>
                <w:left w:val="none" w:sz="0" w:space="0" w:color="auto"/>
                <w:bottom w:val="none" w:sz="0" w:space="0" w:color="auto"/>
                <w:right w:val="none" w:sz="0" w:space="0" w:color="auto"/>
              </w:divBdr>
            </w:div>
          </w:divsChild>
        </w:div>
        <w:div w:id="864252174">
          <w:marLeft w:val="0"/>
          <w:marRight w:val="0"/>
          <w:marTop w:val="0"/>
          <w:marBottom w:val="0"/>
          <w:divBdr>
            <w:top w:val="none" w:sz="0" w:space="0" w:color="auto"/>
            <w:left w:val="none" w:sz="0" w:space="0" w:color="auto"/>
            <w:bottom w:val="none" w:sz="0" w:space="0" w:color="auto"/>
            <w:right w:val="none" w:sz="0" w:space="0" w:color="auto"/>
          </w:divBdr>
          <w:divsChild>
            <w:div w:id="1614022157">
              <w:marLeft w:val="0"/>
              <w:marRight w:val="0"/>
              <w:marTop w:val="0"/>
              <w:marBottom w:val="0"/>
              <w:divBdr>
                <w:top w:val="none" w:sz="0" w:space="0" w:color="auto"/>
                <w:left w:val="none" w:sz="0" w:space="0" w:color="auto"/>
                <w:bottom w:val="none" w:sz="0" w:space="0" w:color="auto"/>
                <w:right w:val="none" w:sz="0" w:space="0" w:color="auto"/>
              </w:divBdr>
              <w:divsChild>
                <w:div w:id="1129205328">
                  <w:marLeft w:val="0"/>
                  <w:marRight w:val="0"/>
                  <w:marTop w:val="0"/>
                  <w:marBottom w:val="0"/>
                  <w:divBdr>
                    <w:top w:val="none" w:sz="0" w:space="0" w:color="auto"/>
                    <w:left w:val="none" w:sz="0" w:space="0" w:color="auto"/>
                    <w:bottom w:val="none" w:sz="0" w:space="0" w:color="auto"/>
                    <w:right w:val="none" w:sz="0" w:space="0" w:color="auto"/>
                  </w:divBdr>
                </w:div>
              </w:divsChild>
            </w:div>
            <w:div w:id="920987859">
              <w:marLeft w:val="0"/>
              <w:marRight w:val="0"/>
              <w:marTop w:val="0"/>
              <w:marBottom w:val="0"/>
              <w:divBdr>
                <w:top w:val="none" w:sz="0" w:space="0" w:color="auto"/>
                <w:left w:val="none" w:sz="0" w:space="0" w:color="auto"/>
                <w:bottom w:val="none" w:sz="0" w:space="0" w:color="auto"/>
                <w:right w:val="none" w:sz="0" w:space="0" w:color="auto"/>
              </w:divBdr>
            </w:div>
          </w:divsChild>
        </w:div>
        <w:div w:id="2089813419">
          <w:marLeft w:val="0"/>
          <w:marRight w:val="0"/>
          <w:marTop w:val="0"/>
          <w:marBottom w:val="0"/>
          <w:divBdr>
            <w:top w:val="none" w:sz="0" w:space="0" w:color="auto"/>
            <w:left w:val="none" w:sz="0" w:space="0" w:color="auto"/>
            <w:bottom w:val="none" w:sz="0" w:space="0" w:color="auto"/>
            <w:right w:val="none" w:sz="0" w:space="0" w:color="auto"/>
          </w:divBdr>
          <w:divsChild>
            <w:div w:id="888566469">
              <w:marLeft w:val="0"/>
              <w:marRight w:val="0"/>
              <w:marTop w:val="0"/>
              <w:marBottom w:val="0"/>
              <w:divBdr>
                <w:top w:val="none" w:sz="0" w:space="0" w:color="auto"/>
                <w:left w:val="none" w:sz="0" w:space="0" w:color="auto"/>
                <w:bottom w:val="none" w:sz="0" w:space="0" w:color="auto"/>
                <w:right w:val="none" w:sz="0" w:space="0" w:color="auto"/>
              </w:divBdr>
              <w:divsChild>
                <w:div w:id="1703165047">
                  <w:marLeft w:val="0"/>
                  <w:marRight w:val="0"/>
                  <w:marTop w:val="0"/>
                  <w:marBottom w:val="0"/>
                  <w:divBdr>
                    <w:top w:val="none" w:sz="0" w:space="0" w:color="auto"/>
                    <w:left w:val="none" w:sz="0" w:space="0" w:color="auto"/>
                    <w:bottom w:val="none" w:sz="0" w:space="0" w:color="auto"/>
                    <w:right w:val="none" w:sz="0" w:space="0" w:color="auto"/>
                  </w:divBdr>
                </w:div>
              </w:divsChild>
            </w:div>
            <w:div w:id="337386591">
              <w:marLeft w:val="0"/>
              <w:marRight w:val="0"/>
              <w:marTop w:val="0"/>
              <w:marBottom w:val="0"/>
              <w:divBdr>
                <w:top w:val="none" w:sz="0" w:space="0" w:color="auto"/>
                <w:left w:val="none" w:sz="0" w:space="0" w:color="auto"/>
                <w:bottom w:val="none" w:sz="0" w:space="0" w:color="auto"/>
                <w:right w:val="none" w:sz="0" w:space="0" w:color="auto"/>
              </w:divBdr>
            </w:div>
          </w:divsChild>
        </w:div>
        <w:div w:id="126897152">
          <w:marLeft w:val="0"/>
          <w:marRight w:val="0"/>
          <w:marTop w:val="0"/>
          <w:marBottom w:val="0"/>
          <w:divBdr>
            <w:top w:val="none" w:sz="0" w:space="0" w:color="auto"/>
            <w:left w:val="none" w:sz="0" w:space="0" w:color="auto"/>
            <w:bottom w:val="none" w:sz="0" w:space="0" w:color="auto"/>
            <w:right w:val="none" w:sz="0" w:space="0" w:color="auto"/>
          </w:divBdr>
          <w:divsChild>
            <w:div w:id="2106534146">
              <w:marLeft w:val="0"/>
              <w:marRight w:val="0"/>
              <w:marTop w:val="0"/>
              <w:marBottom w:val="0"/>
              <w:divBdr>
                <w:top w:val="none" w:sz="0" w:space="0" w:color="auto"/>
                <w:left w:val="none" w:sz="0" w:space="0" w:color="auto"/>
                <w:bottom w:val="none" w:sz="0" w:space="0" w:color="auto"/>
                <w:right w:val="none" w:sz="0" w:space="0" w:color="auto"/>
              </w:divBdr>
              <w:divsChild>
                <w:div w:id="282812009">
                  <w:marLeft w:val="0"/>
                  <w:marRight w:val="0"/>
                  <w:marTop w:val="0"/>
                  <w:marBottom w:val="0"/>
                  <w:divBdr>
                    <w:top w:val="none" w:sz="0" w:space="0" w:color="auto"/>
                    <w:left w:val="none" w:sz="0" w:space="0" w:color="auto"/>
                    <w:bottom w:val="none" w:sz="0" w:space="0" w:color="auto"/>
                    <w:right w:val="none" w:sz="0" w:space="0" w:color="auto"/>
                  </w:divBdr>
                </w:div>
              </w:divsChild>
            </w:div>
            <w:div w:id="1043797450">
              <w:marLeft w:val="0"/>
              <w:marRight w:val="0"/>
              <w:marTop w:val="0"/>
              <w:marBottom w:val="0"/>
              <w:divBdr>
                <w:top w:val="none" w:sz="0" w:space="0" w:color="auto"/>
                <w:left w:val="none" w:sz="0" w:space="0" w:color="auto"/>
                <w:bottom w:val="none" w:sz="0" w:space="0" w:color="auto"/>
                <w:right w:val="none" w:sz="0" w:space="0" w:color="auto"/>
              </w:divBdr>
            </w:div>
          </w:divsChild>
        </w:div>
        <w:div w:id="1661229450">
          <w:marLeft w:val="0"/>
          <w:marRight w:val="0"/>
          <w:marTop w:val="0"/>
          <w:marBottom w:val="0"/>
          <w:divBdr>
            <w:top w:val="none" w:sz="0" w:space="0" w:color="auto"/>
            <w:left w:val="none" w:sz="0" w:space="0" w:color="auto"/>
            <w:bottom w:val="none" w:sz="0" w:space="0" w:color="auto"/>
            <w:right w:val="none" w:sz="0" w:space="0" w:color="auto"/>
          </w:divBdr>
          <w:divsChild>
            <w:div w:id="116873753">
              <w:marLeft w:val="0"/>
              <w:marRight w:val="0"/>
              <w:marTop w:val="0"/>
              <w:marBottom w:val="0"/>
              <w:divBdr>
                <w:top w:val="none" w:sz="0" w:space="0" w:color="auto"/>
                <w:left w:val="none" w:sz="0" w:space="0" w:color="auto"/>
                <w:bottom w:val="none" w:sz="0" w:space="0" w:color="auto"/>
                <w:right w:val="none" w:sz="0" w:space="0" w:color="auto"/>
              </w:divBdr>
              <w:divsChild>
                <w:div w:id="912467944">
                  <w:marLeft w:val="0"/>
                  <w:marRight w:val="0"/>
                  <w:marTop w:val="0"/>
                  <w:marBottom w:val="0"/>
                  <w:divBdr>
                    <w:top w:val="none" w:sz="0" w:space="0" w:color="auto"/>
                    <w:left w:val="none" w:sz="0" w:space="0" w:color="auto"/>
                    <w:bottom w:val="none" w:sz="0" w:space="0" w:color="auto"/>
                    <w:right w:val="none" w:sz="0" w:space="0" w:color="auto"/>
                  </w:divBdr>
                </w:div>
              </w:divsChild>
            </w:div>
            <w:div w:id="571432462">
              <w:marLeft w:val="0"/>
              <w:marRight w:val="0"/>
              <w:marTop w:val="0"/>
              <w:marBottom w:val="0"/>
              <w:divBdr>
                <w:top w:val="none" w:sz="0" w:space="0" w:color="auto"/>
                <w:left w:val="none" w:sz="0" w:space="0" w:color="auto"/>
                <w:bottom w:val="none" w:sz="0" w:space="0" w:color="auto"/>
                <w:right w:val="none" w:sz="0" w:space="0" w:color="auto"/>
              </w:divBdr>
            </w:div>
          </w:divsChild>
        </w:div>
        <w:div w:id="1305352395">
          <w:marLeft w:val="0"/>
          <w:marRight w:val="0"/>
          <w:marTop w:val="0"/>
          <w:marBottom w:val="0"/>
          <w:divBdr>
            <w:top w:val="none" w:sz="0" w:space="0" w:color="auto"/>
            <w:left w:val="none" w:sz="0" w:space="0" w:color="auto"/>
            <w:bottom w:val="none" w:sz="0" w:space="0" w:color="auto"/>
            <w:right w:val="none" w:sz="0" w:space="0" w:color="auto"/>
          </w:divBdr>
          <w:divsChild>
            <w:div w:id="974456282">
              <w:marLeft w:val="0"/>
              <w:marRight w:val="0"/>
              <w:marTop w:val="0"/>
              <w:marBottom w:val="0"/>
              <w:divBdr>
                <w:top w:val="none" w:sz="0" w:space="0" w:color="auto"/>
                <w:left w:val="none" w:sz="0" w:space="0" w:color="auto"/>
                <w:bottom w:val="none" w:sz="0" w:space="0" w:color="auto"/>
                <w:right w:val="none" w:sz="0" w:space="0" w:color="auto"/>
              </w:divBdr>
              <w:divsChild>
                <w:div w:id="862591022">
                  <w:marLeft w:val="0"/>
                  <w:marRight w:val="0"/>
                  <w:marTop w:val="0"/>
                  <w:marBottom w:val="0"/>
                  <w:divBdr>
                    <w:top w:val="none" w:sz="0" w:space="0" w:color="auto"/>
                    <w:left w:val="none" w:sz="0" w:space="0" w:color="auto"/>
                    <w:bottom w:val="none" w:sz="0" w:space="0" w:color="auto"/>
                    <w:right w:val="none" w:sz="0" w:space="0" w:color="auto"/>
                  </w:divBdr>
                </w:div>
              </w:divsChild>
            </w:div>
            <w:div w:id="2018999917">
              <w:marLeft w:val="0"/>
              <w:marRight w:val="0"/>
              <w:marTop w:val="0"/>
              <w:marBottom w:val="0"/>
              <w:divBdr>
                <w:top w:val="none" w:sz="0" w:space="0" w:color="auto"/>
                <w:left w:val="none" w:sz="0" w:space="0" w:color="auto"/>
                <w:bottom w:val="none" w:sz="0" w:space="0" w:color="auto"/>
                <w:right w:val="none" w:sz="0" w:space="0" w:color="auto"/>
              </w:divBdr>
            </w:div>
          </w:divsChild>
        </w:div>
        <w:div w:id="1403407544">
          <w:marLeft w:val="0"/>
          <w:marRight w:val="0"/>
          <w:marTop w:val="0"/>
          <w:marBottom w:val="0"/>
          <w:divBdr>
            <w:top w:val="none" w:sz="0" w:space="0" w:color="auto"/>
            <w:left w:val="none" w:sz="0" w:space="0" w:color="auto"/>
            <w:bottom w:val="none" w:sz="0" w:space="0" w:color="auto"/>
            <w:right w:val="none" w:sz="0" w:space="0" w:color="auto"/>
          </w:divBdr>
          <w:divsChild>
            <w:div w:id="1976447658">
              <w:marLeft w:val="0"/>
              <w:marRight w:val="0"/>
              <w:marTop w:val="0"/>
              <w:marBottom w:val="0"/>
              <w:divBdr>
                <w:top w:val="none" w:sz="0" w:space="0" w:color="auto"/>
                <w:left w:val="none" w:sz="0" w:space="0" w:color="auto"/>
                <w:bottom w:val="none" w:sz="0" w:space="0" w:color="auto"/>
                <w:right w:val="none" w:sz="0" w:space="0" w:color="auto"/>
              </w:divBdr>
              <w:divsChild>
                <w:div w:id="990408621">
                  <w:marLeft w:val="0"/>
                  <w:marRight w:val="0"/>
                  <w:marTop w:val="0"/>
                  <w:marBottom w:val="0"/>
                  <w:divBdr>
                    <w:top w:val="none" w:sz="0" w:space="0" w:color="auto"/>
                    <w:left w:val="none" w:sz="0" w:space="0" w:color="auto"/>
                    <w:bottom w:val="none" w:sz="0" w:space="0" w:color="auto"/>
                    <w:right w:val="none" w:sz="0" w:space="0" w:color="auto"/>
                  </w:divBdr>
                </w:div>
              </w:divsChild>
            </w:div>
            <w:div w:id="1020205797">
              <w:marLeft w:val="0"/>
              <w:marRight w:val="0"/>
              <w:marTop w:val="0"/>
              <w:marBottom w:val="0"/>
              <w:divBdr>
                <w:top w:val="none" w:sz="0" w:space="0" w:color="auto"/>
                <w:left w:val="none" w:sz="0" w:space="0" w:color="auto"/>
                <w:bottom w:val="none" w:sz="0" w:space="0" w:color="auto"/>
                <w:right w:val="none" w:sz="0" w:space="0" w:color="auto"/>
              </w:divBdr>
            </w:div>
          </w:divsChild>
        </w:div>
        <w:div w:id="2023319053">
          <w:marLeft w:val="0"/>
          <w:marRight w:val="0"/>
          <w:marTop w:val="0"/>
          <w:marBottom w:val="0"/>
          <w:divBdr>
            <w:top w:val="none" w:sz="0" w:space="0" w:color="auto"/>
            <w:left w:val="none" w:sz="0" w:space="0" w:color="auto"/>
            <w:bottom w:val="none" w:sz="0" w:space="0" w:color="auto"/>
            <w:right w:val="none" w:sz="0" w:space="0" w:color="auto"/>
          </w:divBdr>
          <w:divsChild>
            <w:div w:id="390345327">
              <w:marLeft w:val="0"/>
              <w:marRight w:val="0"/>
              <w:marTop w:val="0"/>
              <w:marBottom w:val="0"/>
              <w:divBdr>
                <w:top w:val="none" w:sz="0" w:space="0" w:color="auto"/>
                <w:left w:val="none" w:sz="0" w:space="0" w:color="auto"/>
                <w:bottom w:val="none" w:sz="0" w:space="0" w:color="auto"/>
                <w:right w:val="none" w:sz="0" w:space="0" w:color="auto"/>
              </w:divBdr>
              <w:divsChild>
                <w:div w:id="1645500710">
                  <w:marLeft w:val="0"/>
                  <w:marRight w:val="0"/>
                  <w:marTop w:val="0"/>
                  <w:marBottom w:val="0"/>
                  <w:divBdr>
                    <w:top w:val="none" w:sz="0" w:space="0" w:color="auto"/>
                    <w:left w:val="none" w:sz="0" w:space="0" w:color="auto"/>
                    <w:bottom w:val="none" w:sz="0" w:space="0" w:color="auto"/>
                    <w:right w:val="none" w:sz="0" w:space="0" w:color="auto"/>
                  </w:divBdr>
                </w:div>
              </w:divsChild>
            </w:div>
            <w:div w:id="1741172329">
              <w:marLeft w:val="0"/>
              <w:marRight w:val="0"/>
              <w:marTop w:val="0"/>
              <w:marBottom w:val="0"/>
              <w:divBdr>
                <w:top w:val="none" w:sz="0" w:space="0" w:color="auto"/>
                <w:left w:val="none" w:sz="0" w:space="0" w:color="auto"/>
                <w:bottom w:val="none" w:sz="0" w:space="0" w:color="auto"/>
                <w:right w:val="none" w:sz="0" w:space="0" w:color="auto"/>
              </w:divBdr>
            </w:div>
          </w:divsChild>
        </w:div>
        <w:div w:id="2085834377">
          <w:marLeft w:val="0"/>
          <w:marRight w:val="0"/>
          <w:marTop w:val="0"/>
          <w:marBottom w:val="0"/>
          <w:divBdr>
            <w:top w:val="none" w:sz="0" w:space="0" w:color="auto"/>
            <w:left w:val="none" w:sz="0" w:space="0" w:color="auto"/>
            <w:bottom w:val="none" w:sz="0" w:space="0" w:color="auto"/>
            <w:right w:val="none" w:sz="0" w:space="0" w:color="auto"/>
          </w:divBdr>
          <w:divsChild>
            <w:div w:id="1204437846">
              <w:marLeft w:val="0"/>
              <w:marRight w:val="0"/>
              <w:marTop w:val="0"/>
              <w:marBottom w:val="0"/>
              <w:divBdr>
                <w:top w:val="none" w:sz="0" w:space="0" w:color="auto"/>
                <w:left w:val="none" w:sz="0" w:space="0" w:color="auto"/>
                <w:bottom w:val="none" w:sz="0" w:space="0" w:color="auto"/>
                <w:right w:val="none" w:sz="0" w:space="0" w:color="auto"/>
              </w:divBdr>
              <w:divsChild>
                <w:div w:id="464781824">
                  <w:marLeft w:val="0"/>
                  <w:marRight w:val="0"/>
                  <w:marTop w:val="0"/>
                  <w:marBottom w:val="0"/>
                  <w:divBdr>
                    <w:top w:val="none" w:sz="0" w:space="0" w:color="auto"/>
                    <w:left w:val="none" w:sz="0" w:space="0" w:color="auto"/>
                    <w:bottom w:val="none" w:sz="0" w:space="0" w:color="auto"/>
                    <w:right w:val="none" w:sz="0" w:space="0" w:color="auto"/>
                  </w:divBdr>
                </w:div>
              </w:divsChild>
            </w:div>
            <w:div w:id="1618564349">
              <w:marLeft w:val="0"/>
              <w:marRight w:val="0"/>
              <w:marTop w:val="0"/>
              <w:marBottom w:val="0"/>
              <w:divBdr>
                <w:top w:val="none" w:sz="0" w:space="0" w:color="auto"/>
                <w:left w:val="none" w:sz="0" w:space="0" w:color="auto"/>
                <w:bottom w:val="none" w:sz="0" w:space="0" w:color="auto"/>
                <w:right w:val="none" w:sz="0" w:space="0" w:color="auto"/>
              </w:divBdr>
            </w:div>
          </w:divsChild>
        </w:div>
        <w:div w:id="1532457508">
          <w:marLeft w:val="0"/>
          <w:marRight w:val="0"/>
          <w:marTop w:val="0"/>
          <w:marBottom w:val="0"/>
          <w:divBdr>
            <w:top w:val="none" w:sz="0" w:space="0" w:color="auto"/>
            <w:left w:val="none" w:sz="0" w:space="0" w:color="auto"/>
            <w:bottom w:val="none" w:sz="0" w:space="0" w:color="auto"/>
            <w:right w:val="none" w:sz="0" w:space="0" w:color="auto"/>
          </w:divBdr>
          <w:divsChild>
            <w:div w:id="417606166">
              <w:marLeft w:val="0"/>
              <w:marRight w:val="0"/>
              <w:marTop w:val="0"/>
              <w:marBottom w:val="0"/>
              <w:divBdr>
                <w:top w:val="none" w:sz="0" w:space="0" w:color="auto"/>
                <w:left w:val="none" w:sz="0" w:space="0" w:color="auto"/>
                <w:bottom w:val="none" w:sz="0" w:space="0" w:color="auto"/>
                <w:right w:val="none" w:sz="0" w:space="0" w:color="auto"/>
              </w:divBdr>
              <w:divsChild>
                <w:div w:id="1451313731">
                  <w:marLeft w:val="0"/>
                  <w:marRight w:val="0"/>
                  <w:marTop w:val="0"/>
                  <w:marBottom w:val="0"/>
                  <w:divBdr>
                    <w:top w:val="none" w:sz="0" w:space="0" w:color="auto"/>
                    <w:left w:val="none" w:sz="0" w:space="0" w:color="auto"/>
                    <w:bottom w:val="none" w:sz="0" w:space="0" w:color="auto"/>
                    <w:right w:val="none" w:sz="0" w:space="0" w:color="auto"/>
                  </w:divBdr>
                </w:div>
              </w:divsChild>
            </w:div>
            <w:div w:id="794715482">
              <w:marLeft w:val="0"/>
              <w:marRight w:val="0"/>
              <w:marTop w:val="0"/>
              <w:marBottom w:val="0"/>
              <w:divBdr>
                <w:top w:val="none" w:sz="0" w:space="0" w:color="auto"/>
                <w:left w:val="none" w:sz="0" w:space="0" w:color="auto"/>
                <w:bottom w:val="none" w:sz="0" w:space="0" w:color="auto"/>
                <w:right w:val="none" w:sz="0" w:space="0" w:color="auto"/>
              </w:divBdr>
            </w:div>
          </w:divsChild>
        </w:div>
        <w:div w:id="395275194">
          <w:marLeft w:val="0"/>
          <w:marRight w:val="0"/>
          <w:marTop w:val="0"/>
          <w:marBottom w:val="0"/>
          <w:divBdr>
            <w:top w:val="none" w:sz="0" w:space="0" w:color="auto"/>
            <w:left w:val="none" w:sz="0" w:space="0" w:color="auto"/>
            <w:bottom w:val="none" w:sz="0" w:space="0" w:color="auto"/>
            <w:right w:val="none" w:sz="0" w:space="0" w:color="auto"/>
          </w:divBdr>
          <w:divsChild>
            <w:div w:id="879436641">
              <w:marLeft w:val="0"/>
              <w:marRight w:val="0"/>
              <w:marTop w:val="0"/>
              <w:marBottom w:val="0"/>
              <w:divBdr>
                <w:top w:val="none" w:sz="0" w:space="0" w:color="auto"/>
                <w:left w:val="none" w:sz="0" w:space="0" w:color="auto"/>
                <w:bottom w:val="none" w:sz="0" w:space="0" w:color="auto"/>
                <w:right w:val="none" w:sz="0" w:space="0" w:color="auto"/>
              </w:divBdr>
              <w:divsChild>
                <w:div w:id="1514108981">
                  <w:marLeft w:val="0"/>
                  <w:marRight w:val="0"/>
                  <w:marTop w:val="0"/>
                  <w:marBottom w:val="0"/>
                  <w:divBdr>
                    <w:top w:val="none" w:sz="0" w:space="0" w:color="auto"/>
                    <w:left w:val="none" w:sz="0" w:space="0" w:color="auto"/>
                    <w:bottom w:val="none" w:sz="0" w:space="0" w:color="auto"/>
                    <w:right w:val="none" w:sz="0" w:space="0" w:color="auto"/>
                  </w:divBdr>
                </w:div>
              </w:divsChild>
            </w:div>
            <w:div w:id="1385134276">
              <w:marLeft w:val="0"/>
              <w:marRight w:val="0"/>
              <w:marTop w:val="0"/>
              <w:marBottom w:val="0"/>
              <w:divBdr>
                <w:top w:val="none" w:sz="0" w:space="0" w:color="auto"/>
                <w:left w:val="none" w:sz="0" w:space="0" w:color="auto"/>
                <w:bottom w:val="none" w:sz="0" w:space="0" w:color="auto"/>
                <w:right w:val="none" w:sz="0" w:space="0" w:color="auto"/>
              </w:divBdr>
            </w:div>
          </w:divsChild>
        </w:div>
        <w:div w:id="303897563">
          <w:marLeft w:val="0"/>
          <w:marRight w:val="0"/>
          <w:marTop w:val="0"/>
          <w:marBottom w:val="0"/>
          <w:divBdr>
            <w:top w:val="none" w:sz="0" w:space="0" w:color="auto"/>
            <w:left w:val="none" w:sz="0" w:space="0" w:color="auto"/>
            <w:bottom w:val="none" w:sz="0" w:space="0" w:color="auto"/>
            <w:right w:val="none" w:sz="0" w:space="0" w:color="auto"/>
          </w:divBdr>
          <w:divsChild>
            <w:div w:id="1897355387">
              <w:marLeft w:val="0"/>
              <w:marRight w:val="0"/>
              <w:marTop w:val="0"/>
              <w:marBottom w:val="0"/>
              <w:divBdr>
                <w:top w:val="none" w:sz="0" w:space="0" w:color="auto"/>
                <w:left w:val="none" w:sz="0" w:space="0" w:color="auto"/>
                <w:bottom w:val="none" w:sz="0" w:space="0" w:color="auto"/>
                <w:right w:val="none" w:sz="0" w:space="0" w:color="auto"/>
              </w:divBdr>
              <w:divsChild>
                <w:div w:id="1179655066">
                  <w:marLeft w:val="0"/>
                  <w:marRight w:val="0"/>
                  <w:marTop w:val="0"/>
                  <w:marBottom w:val="0"/>
                  <w:divBdr>
                    <w:top w:val="none" w:sz="0" w:space="0" w:color="auto"/>
                    <w:left w:val="none" w:sz="0" w:space="0" w:color="auto"/>
                    <w:bottom w:val="none" w:sz="0" w:space="0" w:color="auto"/>
                    <w:right w:val="none" w:sz="0" w:space="0" w:color="auto"/>
                  </w:divBdr>
                </w:div>
              </w:divsChild>
            </w:div>
            <w:div w:id="2021228467">
              <w:marLeft w:val="0"/>
              <w:marRight w:val="0"/>
              <w:marTop w:val="0"/>
              <w:marBottom w:val="0"/>
              <w:divBdr>
                <w:top w:val="none" w:sz="0" w:space="0" w:color="auto"/>
                <w:left w:val="none" w:sz="0" w:space="0" w:color="auto"/>
                <w:bottom w:val="none" w:sz="0" w:space="0" w:color="auto"/>
                <w:right w:val="none" w:sz="0" w:space="0" w:color="auto"/>
              </w:divBdr>
            </w:div>
          </w:divsChild>
        </w:div>
        <w:div w:id="322395169">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934553578">
                  <w:marLeft w:val="0"/>
                  <w:marRight w:val="0"/>
                  <w:marTop w:val="0"/>
                  <w:marBottom w:val="0"/>
                  <w:divBdr>
                    <w:top w:val="none" w:sz="0" w:space="0" w:color="auto"/>
                    <w:left w:val="none" w:sz="0" w:space="0" w:color="auto"/>
                    <w:bottom w:val="none" w:sz="0" w:space="0" w:color="auto"/>
                    <w:right w:val="none" w:sz="0" w:space="0" w:color="auto"/>
                  </w:divBdr>
                </w:div>
              </w:divsChild>
            </w:div>
            <w:div w:id="1161845520">
              <w:marLeft w:val="0"/>
              <w:marRight w:val="0"/>
              <w:marTop w:val="0"/>
              <w:marBottom w:val="0"/>
              <w:divBdr>
                <w:top w:val="none" w:sz="0" w:space="0" w:color="auto"/>
                <w:left w:val="none" w:sz="0" w:space="0" w:color="auto"/>
                <w:bottom w:val="none" w:sz="0" w:space="0" w:color="auto"/>
                <w:right w:val="none" w:sz="0" w:space="0" w:color="auto"/>
              </w:divBdr>
            </w:div>
          </w:divsChild>
        </w:div>
        <w:div w:id="1852792983">
          <w:marLeft w:val="0"/>
          <w:marRight w:val="0"/>
          <w:marTop w:val="0"/>
          <w:marBottom w:val="0"/>
          <w:divBdr>
            <w:top w:val="none" w:sz="0" w:space="0" w:color="auto"/>
            <w:left w:val="none" w:sz="0" w:space="0" w:color="auto"/>
            <w:bottom w:val="none" w:sz="0" w:space="0" w:color="auto"/>
            <w:right w:val="none" w:sz="0" w:space="0" w:color="auto"/>
          </w:divBdr>
          <w:divsChild>
            <w:div w:id="1314094907">
              <w:marLeft w:val="0"/>
              <w:marRight w:val="0"/>
              <w:marTop w:val="0"/>
              <w:marBottom w:val="0"/>
              <w:divBdr>
                <w:top w:val="none" w:sz="0" w:space="0" w:color="auto"/>
                <w:left w:val="none" w:sz="0" w:space="0" w:color="auto"/>
                <w:bottom w:val="none" w:sz="0" w:space="0" w:color="auto"/>
                <w:right w:val="none" w:sz="0" w:space="0" w:color="auto"/>
              </w:divBdr>
              <w:divsChild>
                <w:div w:id="962266598">
                  <w:marLeft w:val="0"/>
                  <w:marRight w:val="0"/>
                  <w:marTop w:val="0"/>
                  <w:marBottom w:val="0"/>
                  <w:divBdr>
                    <w:top w:val="none" w:sz="0" w:space="0" w:color="auto"/>
                    <w:left w:val="none" w:sz="0" w:space="0" w:color="auto"/>
                    <w:bottom w:val="none" w:sz="0" w:space="0" w:color="auto"/>
                    <w:right w:val="none" w:sz="0" w:space="0" w:color="auto"/>
                  </w:divBdr>
                </w:div>
              </w:divsChild>
            </w:div>
            <w:div w:id="591672153">
              <w:marLeft w:val="0"/>
              <w:marRight w:val="0"/>
              <w:marTop w:val="0"/>
              <w:marBottom w:val="0"/>
              <w:divBdr>
                <w:top w:val="none" w:sz="0" w:space="0" w:color="auto"/>
                <w:left w:val="none" w:sz="0" w:space="0" w:color="auto"/>
                <w:bottom w:val="none" w:sz="0" w:space="0" w:color="auto"/>
                <w:right w:val="none" w:sz="0" w:space="0" w:color="auto"/>
              </w:divBdr>
            </w:div>
          </w:divsChild>
        </w:div>
        <w:div w:id="1234509079">
          <w:marLeft w:val="0"/>
          <w:marRight w:val="0"/>
          <w:marTop w:val="0"/>
          <w:marBottom w:val="0"/>
          <w:divBdr>
            <w:top w:val="none" w:sz="0" w:space="0" w:color="auto"/>
            <w:left w:val="none" w:sz="0" w:space="0" w:color="auto"/>
            <w:bottom w:val="none" w:sz="0" w:space="0" w:color="auto"/>
            <w:right w:val="none" w:sz="0" w:space="0" w:color="auto"/>
          </w:divBdr>
          <w:divsChild>
            <w:div w:id="1768311513">
              <w:marLeft w:val="0"/>
              <w:marRight w:val="0"/>
              <w:marTop w:val="0"/>
              <w:marBottom w:val="0"/>
              <w:divBdr>
                <w:top w:val="none" w:sz="0" w:space="0" w:color="auto"/>
                <w:left w:val="none" w:sz="0" w:space="0" w:color="auto"/>
                <w:bottom w:val="none" w:sz="0" w:space="0" w:color="auto"/>
                <w:right w:val="none" w:sz="0" w:space="0" w:color="auto"/>
              </w:divBdr>
              <w:divsChild>
                <w:div w:id="348262347">
                  <w:marLeft w:val="0"/>
                  <w:marRight w:val="0"/>
                  <w:marTop w:val="0"/>
                  <w:marBottom w:val="0"/>
                  <w:divBdr>
                    <w:top w:val="none" w:sz="0" w:space="0" w:color="auto"/>
                    <w:left w:val="none" w:sz="0" w:space="0" w:color="auto"/>
                    <w:bottom w:val="none" w:sz="0" w:space="0" w:color="auto"/>
                    <w:right w:val="none" w:sz="0" w:space="0" w:color="auto"/>
                  </w:divBdr>
                </w:div>
              </w:divsChild>
            </w:div>
            <w:div w:id="2103988478">
              <w:marLeft w:val="0"/>
              <w:marRight w:val="0"/>
              <w:marTop w:val="0"/>
              <w:marBottom w:val="0"/>
              <w:divBdr>
                <w:top w:val="none" w:sz="0" w:space="0" w:color="auto"/>
                <w:left w:val="none" w:sz="0" w:space="0" w:color="auto"/>
                <w:bottom w:val="none" w:sz="0" w:space="0" w:color="auto"/>
                <w:right w:val="none" w:sz="0" w:space="0" w:color="auto"/>
              </w:divBdr>
            </w:div>
          </w:divsChild>
        </w:div>
        <w:div w:id="2077167591">
          <w:marLeft w:val="0"/>
          <w:marRight w:val="0"/>
          <w:marTop w:val="0"/>
          <w:marBottom w:val="0"/>
          <w:divBdr>
            <w:top w:val="none" w:sz="0" w:space="0" w:color="auto"/>
            <w:left w:val="none" w:sz="0" w:space="0" w:color="auto"/>
            <w:bottom w:val="none" w:sz="0" w:space="0" w:color="auto"/>
            <w:right w:val="none" w:sz="0" w:space="0" w:color="auto"/>
          </w:divBdr>
          <w:divsChild>
            <w:div w:id="508712600">
              <w:marLeft w:val="0"/>
              <w:marRight w:val="0"/>
              <w:marTop w:val="0"/>
              <w:marBottom w:val="0"/>
              <w:divBdr>
                <w:top w:val="none" w:sz="0" w:space="0" w:color="auto"/>
                <w:left w:val="none" w:sz="0" w:space="0" w:color="auto"/>
                <w:bottom w:val="none" w:sz="0" w:space="0" w:color="auto"/>
                <w:right w:val="none" w:sz="0" w:space="0" w:color="auto"/>
              </w:divBdr>
              <w:divsChild>
                <w:div w:id="2000232064">
                  <w:marLeft w:val="0"/>
                  <w:marRight w:val="0"/>
                  <w:marTop w:val="0"/>
                  <w:marBottom w:val="0"/>
                  <w:divBdr>
                    <w:top w:val="none" w:sz="0" w:space="0" w:color="auto"/>
                    <w:left w:val="none" w:sz="0" w:space="0" w:color="auto"/>
                    <w:bottom w:val="none" w:sz="0" w:space="0" w:color="auto"/>
                    <w:right w:val="none" w:sz="0" w:space="0" w:color="auto"/>
                  </w:divBdr>
                </w:div>
              </w:divsChild>
            </w:div>
            <w:div w:id="508830535">
              <w:marLeft w:val="0"/>
              <w:marRight w:val="0"/>
              <w:marTop w:val="0"/>
              <w:marBottom w:val="0"/>
              <w:divBdr>
                <w:top w:val="none" w:sz="0" w:space="0" w:color="auto"/>
                <w:left w:val="none" w:sz="0" w:space="0" w:color="auto"/>
                <w:bottom w:val="none" w:sz="0" w:space="0" w:color="auto"/>
                <w:right w:val="none" w:sz="0" w:space="0" w:color="auto"/>
              </w:divBdr>
            </w:div>
          </w:divsChild>
        </w:div>
        <w:div w:id="580413677">
          <w:marLeft w:val="0"/>
          <w:marRight w:val="0"/>
          <w:marTop w:val="0"/>
          <w:marBottom w:val="0"/>
          <w:divBdr>
            <w:top w:val="none" w:sz="0" w:space="0" w:color="auto"/>
            <w:left w:val="none" w:sz="0" w:space="0" w:color="auto"/>
            <w:bottom w:val="none" w:sz="0" w:space="0" w:color="auto"/>
            <w:right w:val="none" w:sz="0" w:space="0" w:color="auto"/>
          </w:divBdr>
          <w:divsChild>
            <w:div w:id="1623417592">
              <w:marLeft w:val="0"/>
              <w:marRight w:val="0"/>
              <w:marTop w:val="0"/>
              <w:marBottom w:val="0"/>
              <w:divBdr>
                <w:top w:val="none" w:sz="0" w:space="0" w:color="auto"/>
                <w:left w:val="none" w:sz="0" w:space="0" w:color="auto"/>
                <w:bottom w:val="none" w:sz="0" w:space="0" w:color="auto"/>
                <w:right w:val="none" w:sz="0" w:space="0" w:color="auto"/>
              </w:divBdr>
              <w:divsChild>
                <w:div w:id="164706294">
                  <w:marLeft w:val="0"/>
                  <w:marRight w:val="0"/>
                  <w:marTop w:val="0"/>
                  <w:marBottom w:val="0"/>
                  <w:divBdr>
                    <w:top w:val="none" w:sz="0" w:space="0" w:color="auto"/>
                    <w:left w:val="none" w:sz="0" w:space="0" w:color="auto"/>
                    <w:bottom w:val="none" w:sz="0" w:space="0" w:color="auto"/>
                    <w:right w:val="none" w:sz="0" w:space="0" w:color="auto"/>
                  </w:divBdr>
                </w:div>
              </w:divsChild>
            </w:div>
            <w:div w:id="1900827301">
              <w:marLeft w:val="0"/>
              <w:marRight w:val="0"/>
              <w:marTop w:val="0"/>
              <w:marBottom w:val="0"/>
              <w:divBdr>
                <w:top w:val="none" w:sz="0" w:space="0" w:color="auto"/>
                <w:left w:val="none" w:sz="0" w:space="0" w:color="auto"/>
                <w:bottom w:val="none" w:sz="0" w:space="0" w:color="auto"/>
                <w:right w:val="none" w:sz="0" w:space="0" w:color="auto"/>
              </w:divBdr>
            </w:div>
          </w:divsChild>
        </w:div>
        <w:div w:id="1428769204">
          <w:marLeft w:val="0"/>
          <w:marRight w:val="0"/>
          <w:marTop w:val="0"/>
          <w:marBottom w:val="0"/>
          <w:divBdr>
            <w:top w:val="none" w:sz="0" w:space="0" w:color="auto"/>
            <w:left w:val="none" w:sz="0" w:space="0" w:color="auto"/>
            <w:bottom w:val="none" w:sz="0" w:space="0" w:color="auto"/>
            <w:right w:val="none" w:sz="0" w:space="0" w:color="auto"/>
          </w:divBdr>
          <w:divsChild>
            <w:div w:id="119347891">
              <w:marLeft w:val="0"/>
              <w:marRight w:val="0"/>
              <w:marTop w:val="0"/>
              <w:marBottom w:val="0"/>
              <w:divBdr>
                <w:top w:val="none" w:sz="0" w:space="0" w:color="auto"/>
                <w:left w:val="none" w:sz="0" w:space="0" w:color="auto"/>
                <w:bottom w:val="none" w:sz="0" w:space="0" w:color="auto"/>
                <w:right w:val="none" w:sz="0" w:space="0" w:color="auto"/>
              </w:divBdr>
              <w:divsChild>
                <w:div w:id="708116623">
                  <w:marLeft w:val="0"/>
                  <w:marRight w:val="0"/>
                  <w:marTop w:val="0"/>
                  <w:marBottom w:val="0"/>
                  <w:divBdr>
                    <w:top w:val="none" w:sz="0" w:space="0" w:color="auto"/>
                    <w:left w:val="none" w:sz="0" w:space="0" w:color="auto"/>
                    <w:bottom w:val="none" w:sz="0" w:space="0" w:color="auto"/>
                    <w:right w:val="none" w:sz="0" w:space="0" w:color="auto"/>
                  </w:divBdr>
                </w:div>
              </w:divsChild>
            </w:div>
            <w:div w:id="1372996214">
              <w:marLeft w:val="0"/>
              <w:marRight w:val="0"/>
              <w:marTop w:val="0"/>
              <w:marBottom w:val="0"/>
              <w:divBdr>
                <w:top w:val="none" w:sz="0" w:space="0" w:color="auto"/>
                <w:left w:val="none" w:sz="0" w:space="0" w:color="auto"/>
                <w:bottom w:val="none" w:sz="0" w:space="0" w:color="auto"/>
                <w:right w:val="none" w:sz="0" w:space="0" w:color="auto"/>
              </w:divBdr>
            </w:div>
          </w:divsChild>
        </w:div>
        <w:div w:id="544871370">
          <w:marLeft w:val="0"/>
          <w:marRight w:val="0"/>
          <w:marTop w:val="0"/>
          <w:marBottom w:val="0"/>
          <w:divBdr>
            <w:top w:val="none" w:sz="0" w:space="0" w:color="auto"/>
            <w:left w:val="none" w:sz="0" w:space="0" w:color="auto"/>
            <w:bottom w:val="none" w:sz="0" w:space="0" w:color="auto"/>
            <w:right w:val="none" w:sz="0" w:space="0" w:color="auto"/>
          </w:divBdr>
          <w:divsChild>
            <w:div w:id="664940599">
              <w:marLeft w:val="0"/>
              <w:marRight w:val="0"/>
              <w:marTop w:val="0"/>
              <w:marBottom w:val="0"/>
              <w:divBdr>
                <w:top w:val="none" w:sz="0" w:space="0" w:color="auto"/>
                <w:left w:val="none" w:sz="0" w:space="0" w:color="auto"/>
                <w:bottom w:val="none" w:sz="0" w:space="0" w:color="auto"/>
                <w:right w:val="none" w:sz="0" w:space="0" w:color="auto"/>
              </w:divBdr>
              <w:divsChild>
                <w:div w:id="176388963">
                  <w:marLeft w:val="0"/>
                  <w:marRight w:val="0"/>
                  <w:marTop w:val="0"/>
                  <w:marBottom w:val="0"/>
                  <w:divBdr>
                    <w:top w:val="none" w:sz="0" w:space="0" w:color="auto"/>
                    <w:left w:val="none" w:sz="0" w:space="0" w:color="auto"/>
                    <w:bottom w:val="none" w:sz="0" w:space="0" w:color="auto"/>
                    <w:right w:val="none" w:sz="0" w:space="0" w:color="auto"/>
                  </w:divBdr>
                </w:div>
              </w:divsChild>
            </w:div>
            <w:div w:id="1359237550">
              <w:marLeft w:val="0"/>
              <w:marRight w:val="0"/>
              <w:marTop w:val="0"/>
              <w:marBottom w:val="0"/>
              <w:divBdr>
                <w:top w:val="none" w:sz="0" w:space="0" w:color="auto"/>
                <w:left w:val="none" w:sz="0" w:space="0" w:color="auto"/>
                <w:bottom w:val="none" w:sz="0" w:space="0" w:color="auto"/>
                <w:right w:val="none" w:sz="0" w:space="0" w:color="auto"/>
              </w:divBdr>
            </w:div>
          </w:divsChild>
        </w:div>
        <w:div w:id="595675982">
          <w:marLeft w:val="0"/>
          <w:marRight w:val="0"/>
          <w:marTop w:val="0"/>
          <w:marBottom w:val="0"/>
          <w:divBdr>
            <w:top w:val="none" w:sz="0" w:space="0" w:color="auto"/>
            <w:left w:val="none" w:sz="0" w:space="0" w:color="auto"/>
            <w:bottom w:val="none" w:sz="0" w:space="0" w:color="auto"/>
            <w:right w:val="none" w:sz="0" w:space="0" w:color="auto"/>
          </w:divBdr>
          <w:divsChild>
            <w:div w:id="1079788226">
              <w:marLeft w:val="0"/>
              <w:marRight w:val="0"/>
              <w:marTop w:val="0"/>
              <w:marBottom w:val="0"/>
              <w:divBdr>
                <w:top w:val="none" w:sz="0" w:space="0" w:color="auto"/>
                <w:left w:val="none" w:sz="0" w:space="0" w:color="auto"/>
                <w:bottom w:val="none" w:sz="0" w:space="0" w:color="auto"/>
                <w:right w:val="none" w:sz="0" w:space="0" w:color="auto"/>
              </w:divBdr>
              <w:divsChild>
                <w:div w:id="1901551144">
                  <w:marLeft w:val="0"/>
                  <w:marRight w:val="0"/>
                  <w:marTop w:val="0"/>
                  <w:marBottom w:val="0"/>
                  <w:divBdr>
                    <w:top w:val="none" w:sz="0" w:space="0" w:color="auto"/>
                    <w:left w:val="none" w:sz="0" w:space="0" w:color="auto"/>
                    <w:bottom w:val="none" w:sz="0" w:space="0" w:color="auto"/>
                    <w:right w:val="none" w:sz="0" w:space="0" w:color="auto"/>
                  </w:divBdr>
                </w:div>
              </w:divsChild>
            </w:div>
            <w:div w:id="680665792">
              <w:marLeft w:val="0"/>
              <w:marRight w:val="0"/>
              <w:marTop w:val="0"/>
              <w:marBottom w:val="0"/>
              <w:divBdr>
                <w:top w:val="none" w:sz="0" w:space="0" w:color="auto"/>
                <w:left w:val="none" w:sz="0" w:space="0" w:color="auto"/>
                <w:bottom w:val="none" w:sz="0" w:space="0" w:color="auto"/>
                <w:right w:val="none" w:sz="0" w:space="0" w:color="auto"/>
              </w:divBdr>
            </w:div>
          </w:divsChild>
        </w:div>
        <w:div w:id="1446344599">
          <w:marLeft w:val="0"/>
          <w:marRight w:val="0"/>
          <w:marTop w:val="0"/>
          <w:marBottom w:val="0"/>
          <w:divBdr>
            <w:top w:val="none" w:sz="0" w:space="0" w:color="auto"/>
            <w:left w:val="none" w:sz="0" w:space="0" w:color="auto"/>
            <w:bottom w:val="none" w:sz="0" w:space="0" w:color="auto"/>
            <w:right w:val="none" w:sz="0" w:space="0" w:color="auto"/>
          </w:divBdr>
          <w:divsChild>
            <w:div w:id="1460490022">
              <w:marLeft w:val="0"/>
              <w:marRight w:val="0"/>
              <w:marTop w:val="0"/>
              <w:marBottom w:val="0"/>
              <w:divBdr>
                <w:top w:val="none" w:sz="0" w:space="0" w:color="auto"/>
                <w:left w:val="none" w:sz="0" w:space="0" w:color="auto"/>
                <w:bottom w:val="none" w:sz="0" w:space="0" w:color="auto"/>
                <w:right w:val="none" w:sz="0" w:space="0" w:color="auto"/>
              </w:divBdr>
              <w:divsChild>
                <w:div w:id="1655835327">
                  <w:marLeft w:val="0"/>
                  <w:marRight w:val="0"/>
                  <w:marTop w:val="0"/>
                  <w:marBottom w:val="0"/>
                  <w:divBdr>
                    <w:top w:val="none" w:sz="0" w:space="0" w:color="auto"/>
                    <w:left w:val="none" w:sz="0" w:space="0" w:color="auto"/>
                    <w:bottom w:val="none" w:sz="0" w:space="0" w:color="auto"/>
                    <w:right w:val="none" w:sz="0" w:space="0" w:color="auto"/>
                  </w:divBdr>
                </w:div>
              </w:divsChild>
            </w:div>
            <w:div w:id="1925457995">
              <w:marLeft w:val="0"/>
              <w:marRight w:val="0"/>
              <w:marTop w:val="0"/>
              <w:marBottom w:val="0"/>
              <w:divBdr>
                <w:top w:val="none" w:sz="0" w:space="0" w:color="auto"/>
                <w:left w:val="none" w:sz="0" w:space="0" w:color="auto"/>
                <w:bottom w:val="none" w:sz="0" w:space="0" w:color="auto"/>
                <w:right w:val="none" w:sz="0" w:space="0" w:color="auto"/>
              </w:divBdr>
            </w:div>
          </w:divsChild>
        </w:div>
        <w:div w:id="1768230769">
          <w:marLeft w:val="0"/>
          <w:marRight w:val="0"/>
          <w:marTop w:val="0"/>
          <w:marBottom w:val="0"/>
          <w:divBdr>
            <w:top w:val="none" w:sz="0" w:space="0" w:color="auto"/>
            <w:left w:val="none" w:sz="0" w:space="0" w:color="auto"/>
            <w:bottom w:val="none" w:sz="0" w:space="0" w:color="auto"/>
            <w:right w:val="none" w:sz="0" w:space="0" w:color="auto"/>
          </w:divBdr>
          <w:divsChild>
            <w:div w:id="569003695">
              <w:marLeft w:val="0"/>
              <w:marRight w:val="0"/>
              <w:marTop w:val="0"/>
              <w:marBottom w:val="0"/>
              <w:divBdr>
                <w:top w:val="none" w:sz="0" w:space="0" w:color="auto"/>
                <w:left w:val="none" w:sz="0" w:space="0" w:color="auto"/>
                <w:bottom w:val="none" w:sz="0" w:space="0" w:color="auto"/>
                <w:right w:val="none" w:sz="0" w:space="0" w:color="auto"/>
              </w:divBdr>
              <w:divsChild>
                <w:div w:id="2040814436">
                  <w:marLeft w:val="0"/>
                  <w:marRight w:val="0"/>
                  <w:marTop w:val="0"/>
                  <w:marBottom w:val="0"/>
                  <w:divBdr>
                    <w:top w:val="none" w:sz="0" w:space="0" w:color="auto"/>
                    <w:left w:val="none" w:sz="0" w:space="0" w:color="auto"/>
                    <w:bottom w:val="none" w:sz="0" w:space="0" w:color="auto"/>
                    <w:right w:val="none" w:sz="0" w:space="0" w:color="auto"/>
                  </w:divBdr>
                </w:div>
              </w:divsChild>
            </w:div>
            <w:div w:id="704018803">
              <w:marLeft w:val="0"/>
              <w:marRight w:val="0"/>
              <w:marTop w:val="0"/>
              <w:marBottom w:val="0"/>
              <w:divBdr>
                <w:top w:val="none" w:sz="0" w:space="0" w:color="auto"/>
                <w:left w:val="none" w:sz="0" w:space="0" w:color="auto"/>
                <w:bottom w:val="none" w:sz="0" w:space="0" w:color="auto"/>
                <w:right w:val="none" w:sz="0" w:space="0" w:color="auto"/>
              </w:divBdr>
            </w:div>
          </w:divsChild>
        </w:div>
        <w:div w:id="885795359">
          <w:marLeft w:val="0"/>
          <w:marRight w:val="0"/>
          <w:marTop w:val="0"/>
          <w:marBottom w:val="0"/>
          <w:divBdr>
            <w:top w:val="none" w:sz="0" w:space="0" w:color="auto"/>
            <w:left w:val="none" w:sz="0" w:space="0" w:color="auto"/>
            <w:bottom w:val="none" w:sz="0" w:space="0" w:color="auto"/>
            <w:right w:val="none" w:sz="0" w:space="0" w:color="auto"/>
          </w:divBdr>
          <w:divsChild>
            <w:div w:id="230894669">
              <w:marLeft w:val="0"/>
              <w:marRight w:val="0"/>
              <w:marTop w:val="0"/>
              <w:marBottom w:val="0"/>
              <w:divBdr>
                <w:top w:val="none" w:sz="0" w:space="0" w:color="auto"/>
                <w:left w:val="none" w:sz="0" w:space="0" w:color="auto"/>
                <w:bottom w:val="none" w:sz="0" w:space="0" w:color="auto"/>
                <w:right w:val="none" w:sz="0" w:space="0" w:color="auto"/>
              </w:divBdr>
              <w:divsChild>
                <w:div w:id="1524050250">
                  <w:marLeft w:val="0"/>
                  <w:marRight w:val="0"/>
                  <w:marTop w:val="0"/>
                  <w:marBottom w:val="0"/>
                  <w:divBdr>
                    <w:top w:val="none" w:sz="0" w:space="0" w:color="auto"/>
                    <w:left w:val="none" w:sz="0" w:space="0" w:color="auto"/>
                    <w:bottom w:val="none" w:sz="0" w:space="0" w:color="auto"/>
                    <w:right w:val="none" w:sz="0" w:space="0" w:color="auto"/>
                  </w:divBdr>
                </w:div>
              </w:divsChild>
            </w:div>
            <w:div w:id="368529008">
              <w:marLeft w:val="0"/>
              <w:marRight w:val="0"/>
              <w:marTop w:val="0"/>
              <w:marBottom w:val="0"/>
              <w:divBdr>
                <w:top w:val="none" w:sz="0" w:space="0" w:color="auto"/>
                <w:left w:val="none" w:sz="0" w:space="0" w:color="auto"/>
                <w:bottom w:val="none" w:sz="0" w:space="0" w:color="auto"/>
                <w:right w:val="none" w:sz="0" w:space="0" w:color="auto"/>
              </w:divBdr>
            </w:div>
          </w:divsChild>
        </w:div>
        <w:div w:id="2089425384">
          <w:marLeft w:val="0"/>
          <w:marRight w:val="0"/>
          <w:marTop w:val="0"/>
          <w:marBottom w:val="0"/>
          <w:divBdr>
            <w:top w:val="none" w:sz="0" w:space="0" w:color="auto"/>
            <w:left w:val="none" w:sz="0" w:space="0" w:color="auto"/>
            <w:bottom w:val="none" w:sz="0" w:space="0" w:color="auto"/>
            <w:right w:val="none" w:sz="0" w:space="0" w:color="auto"/>
          </w:divBdr>
          <w:divsChild>
            <w:div w:id="861935813">
              <w:marLeft w:val="0"/>
              <w:marRight w:val="0"/>
              <w:marTop w:val="0"/>
              <w:marBottom w:val="0"/>
              <w:divBdr>
                <w:top w:val="none" w:sz="0" w:space="0" w:color="auto"/>
                <w:left w:val="none" w:sz="0" w:space="0" w:color="auto"/>
                <w:bottom w:val="none" w:sz="0" w:space="0" w:color="auto"/>
                <w:right w:val="none" w:sz="0" w:space="0" w:color="auto"/>
              </w:divBdr>
              <w:divsChild>
                <w:div w:id="198977527">
                  <w:marLeft w:val="0"/>
                  <w:marRight w:val="0"/>
                  <w:marTop w:val="0"/>
                  <w:marBottom w:val="0"/>
                  <w:divBdr>
                    <w:top w:val="none" w:sz="0" w:space="0" w:color="auto"/>
                    <w:left w:val="none" w:sz="0" w:space="0" w:color="auto"/>
                    <w:bottom w:val="none" w:sz="0" w:space="0" w:color="auto"/>
                    <w:right w:val="none" w:sz="0" w:space="0" w:color="auto"/>
                  </w:divBdr>
                </w:div>
              </w:divsChild>
            </w:div>
            <w:div w:id="1425102924">
              <w:marLeft w:val="0"/>
              <w:marRight w:val="0"/>
              <w:marTop w:val="0"/>
              <w:marBottom w:val="0"/>
              <w:divBdr>
                <w:top w:val="none" w:sz="0" w:space="0" w:color="auto"/>
                <w:left w:val="none" w:sz="0" w:space="0" w:color="auto"/>
                <w:bottom w:val="none" w:sz="0" w:space="0" w:color="auto"/>
                <w:right w:val="none" w:sz="0" w:space="0" w:color="auto"/>
              </w:divBdr>
            </w:div>
          </w:divsChild>
        </w:div>
        <w:div w:id="805394648">
          <w:marLeft w:val="0"/>
          <w:marRight w:val="0"/>
          <w:marTop w:val="0"/>
          <w:marBottom w:val="0"/>
          <w:divBdr>
            <w:top w:val="none" w:sz="0" w:space="0" w:color="auto"/>
            <w:left w:val="none" w:sz="0" w:space="0" w:color="auto"/>
            <w:bottom w:val="none" w:sz="0" w:space="0" w:color="auto"/>
            <w:right w:val="none" w:sz="0" w:space="0" w:color="auto"/>
          </w:divBdr>
          <w:divsChild>
            <w:div w:id="1093817933">
              <w:marLeft w:val="0"/>
              <w:marRight w:val="0"/>
              <w:marTop w:val="0"/>
              <w:marBottom w:val="0"/>
              <w:divBdr>
                <w:top w:val="none" w:sz="0" w:space="0" w:color="auto"/>
                <w:left w:val="none" w:sz="0" w:space="0" w:color="auto"/>
                <w:bottom w:val="none" w:sz="0" w:space="0" w:color="auto"/>
                <w:right w:val="none" w:sz="0" w:space="0" w:color="auto"/>
              </w:divBdr>
              <w:divsChild>
                <w:div w:id="2001692351">
                  <w:marLeft w:val="0"/>
                  <w:marRight w:val="0"/>
                  <w:marTop w:val="0"/>
                  <w:marBottom w:val="0"/>
                  <w:divBdr>
                    <w:top w:val="none" w:sz="0" w:space="0" w:color="auto"/>
                    <w:left w:val="none" w:sz="0" w:space="0" w:color="auto"/>
                    <w:bottom w:val="none" w:sz="0" w:space="0" w:color="auto"/>
                    <w:right w:val="none" w:sz="0" w:space="0" w:color="auto"/>
                  </w:divBdr>
                </w:div>
              </w:divsChild>
            </w:div>
            <w:div w:id="1928075851">
              <w:marLeft w:val="0"/>
              <w:marRight w:val="0"/>
              <w:marTop w:val="0"/>
              <w:marBottom w:val="0"/>
              <w:divBdr>
                <w:top w:val="none" w:sz="0" w:space="0" w:color="auto"/>
                <w:left w:val="none" w:sz="0" w:space="0" w:color="auto"/>
                <w:bottom w:val="none" w:sz="0" w:space="0" w:color="auto"/>
                <w:right w:val="none" w:sz="0" w:space="0" w:color="auto"/>
              </w:divBdr>
            </w:div>
          </w:divsChild>
        </w:div>
        <w:div w:id="1416317526">
          <w:marLeft w:val="0"/>
          <w:marRight w:val="0"/>
          <w:marTop w:val="0"/>
          <w:marBottom w:val="0"/>
          <w:divBdr>
            <w:top w:val="none" w:sz="0" w:space="0" w:color="auto"/>
            <w:left w:val="none" w:sz="0" w:space="0" w:color="auto"/>
            <w:bottom w:val="none" w:sz="0" w:space="0" w:color="auto"/>
            <w:right w:val="none" w:sz="0" w:space="0" w:color="auto"/>
          </w:divBdr>
          <w:divsChild>
            <w:div w:id="1834174253">
              <w:marLeft w:val="0"/>
              <w:marRight w:val="0"/>
              <w:marTop w:val="0"/>
              <w:marBottom w:val="0"/>
              <w:divBdr>
                <w:top w:val="none" w:sz="0" w:space="0" w:color="auto"/>
                <w:left w:val="none" w:sz="0" w:space="0" w:color="auto"/>
                <w:bottom w:val="none" w:sz="0" w:space="0" w:color="auto"/>
                <w:right w:val="none" w:sz="0" w:space="0" w:color="auto"/>
              </w:divBdr>
              <w:divsChild>
                <w:div w:id="283577965">
                  <w:marLeft w:val="0"/>
                  <w:marRight w:val="0"/>
                  <w:marTop w:val="0"/>
                  <w:marBottom w:val="0"/>
                  <w:divBdr>
                    <w:top w:val="none" w:sz="0" w:space="0" w:color="auto"/>
                    <w:left w:val="none" w:sz="0" w:space="0" w:color="auto"/>
                    <w:bottom w:val="none" w:sz="0" w:space="0" w:color="auto"/>
                    <w:right w:val="none" w:sz="0" w:space="0" w:color="auto"/>
                  </w:divBdr>
                </w:div>
              </w:divsChild>
            </w:div>
            <w:div w:id="718164850">
              <w:marLeft w:val="0"/>
              <w:marRight w:val="0"/>
              <w:marTop w:val="0"/>
              <w:marBottom w:val="0"/>
              <w:divBdr>
                <w:top w:val="none" w:sz="0" w:space="0" w:color="auto"/>
                <w:left w:val="none" w:sz="0" w:space="0" w:color="auto"/>
                <w:bottom w:val="none" w:sz="0" w:space="0" w:color="auto"/>
                <w:right w:val="none" w:sz="0" w:space="0" w:color="auto"/>
              </w:divBdr>
            </w:div>
          </w:divsChild>
        </w:div>
        <w:div w:id="657148268">
          <w:marLeft w:val="0"/>
          <w:marRight w:val="0"/>
          <w:marTop w:val="0"/>
          <w:marBottom w:val="0"/>
          <w:divBdr>
            <w:top w:val="none" w:sz="0" w:space="0" w:color="auto"/>
            <w:left w:val="none" w:sz="0" w:space="0" w:color="auto"/>
            <w:bottom w:val="none" w:sz="0" w:space="0" w:color="auto"/>
            <w:right w:val="none" w:sz="0" w:space="0" w:color="auto"/>
          </w:divBdr>
          <w:divsChild>
            <w:div w:id="689796372">
              <w:marLeft w:val="0"/>
              <w:marRight w:val="0"/>
              <w:marTop w:val="0"/>
              <w:marBottom w:val="0"/>
              <w:divBdr>
                <w:top w:val="none" w:sz="0" w:space="0" w:color="auto"/>
                <w:left w:val="none" w:sz="0" w:space="0" w:color="auto"/>
                <w:bottom w:val="none" w:sz="0" w:space="0" w:color="auto"/>
                <w:right w:val="none" w:sz="0" w:space="0" w:color="auto"/>
              </w:divBdr>
              <w:divsChild>
                <w:div w:id="318968381">
                  <w:marLeft w:val="0"/>
                  <w:marRight w:val="0"/>
                  <w:marTop w:val="0"/>
                  <w:marBottom w:val="0"/>
                  <w:divBdr>
                    <w:top w:val="none" w:sz="0" w:space="0" w:color="auto"/>
                    <w:left w:val="none" w:sz="0" w:space="0" w:color="auto"/>
                    <w:bottom w:val="none" w:sz="0" w:space="0" w:color="auto"/>
                    <w:right w:val="none" w:sz="0" w:space="0" w:color="auto"/>
                  </w:divBdr>
                </w:div>
              </w:divsChild>
            </w:div>
            <w:div w:id="834415153">
              <w:marLeft w:val="0"/>
              <w:marRight w:val="0"/>
              <w:marTop w:val="0"/>
              <w:marBottom w:val="0"/>
              <w:divBdr>
                <w:top w:val="none" w:sz="0" w:space="0" w:color="auto"/>
                <w:left w:val="none" w:sz="0" w:space="0" w:color="auto"/>
                <w:bottom w:val="none" w:sz="0" w:space="0" w:color="auto"/>
                <w:right w:val="none" w:sz="0" w:space="0" w:color="auto"/>
              </w:divBdr>
            </w:div>
          </w:divsChild>
        </w:div>
        <w:div w:id="764493131">
          <w:marLeft w:val="0"/>
          <w:marRight w:val="0"/>
          <w:marTop w:val="0"/>
          <w:marBottom w:val="0"/>
          <w:divBdr>
            <w:top w:val="none" w:sz="0" w:space="0" w:color="auto"/>
            <w:left w:val="none" w:sz="0" w:space="0" w:color="auto"/>
            <w:bottom w:val="none" w:sz="0" w:space="0" w:color="auto"/>
            <w:right w:val="none" w:sz="0" w:space="0" w:color="auto"/>
          </w:divBdr>
          <w:divsChild>
            <w:div w:id="271978225">
              <w:marLeft w:val="0"/>
              <w:marRight w:val="0"/>
              <w:marTop w:val="0"/>
              <w:marBottom w:val="0"/>
              <w:divBdr>
                <w:top w:val="none" w:sz="0" w:space="0" w:color="auto"/>
                <w:left w:val="none" w:sz="0" w:space="0" w:color="auto"/>
                <w:bottom w:val="none" w:sz="0" w:space="0" w:color="auto"/>
                <w:right w:val="none" w:sz="0" w:space="0" w:color="auto"/>
              </w:divBdr>
              <w:divsChild>
                <w:div w:id="34695125">
                  <w:marLeft w:val="0"/>
                  <w:marRight w:val="0"/>
                  <w:marTop w:val="0"/>
                  <w:marBottom w:val="0"/>
                  <w:divBdr>
                    <w:top w:val="none" w:sz="0" w:space="0" w:color="auto"/>
                    <w:left w:val="none" w:sz="0" w:space="0" w:color="auto"/>
                    <w:bottom w:val="none" w:sz="0" w:space="0" w:color="auto"/>
                    <w:right w:val="none" w:sz="0" w:space="0" w:color="auto"/>
                  </w:divBdr>
                </w:div>
              </w:divsChild>
            </w:div>
            <w:div w:id="1114328137">
              <w:marLeft w:val="0"/>
              <w:marRight w:val="0"/>
              <w:marTop w:val="0"/>
              <w:marBottom w:val="0"/>
              <w:divBdr>
                <w:top w:val="none" w:sz="0" w:space="0" w:color="auto"/>
                <w:left w:val="none" w:sz="0" w:space="0" w:color="auto"/>
                <w:bottom w:val="none" w:sz="0" w:space="0" w:color="auto"/>
                <w:right w:val="none" w:sz="0" w:space="0" w:color="auto"/>
              </w:divBdr>
            </w:div>
          </w:divsChild>
        </w:div>
        <w:div w:id="1036277461">
          <w:marLeft w:val="0"/>
          <w:marRight w:val="0"/>
          <w:marTop w:val="0"/>
          <w:marBottom w:val="0"/>
          <w:divBdr>
            <w:top w:val="none" w:sz="0" w:space="0" w:color="auto"/>
            <w:left w:val="none" w:sz="0" w:space="0" w:color="auto"/>
            <w:bottom w:val="none" w:sz="0" w:space="0" w:color="auto"/>
            <w:right w:val="none" w:sz="0" w:space="0" w:color="auto"/>
          </w:divBdr>
          <w:divsChild>
            <w:div w:id="644312868">
              <w:marLeft w:val="0"/>
              <w:marRight w:val="0"/>
              <w:marTop w:val="0"/>
              <w:marBottom w:val="0"/>
              <w:divBdr>
                <w:top w:val="none" w:sz="0" w:space="0" w:color="auto"/>
                <w:left w:val="none" w:sz="0" w:space="0" w:color="auto"/>
                <w:bottom w:val="none" w:sz="0" w:space="0" w:color="auto"/>
                <w:right w:val="none" w:sz="0" w:space="0" w:color="auto"/>
              </w:divBdr>
              <w:divsChild>
                <w:div w:id="459030573">
                  <w:marLeft w:val="0"/>
                  <w:marRight w:val="0"/>
                  <w:marTop w:val="0"/>
                  <w:marBottom w:val="0"/>
                  <w:divBdr>
                    <w:top w:val="none" w:sz="0" w:space="0" w:color="auto"/>
                    <w:left w:val="none" w:sz="0" w:space="0" w:color="auto"/>
                    <w:bottom w:val="none" w:sz="0" w:space="0" w:color="auto"/>
                    <w:right w:val="none" w:sz="0" w:space="0" w:color="auto"/>
                  </w:divBdr>
                </w:div>
              </w:divsChild>
            </w:div>
            <w:div w:id="1317033224">
              <w:marLeft w:val="0"/>
              <w:marRight w:val="0"/>
              <w:marTop w:val="0"/>
              <w:marBottom w:val="0"/>
              <w:divBdr>
                <w:top w:val="none" w:sz="0" w:space="0" w:color="auto"/>
                <w:left w:val="none" w:sz="0" w:space="0" w:color="auto"/>
                <w:bottom w:val="none" w:sz="0" w:space="0" w:color="auto"/>
                <w:right w:val="none" w:sz="0" w:space="0" w:color="auto"/>
              </w:divBdr>
            </w:div>
          </w:divsChild>
        </w:div>
        <w:div w:id="1930112102">
          <w:marLeft w:val="0"/>
          <w:marRight w:val="0"/>
          <w:marTop w:val="0"/>
          <w:marBottom w:val="0"/>
          <w:divBdr>
            <w:top w:val="none" w:sz="0" w:space="0" w:color="auto"/>
            <w:left w:val="none" w:sz="0" w:space="0" w:color="auto"/>
            <w:bottom w:val="none" w:sz="0" w:space="0" w:color="auto"/>
            <w:right w:val="none" w:sz="0" w:space="0" w:color="auto"/>
          </w:divBdr>
          <w:divsChild>
            <w:div w:id="389308172">
              <w:marLeft w:val="0"/>
              <w:marRight w:val="0"/>
              <w:marTop w:val="0"/>
              <w:marBottom w:val="0"/>
              <w:divBdr>
                <w:top w:val="none" w:sz="0" w:space="0" w:color="auto"/>
                <w:left w:val="none" w:sz="0" w:space="0" w:color="auto"/>
                <w:bottom w:val="none" w:sz="0" w:space="0" w:color="auto"/>
                <w:right w:val="none" w:sz="0" w:space="0" w:color="auto"/>
              </w:divBdr>
              <w:divsChild>
                <w:div w:id="2144300264">
                  <w:marLeft w:val="0"/>
                  <w:marRight w:val="0"/>
                  <w:marTop w:val="0"/>
                  <w:marBottom w:val="0"/>
                  <w:divBdr>
                    <w:top w:val="none" w:sz="0" w:space="0" w:color="auto"/>
                    <w:left w:val="none" w:sz="0" w:space="0" w:color="auto"/>
                    <w:bottom w:val="none" w:sz="0" w:space="0" w:color="auto"/>
                    <w:right w:val="none" w:sz="0" w:space="0" w:color="auto"/>
                  </w:divBdr>
                </w:div>
              </w:divsChild>
            </w:div>
            <w:div w:id="1872568459">
              <w:marLeft w:val="0"/>
              <w:marRight w:val="0"/>
              <w:marTop w:val="0"/>
              <w:marBottom w:val="0"/>
              <w:divBdr>
                <w:top w:val="none" w:sz="0" w:space="0" w:color="auto"/>
                <w:left w:val="none" w:sz="0" w:space="0" w:color="auto"/>
                <w:bottom w:val="none" w:sz="0" w:space="0" w:color="auto"/>
                <w:right w:val="none" w:sz="0" w:space="0" w:color="auto"/>
              </w:divBdr>
            </w:div>
          </w:divsChild>
        </w:div>
        <w:div w:id="758647612">
          <w:marLeft w:val="0"/>
          <w:marRight w:val="0"/>
          <w:marTop w:val="0"/>
          <w:marBottom w:val="0"/>
          <w:divBdr>
            <w:top w:val="none" w:sz="0" w:space="0" w:color="auto"/>
            <w:left w:val="none" w:sz="0" w:space="0" w:color="auto"/>
            <w:bottom w:val="none" w:sz="0" w:space="0" w:color="auto"/>
            <w:right w:val="none" w:sz="0" w:space="0" w:color="auto"/>
          </w:divBdr>
          <w:divsChild>
            <w:div w:id="880097376">
              <w:marLeft w:val="0"/>
              <w:marRight w:val="0"/>
              <w:marTop w:val="0"/>
              <w:marBottom w:val="0"/>
              <w:divBdr>
                <w:top w:val="none" w:sz="0" w:space="0" w:color="auto"/>
                <w:left w:val="none" w:sz="0" w:space="0" w:color="auto"/>
                <w:bottom w:val="none" w:sz="0" w:space="0" w:color="auto"/>
                <w:right w:val="none" w:sz="0" w:space="0" w:color="auto"/>
              </w:divBdr>
              <w:divsChild>
                <w:div w:id="1384331349">
                  <w:marLeft w:val="0"/>
                  <w:marRight w:val="0"/>
                  <w:marTop w:val="0"/>
                  <w:marBottom w:val="0"/>
                  <w:divBdr>
                    <w:top w:val="none" w:sz="0" w:space="0" w:color="auto"/>
                    <w:left w:val="none" w:sz="0" w:space="0" w:color="auto"/>
                    <w:bottom w:val="none" w:sz="0" w:space="0" w:color="auto"/>
                    <w:right w:val="none" w:sz="0" w:space="0" w:color="auto"/>
                  </w:divBdr>
                </w:div>
              </w:divsChild>
            </w:div>
            <w:div w:id="1353265824">
              <w:marLeft w:val="0"/>
              <w:marRight w:val="0"/>
              <w:marTop w:val="0"/>
              <w:marBottom w:val="0"/>
              <w:divBdr>
                <w:top w:val="none" w:sz="0" w:space="0" w:color="auto"/>
                <w:left w:val="none" w:sz="0" w:space="0" w:color="auto"/>
                <w:bottom w:val="none" w:sz="0" w:space="0" w:color="auto"/>
                <w:right w:val="none" w:sz="0" w:space="0" w:color="auto"/>
              </w:divBdr>
            </w:div>
          </w:divsChild>
        </w:div>
        <w:div w:id="1218510924">
          <w:marLeft w:val="0"/>
          <w:marRight w:val="0"/>
          <w:marTop w:val="0"/>
          <w:marBottom w:val="0"/>
          <w:divBdr>
            <w:top w:val="none" w:sz="0" w:space="0" w:color="auto"/>
            <w:left w:val="none" w:sz="0" w:space="0" w:color="auto"/>
            <w:bottom w:val="none" w:sz="0" w:space="0" w:color="auto"/>
            <w:right w:val="none" w:sz="0" w:space="0" w:color="auto"/>
          </w:divBdr>
          <w:divsChild>
            <w:div w:id="2147355734">
              <w:marLeft w:val="0"/>
              <w:marRight w:val="0"/>
              <w:marTop w:val="0"/>
              <w:marBottom w:val="0"/>
              <w:divBdr>
                <w:top w:val="none" w:sz="0" w:space="0" w:color="auto"/>
                <w:left w:val="none" w:sz="0" w:space="0" w:color="auto"/>
                <w:bottom w:val="none" w:sz="0" w:space="0" w:color="auto"/>
                <w:right w:val="none" w:sz="0" w:space="0" w:color="auto"/>
              </w:divBdr>
              <w:divsChild>
                <w:div w:id="998652925">
                  <w:marLeft w:val="0"/>
                  <w:marRight w:val="0"/>
                  <w:marTop w:val="0"/>
                  <w:marBottom w:val="0"/>
                  <w:divBdr>
                    <w:top w:val="none" w:sz="0" w:space="0" w:color="auto"/>
                    <w:left w:val="none" w:sz="0" w:space="0" w:color="auto"/>
                    <w:bottom w:val="none" w:sz="0" w:space="0" w:color="auto"/>
                    <w:right w:val="none" w:sz="0" w:space="0" w:color="auto"/>
                  </w:divBdr>
                </w:div>
              </w:divsChild>
            </w:div>
            <w:div w:id="1278218653">
              <w:marLeft w:val="0"/>
              <w:marRight w:val="0"/>
              <w:marTop w:val="0"/>
              <w:marBottom w:val="0"/>
              <w:divBdr>
                <w:top w:val="none" w:sz="0" w:space="0" w:color="auto"/>
                <w:left w:val="none" w:sz="0" w:space="0" w:color="auto"/>
                <w:bottom w:val="none" w:sz="0" w:space="0" w:color="auto"/>
                <w:right w:val="none" w:sz="0" w:space="0" w:color="auto"/>
              </w:divBdr>
            </w:div>
          </w:divsChild>
        </w:div>
        <w:div w:id="1165785967">
          <w:marLeft w:val="0"/>
          <w:marRight w:val="0"/>
          <w:marTop w:val="0"/>
          <w:marBottom w:val="0"/>
          <w:divBdr>
            <w:top w:val="none" w:sz="0" w:space="0" w:color="auto"/>
            <w:left w:val="none" w:sz="0" w:space="0" w:color="auto"/>
            <w:bottom w:val="none" w:sz="0" w:space="0" w:color="auto"/>
            <w:right w:val="none" w:sz="0" w:space="0" w:color="auto"/>
          </w:divBdr>
          <w:divsChild>
            <w:div w:id="899025505">
              <w:marLeft w:val="0"/>
              <w:marRight w:val="0"/>
              <w:marTop w:val="0"/>
              <w:marBottom w:val="0"/>
              <w:divBdr>
                <w:top w:val="none" w:sz="0" w:space="0" w:color="auto"/>
                <w:left w:val="none" w:sz="0" w:space="0" w:color="auto"/>
                <w:bottom w:val="none" w:sz="0" w:space="0" w:color="auto"/>
                <w:right w:val="none" w:sz="0" w:space="0" w:color="auto"/>
              </w:divBdr>
              <w:divsChild>
                <w:div w:id="558832306">
                  <w:marLeft w:val="0"/>
                  <w:marRight w:val="0"/>
                  <w:marTop w:val="0"/>
                  <w:marBottom w:val="0"/>
                  <w:divBdr>
                    <w:top w:val="none" w:sz="0" w:space="0" w:color="auto"/>
                    <w:left w:val="none" w:sz="0" w:space="0" w:color="auto"/>
                    <w:bottom w:val="none" w:sz="0" w:space="0" w:color="auto"/>
                    <w:right w:val="none" w:sz="0" w:space="0" w:color="auto"/>
                  </w:divBdr>
                </w:div>
              </w:divsChild>
            </w:div>
            <w:div w:id="717703168">
              <w:marLeft w:val="0"/>
              <w:marRight w:val="0"/>
              <w:marTop w:val="0"/>
              <w:marBottom w:val="0"/>
              <w:divBdr>
                <w:top w:val="none" w:sz="0" w:space="0" w:color="auto"/>
                <w:left w:val="none" w:sz="0" w:space="0" w:color="auto"/>
                <w:bottom w:val="none" w:sz="0" w:space="0" w:color="auto"/>
                <w:right w:val="none" w:sz="0" w:space="0" w:color="auto"/>
              </w:divBdr>
            </w:div>
          </w:divsChild>
        </w:div>
        <w:div w:id="1358700046">
          <w:marLeft w:val="0"/>
          <w:marRight w:val="0"/>
          <w:marTop w:val="0"/>
          <w:marBottom w:val="0"/>
          <w:divBdr>
            <w:top w:val="none" w:sz="0" w:space="0" w:color="auto"/>
            <w:left w:val="none" w:sz="0" w:space="0" w:color="auto"/>
            <w:bottom w:val="none" w:sz="0" w:space="0" w:color="auto"/>
            <w:right w:val="none" w:sz="0" w:space="0" w:color="auto"/>
          </w:divBdr>
          <w:divsChild>
            <w:div w:id="742995658">
              <w:marLeft w:val="0"/>
              <w:marRight w:val="0"/>
              <w:marTop w:val="0"/>
              <w:marBottom w:val="0"/>
              <w:divBdr>
                <w:top w:val="none" w:sz="0" w:space="0" w:color="auto"/>
                <w:left w:val="none" w:sz="0" w:space="0" w:color="auto"/>
                <w:bottom w:val="none" w:sz="0" w:space="0" w:color="auto"/>
                <w:right w:val="none" w:sz="0" w:space="0" w:color="auto"/>
              </w:divBdr>
              <w:divsChild>
                <w:div w:id="1787188651">
                  <w:marLeft w:val="0"/>
                  <w:marRight w:val="0"/>
                  <w:marTop w:val="0"/>
                  <w:marBottom w:val="0"/>
                  <w:divBdr>
                    <w:top w:val="none" w:sz="0" w:space="0" w:color="auto"/>
                    <w:left w:val="none" w:sz="0" w:space="0" w:color="auto"/>
                    <w:bottom w:val="none" w:sz="0" w:space="0" w:color="auto"/>
                    <w:right w:val="none" w:sz="0" w:space="0" w:color="auto"/>
                  </w:divBdr>
                </w:div>
              </w:divsChild>
            </w:div>
            <w:div w:id="2045710389">
              <w:marLeft w:val="0"/>
              <w:marRight w:val="0"/>
              <w:marTop w:val="0"/>
              <w:marBottom w:val="0"/>
              <w:divBdr>
                <w:top w:val="none" w:sz="0" w:space="0" w:color="auto"/>
                <w:left w:val="none" w:sz="0" w:space="0" w:color="auto"/>
                <w:bottom w:val="none" w:sz="0" w:space="0" w:color="auto"/>
                <w:right w:val="none" w:sz="0" w:space="0" w:color="auto"/>
              </w:divBdr>
            </w:div>
          </w:divsChild>
        </w:div>
        <w:div w:id="228930555">
          <w:marLeft w:val="0"/>
          <w:marRight w:val="0"/>
          <w:marTop w:val="0"/>
          <w:marBottom w:val="0"/>
          <w:divBdr>
            <w:top w:val="none" w:sz="0" w:space="0" w:color="auto"/>
            <w:left w:val="none" w:sz="0" w:space="0" w:color="auto"/>
            <w:bottom w:val="none" w:sz="0" w:space="0" w:color="auto"/>
            <w:right w:val="none" w:sz="0" w:space="0" w:color="auto"/>
          </w:divBdr>
          <w:divsChild>
            <w:div w:id="1565025309">
              <w:marLeft w:val="0"/>
              <w:marRight w:val="0"/>
              <w:marTop w:val="0"/>
              <w:marBottom w:val="0"/>
              <w:divBdr>
                <w:top w:val="none" w:sz="0" w:space="0" w:color="auto"/>
                <w:left w:val="none" w:sz="0" w:space="0" w:color="auto"/>
                <w:bottom w:val="none" w:sz="0" w:space="0" w:color="auto"/>
                <w:right w:val="none" w:sz="0" w:space="0" w:color="auto"/>
              </w:divBdr>
              <w:divsChild>
                <w:div w:id="1379816119">
                  <w:marLeft w:val="0"/>
                  <w:marRight w:val="0"/>
                  <w:marTop w:val="0"/>
                  <w:marBottom w:val="0"/>
                  <w:divBdr>
                    <w:top w:val="none" w:sz="0" w:space="0" w:color="auto"/>
                    <w:left w:val="none" w:sz="0" w:space="0" w:color="auto"/>
                    <w:bottom w:val="none" w:sz="0" w:space="0" w:color="auto"/>
                    <w:right w:val="none" w:sz="0" w:space="0" w:color="auto"/>
                  </w:divBdr>
                </w:div>
              </w:divsChild>
            </w:div>
            <w:div w:id="1132557417">
              <w:marLeft w:val="0"/>
              <w:marRight w:val="0"/>
              <w:marTop w:val="0"/>
              <w:marBottom w:val="0"/>
              <w:divBdr>
                <w:top w:val="none" w:sz="0" w:space="0" w:color="auto"/>
                <w:left w:val="none" w:sz="0" w:space="0" w:color="auto"/>
                <w:bottom w:val="none" w:sz="0" w:space="0" w:color="auto"/>
                <w:right w:val="none" w:sz="0" w:space="0" w:color="auto"/>
              </w:divBdr>
            </w:div>
          </w:divsChild>
        </w:div>
        <w:div w:id="1600870800">
          <w:marLeft w:val="0"/>
          <w:marRight w:val="0"/>
          <w:marTop w:val="0"/>
          <w:marBottom w:val="0"/>
          <w:divBdr>
            <w:top w:val="none" w:sz="0" w:space="0" w:color="auto"/>
            <w:left w:val="none" w:sz="0" w:space="0" w:color="auto"/>
            <w:bottom w:val="none" w:sz="0" w:space="0" w:color="auto"/>
            <w:right w:val="none" w:sz="0" w:space="0" w:color="auto"/>
          </w:divBdr>
          <w:divsChild>
            <w:div w:id="1180701878">
              <w:marLeft w:val="0"/>
              <w:marRight w:val="0"/>
              <w:marTop w:val="0"/>
              <w:marBottom w:val="0"/>
              <w:divBdr>
                <w:top w:val="none" w:sz="0" w:space="0" w:color="auto"/>
                <w:left w:val="none" w:sz="0" w:space="0" w:color="auto"/>
                <w:bottom w:val="none" w:sz="0" w:space="0" w:color="auto"/>
                <w:right w:val="none" w:sz="0" w:space="0" w:color="auto"/>
              </w:divBdr>
              <w:divsChild>
                <w:div w:id="2058239305">
                  <w:marLeft w:val="0"/>
                  <w:marRight w:val="0"/>
                  <w:marTop w:val="0"/>
                  <w:marBottom w:val="0"/>
                  <w:divBdr>
                    <w:top w:val="none" w:sz="0" w:space="0" w:color="auto"/>
                    <w:left w:val="none" w:sz="0" w:space="0" w:color="auto"/>
                    <w:bottom w:val="none" w:sz="0" w:space="0" w:color="auto"/>
                    <w:right w:val="none" w:sz="0" w:space="0" w:color="auto"/>
                  </w:divBdr>
                </w:div>
              </w:divsChild>
            </w:div>
            <w:div w:id="585766956">
              <w:marLeft w:val="0"/>
              <w:marRight w:val="0"/>
              <w:marTop w:val="0"/>
              <w:marBottom w:val="0"/>
              <w:divBdr>
                <w:top w:val="none" w:sz="0" w:space="0" w:color="auto"/>
                <w:left w:val="none" w:sz="0" w:space="0" w:color="auto"/>
                <w:bottom w:val="none" w:sz="0" w:space="0" w:color="auto"/>
                <w:right w:val="none" w:sz="0" w:space="0" w:color="auto"/>
              </w:divBdr>
            </w:div>
          </w:divsChild>
        </w:div>
        <w:div w:id="876503269">
          <w:marLeft w:val="0"/>
          <w:marRight w:val="0"/>
          <w:marTop w:val="0"/>
          <w:marBottom w:val="0"/>
          <w:divBdr>
            <w:top w:val="none" w:sz="0" w:space="0" w:color="auto"/>
            <w:left w:val="none" w:sz="0" w:space="0" w:color="auto"/>
            <w:bottom w:val="none" w:sz="0" w:space="0" w:color="auto"/>
            <w:right w:val="none" w:sz="0" w:space="0" w:color="auto"/>
          </w:divBdr>
          <w:divsChild>
            <w:div w:id="225528487">
              <w:marLeft w:val="0"/>
              <w:marRight w:val="0"/>
              <w:marTop w:val="0"/>
              <w:marBottom w:val="0"/>
              <w:divBdr>
                <w:top w:val="none" w:sz="0" w:space="0" w:color="auto"/>
                <w:left w:val="none" w:sz="0" w:space="0" w:color="auto"/>
                <w:bottom w:val="none" w:sz="0" w:space="0" w:color="auto"/>
                <w:right w:val="none" w:sz="0" w:space="0" w:color="auto"/>
              </w:divBdr>
              <w:divsChild>
                <w:div w:id="202837180">
                  <w:marLeft w:val="0"/>
                  <w:marRight w:val="0"/>
                  <w:marTop w:val="0"/>
                  <w:marBottom w:val="0"/>
                  <w:divBdr>
                    <w:top w:val="none" w:sz="0" w:space="0" w:color="auto"/>
                    <w:left w:val="none" w:sz="0" w:space="0" w:color="auto"/>
                    <w:bottom w:val="none" w:sz="0" w:space="0" w:color="auto"/>
                    <w:right w:val="none" w:sz="0" w:space="0" w:color="auto"/>
                  </w:divBdr>
                </w:div>
              </w:divsChild>
            </w:div>
            <w:div w:id="2068146628">
              <w:marLeft w:val="0"/>
              <w:marRight w:val="0"/>
              <w:marTop w:val="0"/>
              <w:marBottom w:val="0"/>
              <w:divBdr>
                <w:top w:val="none" w:sz="0" w:space="0" w:color="auto"/>
                <w:left w:val="none" w:sz="0" w:space="0" w:color="auto"/>
                <w:bottom w:val="none" w:sz="0" w:space="0" w:color="auto"/>
                <w:right w:val="none" w:sz="0" w:space="0" w:color="auto"/>
              </w:divBdr>
            </w:div>
          </w:divsChild>
        </w:div>
        <w:div w:id="1755735978">
          <w:marLeft w:val="0"/>
          <w:marRight w:val="0"/>
          <w:marTop w:val="0"/>
          <w:marBottom w:val="0"/>
          <w:divBdr>
            <w:top w:val="none" w:sz="0" w:space="0" w:color="auto"/>
            <w:left w:val="none" w:sz="0" w:space="0" w:color="auto"/>
            <w:bottom w:val="none" w:sz="0" w:space="0" w:color="auto"/>
            <w:right w:val="none" w:sz="0" w:space="0" w:color="auto"/>
          </w:divBdr>
          <w:divsChild>
            <w:div w:id="1839535091">
              <w:marLeft w:val="0"/>
              <w:marRight w:val="0"/>
              <w:marTop w:val="0"/>
              <w:marBottom w:val="0"/>
              <w:divBdr>
                <w:top w:val="none" w:sz="0" w:space="0" w:color="auto"/>
                <w:left w:val="none" w:sz="0" w:space="0" w:color="auto"/>
                <w:bottom w:val="none" w:sz="0" w:space="0" w:color="auto"/>
                <w:right w:val="none" w:sz="0" w:space="0" w:color="auto"/>
              </w:divBdr>
              <w:divsChild>
                <w:div w:id="1466237131">
                  <w:marLeft w:val="0"/>
                  <w:marRight w:val="0"/>
                  <w:marTop w:val="0"/>
                  <w:marBottom w:val="0"/>
                  <w:divBdr>
                    <w:top w:val="none" w:sz="0" w:space="0" w:color="auto"/>
                    <w:left w:val="none" w:sz="0" w:space="0" w:color="auto"/>
                    <w:bottom w:val="none" w:sz="0" w:space="0" w:color="auto"/>
                    <w:right w:val="none" w:sz="0" w:space="0" w:color="auto"/>
                  </w:divBdr>
                </w:div>
              </w:divsChild>
            </w:div>
            <w:div w:id="1552887394">
              <w:marLeft w:val="0"/>
              <w:marRight w:val="0"/>
              <w:marTop w:val="0"/>
              <w:marBottom w:val="0"/>
              <w:divBdr>
                <w:top w:val="none" w:sz="0" w:space="0" w:color="auto"/>
                <w:left w:val="none" w:sz="0" w:space="0" w:color="auto"/>
                <w:bottom w:val="none" w:sz="0" w:space="0" w:color="auto"/>
                <w:right w:val="none" w:sz="0" w:space="0" w:color="auto"/>
              </w:divBdr>
            </w:div>
          </w:divsChild>
        </w:div>
        <w:div w:id="1561867854">
          <w:marLeft w:val="0"/>
          <w:marRight w:val="0"/>
          <w:marTop w:val="0"/>
          <w:marBottom w:val="0"/>
          <w:divBdr>
            <w:top w:val="none" w:sz="0" w:space="0" w:color="auto"/>
            <w:left w:val="none" w:sz="0" w:space="0" w:color="auto"/>
            <w:bottom w:val="none" w:sz="0" w:space="0" w:color="auto"/>
            <w:right w:val="none" w:sz="0" w:space="0" w:color="auto"/>
          </w:divBdr>
          <w:divsChild>
            <w:div w:id="1992439192">
              <w:marLeft w:val="0"/>
              <w:marRight w:val="0"/>
              <w:marTop w:val="0"/>
              <w:marBottom w:val="0"/>
              <w:divBdr>
                <w:top w:val="none" w:sz="0" w:space="0" w:color="auto"/>
                <w:left w:val="none" w:sz="0" w:space="0" w:color="auto"/>
                <w:bottom w:val="none" w:sz="0" w:space="0" w:color="auto"/>
                <w:right w:val="none" w:sz="0" w:space="0" w:color="auto"/>
              </w:divBdr>
              <w:divsChild>
                <w:div w:id="97872092">
                  <w:marLeft w:val="0"/>
                  <w:marRight w:val="0"/>
                  <w:marTop w:val="0"/>
                  <w:marBottom w:val="0"/>
                  <w:divBdr>
                    <w:top w:val="none" w:sz="0" w:space="0" w:color="auto"/>
                    <w:left w:val="none" w:sz="0" w:space="0" w:color="auto"/>
                    <w:bottom w:val="none" w:sz="0" w:space="0" w:color="auto"/>
                    <w:right w:val="none" w:sz="0" w:space="0" w:color="auto"/>
                  </w:divBdr>
                </w:div>
              </w:divsChild>
            </w:div>
            <w:div w:id="569576955">
              <w:marLeft w:val="0"/>
              <w:marRight w:val="0"/>
              <w:marTop w:val="0"/>
              <w:marBottom w:val="0"/>
              <w:divBdr>
                <w:top w:val="none" w:sz="0" w:space="0" w:color="auto"/>
                <w:left w:val="none" w:sz="0" w:space="0" w:color="auto"/>
                <w:bottom w:val="none" w:sz="0" w:space="0" w:color="auto"/>
                <w:right w:val="none" w:sz="0" w:space="0" w:color="auto"/>
              </w:divBdr>
            </w:div>
          </w:divsChild>
        </w:div>
        <w:div w:id="288900117">
          <w:marLeft w:val="0"/>
          <w:marRight w:val="0"/>
          <w:marTop w:val="0"/>
          <w:marBottom w:val="0"/>
          <w:divBdr>
            <w:top w:val="none" w:sz="0" w:space="0" w:color="auto"/>
            <w:left w:val="none" w:sz="0" w:space="0" w:color="auto"/>
            <w:bottom w:val="none" w:sz="0" w:space="0" w:color="auto"/>
            <w:right w:val="none" w:sz="0" w:space="0" w:color="auto"/>
          </w:divBdr>
          <w:divsChild>
            <w:div w:id="387002176">
              <w:marLeft w:val="0"/>
              <w:marRight w:val="0"/>
              <w:marTop w:val="0"/>
              <w:marBottom w:val="0"/>
              <w:divBdr>
                <w:top w:val="none" w:sz="0" w:space="0" w:color="auto"/>
                <w:left w:val="none" w:sz="0" w:space="0" w:color="auto"/>
                <w:bottom w:val="none" w:sz="0" w:space="0" w:color="auto"/>
                <w:right w:val="none" w:sz="0" w:space="0" w:color="auto"/>
              </w:divBdr>
              <w:divsChild>
                <w:div w:id="1771975220">
                  <w:marLeft w:val="0"/>
                  <w:marRight w:val="0"/>
                  <w:marTop w:val="0"/>
                  <w:marBottom w:val="0"/>
                  <w:divBdr>
                    <w:top w:val="none" w:sz="0" w:space="0" w:color="auto"/>
                    <w:left w:val="none" w:sz="0" w:space="0" w:color="auto"/>
                    <w:bottom w:val="none" w:sz="0" w:space="0" w:color="auto"/>
                    <w:right w:val="none" w:sz="0" w:space="0" w:color="auto"/>
                  </w:divBdr>
                </w:div>
              </w:divsChild>
            </w:div>
            <w:div w:id="919220485">
              <w:marLeft w:val="0"/>
              <w:marRight w:val="0"/>
              <w:marTop w:val="0"/>
              <w:marBottom w:val="0"/>
              <w:divBdr>
                <w:top w:val="none" w:sz="0" w:space="0" w:color="auto"/>
                <w:left w:val="none" w:sz="0" w:space="0" w:color="auto"/>
                <w:bottom w:val="none" w:sz="0" w:space="0" w:color="auto"/>
                <w:right w:val="none" w:sz="0" w:space="0" w:color="auto"/>
              </w:divBdr>
            </w:div>
          </w:divsChild>
        </w:div>
        <w:div w:id="1658149641">
          <w:marLeft w:val="0"/>
          <w:marRight w:val="0"/>
          <w:marTop w:val="0"/>
          <w:marBottom w:val="0"/>
          <w:divBdr>
            <w:top w:val="none" w:sz="0" w:space="0" w:color="auto"/>
            <w:left w:val="none" w:sz="0" w:space="0" w:color="auto"/>
            <w:bottom w:val="none" w:sz="0" w:space="0" w:color="auto"/>
            <w:right w:val="none" w:sz="0" w:space="0" w:color="auto"/>
          </w:divBdr>
          <w:divsChild>
            <w:div w:id="1513033454">
              <w:marLeft w:val="0"/>
              <w:marRight w:val="0"/>
              <w:marTop w:val="0"/>
              <w:marBottom w:val="0"/>
              <w:divBdr>
                <w:top w:val="none" w:sz="0" w:space="0" w:color="auto"/>
                <w:left w:val="none" w:sz="0" w:space="0" w:color="auto"/>
                <w:bottom w:val="none" w:sz="0" w:space="0" w:color="auto"/>
                <w:right w:val="none" w:sz="0" w:space="0" w:color="auto"/>
              </w:divBdr>
              <w:divsChild>
                <w:div w:id="219489068">
                  <w:marLeft w:val="0"/>
                  <w:marRight w:val="0"/>
                  <w:marTop w:val="0"/>
                  <w:marBottom w:val="0"/>
                  <w:divBdr>
                    <w:top w:val="none" w:sz="0" w:space="0" w:color="auto"/>
                    <w:left w:val="none" w:sz="0" w:space="0" w:color="auto"/>
                    <w:bottom w:val="none" w:sz="0" w:space="0" w:color="auto"/>
                    <w:right w:val="none" w:sz="0" w:space="0" w:color="auto"/>
                  </w:divBdr>
                </w:div>
              </w:divsChild>
            </w:div>
            <w:div w:id="1526363557">
              <w:marLeft w:val="0"/>
              <w:marRight w:val="0"/>
              <w:marTop w:val="0"/>
              <w:marBottom w:val="0"/>
              <w:divBdr>
                <w:top w:val="none" w:sz="0" w:space="0" w:color="auto"/>
                <w:left w:val="none" w:sz="0" w:space="0" w:color="auto"/>
                <w:bottom w:val="none" w:sz="0" w:space="0" w:color="auto"/>
                <w:right w:val="none" w:sz="0" w:space="0" w:color="auto"/>
              </w:divBdr>
            </w:div>
          </w:divsChild>
        </w:div>
        <w:div w:id="1767968546">
          <w:marLeft w:val="0"/>
          <w:marRight w:val="0"/>
          <w:marTop w:val="0"/>
          <w:marBottom w:val="0"/>
          <w:divBdr>
            <w:top w:val="none" w:sz="0" w:space="0" w:color="auto"/>
            <w:left w:val="none" w:sz="0" w:space="0" w:color="auto"/>
            <w:bottom w:val="none" w:sz="0" w:space="0" w:color="auto"/>
            <w:right w:val="none" w:sz="0" w:space="0" w:color="auto"/>
          </w:divBdr>
          <w:divsChild>
            <w:div w:id="1653872570">
              <w:marLeft w:val="0"/>
              <w:marRight w:val="0"/>
              <w:marTop w:val="0"/>
              <w:marBottom w:val="0"/>
              <w:divBdr>
                <w:top w:val="none" w:sz="0" w:space="0" w:color="auto"/>
                <w:left w:val="none" w:sz="0" w:space="0" w:color="auto"/>
                <w:bottom w:val="none" w:sz="0" w:space="0" w:color="auto"/>
                <w:right w:val="none" w:sz="0" w:space="0" w:color="auto"/>
              </w:divBdr>
              <w:divsChild>
                <w:div w:id="1004817639">
                  <w:marLeft w:val="0"/>
                  <w:marRight w:val="0"/>
                  <w:marTop w:val="0"/>
                  <w:marBottom w:val="0"/>
                  <w:divBdr>
                    <w:top w:val="none" w:sz="0" w:space="0" w:color="auto"/>
                    <w:left w:val="none" w:sz="0" w:space="0" w:color="auto"/>
                    <w:bottom w:val="none" w:sz="0" w:space="0" w:color="auto"/>
                    <w:right w:val="none" w:sz="0" w:space="0" w:color="auto"/>
                  </w:divBdr>
                </w:div>
              </w:divsChild>
            </w:div>
            <w:div w:id="1268930749">
              <w:marLeft w:val="0"/>
              <w:marRight w:val="0"/>
              <w:marTop w:val="0"/>
              <w:marBottom w:val="0"/>
              <w:divBdr>
                <w:top w:val="none" w:sz="0" w:space="0" w:color="auto"/>
                <w:left w:val="none" w:sz="0" w:space="0" w:color="auto"/>
                <w:bottom w:val="none" w:sz="0" w:space="0" w:color="auto"/>
                <w:right w:val="none" w:sz="0" w:space="0" w:color="auto"/>
              </w:divBdr>
            </w:div>
          </w:divsChild>
        </w:div>
        <w:div w:id="961309277">
          <w:marLeft w:val="0"/>
          <w:marRight w:val="0"/>
          <w:marTop w:val="0"/>
          <w:marBottom w:val="0"/>
          <w:divBdr>
            <w:top w:val="none" w:sz="0" w:space="0" w:color="auto"/>
            <w:left w:val="none" w:sz="0" w:space="0" w:color="auto"/>
            <w:bottom w:val="none" w:sz="0" w:space="0" w:color="auto"/>
            <w:right w:val="none" w:sz="0" w:space="0" w:color="auto"/>
          </w:divBdr>
          <w:divsChild>
            <w:div w:id="1002201987">
              <w:marLeft w:val="0"/>
              <w:marRight w:val="0"/>
              <w:marTop w:val="0"/>
              <w:marBottom w:val="0"/>
              <w:divBdr>
                <w:top w:val="none" w:sz="0" w:space="0" w:color="auto"/>
                <w:left w:val="none" w:sz="0" w:space="0" w:color="auto"/>
                <w:bottom w:val="none" w:sz="0" w:space="0" w:color="auto"/>
                <w:right w:val="none" w:sz="0" w:space="0" w:color="auto"/>
              </w:divBdr>
              <w:divsChild>
                <w:div w:id="1726834633">
                  <w:marLeft w:val="0"/>
                  <w:marRight w:val="0"/>
                  <w:marTop w:val="0"/>
                  <w:marBottom w:val="0"/>
                  <w:divBdr>
                    <w:top w:val="none" w:sz="0" w:space="0" w:color="auto"/>
                    <w:left w:val="none" w:sz="0" w:space="0" w:color="auto"/>
                    <w:bottom w:val="none" w:sz="0" w:space="0" w:color="auto"/>
                    <w:right w:val="none" w:sz="0" w:space="0" w:color="auto"/>
                  </w:divBdr>
                </w:div>
              </w:divsChild>
            </w:div>
            <w:div w:id="1175921828">
              <w:marLeft w:val="0"/>
              <w:marRight w:val="0"/>
              <w:marTop w:val="0"/>
              <w:marBottom w:val="0"/>
              <w:divBdr>
                <w:top w:val="none" w:sz="0" w:space="0" w:color="auto"/>
                <w:left w:val="none" w:sz="0" w:space="0" w:color="auto"/>
                <w:bottom w:val="none" w:sz="0" w:space="0" w:color="auto"/>
                <w:right w:val="none" w:sz="0" w:space="0" w:color="auto"/>
              </w:divBdr>
            </w:div>
          </w:divsChild>
        </w:div>
        <w:div w:id="780223047">
          <w:marLeft w:val="0"/>
          <w:marRight w:val="0"/>
          <w:marTop w:val="0"/>
          <w:marBottom w:val="0"/>
          <w:divBdr>
            <w:top w:val="none" w:sz="0" w:space="0" w:color="auto"/>
            <w:left w:val="none" w:sz="0" w:space="0" w:color="auto"/>
            <w:bottom w:val="none" w:sz="0" w:space="0" w:color="auto"/>
            <w:right w:val="none" w:sz="0" w:space="0" w:color="auto"/>
          </w:divBdr>
          <w:divsChild>
            <w:div w:id="1205292609">
              <w:marLeft w:val="0"/>
              <w:marRight w:val="0"/>
              <w:marTop w:val="0"/>
              <w:marBottom w:val="0"/>
              <w:divBdr>
                <w:top w:val="none" w:sz="0" w:space="0" w:color="auto"/>
                <w:left w:val="none" w:sz="0" w:space="0" w:color="auto"/>
                <w:bottom w:val="none" w:sz="0" w:space="0" w:color="auto"/>
                <w:right w:val="none" w:sz="0" w:space="0" w:color="auto"/>
              </w:divBdr>
              <w:divsChild>
                <w:div w:id="330908542">
                  <w:marLeft w:val="0"/>
                  <w:marRight w:val="0"/>
                  <w:marTop w:val="0"/>
                  <w:marBottom w:val="0"/>
                  <w:divBdr>
                    <w:top w:val="none" w:sz="0" w:space="0" w:color="auto"/>
                    <w:left w:val="none" w:sz="0" w:space="0" w:color="auto"/>
                    <w:bottom w:val="none" w:sz="0" w:space="0" w:color="auto"/>
                    <w:right w:val="none" w:sz="0" w:space="0" w:color="auto"/>
                  </w:divBdr>
                </w:div>
              </w:divsChild>
            </w:div>
            <w:div w:id="736245538">
              <w:marLeft w:val="0"/>
              <w:marRight w:val="0"/>
              <w:marTop w:val="0"/>
              <w:marBottom w:val="0"/>
              <w:divBdr>
                <w:top w:val="none" w:sz="0" w:space="0" w:color="auto"/>
                <w:left w:val="none" w:sz="0" w:space="0" w:color="auto"/>
                <w:bottom w:val="none" w:sz="0" w:space="0" w:color="auto"/>
                <w:right w:val="none" w:sz="0" w:space="0" w:color="auto"/>
              </w:divBdr>
            </w:div>
          </w:divsChild>
        </w:div>
        <w:div w:id="1786851396">
          <w:marLeft w:val="0"/>
          <w:marRight w:val="0"/>
          <w:marTop w:val="0"/>
          <w:marBottom w:val="0"/>
          <w:divBdr>
            <w:top w:val="none" w:sz="0" w:space="0" w:color="auto"/>
            <w:left w:val="none" w:sz="0" w:space="0" w:color="auto"/>
            <w:bottom w:val="none" w:sz="0" w:space="0" w:color="auto"/>
            <w:right w:val="none" w:sz="0" w:space="0" w:color="auto"/>
          </w:divBdr>
          <w:divsChild>
            <w:div w:id="1236670380">
              <w:marLeft w:val="0"/>
              <w:marRight w:val="0"/>
              <w:marTop w:val="0"/>
              <w:marBottom w:val="0"/>
              <w:divBdr>
                <w:top w:val="none" w:sz="0" w:space="0" w:color="auto"/>
                <w:left w:val="none" w:sz="0" w:space="0" w:color="auto"/>
                <w:bottom w:val="none" w:sz="0" w:space="0" w:color="auto"/>
                <w:right w:val="none" w:sz="0" w:space="0" w:color="auto"/>
              </w:divBdr>
              <w:divsChild>
                <w:div w:id="1705399591">
                  <w:marLeft w:val="0"/>
                  <w:marRight w:val="0"/>
                  <w:marTop w:val="0"/>
                  <w:marBottom w:val="0"/>
                  <w:divBdr>
                    <w:top w:val="none" w:sz="0" w:space="0" w:color="auto"/>
                    <w:left w:val="none" w:sz="0" w:space="0" w:color="auto"/>
                    <w:bottom w:val="none" w:sz="0" w:space="0" w:color="auto"/>
                    <w:right w:val="none" w:sz="0" w:space="0" w:color="auto"/>
                  </w:divBdr>
                </w:div>
              </w:divsChild>
            </w:div>
            <w:div w:id="653922691">
              <w:marLeft w:val="0"/>
              <w:marRight w:val="0"/>
              <w:marTop w:val="0"/>
              <w:marBottom w:val="0"/>
              <w:divBdr>
                <w:top w:val="none" w:sz="0" w:space="0" w:color="auto"/>
                <w:left w:val="none" w:sz="0" w:space="0" w:color="auto"/>
                <w:bottom w:val="none" w:sz="0" w:space="0" w:color="auto"/>
                <w:right w:val="none" w:sz="0" w:space="0" w:color="auto"/>
              </w:divBdr>
            </w:div>
          </w:divsChild>
        </w:div>
        <w:div w:id="1598294366">
          <w:marLeft w:val="0"/>
          <w:marRight w:val="0"/>
          <w:marTop w:val="0"/>
          <w:marBottom w:val="0"/>
          <w:divBdr>
            <w:top w:val="none" w:sz="0" w:space="0" w:color="auto"/>
            <w:left w:val="none" w:sz="0" w:space="0" w:color="auto"/>
            <w:bottom w:val="none" w:sz="0" w:space="0" w:color="auto"/>
            <w:right w:val="none" w:sz="0" w:space="0" w:color="auto"/>
          </w:divBdr>
          <w:divsChild>
            <w:div w:id="1391608961">
              <w:marLeft w:val="0"/>
              <w:marRight w:val="0"/>
              <w:marTop w:val="0"/>
              <w:marBottom w:val="0"/>
              <w:divBdr>
                <w:top w:val="none" w:sz="0" w:space="0" w:color="auto"/>
                <w:left w:val="none" w:sz="0" w:space="0" w:color="auto"/>
                <w:bottom w:val="none" w:sz="0" w:space="0" w:color="auto"/>
                <w:right w:val="none" w:sz="0" w:space="0" w:color="auto"/>
              </w:divBdr>
              <w:divsChild>
                <w:div w:id="1183520241">
                  <w:marLeft w:val="0"/>
                  <w:marRight w:val="0"/>
                  <w:marTop w:val="0"/>
                  <w:marBottom w:val="0"/>
                  <w:divBdr>
                    <w:top w:val="none" w:sz="0" w:space="0" w:color="auto"/>
                    <w:left w:val="none" w:sz="0" w:space="0" w:color="auto"/>
                    <w:bottom w:val="none" w:sz="0" w:space="0" w:color="auto"/>
                    <w:right w:val="none" w:sz="0" w:space="0" w:color="auto"/>
                  </w:divBdr>
                </w:div>
              </w:divsChild>
            </w:div>
            <w:div w:id="663554825">
              <w:marLeft w:val="0"/>
              <w:marRight w:val="0"/>
              <w:marTop w:val="0"/>
              <w:marBottom w:val="0"/>
              <w:divBdr>
                <w:top w:val="none" w:sz="0" w:space="0" w:color="auto"/>
                <w:left w:val="none" w:sz="0" w:space="0" w:color="auto"/>
                <w:bottom w:val="none" w:sz="0" w:space="0" w:color="auto"/>
                <w:right w:val="none" w:sz="0" w:space="0" w:color="auto"/>
              </w:divBdr>
            </w:div>
          </w:divsChild>
        </w:div>
        <w:div w:id="213739882">
          <w:marLeft w:val="0"/>
          <w:marRight w:val="0"/>
          <w:marTop w:val="0"/>
          <w:marBottom w:val="0"/>
          <w:divBdr>
            <w:top w:val="none" w:sz="0" w:space="0" w:color="auto"/>
            <w:left w:val="none" w:sz="0" w:space="0" w:color="auto"/>
            <w:bottom w:val="none" w:sz="0" w:space="0" w:color="auto"/>
            <w:right w:val="none" w:sz="0" w:space="0" w:color="auto"/>
          </w:divBdr>
          <w:divsChild>
            <w:div w:id="1474255379">
              <w:marLeft w:val="0"/>
              <w:marRight w:val="0"/>
              <w:marTop w:val="0"/>
              <w:marBottom w:val="0"/>
              <w:divBdr>
                <w:top w:val="none" w:sz="0" w:space="0" w:color="auto"/>
                <w:left w:val="none" w:sz="0" w:space="0" w:color="auto"/>
                <w:bottom w:val="none" w:sz="0" w:space="0" w:color="auto"/>
                <w:right w:val="none" w:sz="0" w:space="0" w:color="auto"/>
              </w:divBdr>
              <w:divsChild>
                <w:div w:id="778061371">
                  <w:marLeft w:val="0"/>
                  <w:marRight w:val="0"/>
                  <w:marTop w:val="0"/>
                  <w:marBottom w:val="0"/>
                  <w:divBdr>
                    <w:top w:val="none" w:sz="0" w:space="0" w:color="auto"/>
                    <w:left w:val="none" w:sz="0" w:space="0" w:color="auto"/>
                    <w:bottom w:val="none" w:sz="0" w:space="0" w:color="auto"/>
                    <w:right w:val="none" w:sz="0" w:space="0" w:color="auto"/>
                  </w:divBdr>
                </w:div>
              </w:divsChild>
            </w:div>
            <w:div w:id="631909166">
              <w:marLeft w:val="0"/>
              <w:marRight w:val="0"/>
              <w:marTop w:val="0"/>
              <w:marBottom w:val="0"/>
              <w:divBdr>
                <w:top w:val="none" w:sz="0" w:space="0" w:color="auto"/>
                <w:left w:val="none" w:sz="0" w:space="0" w:color="auto"/>
                <w:bottom w:val="none" w:sz="0" w:space="0" w:color="auto"/>
                <w:right w:val="none" w:sz="0" w:space="0" w:color="auto"/>
              </w:divBdr>
            </w:div>
          </w:divsChild>
        </w:div>
        <w:div w:id="635334968">
          <w:marLeft w:val="0"/>
          <w:marRight w:val="0"/>
          <w:marTop w:val="0"/>
          <w:marBottom w:val="0"/>
          <w:divBdr>
            <w:top w:val="none" w:sz="0" w:space="0" w:color="auto"/>
            <w:left w:val="none" w:sz="0" w:space="0" w:color="auto"/>
            <w:bottom w:val="none" w:sz="0" w:space="0" w:color="auto"/>
            <w:right w:val="none" w:sz="0" w:space="0" w:color="auto"/>
          </w:divBdr>
          <w:divsChild>
            <w:div w:id="1188720220">
              <w:marLeft w:val="0"/>
              <w:marRight w:val="0"/>
              <w:marTop w:val="0"/>
              <w:marBottom w:val="0"/>
              <w:divBdr>
                <w:top w:val="none" w:sz="0" w:space="0" w:color="auto"/>
                <w:left w:val="none" w:sz="0" w:space="0" w:color="auto"/>
                <w:bottom w:val="none" w:sz="0" w:space="0" w:color="auto"/>
                <w:right w:val="none" w:sz="0" w:space="0" w:color="auto"/>
              </w:divBdr>
              <w:divsChild>
                <w:div w:id="936213931">
                  <w:marLeft w:val="0"/>
                  <w:marRight w:val="0"/>
                  <w:marTop w:val="0"/>
                  <w:marBottom w:val="0"/>
                  <w:divBdr>
                    <w:top w:val="none" w:sz="0" w:space="0" w:color="auto"/>
                    <w:left w:val="none" w:sz="0" w:space="0" w:color="auto"/>
                    <w:bottom w:val="none" w:sz="0" w:space="0" w:color="auto"/>
                    <w:right w:val="none" w:sz="0" w:space="0" w:color="auto"/>
                  </w:divBdr>
                </w:div>
              </w:divsChild>
            </w:div>
            <w:div w:id="1992369839">
              <w:marLeft w:val="0"/>
              <w:marRight w:val="0"/>
              <w:marTop w:val="0"/>
              <w:marBottom w:val="0"/>
              <w:divBdr>
                <w:top w:val="none" w:sz="0" w:space="0" w:color="auto"/>
                <w:left w:val="none" w:sz="0" w:space="0" w:color="auto"/>
                <w:bottom w:val="none" w:sz="0" w:space="0" w:color="auto"/>
                <w:right w:val="none" w:sz="0" w:space="0" w:color="auto"/>
              </w:divBdr>
            </w:div>
          </w:divsChild>
        </w:div>
        <w:div w:id="1001926771">
          <w:marLeft w:val="0"/>
          <w:marRight w:val="0"/>
          <w:marTop w:val="0"/>
          <w:marBottom w:val="0"/>
          <w:divBdr>
            <w:top w:val="none" w:sz="0" w:space="0" w:color="auto"/>
            <w:left w:val="none" w:sz="0" w:space="0" w:color="auto"/>
            <w:bottom w:val="none" w:sz="0" w:space="0" w:color="auto"/>
            <w:right w:val="none" w:sz="0" w:space="0" w:color="auto"/>
          </w:divBdr>
          <w:divsChild>
            <w:div w:id="519439861">
              <w:marLeft w:val="0"/>
              <w:marRight w:val="0"/>
              <w:marTop w:val="0"/>
              <w:marBottom w:val="0"/>
              <w:divBdr>
                <w:top w:val="none" w:sz="0" w:space="0" w:color="auto"/>
                <w:left w:val="none" w:sz="0" w:space="0" w:color="auto"/>
                <w:bottom w:val="none" w:sz="0" w:space="0" w:color="auto"/>
                <w:right w:val="none" w:sz="0" w:space="0" w:color="auto"/>
              </w:divBdr>
              <w:divsChild>
                <w:div w:id="441069649">
                  <w:marLeft w:val="0"/>
                  <w:marRight w:val="0"/>
                  <w:marTop w:val="0"/>
                  <w:marBottom w:val="0"/>
                  <w:divBdr>
                    <w:top w:val="none" w:sz="0" w:space="0" w:color="auto"/>
                    <w:left w:val="none" w:sz="0" w:space="0" w:color="auto"/>
                    <w:bottom w:val="none" w:sz="0" w:space="0" w:color="auto"/>
                    <w:right w:val="none" w:sz="0" w:space="0" w:color="auto"/>
                  </w:divBdr>
                </w:div>
              </w:divsChild>
            </w:div>
            <w:div w:id="419102775">
              <w:marLeft w:val="0"/>
              <w:marRight w:val="0"/>
              <w:marTop w:val="0"/>
              <w:marBottom w:val="0"/>
              <w:divBdr>
                <w:top w:val="none" w:sz="0" w:space="0" w:color="auto"/>
                <w:left w:val="none" w:sz="0" w:space="0" w:color="auto"/>
                <w:bottom w:val="none" w:sz="0" w:space="0" w:color="auto"/>
                <w:right w:val="none" w:sz="0" w:space="0" w:color="auto"/>
              </w:divBdr>
            </w:div>
          </w:divsChild>
        </w:div>
        <w:div w:id="1096169098">
          <w:marLeft w:val="0"/>
          <w:marRight w:val="0"/>
          <w:marTop w:val="0"/>
          <w:marBottom w:val="0"/>
          <w:divBdr>
            <w:top w:val="none" w:sz="0" w:space="0" w:color="auto"/>
            <w:left w:val="none" w:sz="0" w:space="0" w:color="auto"/>
            <w:bottom w:val="none" w:sz="0" w:space="0" w:color="auto"/>
            <w:right w:val="none" w:sz="0" w:space="0" w:color="auto"/>
          </w:divBdr>
          <w:divsChild>
            <w:div w:id="1615092453">
              <w:marLeft w:val="0"/>
              <w:marRight w:val="0"/>
              <w:marTop w:val="0"/>
              <w:marBottom w:val="0"/>
              <w:divBdr>
                <w:top w:val="none" w:sz="0" w:space="0" w:color="auto"/>
                <w:left w:val="none" w:sz="0" w:space="0" w:color="auto"/>
                <w:bottom w:val="none" w:sz="0" w:space="0" w:color="auto"/>
                <w:right w:val="none" w:sz="0" w:space="0" w:color="auto"/>
              </w:divBdr>
              <w:divsChild>
                <w:div w:id="1414740368">
                  <w:marLeft w:val="0"/>
                  <w:marRight w:val="0"/>
                  <w:marTop w:val="0"/>
                  <w:marBottom w:val="0"/>
                  <w:divBdr>
                    <w:top w:val="none" w:sz="0" w:space="0" w:color="auto"/>
                    <w:left w:val="none" w:sz="0" w:space="0" w:color="auto"/>
                    <w:bottom w:val="none" w:sz="0" w:space="0" w:color="auto"/>
                    <w:right w:val="none" w:sz="0" w:space="0" w:color="auto"/>
                  </w:divBdr>
                </w:div>
              </w:divsChild>
            </w:div>
            <w:div w:id="707530131">
              <w:marLeft w:val="0"/>
              <w:marRight w:val="0"/>
              <w:marTop w:val="0"/>
              <w:marBottom w:val="0"/>
              <w:divBdr>
                <w:top w:val="none" w:sz="0" w:space="0" w:color="auto"/>
                <w:left w:val="none" w:sz="0" w:space="0" w:color="auto"/>
                <w:bottom w:val="none" w:sz="0" w:space="0" w:color="auto"/>
                <w:right w:val="none" w:sz="0" w:space="0" w:color="auto"/>
              </w:divBdr>
            </w:div>
          </w:divsChild>
        </w:div>
        <w:div w:id="1835489910">
          <w:marLeft w:val="0"/>
          <w:marRight w:val="0"/>
          <w:marTop w:val="0"/>
          <w:marBottom w:val="0"/>
          <w:divBdr>
            <w:top w:val="none" w:sz="0" w:space="0" w:color="auto"/>
            <w:left w:val="none" w:sz="0" w:space="0" w:color="auto"/>
            <w:bottom w:val="none" w:sz="0" w:space="0" w:color="auto"/>
            <w:right w:val="none" w:sz="0" w:space="0" w:color="auto"/>
          </w:divBdr>
          <w:divsChild>
            <w:div w:id="2107145466">
              <w:marLeft w:val="0"/>
              <w:marRight w:val="0"/>
              <w:marTop w:val="0"/>
              <w:marBottom w:val="0"/>
              <w:divBdr>
                <w:top w:val="none" w:sz="0" w:space="0" w:color="auto"/>
                <w:left w:val="none" w:sz="0" w:space="0" w:color="auto"/>
                <w:bottom w:val="none" w:sz="0" w:space="0" w:color="auto"/>
                <w:right w:val="none" w:sz="0" w:space="0" w:color="auto"/>
              </w:divBdr>
              <w:divsChild>
                <w:div w:id="1313025374">
                  <w:marLeft w:val="0"/>
                  <w:marRight w:val="0"/>
                  <w:marTop w:val="0"/>
                  <w:marBottom w:val="0"/>
                  <w:divBdr>
                    <w:top w:val="none" w:sz="0" w:space="0" w:color="auto"/>
                    <w:left w:val="none" w:sz="0" w:space="0" w:color="auto"/>
                    <w:bottom w:val="none" w:sz="0" w:space="0" w:color="auto"/>
                    <w:right w:val="none" w:sz="0" w:space="0" w:color="auto"/>
                  </w:divBdr>
                </w:div>
              </w:divsChild>
            </w:div>
            <w:div w:id="686716609">
              <w:marLeft w:val="0"/>
              <w:marRight w:val="0"/>
              <w:marTop w:val="0"/>
              <w:marBottom w:val="0"/>
              <w:divBdr>
                <w:top w:val="none" w:sz="0" w:space="0" w:color="auto"/>
                <w:left w:val="none" w:sz="0" w:space="0" w:color="auto"/>
                <w:bottom w:val="none" w:sz="0" w:space="0" w:color="auto"/>
                <w:right w:val="none" w:sz="0" w:space="0" w:color="auto"/>
              </w:divBdr>
            </w:div>
          </w:divsChild>
        </w:div>
        <w:div w:id="1663315710">
          <w:marLeft w:val="0"/>
          <w:marRight w:val="0"/>
          <w:marTop w:val="0"/>
          <w:marBottom w:val="0"/>
          <w:divBdr>
            <w:top w:val="none" w:sz="0" w:space="0" w:color="auto"/>
            <w:left w:val="none" w:sz="0" w:space="0" w:color="auto"/>
            <w:bottom w:val="none" w:sz="0" w:space="0" w:color="auto"/>
            <w:right w:val="none" w:sz="0" w:space="0" w:color="auto"/>
          </w:divBdr>
          <w:divsChild>
            <w:div w:id="1388794694">
              <w:marLeft w:val="0"/>
              <w:marRight w:val="0"/>
              <w:marTop w:val="0"/>
              <w:marBottom w:val="0"/>
              <w:divBdr>
                <w:top w:val="none" w:sz="0" w:space="0" w:color="auto"/>
                <w:left w:val="none" w:sz="0" w:space="0" w:color="auto"/>
                <w:bottom w:val="none" w:sz="0" w:space="0" w:color="auto"/>
                <w:right w:val="none" w:sz="0" w:space="0" w:color="auto"/>
              </w:divBdr>
              <w:divsChild>
                <w:div w:id="725496100">
                  <w:marLeft w:val="0"/>
                  <w:marRight w:val="0"/>
                  <w:marTop w:val="0"/>
                  <w:marBottom w:val="0"/>
                  <w:divBdr>
                    <w:top w:val="none" w:sz="0" w:space="0" w:color="auto"/>
                    <w:left w:val="none" w:sz="0" w:space="0" w:color="auto"/>
                    <w:bottom w:val="none" w:sz="0" w:space="0" w:color="auto"/>
                    <w:right w:val="none" w:sz="0" w:space="0" w:color="auto"/>
                  </w:divBdr>
                </w:div>
              </w:divsChild>
            </w:div>
            <w:div w:id="1349481242">
              <w:marLeft w:val="0"/>
              <w:marRight w:val="0"/>
              <w:marTop w:val="0"/>
              <w:marBottom w:val="0"/>
              <w:divBdr>
                <w:top w:val="none" w:sz="0" w:space="0" w:color="auto"/>
                <w:left w:val="none" w:sz="0" w:space="0" w:color="auto"/>
                <w:bottom w:val="none" w:sz="0" w:space="0" w:color="auto"/>
                <w:right w:val="none" w:sz="0" w:space="0" w:color="auto"/>
              </w:divBdr>
            </w:div>
          </w:divsChild>
        </w:div>
        <w:div w:id="549344198">
          <w:marLeft w:val="0"/>
          <w:marRight w:val="0"/>
          <w:marTop w:val="0"/>
          <w:marBottom w:val="0"/>
          <w:divBdr>
            <w:top w:val="none" w:sz="0" w:space="0" w:color="auto"/>
            <w:left w:val="none" w:sz="0" w:space="0" w:color="auto"/>
            <w:bottom w:val="none" w:sz="0" w:space="0" w:color="auto"/>
            <w:right w:val="none" w:sz="0" w:space="0" w:color="auto"/>
          </w:divBdr>
          <w:divsChild>
            <w:div w:id="1939946542">
              <w:marLeft w:val="0"/>
              <w:marRight w:val="0"/>
              <w:marTop w:val="0"/>
              <w:marBottom w:val="0"/>
              <w:divBdr>
                <w:top w:val="none" w:sz="0" w:space="0" w:color="auto"/>
                <w:left w:val="none" w:sz="0" w:space="0" w:color="auto"/>
                <w:bottom w:val="none" w:sz="0" w:space="0" w:color="auto"/>
                <w:right w:val="none" w:sz="0" w:space="0" w:color="auto"/>
              </w:divBdr>
              <w:divsChild>
                <w:div w:id="561598462">
                  <w:marLeft w:val="0"/>
                  <w:marRight w:val="0"/>
                  <w:marTop w:val="0"/>
                  <w:marBottom w:val="0"/>
                  <w:divBdr>
                    <w:top w:val="none" w:sz="0" w:space="0" w:color="auto"/>
                    <w:left w:val="none" w:sz="0" w:space="0" w:color="auto"/>
                    <w:bottom w:val="none" w:sz="0" w:space="0" w:color="auto"/>
                    <w:right w:val="none" w:sz="0" w:space="0" w:color="auto"/>
                  </w:divBdr>
                </w:div>
              </w:divsChild>
            </w:div>
            <w:div w:id="1152714623">
              <w:marLeft w:val="0"/>
              <w:marRight w:val="0"/>
              <w:marTop w:val="0"/>
              <w:marBottom w:val="0"/>
              <w:divBdr>
                <w:top w:val="none" w:sz="0" w:space="0" w:color="auto"/>
                <w:left w:val="none" w:sz="0" w:space="0" w:color="auto"/>
                <w:bottom w:val="none" w:sz="0" w:space="0" w:color="auto"/>
                <w:right w:val="none" w:sz="0" w:space="0" w:color="auto"/>
              </w:divBdr>
            </w:div>
          </w:divsChild>
        </w:div>
        <w:div w:id="1083915548">
          <w:marLeft w:val="0"/>
          <w:marRight w:val="0"/>
          <w:marTop w:val="0"/>
          <w:marBottom w:val="0"/>
          <w:divBdr>
            <w:top w:val="none" w:sz="0" w:space="0" w:color="auto"/>
            <w:left w:val="none" w:sz="0" w:space="0" w:color="auto"/>
            <w:bottom w:val="none" w:sz="0" w:space="0" w:color="auto"/>
            <w:right w:val="none" w:sz="0" w:space="0" w:color="auto"/>
          </w:divBdr>
          <w:divsChild>
            <w:div w:id="1581787037">
              <w:marLeft w:val="0"/>
              <w:marRight w:val="0"/>
              <w:marTop w:val="0"/>
              <w:marBottom w:val="0"/>
              <w:divBdr>
                <w:top w:val="none" w:sz="0" w:space="0" w:color="auto"/>
                <w:left w:val="none" w:sz="0" w:space="0" w:color="auto"/>
                <w:bottom w:val="none" w:sz="0" w:space="0" w:color="auto"/>
                <w:right w:val="none" w:sz="0" w:space="0" w:color="auto"/>
              </w:divBdr>
              <w:divsChild>
                <w:div w:id="1724518247">
                  <w:marLeft w:val="0"/>
                  <w:marRight w:val="0"/>
                  <w:marTop w:val="0"/>
                  <w:marBottom w:val="0"/>
                  <w:divBdr>
                    <w:top w:val="none" w:sz="0" w:space="0" w:color="auto"/>
                    <w:left w:val="none" w:sz="0" w:space="0" w:color="auto"/>
                    <w:bottom w:val="none" w:sz="0" w:space="0" w:color="auto"/>
                    <w:right w:val="none" w:sz="0" w:space="0" w:color="auto"/>
                  </w:divBdr>
                </w:div>
              </w:divsChild>
            </w:div>
            <w:div w:id="1249119234">
              <w:marLeft w:val="0"/>
              <w:marRight w:val="0"/>
              <w:marTop w:val="0"/>
              <w:marBottom w:val="0"/>
              <w:divBdr>
                <w:top w:val="none" w:sz="0" w:space="0" w:color="auto"/>
                <w:left w:val="none" w:sz="0" w:space="0" w:color="auto"/>
                <w:bottom w:val="none" w:sz="0" w:space="0" w:color="auto"/>
                <w:right w:val="none" w:sz="0" w:space="0" w:color="auto"/>
              </w:divBdr>
            </w:div>
          </w:divsChild>
        </w:div>
        <w:div w:id="525487768">
          <w:marLeft w:val="0"/>
          <w:marRight w:val="0"/>
          <w:marTop w:val="0"/>
          <w:marBottom w:val="0"/>
          <w:divBdr>
            <w:top w:val="none" w:sz="0" w:space="0" w:color="auto"/>
            <w:left w:val="none" w:sz="0" w:space="0" w:color="auto"/>
            <w:bottom w:val="none" w:sz="0" w:space="0" w:color="auto"/>
            <w:right w:val="none" w:sz="0" w:space="0" w:color="auto"/>
          </w:divBdr>
          <w:divsChild>
            <w:div w:id="248077828">
              <w:marLeft w:val="0"/>
              <w:marRight w:val="0"/>
              <w:marTop w:val="0"/>
              <w:marBottom w:val="0"/>
              <w:divBdr>
                <w:top w:val="none" w:sz="0" w:space="0" w:color="auto"/>
                <w:left w:val="none" w:sz="0" w:space="0" w:color="auto"/>
                <w:bottom w:val="none" w:sz="0" w:space="0" w:color="auto"/>
                <w:right w:val="none" w:sz="0" w:space="0" w:color="auto"/>
              </w:divBdr>
              <w:divsChild>
                <w:div w:id="874274369">
                  <w:marLeft w:val="0"/>
                  <w:marRight w:val="0"/>
                  <w:marTop w:val="0"/>
                  <w:marBottom w:val="0"/>
                  <w:divBdr>
                    <w:top w:val="none" w:sz="0" w:space="0" w:color="auto"/>
                    <w:left w:val="none" w:sz="0" w:space="0" w:color="auto"/>
                    <w:bottom w:val="none" w:sz="0" w:space="0" w:color="auto"/>
                    <w:right w:val="none" w:sz="0" w:space="0" w:color="auto"/>
                  </w:divBdr>
                </w:div>
              </w:divsChild>
            </w:div>
            <w:div w:id="1632782415">
              <w:marLeft w:val="0"/>
              <w:marRight w:val="0"/>
              <w:marTop w:val="0"/>
              <w:marBottom w:val="0"/>
              <w:divBdr>
                <w:top w:val="none" w:sz="0" w:space="0" w:color="auto"/>
                <w:left w:val="none" w:sz="0" w:space="0" w:color="auto"/>
                <w:bottom w:val="none" w:sz="0" w:space="0" w:color="auto"/>
                <w:right w:val="none" w:sz="0" w:space="0" w:color="auto"/>
              </w:divBdr>
            </w:div>
          </w:divsChild>
        </w:div>
        <w:div w:id="539512540">
          <w:marLeft w:val="0"/>
          <w:marRight w:val="0"/>
          <w:marTop w:val="0"/>
          <w:marBottom w:val="0"/>
          <w:divBdr>
            <w:top w:val="none" w:sz="0" w:space="0" w:color="auto"/>
            <w:left w:val="none" w:sz="0" w:space="0" w:color="auto"/>
            <w:bottom w:val="none" w:sz="0" w:space="0" w:color="auto"/>
            <w:right w:val="none" w:sz="0" w:space="0" w:color="auto"/>
          </w:divBdr>
          <w:divsChild>
            <w:div w:id="706376946">
              <w:marLeft w:val="0"/>
              <w:marRight w:val="0"/>
              <w:marTop w:val="0"/>
              <w:marBottom w:val="0"/>
              <w:divBdr>
                <w:top w:val="none" w:sz="0" w:space="0" w:color="auto"/>
                <w:left w:val="none" w:sz="0" w:space="0" w:color="auto"/>
                <w:bottom w:val="none" w:sz="0" w:space="0" w:color="auto"/>
                <w:right w:val="none" w:sz="0" w:space="0" w:color="auto"/>
              </w:divBdr>
              <w:divsChild>
                <w:div w:id="1897012057">
                  <w:marLeft w:val="0"/>
                  <w:marRight w:val="0"/>
                  <w:marTop w:val="0"/>
                  <w:marBottom w:val="0"/>
                  <w:divBdr>
                    <w:top w:val="none" w:sz="0" w:space="0" w:color="auto"/>
                    <w:left w:val="none" w:sz="0" w:space="0" w:color="auto"/>
                    <w:bottom w:val="none" w:sz="0" w:space="0" w:color="auto"/>
                    <w:right w:val="none" w:sz="0" w:space="0" w:color="auto"/>
                  </w:divBdr>
                </w:div>
              </w:divsChild>
            </w:div>
            <w:div w:id="159391837">
              <w:marLeft w:val="0"/>
              <w:marRight w:val="0"/>
              <w:marTop w:val="0"/>
              <w:marBottom w:val="0"/>
              <w:divBdr>
                <w:top w:val="none" w:sz="0" w:space="0" w:color="auto"/>
                <w:left w:val="none" w:sz="0" w:space="0" w:color="auto"/>
                <w:bottom w:val="none" w:sz="0" w:space="0" w:color="auto"/>
                <w:right w:val="none" w:sz="0" w:space="0" w:color="auto"/>
              </w:divBdr>
            </w:div>
          </w:divsChild>
        </w:div>
        <w:div w:id="604309182">
          <w:marLeft w:val="0"/>
          <w:marRight w:val="0"/>
          <w:marTop w:val="0"/>
          <w:marBottom w:val="0"/>
          <w:divBdr>
            <w:top w:val="none" w:sz="0" w:space="0" w:color="auto"/>
            <w:left w:val="none" w:sz="0" w:space="0" w:color="auto"/>
            <w:bottom w:val="none" w:sz="0" w:space="0" w:color="auto"/>
            <w:right w:val="none" w:sz="0" w:space="0" w:color="auto"/>
          </w:divBdr>
          <w:divsChild>
            <w:div w:id="1303775675">
              <w:marLeft w:val="0"/>
              <w:marRight w:val="0"/>
              <w:marTop w:val="0"/>
              <w:marBottom w:val="0"/>
              <w:divBdr>
                <w:top w:val="none" w:sz="0" w:space="0" w:color="auto"/>
                <w:left w:val="none" w:sz="0" w:space="0" w:color="auto"/>
                <w:bottom w:val="none" w:sz="0" w:space="0" w:color="auto"/>
                <w:right w:val="none" w:sz="0" w:space="0" w:color="auto"/>
              </w:divBdr>
              <w:divsChild>
                <w:div w:id="1858737149">
                  <w:marLeft w:val="0"/>
                  <w:marRight w:val="0"/>
                  <w:marTop w:val="0"/>
                  <w:marBottom w:val="0"/>
                  <w:divBdr>
                    <w:top w:val="none" w:sz="0" w:space="0" w:color="auto"/>
                    <w:left w:val="none" w:sz="0" w:space="0" w:color="auto"/>
                    <w:bottom w:val="none" w:sz="0" w:space="0" w:color="auto"/>
                    <w:right w:val="none" w:sz="0" w:space="0" w:color="auto"/>
                  </w:divBdr>
                </w:div>
              </w:divsChild>
            </w:div>
            <w:div w:id="1441145669">
              <w:marLeft w:val="0"/>
              <w:marRight w:val="0"/>
              <w:marTop w:val="0"/>
              <w:marBottom w:val="0"/>
              <w:divBdr>
                <w:top w:val="none" w:sz="0" w:space="0" w:color="auto"/>
                <w:left w:val="none" w:sz="0" w:space="0" w:color="auto"/>
                <w:bottom w:val="none" w:sz="0" w:space="0" w:color="auto"/>
                <w:right w:val="none" w:sz="0" w:space="0" w:color="auto"/>
              </w:divBdr>
            </w:div>
          </w:divsChild>
        </w:div>
        <w:div w:id="990255211">
          <w:marLeft w:val="0"/>
          <w:marRight w:val="0"/>
          <w:marTop w:val="0"/>
          <w:marBottom w:val="0"/>
          <w:divBdr>
            <w:top w:val="none" w:sz="0" w:space="0" w:color="auto"/>
            <w:left w:val="none" w:sz="0" w:space="0" w:color="auto"/>
            <w:bottom w:val="none" w:sz="0" w:space="0" w:color="auto"/>
            <w:right w:val="none" w:sz="0" w:space="0" w:color="auto"/>
          </w:divBdr>
          <w:divsChild>
            <w:div w:id="746921793">
              <w:marLeft w:val="0"/>
              <w:marRight w:val="0"/>
              <w:marTop w:val="0"/>
              <w:marBottom w:val="0"/>
              <w:divBdr>
                <w:top w:val="none" w:sz="0" w:space="0" w:color="auto"/>
                <w:left w:val="none" w:sz="0" w:space="0" w:color="auto"/>
                <w:bottom w:val="none" w:sz="0" w:space="0" w:color="auto"/>
                <w:right w:val="none" w:sz="0" w:space="0" w:color="auto"/>
              </w:divBdr>
              <w:divsChild>
                <w:div w:id="1425539343">
                  <w:marLeft w:val="0"/>
                  <w:marRight w:val="0"/>
                  <w:marTop w:val="0"/>
                  <w:marBottom w:val="0"/>
                  <w:divBdr>
                    <w:top w:val="none" w:sz="0" w:space="0" w:color="auto"/>
                    <w:left w:val="none" w:sz="0" w:space="0" w:color="auto"/>
                    <w:bottom w:val="none" w:sz="0" w:space="0" w:color="auto"/>
                    <w:right w:val="none" w:sz="0" w:space="0" w:color="auto"/>
                  </w:divBdr>
                </w:div>
              </w:divsChild>
            </w:div>
            <w:div w:id="43262980">
              <w:marLeft w:val="0"/>
              <w:marRight w:val="0"/>
              <w:marTop w:val="0"/>
              <w:marBottom w:val="0"/>
              <w:divBdr>
                <w:top w:val="none" w:sz="0" w:space="0" w:color="auto"/>
                <w:left w:val="none" w:sz="0" w:space="0" w:color="auto"/>
                <w:bottom w:val="none" w:sz="0" w:space="0" w:color="auto"/>
                <w:right w:val="none" w:sz="0" w:space="0" w:color="auto"/>
              </w:divBdr>
            </w:div>
          </w:divsChild>
        </w:div>
        <w:div w:id="2139176873">
          <w:marLeft w:val="0"/>
          <w:marRight w:val="0"/>
          <w:marTop w:val="0"/>
          <w:marBottom w:val="0"/>
          <w:divBdr>
            <w:top w:val="none" w:sz="0" w:space="0" w:color="auto"/>
            <w:left w:val="none" w:sz="0" w:space="0" w:color="auto"/>
            <w:bottom w:val="none" w:sz="0" w:space="0" w:color="auto"/>
            <w:right w:val="none" w:sz="0" w:space="0" w:color="auto"/>
          </w:divBdr>
          <w:divsChild>
            <w:div w:id="173082934">
              <w:marLeft w:val="0"/>
              <w:marRight w:val="0"/>
              <w:marTop w:val="0"/>
              <w:marBottom w:val="0"/>
              <w:divBdr>
                <w:top w:val="none" w:sz="0" w:space="0" w:color="auto"/>
                <w:left w:val="none" w:sz="0" w:space="0" w:color="auto"/>
                <w:bottom w:val="none" w:sz="0" w:space="0" w:color="auto"/>
                <w:right w:val="none" w:sz="0" w:space="0" w:color="auto"/>
              </w:divBdr>
              <w:divsChild>
                <w:div w:id="201748688">
                  <w:marLeft w:val="0"/>
                  <w:marRight w:val="0"/>
                  <w:marTop w:val="0"/>
                  <w:marBottom w:val="0"/>
                  <w:divBdr>
                    <w:top w:val="none" w:sz="0" w:space="0" w:color="auto"/>
                    <w:left w:val="none" w:sz="0" w:space="0" w:color="auto"/>
                    <w:bottom w:val="none" w:sz="0" w:space="0" w:color="auto"/>
                    <w:right w:val="none" w:sz="0" w:space="0" w:color="auto"/>
                  </w:divBdr>
                </w:div>
              </w:divsChild>
            </w:div>
            <w:div w:id="1515261289">
              <w:marLeft w:val="0"/>
              <w:marRight w:val="0"/>
              <w:marTop w:val="0"/>
              <w:marBottom w:val="0"/>
              <w:divBdr>
                <w:top w:val="none" w:sz="0" w:space="0" w:color="auto"/>
                <w:left w:val="none" w:sz="0" w:space="0" w:color="auto"/>
                <w:bottom w:val="none" w:sz="0" w:space="0" w:color="auto"/>
                <w:right w:val="none" w:sz="0" w:space="0" w:color="auto"/>
              </w:divBdr>
            </w:div>
          </w:divsChild>
        </w:div>
        <w:div w:id="158621903">
          <w:marLeft w:val="0"/>
          <w:marRight w:val="0"/>
          <w:marTop w:val="0"/>
          <w:marBottom w:val="0"/>
          <w:divBdr>
            <w:top w:val="none" w:sz="0" w:space="0" w:color="auto"/>
            <w:left w:val="none" w:sz="0" w:space="0" w:color="auto"/>
            <w:bottom w:val="none" w:sz="0" w:space="0" w:color="auto"/>
            <w:right w:val="none" w:sz="0" w:space="0" w:color="auto"/>
          </w:divBdr>
          <w:divsChild>
            <w:div w:id="2131045020">
              <w:marLeft w:val="0"/>
              <w:marRight w:val="0"/>
              <w:marTop w:val="0"/>
              <w:marBottom w:val="0"/>
              <w:divBdr>
                <w:top w:val="none" w:sz="0" w:space="0" w:color="auto"/>
                <w:left w:val="none" w:sz="0" w:space="0" w:color="auto"/>
                <w:bottom w:val="none" w:sz="0" w:space="0" w:color="auto"/>
                <w:right w:val="none" w:sz="0" w:space="0" w:color="auto"/>
              </w:divBdr>
              <w:divsChild>
                <w:div w:id="1142888506">
                  <w:marLeft w:val="0"/>
                  <w:marRight w:val="0"/>
                  <w:marTop w:val="0"/>
                  <w:marBottom w:val="0"/>
                  <w:divBdr>
                    <w:top w:val="none" w:sz="0" w:space="0" w:color="auto"/>
                    <w:left w:val="none" w:sz="0" w:space="0" w:color="auto"/>
                    <w:bottom w:val="none" w:sz="0" w:space="0" w:color="auto"/>
                    <w:right w:val="none" w:sz="0" w:space="0" w:color="auto"/>
                  </w:divBdr>
                </w:div>
              </w:divsChild>
            </w:div>
            <w:div w:id="1035349542">
              <w:marLeft w:val="0"/>
              <w:marRight w:val="0"/>
              <w:marTop w:val="0"/>
              <w:marBottom w:val="0"/>
              <w:divBdr>
                <w:top w:val="none" w:sz="0" w:space="0" w:color="auto"/>
                <w:left w:val="none" w:sz="0" w:space="0" w:color="auto"/>
                <w:bottom w:val="none" w:sz="0" w:space="0" w:color="auto"/>
                <w:right w:val="none" w:sz="0" w:space="0" w:color="auto"/>
              </w:divBdr>
            </w:div>
          </w:divsChild>
        </w:div>
        <w:div w:id="1184398868">
          <w:marLeft w:val="0"/>
          <w:marRight w:val="0"/>
          <w:marTop w:val="0"/>
          <w:marBottom w:val="0"/>
          <w:divBdr>
            <w:top w:val="none" w:sz="0" w:space="0" w:color="auto"/>
            <w:left w:val="none" w:sz="0" w:space="0" w:color="auto"/>
            <w:bottom w:val="none" w:sz="0" w:space="0" w:color="auto"/>
            <w:right w:val="none" w:sz="0" w:space="0" w:color="auto"/>
          </w:divBdr>
          <w:divsChild>
            <w:div w:id="1421826321">
              <w:marLeft w:val="0"/>
              <w:marRight w:val="0"/>
              <w:marTop w:val="0"/>
              <w:marBottom w:val="0"/>
              <w:divBdr>
                <w:top w:val="none" w:sz="0" w:space="0" w:color="auto"/>
                <w:left w:val="none" w:sz="0" w:space="0" w:color="auto"/>
                <w:bottom w:val="none" w:sz="0" w:space="0" w:color="auto"/>
                <w:right w:val="none" w:sz="0" w:space="0" w:color="auto"/>
              </w:divBdr>
              <w:divsChild>
                <w:div w:id="1419518043">
                  <w:marLeft w:val="0"/>
                  <w:marRight w:val="0"/>
                  <w:marTop w:val="0"/>
                  <w:marBottom w:val="0"/>
                  <w:divBdr>
                    <w:top w:val="none" w:sz="0" w:space="0" w:color="auto"/>
                    <w:left w:val="none" w:sz="0" w:space="0" w:color="auto"/>
                    <w:bottom w:val="none" w:sz="0" w:space="0" w:color="auto"/>
                    <w:right w:val="none" w:sz="0" w:space="0" w:color="auto"/>
                  </w:divBdr>
                </w:div>
              </w:divsChild>
            </w:div>
            <w:div w:id="178392247">
              <w:marLeft w:val="0"/>
              <w:marRight w:val="0"/>
              <w:marTop w:val="0"/>
              <w:marBottom w:val="0"/>
              <w:divBdr>
                <w:top w:val="none" w:sz="0" w:space="0" w:color="auto"/>
                <w:left w:val="none" w:sz="0" w:space="0" w:color="auto"/>
                <w:bottom w:val="none" w:sz="0" w:space="0" w:color="auto"/>
                <w:right w:val="none" w:sz="0" w:space="0" w:color="auto"/>
              </w:divBdr>
            </w:div>
          </w:divsChild>
        </w:div>
        <w:div w:id="741413949">
          <w:marLeft w:val="0"/>
          <w:marRight w:val="0"/>
          <w:marTop w:val="0"/>
          <w:marBottom w:val="0"/>
          <w:divBdr>
            <w:top w:val="none" w:sz="0" w:space="0" w:color="auto"/>
            <w:left w:val="none" w:sz="0" w:space="0" w:color="auto"/>
            <w:bottom w:val="none" w:sz="0" w:space="0" w:color="auto"/>
            <w:right w:val="none" w:sz="0" w:space="0" w:color="auto"/>
          </w:divBdr>
          <w:divsChild>
            <w:div w:id="1237470318">
              <w:marLeft w:val="0"/>
              <w:marRight w:val="0"/>
              <w:marTop w:val="0"/>
              <w:marBottom w:val="0"/>
              <w:divBdr>
                <w:top w:val="none" w:sz="0" w:space="0" w:color="auto"/>
                <w:left w:val="none" w:sz="0" w:space="0" w:color="auto"/>
                <w:bottom w:val="none" w:sz="0" w:space="0" w:color="auto"/>
                <w:right w:val="none" w:sz="0" w:space="0" w:color="auto"/>
              </w:divBdr>
              <w:divsChild>
                <w:div w:id="360136160">
                  <w:marLeft w:val="0"/>
                  <w:marRight w:val="0"/>
                  <w:marTop w:val="0"/>
                  <w:marBottom w:val="0"/>
                  <w:divBdr>
                    <w:top w:val="none" w:sz="0" w:space="0" w:color="auto"/>
                    <w:left w:val="none" w:sz="0" w:space="0" w:color="auto"/>
                    <w:bottom w:val="none" w:sz="0" w:space="0" w:color="auto"/>
                    <w:right w:val="none" w:sz="0" w:space="0" w:color="auto"/>
                  </w:divBdr>
                </w:div>
              </w:divsChild>
            </w:div>
            <w:div w:id="933393190">
              <w:marLeft w:val="0"/>
              <w:marRight w:val="0"/>
              <w:marTop w:val="0"/>
              <w:marBottom w:val="0"/>
              <w:divBdr>
                <w:top w:val="none" w:sz="0" w:space="0" w:color="auto"/>
                <w:left w:val="none" w:sz="0" w:space="0" w:color="auto"/>
                <w:bottom w:val="none" w:sz="0" w:space="0" w:color="auto"/>
                <w:right w:val="none" w:sz="0" w:space="0" w:color="auto"/>
              </w:divBdr>
            </w:div>
          </w:divsChild>
        </w:div>
        <w:div w:id="1610091064">
          <w:marLeft w:val="0"/>
          <w:marRight w:val="0"/>
          <w:marTop w:val="0"/>
          <w:marBottom w:val="0"/>
          <w:divBdr>
            <w:top w:val="none" w:sz="0" w:space="0" w:color="auto"/>
            <w:left w:val="none" w:sz="0" w:space="0" w:color="auto"/>
            <w:bottom w:val="none" w:sz="0" w:space="0" w:color="auto"/>
            <w:right w:val="none" w:sz="0" w:space="0" w:color="auto"/>
          </w:divBdr>
          <w:divsChild>
            <w:div w:id="1448548673">
              <w:marLeft w:val="0"/>
              <w:marRight w:val="0"/>
              <w:marTop w:val="0"/>
              <w:marBottom w:val="0"/>
              <w:divBdr>
                <w:top w:val="none" w:sz="0" w:space="0" w:color="auto"/>
                <w:left w:val="none" w:sz="0" w:space="0" w:color="auto"/>
                <w:bottom w:val="none" w:sz="0" w:space="0" w:color="auto"/>
                <w:right w:val="none" w:sz="0" w:space="0" w:color="auto"/>
              </w:divBdr>
              <w:divsChild>
                <w:div w:id="1902985129">
                  <w:marLeft w:val="0"/>
                  <w:marRight w:val="0"/>
                  <w:marTop w:val="0"/>
                  <w:marBottom w:val="0"/>
                  <w:divBdr>
                    <w:top w:val="none" w:sz="0" w:space="0" w:color="auto"/>
                    <w:left w:val="none" w:sz="0" w:space="0" w:color="auto"/>
                    <w:bottom w:val="none" w:sz="0" w:space="0" w:color="auto"/>
                    <w:right w:val="none" w:sz="0" w:space="0" w:color="auto"/>
                  </w:divBdr>
                </w:div>
              </w:divsChild>
            </w:div>
            <w:div w:id="1829711394">
              <w:marLeft w:val="0"/>
              <w:marRight w:val="0"/>
              <w:marTop w:val="0"/>
              <w:marBottom w:val="0"/>
              <w:divBdr>
                <w:top w:val="none" w:sz="0" w:space="0" w:color="auto"/>
                <w:left w:val="none" w:sz="0" w:space="0" w:color="auto"/>
                <w:bottom w:val="none" w:sz="0" w:space="0" w:color="auto"/>
                <w:right w:val="none" w:sz="0" w:space="0" w:color="auto"/>
              </w:divBdr>
            </w:div>
          </w:divsChild>
        </w:div>
        <w:div w:id="1530950390">
          <w:marLeft w:val="0"/>
          <w:marRight w:val="0"/>
          <w:marTop w:val="0"/>
          <w:marBottom w:val="0"/>
          <w:divBdr>
            <w:top w:val="none" w:sz="0" w:space="0" w:color="auto"/>
            <w:left w:val="none" w:sz="0" w:space="0" w:color="auto"/>
            <w:bottom w:val="none" w:sz="0" w:space="0" w:color="auto"/>
            <w:right w:val="none" w:sz="0" w:space="0" w:color="auto"/>
          </w:divBdr>
          <w:divsChild>
            <w:div w:id="8258721">
              <w:marLeft w:val="0"/>
              <w:marRight w:val="0"/>
              <w:marTop w:val="0"/>
              <w:marBottom w:val="0"/>
              <w:divBdr>
                <w:top w:val="none" w:sz="0" w:space="0" w:color="auto"/>
                <w:left w:val="none" w:sz="0" w:space="0" w:color="auto"/>
                <w:bottom w:val="none" w:sz="0" w:space="0" w:color="auto"/>
                <w:right w:val="none" w:sz="0" w:space="0" w:color="auto"/>
              </w:divBdr>
              <w:divsChild>
                <w:div w:id="2103448207">
                  <w:marLeft w:val="0"/>
                  <w:marRight w:val="0"/>
                  <w:marTop w:val="0"/>
                  <w:marBottom w:val="0"/>
                  <w:divBdr>
                    <w:top w:val="none" w:sz="0" w:space="0" w:color="auto"/>
                    <w:left w:val="none" w:sz="0" w:space="0" w:color="auto"/>
                    <w:bottom w:val="none" w:sz="0" w:space="0" w:color="auto"/>
                    <w:right w:val="none" w:sz="0" w:space="0" w:color="auto"/>
                  </w:divBdr>
                  <w:divsChild>
                    <w:div w:id="489642763">
                      <w:marLeft w:val="0"/>
                      <w:marRight w:val="0"/>
                      <w:marTop w:val="0"/>
                      <w:marBottom w:val="0"/>
                      <w:divBdr>
                        <w:top w:val="none" w:sz="0" w:space="0" w:color="auto"/>
                        <w:left w:val="none" w:sz="0" w:space="0" w:color="auto"/>
                        <w:bottom w:val="none" w:sz="0" w:space="0" w:color="auto"/>
                        <w:right w:val="none" w:sz="0" w:space="0" w:color="auto"/>
                      </w:divBdr>
                      <w:divsChild>
                        <w:div w:id="507990431">
                          <w:marLeft w:val="0"/>
                          <w:marRight w:val="0"/>
                          <w:marTop w:val="0"/>
                          <w:marBottom w:val="0"/>
                          <w:divBdr>
                            <w:top w:val="none" w:sz="0" w:space="0" w:color="auto"/>
                            <w:left w:val="none" w:sz="0" w:space="0" w:color="auto"/>
                            <w:bottom w:val="none" w:sz="0" w:space="0" w:color="auto"/>
                            <w:right w:val="none" w:sz="0" w:space="0" w:color="auto"/>
                          </w:divBdr>
                        </w:div>
                        <w:div w:id="1342471045">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489104851">
                          <w:marLeft w:val="0"/>
                          <w:marRight w:val="0"/>
                          <w:marTop w:val="0"/>
                          <w:marBottom w:val="0"/>
                          <w:divBdr>
                            <w:top w:val="none" w:sz="0" w:space="0" w:color="auto"/>
                            <w:left w:val="none" w:sz="0" w:space="0" w:color="auto"/>
                            <w:bottom w:val="none" w:sz="0" w:space="0" w:color="auto"/>
                            <w:right w:val="none" w:sz="0" w:space="0" w:color="auto"/>
                          </w:divBdr>
                        </w:div>
                      </w:divsChild>
                    </w:div>
                    <w:div w:id="1620726330">
                      <w:marLeft w:val="0"/>
                      <w:marRight w:val="0"/>
                      <w:marTop w:val="0"/>
                      <w:marBottom w:val="0"/>
                      <w:divBdr>
                        <w:top w:val="none" w:sz="0" w:space="0" w:color="auto"/>
                        <w:left w:val="none" w:sz="0" w:space="0" w:color="auto"/>
                        <w:bottom w:val="none" w:sz="0" w:space="0" w:color="auto"/>
                        <w:right w:val="none" w:sz="0" w:space="0" w:color="auto"/>
                      </w:divBdr>
                    </w:div>
                    <w:div w:id="174812565">
                      <w:marLeft w:val="0"/>
                      <w:marRight w:val="0"/>
                      <w:marTop w:val="0"/>
                      <w:marBottom w:val="0"/>
                      <w:divBdr>
                        <w:top w:val="none" w:sz="0" w:space="0" w:color="auto"/>
                        <w:left w:val="none" w:sz="0" w:space="0" w:color="auto"/>
                        <w:bottom w:val="none" w:sz="0" w:space="0" w:color="auto"/>
                        <w:right w:val="none" w:sz="0" w:space="0" w:color="auto"/>
                      </w:divBdr>
                    </w:div>
                    <w:div w:id="481847695">
                      <w:marLeft w:val="0"/>
                      <w:marRight w:val="0"/>
                      <w:marTop w:val="0"/>
                      <w:marBottom w:val="0"/>
                      <w:divBdr>
                        <w:top w:val="none" w:sz="0" w:space="0" w:color="auto"/>
                        <w:left w:val="none" w:sz="0" w:space="0" w:color="auto"/>
                        <w:bottom w:val="none" w:sz="0" w:space="0" w:color="auto"/>
                        <w:right w:val="none" w:sz="0" w:space="0" w:color="auto"/>
                      </w:divBdr>
                    </w:div>
                    <w:div w:id="1110323754">
                      <w:marLeft w:val="0"/>
                      <w:marRight w:val="0"/>
                      <w:marTop w:val="0"/>
                      <w:marBottom w:val="0"/>
                      <w:divBdr>
                        <w:top w:val="none" w:sz="0" w:space="0" w:color="auto"/>
                        <w:left w:val="none" w:sz="0" w:space="0" w:color="auto"/>
                        <w:bottom w:val="none" w:sz="0" w:space="0" w:color="auto"/>
                        <w:right w:val="none" w:sz="0" w:space="0" w:color="auto"/>
                      </w:divBdr>
                      <w:divsChild>
                        <w:div w:id="771587946">
                          <w:marLeft w:val="0"/>
                          <w:marRight w:val="0"/>
                          <w:marTop w:val="0"/>
                          <w:marBottom w:val="0"/>
                          <w:divBdr>
                            <w:top w:val="none" w:sz="0" w:space="0" w:color="auto"/>
                            <w:left w:val="none" w:sz="0" w:space="0" w:color="auto"/>
                            <w:bottom w:val="none" w:sz="0" w:space="0" w:color="auto"/>
                            <w:right w:val="none" w:sz="0" w:space="0" w:color="auto"/>
                          </w:divBdr>
                        </w:div>
                        <w:div w:id="810558496">
                          <w:marLeft w:val="0"/>
                          <w:marRight w:val="0"/>
                          <w:marTop w:val="0"/>
                          <w:marBottom w:val="0"/>
                          <w:divBdr>
                            <w:top w:val="none" w:sz="0" w:space="0" w:color="auto"/>
                            <w:left w:val="none" w:sz="0" w:space="0" w:color="auto"/>
                            <w:bottom w:val="none" w:sz="0" w:space="0" w:color="auto"/>
                            <w:right w:val="none" w:sz="0" w:space="0" w:color="auto"/>
                          </w:divBdr>
                        </w:div>
                        <w:div w:id="319693304">
                          <w:marLeft w:val="0"/>
                          <w:marRight w:val="0"/>
                          <w:marTop w:val="0"/>
                          <w:marBottom w:val="0"/>
                          <w:divBdr>
                            <w:top w:val="none" w:sz="0" w:space="0" w:color="auto"/>
                            <w:left w:val="none" w:sz="0" w:space="0" w:color="auto"/>
                            <w:bottom w:val="none" w:sz="0" w:space="0" w:color="auto"/>
                            <w:right w:val="none" w:sz="0" w:space="0" w:color="auto"/>
                          </w:divBdr>
                        </w:div>
                      </w:divsChild>
                    </w:div>
                    <w:div w:id="1159732199">
                      <w:marLeft w:val="0"/>
                      <w:marRight w:val="0"/>
                      <w:marTop w:val="0"/>
                      <w:marBottom w:val="0"/>
                      <w:divBdr>
                        <w:top w:val="none" w:sz="0" w:space="0" w:color="auto"/>
                        <w:left w:val="none" w:sz="0" w:space="0" w:color="auto"/>
                        <w:bottom w:val="none" w:sz="0" w:space="0" w:color="auto"/>
                        <w:right w:val="none" w:sz="0" w:space="0" w:color="auto"/>
                      </w:divBdr>
                      <w:divsChild>
                        <w:div w:id="1846090392">
                          <w:marLeft w:val="0"/>
                          <w:marRight w:val="0"/>
                          <w:marTop w:val="0"/>
                          <w:marBottom w:val="0"/>
                          <w:divBdr>
                            <w:top w:val="none" w:sz="0" w:space="0" w:color="auto"/>
                            <w:left w:val="none" w:sz="0" w:space="0" w:color="auto"/>
                            <w:bottom w:val="none" w:sz="0" w:space="0" w:color="auto"/>
                            <w:right w:val="none" w:sz="0" w:space="0" w:color="auto"/>
                          </w:divBdr>
                        </w:div>
                      </w:divsChild>
                    </w:div>
                    <w:div w:id="20666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5301">
              <w:marLeft w:val="0"/>
              <w:marRight w:val="0"/>
              <w:marTop w:val="0"/>
              <w:marBottom w:val="0"/>
              <w:divBdr>
                <w:top w:val="none" w:sz="0" w:space="0" w:color="auto"/>
                <w:left w:val="none" w:sz="0" w:space="0" w:color="auto"/>
                <w:bottom w:val="none" w:sz="0" w:space="0" w:color="auto"/>
                <w:right w:val="none" w:sz="0" w:space="0" w:color="auto"/>
              </w:divBdr>
            </w:div>
          </w:divsChild>
        </w:div>
        <w:div w:id="716511013">
          <w:marLeft w:val="0"/>
          <w:marRight w:val="0"/>
          <w:marTop w:val="0"/>
          <w:marBottom w:val="0"/>
          <w:divBdr>
            <w:top w:val="none" w:sz="0" w:space="0" w:color="auto"/>
            <w:left w:val="none" w:sz="0" w:space="0" w:color="auto"/>
            <w:bottom w:val="none" w:sz="0" w:space="0" w:color="auto"/>
            <w:right w:val="none" w:sz="0" w:space="0" w:color="auto"/>
          </w:divBdr>
          <w:divsChild>
            <w:div w:id="1869950424">
              <w:marLeft w:val="0"/>
              <w:marRight w:val="0"/>
              <w:marTop w:val="0"/>
              <w:marBottom w:val="0"/>
              <w:divBdr>
                <w:top w:val="none" w:sz="0" w:space="0" w:color="auto"/>
                <w:left w:val="none" w:sz="0" w:space="0" w:color="auto"/>
                <w:bottom w:val="none" w:sz="0" w:space="0" w:color="auto"/>
                <w:right w:val="none" w:sz="0" w:space="0" w:color="auto"/>
              </w:divBdr>
              <w:divsChild>
                <w:div w:id="139619161">
                  <w:marLeft w:val="0"/>
                  <w:marRight w:val="0"/>
                  <w:marTop w:val="0"/>
                  <w:marBottom w:val="0"/>
                  <w:divBdr>
                    <w:top w:val="none" w:sz="0" w:space="0" w:color="auto"/>
                    <w:left w:val="none" w:sz="0" w:space="0" w:color="auto"/>
                    <w:bottom w:val="none" w:sz="0" w:space="0" w:color="auto"/>
                    <w:right w:val="none" w:sz="0" w:space="0" w:color="auto"/>
                  </w:divBdr>
                </w:div>
              </w:divsChild>
            </w:div>
            <w:div w:id="1196238071">
              <w:marLeft w:val="0"/>
              <w:marRight w:val="0"/>
              <w:marTop w:val="0"/>
              <w:marBottom w:val="0"/>
              <w:divBdr>
                <w:top w:val="none" w:sz="0" w:space="0" w:color="auto"/>
                <w:left w:val="none" w:sz="0" w:space="0" w:color="auto"/>
                <w:bottom w:val="none" w:sz="0" w:space="0" w:color="auto"/>
                <w:right w:val="none" w:sz="0" w:space="0" w:color="auto"/>
              </w:divBdr>
            </w:div>
          </w:divsChild>
        </w:div>
        <w:div w:id="1371804345">
          <w:marLeft w:val="0"/>
          <w:marRight w:val="0"/>
          <w:marTop w:val="0"/>
          <w:marBottom w:val="0"/>
          <w:divBdr>
            <w:top w:val="none" w:sz="0" w:space="0" w:color="auto"/>
            <w:left w:val="none" w:sz="0" w:space="0" w:color="auto"/>
            <w:bottom w:val="none" w:sz="0" w:space="0" w:color="auto"/>
            <w:right w:val="none" w:sz="0" w:space="0" w:color="auto"/>
          </w:divBdr>
          <w:divsChild>
            <w:div w:id="1217857977">
              <w:marLeft w:val="0"/>
              <w:marRight w:val="0"/>
              <w:marTop w:val="0"/>
              <w:marBottom w:val="0"/>
              <w:divBdr>
                <w:top w:val="none" w:sz="0" w:space="0" w:color="auto"/>
                <w:left w:val="none" w:sz="0" w:space="0" w:color="auto"/>
                <w:bottom w:val="none" w:sz="0" w:space="0" w:color="auto"/>
                <w:right w:val="none" w:sz="0" w:space="0" w:color="auto"/>
              </w:divBdr>
              <w:divsChild>
                <w:div w:id="2054229535">
                  <w:marLeft w:val="0"/>
                  <w:marRight w:val="0"/>
                  <w:marTop w:val="0"/>
                  <w:marBottom w:val="0"/>
                  <w:divBdr>
                    <w:top w:val="none" w:sz="0" w:space="0" w:color="auto"/>
                    <w:left w:val="none" w:sz="0" w:space="0" w:color="auto"/>
                    <w:bottom w:val="none" w:sz="0" w:space="0" w:color="auto"/>
                    <w:right w:val="none" w:sz="0" w:space="0" w:color="auto"/>
                  </w:divBdr>
                </w:div>
              </w:divsChild>
            </w:div>
            <w:div w:id="2141989883">
              <w:marLeft w:val="0"/>
              <w:marRight w:val="0"/>
              <w:marTop w:val="0"/>
              <w:marBottom w:val="0"/>
              <w:divBdr>
                <w:top w:val="none" w:sz="0" w:space="0" w:color="auto"/>
                <w:left w:val="none" w:sz="0" w:space="0" w:color="auto"/>
                <w:bottom w:val="none" w:sz="0" w:space="0" w:color="auto"/>
                <w:right w:val="none" w:sz="0" w:space="0" w:color="auto"/>
              </w:divBdr>
            </w:div>
          </w:divsChild>
        </w:div>
        <w:div w:id="1269433345">
          <w:marLeft w:val="0"/>
          <w:marRight w:val="0"/>
          <w:marTop w:val="0"/>
          <w:marBottom w:val="0"/>
          <w:divBdr>
            <w:top w:val="none" w:sz="0" w:space="0" w:color="auto"/>
            <w:left w:val="none" w:sz="0" w:space="0" w:color="auto"/>
            <w:bottom w:val="none" w:sz="0" w:space="0" w:color="auto"/>
            <w:right w:val="none" w:sz="0" w:space="0" w:color="auto"/>
          </w:divBdr>
          <w:divsChild>
            <w:div w:id="1660381105">
              <w:marLeft w:val="0"/>
              <w:marRight w:val="0"/>
              <w:marTop w:val="0"/>
              <w:marBottom w:val="0"/>
              <w:divBdr>
                <w:top w:val="none" w:sz="0" w:space="0" w:color="auto"/>
                <w:left w:val="none" w:sz="0" w:space="0" w:color="auto"/>
                <w:bottom w:val="none" w:sz="0" w:space="0" w:color="auto"/>
                <w:right w:val="none" w:sz="0" w:space="0" w:color="auto"/>
              </w:divBdr>
              <w:divsChild>
                <w:div w:id="1310331401">
                  <w:marLeft w:val="0"/>
                  <w:marRight w:val="0"/>
                  <w:marTop w:val="0"/>
                  <w:marBottom w:val="0"/>
                  <w:divBdr>
                    <w:top w:val="none" w:sz="0" w:space="0" w:color="auto"/>
                    <w:left w:val="none" w:sz="0" w:space="0" w:color="auto"/>
                    <w:bottom w:val="none" w:sz="0" w:space="0" w:color="auto"/>
                    <w:right w:val="none" w:sz="0" w:space="0" w:color="auto"/>
                  </w:divBdr>
                </w:div>
              </w:divsChild>
            </w:div>
            <w:div w:id="382601165">
              <w:marLeft w:val="0"/>
              <w:marRight w:val="0"/>
              <w:marTop w:val="0"/>
              <w:marBottom w:val="0"/>
              <w:divBdr>
                <w:top w:val="none" w:sz="0" w:space="0" w:color="auto"/>
                <w:left w:val="none" w:sz="0" w:space="0" w:color="auto"/>
                <w:bottom w:val="none" w:sz="0" w:space="0" w:color="auto"/>
                <w:right w:val="none" w:sz="0" w:space="0" w:color="auto"/>
              </w:divBdr>
            </w:div>
          </w:divsChild>
        </w:div>
        <w:div w:id="2053383343">
          <w:marLeft w:val="0"/>
          <w:marRight w:val="0"/>
          <w:marTop w:val="0"/>
          <w:marBottom w:val="0"/>
          <w:divBdr>
            <w:top w:val="none" w:sz="0" w:space="0" w:color="auto"/>
            <w:left w:val="none" w:sz="0" w:space="0" w:color="auto"/>
            <w:bottom w:val="none" w:sz="0" w:space="0" w:color="auto"/>
            <w:right w:val="none" w:sz="0" w:space="0" w:color="auto"/>
          </w:divBdr>
          <w:divsChild>
            <w:div w:id="2141025146">
              <w:marLeft w:val="0"/>
              <w:marRight w:val="0"/>
              <w:marTop w:val="0"/>
              <w:marBottom w:val="0"/>
              <w:divBdr>
                <w:top w:val="none" w:sz="0" w:space="0" w:color="auto"/>
                <w:left w:val="none" w:sz="0" w:space="0" w:color="auto"/>
                <w:bottom w:val="none" w:sz="0" w:space="0" w:color="auto"/>
                <w:right w:val="none" w:sz="0" w:space="0" w:color="auto"/>
              </w:divBdr>
              <w:divsChild>
                <w:div w:id="686910094">
                  <w:marLeft w:val="0"/>
                  <w:marRight w:val="0"/>
                  <w:marTop w:val="0"/>
                  <w:marBottom w:val="0"/>
                  <w:divBdr>
                    <w:top w:val="none" w:sz="0" w:space="0" w:color="auto"/>
                    <w:left w:val="none" w:sz="0" w:space="0" w:color="auto"/>
                    <w:bottom w:val="none" w:sz="0" w:space="0" w:color="auto"/>
                    <w:right w:val="none" w:sz="0" w:space="0" w:color="auto"/>
                  </w:divBdr>
                </w:div>
              </w:divsChild>
            </w:div>
            <w:div w:id="985664993">
              <w:marLeft w:val="0"/>
              <w:marRight w:val="0"/>
              <w:marTop w:val="0"/>
              <w:marBottom w:val="0"/>
              <w:divBdr>
                <w:top w:val="none" w:sz="0" w:space="0" w:color="auto"/>
                <w:left w:val="none" w:sz="0" w:space="0" w:color="auto"/>
                <w:bottom w:val="none" w:sz="0" w:space="0" w:color="auto"/>
                <w:right w:val="none" w:sz="0" w:space="0" w:color="auto"/>
              </w:divBdr>
            </w:div>
          </w:divsChild>
        </w:div>
        <w:div w:id="242572640">
          <w:marLeft w:val="0"/>
          <w:marRight w:val="0"/>
          <w:marTop w:val="0"/>
          <w:marBottom w:val="0"/>
          <w:divBdr>
            <w:top w:val="none" w:sz="0" w:space="0" w:color="auto"/>
            <w:left w:val="none" w:sz="0" w:space="0" w:color="auto"/>
            <w:bottom w:val="none" w:sz="0" w:space="0" w:color="auto"/>
            <w:right w:val="none" w:sz="0" w:space="0" w:color="auto"/>
          </w:divBdr>
          <w:divsChild>
            <w:div w:id="1976137315">
              <w:marLeft w:val="0"/>
              <w:marRight w:val="0"/>
              <w:marTop w:val="0"/>
              <w:marBottom w:val="0"/>
              <w:divBdr>
                <w:top w:val="none" w:sz="0" w:space="0" w:color="auto"/>
                <w:left w:val="none" w:sz="0" w:space="0" w:color="auto"/>
                <w:bottom w:val="none" w:sz="0" w:space="0" w:color="auto"/>
                <w:right w:val="none" w:sz="0" w:space="0" w:color="auto"/>
              </w:divBdr>
              <w:divsChild>
                <w:div w:id="1075737201">
                  <w:marLeft w:val="0"/>
                  <w:marRight w:val="0"/>
                  <w:marTop w:val="0"/>
                  <w:marBottom w:val="0"/>
                  <w:divBdr>
                    <w:top w:val="none" w:sz="0" w:space="0" w:color="auto"/>
                    <w:left w:val="none" w:sz="0" w:space="0" w:color="auto"/>
                    <w:bottom w:val="none" w:sz="0" w:space="0" w:color="auto"/>
                    <w:right w:val="none" w:sz="0" w:space="0" w:color="auto"/>
                  </w:divBdr>
                </w:div>
              </w:divsChild>
            </w:div>
            <w:div w:id="1754013722">
              <w:marLeft w:val="0"/>
              <w:marRight w:val="0"/>
              <w:marTop w:val="0"/>
              <w:marBottom w:val="0"/>
              <w:divBdr>
                <w:top w:val="none" w:sz="0" w:space="0" w:color="auto"/>
                <w:left w:val="none" w:sz="0" w:space="0" w:color="auto"/>
                <w:bottom w:val="none" w:sz="0" w:space="0" w:color="auto"/>
                <w:right w:val="none" w:sz="0" w:space="0" w:color="auto"/>
              </w:divBdr>
            </w:div>
          </w:divsChild>
        </w:div>
        <w:div w:id="175115333">
          <w:marLeft w:val="0"/>
          <w:marRight w:val="0"/>
          <w:marTop w:val="0"/>
          <w:marBottom w:val="0"/>
          <w:divBdr>
            <w:top w:val="none" w:sz="0" w:space="0" w:color="auto"/>
            <w:left w:val="none" w:sz="0" w:space="0" w:color="auto"/>
            <w:bottom w:val="none" w:sz="0" w:space="0" w:color="auto"/>
            <w:right w:val="none" w:sz="0" w:space="0" w:color="auto"/>
          </w:divBdr>
          <w:divsChild>
            <w:div w:id="2032220317">
              <w:marLeft w:val="0"/>
              <w:marRight w:val="0"/>
              <w:marTop w:val="0"/>
              <w:marBottom w:val="0"/>
              <w:divBdr>
                <w:top w:val="none" w:sz="0" w:space="0" w:color="auto"/>
                <w:left w:val="none" w:sz="0" w:space="0" w:color="auto"/>
                <w:bottom w:val="none" w:sz="0" w:space="0" w:color="auto"/>
                <w:right w:val="none" w:sz="0" w:space="0" w:color="auto"/>
              </w:divBdr>
              <w:divsChild>
                <w:div w:id="1043598754">
                  <w:marLeft w:val="0"/>
                  <w:marRight w:val="0"/>
                  <w:marTop w:val="0"/>
                  <w:marBottom w:val="0"/>
                  <w:divBdr>
                    <w:top w:val="none" w:sz="0" w:space="0" w:color="auto"/>
                    <w:left w:val="none" w:sz="0" w:space="0" w:color="auto"/>
                    <w:bottom w:val="none" w:sz="0" w:space="0" w:color="auto"/>
                    <w:right w:val="none" w:sz="0" w:space="0" w:color="auto"/>
                  </w:divBdr>
                </w:div>
              </w:divsChild>
            </w:div>
            <w:div w:id="1879656493">
              <w:marLeft w:val="0"/>
              <w:marRight w:val="0"/>
              <w:marTop w:val="0"/>
              <w:marBottom w:val="0"/>
              <w:divBdr>
                <w:top w:val="none" w:sz="0" w:space="0" w:color="auto"/>
                <w:left w:val="none" w:sz="0" w:space="0" w:color="auto"/>
                <w:bottom w:val="none" w:sz="0" w:space="0" w:color="auto"/>
                <w:right w:val="none" w:sz="0" w:space="0" w:color="auto"/>
              </w:divBdr>
            </w:div>
          </w:divsChild>
        </w:div>
        <w:div w:id="922648353">
          <w:marLeft w:val="0"/>
          <w:marRight w:val="0"/>
          <w:marTop w:val="0"/>
          <w:marBottom w:val="0"/>
          <w:divBdr>
            <w:top w:val="none" w:sz="0" w:space="0" w:color="auto"/>
            <w:left w:val="none" w:sz="0" w:space="0" w:color="auto"/>
            <w:bottom w:val="none" w:sz="0" w:space="0" w:color="auto"/>
            <w:right w:val="none" w:sz="0" w:space="0" w:color="auto"/>
          </w:divBdr>
          <w:divsChild>
            <w:div w:id="1625696664">
              <w:marLeft w:val="0"/>
              <w:marRight w:val="0"/>
              <w:marTop w:val="0"/>
              <w:marBottom w:val="0"/>
              <w:divBdr>
                <w:top w:val="none" w:sz="0" w:space="0" w:color="auto"/>
                <w:left w:val="none" w:sz="0" w:space="0" w:color="auto"/>
                <w:bottom w:val="none" w:sz="0" w:space="0" w:color="auto"/>
                <w:right w:val="none" w:sz="0" w:space="0" w:color="auto"/>
              </w:divBdr>
              <w:divsChild>
                <w:div w:id="250702478">
                  <w:marLeft w:val="0"/>
                  <w:marRight w:val="0"/>
                  <w:marTop w:val="0"/>
                  <w:marBottom w:val="0"/>
                  <w:divBdr>
                    <w:top w:val="none" w:sz="0" w:space="0" w:color="auto"/>
                    <w:left w:val="none" w:sz="0" w:space="0" w:color="auto"/>
                    <w:bottom w:val="none" w:sz="0" w:space="0" w:color="auto"/>
                    <w:right w:val="none" w:sz="0" w:space="0" w:color="auto"/>
                  </w:divBdr>
                </w:div>
              </w:divsChild>
            </w:div>
            <w:div w:id="1141918159">
              <w:marLeft w:val="0"/>
              <w:marRight w:val="0"/>
              <w:marTop w:val="0"/>
              <w:marBottom w:val="0"/>
              <w:divBdr>
                <w:top w:val="none" w:sz="0" w:space="0" w:color="auto"/>
                <w:left w:val="none" w:sz="0" w:space="0" w:color="auto"/>
                <w:bottom w:val="none" w:sz="0" w:space="0" w:color="auto"/>
                <w:right w:val="none" w:sz="0" w:space="0" w:color="auto"/>
              </w:divBdr>
            </w:div>
          </w:divsChild>
        </w:div>
        <w:div w:id="294801623">
          <w:marLeft w:val="0"/>
          <w:marRight w:val="0"/>
          <w:marTop w:val="0"/>
          <w:marBottom w:val="0"/>
          <w:divBdr>
            <w:top w:val="none" w:sz="0" w:space="0" w:color="auto"/>
            <w:left w:val="none" w:sz="0" w:space="0" w:color="auto"/>
            <w:bottom w:val="none" w:sz="0" w:space="0" w:color="auto"/>
            <w:right w:val="none" w:sz="0" w:space="0" w:color="auto"/>
          </w:divBdr>
          <w:divsChild>
            <w:div w:id="40326016">
              <w:marLeft w:val="0"/>
              <w:marRight w:val="0"/>
              <w:marTop w:val="0"/>
              <w:marBottom w:val="0"/>
              <w:divBdr>
                <w:top w:val="none" w:sz="0" w:space="0" w:color="auto"/>
                <w:left w:val="none" w:sz="0" w:space="0" w:color="auto"/>
                <w:bottom w:val="none" w:sz="0" w:space="0" w:color="auto"/>
                <w:right w:val="none" w:sz="0" w:space="0" w:color="auto"/>
              </w:divBdr>
              <w:divsChild>
                <w:div w:id="948463486">
                  <w:marLeft w:val="0"/>
                  <w:marRight w:val="0"/>
                  <w:marTop w:val="0"/>
                  <w:marBottom w:val="0"/>
                  <w:divBdr>
                    <w:top w:val="none" w:sz="0" w:space="0" w:color="auto"/>
                    <w:left w:val="none" w:sz="0" w:space="0" w:color="auto"/>
                    <w:bottom w:val="none" w:sz="0" w:space="0" w:color="auto"/>
                    <w:right w:val="none" w:sz="0" w:space="0" w:color="auto"/>
                  </w:divBdr>
                </w:div>
              </w:divsChild>
            </w:div>
            <w:div w:id="152333790">
              <w:marLeft w:val="0"/>
              <w:marRight w:val="0"/>
              <w:marTop w:val="0"/>
              <w:marBottom w:val="0"/>
              <w:divBdr>
                <w:top w:val="none" w:sz="0" w:space="0" w:color="auto"/>
                <w:left w:val="none" w:sz="0" w:space="0" w:color="auto"/>
                <w:bottom w:val="none" w:sz="0" w:space="0" w:color="auto"/>
                <w:right w:val="none" w:sz="0" w:space="0" w:color="auto"/>
              </w:divBdr>
            </w:div>
          </w:divsChild>
        </w:div>
        <w:div w:id="1858693682">
          <w:marLeft w:val="0"/>
          <w:marRight w:val="0"/>
          <w:marTop w:val="0"/>
          <w:marBottom w:val="0"/>
          <w:divBdr>
            <w:top w:val="none" w:sz="0" w:space="0" w:color="auto"/>
            <w:left w:val="none" w:sz="0" w:space="0" w:color="auto"/>
            <w:bottom w:val="none" w:sz="0" w:space="0" w:color="auto"/>
            <w:right w:val="none" w:sz="0" w:space="0" w:color="auto"/>
          </w:divBdr>
          <w:divsChild>
            <w:div w:id="1866361125">
              <w:marLeft w:val="0"/>
              <w:marRight w:val="0"/>
              <w:marTop w:val="0"/>
              <w:marBottom w:val="0"/>
              <w:divBdr>
                <w:top w:val="none" w:sz="0" w:space="0" w:color="auto"/>
                <w:left w:val="none" w:sz="0" w:space="0" w:color="auto"/>
                <w:bottom w:val="none" w:sz="0" w:space="0" w:color="auto"/>
                <w:right w:val="none" w:sz="0" w:space="0" w:color="auto"/>
              </w:divBdr>
              <w:divsChild>
                <w:div w:id="93673221">
                  <w:marLeft w:val="0"/>
                  <w:marRight w:val="0"/>
                  <w:marTop w:val="0"/>
                  <w:marBottom w:val="0"/>
                  <w:divBdr>
                    <w:top w:val="none" w:sz="0" w:space="0" w:color="auto"/>
                    <w:left w:val="none" w:sz="0" w:space="0" w:color="auto"/>
                    <w:bottom w:val="none" w:sz="0" w:space="0" w:color="auto"/>
                    <w:right w:val="none" w:sz="0" w:space="0" w:color="auto"/>
                  </w:divBdr>
                  <w:divsChild>
                    <w:div w:id="1319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23909">
              <w:marLeft w:val="0"/>
              <w:marRight w:val="0"/>
              <w:marTop w:val="0"/>
              <w:marBottom w:val="0"/>
              <w:divBdr>
                <w:top w:val="none" w:sz="0" w:space="0" w:color="auto"/>
                <w:left w:val="none" w:sz="0" w:space="0" w:color="auto"/>
                <w:bottom w:val="none" w:sz="0" w:space="0" w:color="auto"/>
                <w:right w:val="none" w:sz="0" w:space="0" w:color="auto"/>
              </w:divBdr>
            </w:div>
          </w:divsChild>
        </w:div>
        <w:div w:id="444234466">
          <w:marLeft w:val="0"/>
          <w:marRight w:val="0"/>
          <w:marTop w:val="0"/>
          <w:marBottom w:val="0"/>
          <w:divBdr>
            <w:top w:val="none" w:sz="0" w:space="0" w:color="auto"/>
            <w:left w:val="none" w:sz="0" w:space="0" w:color="auto"/>
            <w:bottom w:val="none" w:sz="0" w:space="0" w:color="auto"/>
            <w:right w:val="none" w:sz="0" w:space="0" w:color="auto"/>
          </w:divBdr>
          <w:divsChild>
            <w:div w:id="1379358052">
              <w:marLeft w:val="0"/>
              <w:marRight w:val="0"/>
              <w:marTop w:val="0"/>
              <w:marBottom w:val="0"/>
              <w:divBdr>
                <w:top w:val="none" w:sz="0" w:space="0" w:color="auto"/>
                <w:left w:val="none" w:sz="0" w:space="0" w:color="auto"/>
                <w:bottom w:val="none" w:sz="0" w:space="0" w:color="auto"/>
                <w:right w:val="none" w:sz="0" w:space="0" w:color="auto"/>
              </w:divBdr>
              <w:divsChild>
                <w:div w:id="944732534">
                  <w:marLeft w:val="0"/>
                  <w:marRight w:val="0"/>
                  <w:marTop w:val="0"/>
                  <w:marBottom w:val="0"/>
                  <w:divBdr>
                    <w:top w:val="none" w:sz="0" w:space="0" w:color="auto"/>
                    <w:left w:val="none" w:sz="0" w:space="0" w:color="auto"/>
                    <w:bottom w:val="none" w:sz="0" w:space="0" w:color="auto"/>
                    <w:right w:val="none" w:sz="0" w:space="0" w:color="auto"/>
                  </w:divBdr>
                </w:div>
              </w:divsChild>
            </w:div>
            <w:div w:id="1974870893">
              <w:marLeft w:val="0"/>
              <w:marRight w:val="0"/>
              <w:marTop w:val="0"/>
              <w:marBottom w:val="0"/>
              <w:divBdr>
                <w:top w:val="none" w:sz="0" w:space="0" w:color="auto"/>
                <w:left w:val="none" w:sz="0" w:space="0" w:color="auto"/>
                <w:bottom w:val="none" w:sz="0" w:space="0" w:color="auto"/>
                <w:right w:val="none" w:sz="0" w:space="0" w:color="auto"/>
              </w:divBdr>
            </w:div>
          </w:divsChild>
        </w:div>
        <w:div w:id="675428037">
          <w:marLeft w:val="0"/>
          <w:marRight w:val="0"/>
          <w:marTop w:val="0"/>
          <w:marBottom w:val="0"/>
          <w:divBdr>
            <w:top w:val="none" w:sz="0" w:space="0" w:color="auto"/>
            <w:left w:val="none" w:sz="0" w:space="0" w:color="auto"/>
            <w:bottom w:val="none" w:sz="0" w:space="0" w:color="auto"/>
            <w:right w:val="none" w:sz="0" w:space="0" w:color="auto"/>
          </w:divBdr>
          <w:divsChild>
            <w:div w:id="1111244449">
              <w:marLeft w:val="0"/>
              <w:marRight w:val="0"/>
              <w:marTop w:val="0"/>
              <w:marBottom w:val="0"/>
              <w:divBdr>
                <w:top w:val="none" w:sz="0" w:space="0" w:color="auto"/>
                <w:left w:val="none" w:sz="0" w:space="0" w:color="auto"/>
                <w:bottom w:val="none" w:sz="0" w:space="0" w:color="auto"/>
                <w:right w:val="none" w:sz="0" w:space="0" w:color="auto"/>
              </w:divBdr>
              <w:divsChild>
                <w:div w:id="772629513">
                  <w:marLeft w:val="0"/>
                  <w:marRight w:val="0"/>
                  <w:marTop w:val="0"/>
                  <w:marBottom w:val="0"/>
                  <w:divBdr>
                    <w:top w:val="none" w:sz="0" w:space="0" w:color="auto"/>
                    <w:left w:val="none" w:sz="0" w:space="0" w:color="auto"/>
                    <w:bottom w:val="none" w:sz="0" w:space="0" w:color="auto"/>
                    <w:right w:val="none" w:sz="0" w:space="0" w:color="auto"/>
                  </w:divBdr>
                </w:div>
              </w:divsChild>
            </w:div>
            <w:div w:id="854198404">
              <w:marLeft w:val="0"/>
              <w:marRight w:val="0"/>
              <w:marTop w:val="0"/>
              <w:marBottom w:val="0"/>
              <w:divBdr>
                <w:top w:val="none" w:sz="0" w:space="0" w:color="auto"/>
                <w:left w:val="none" w:sz="0" w:space="0" w:color="auto"/>
                <w:bottom w:val="none" w:sz="0" w:space="0" w:color="auto"/>
                <w:right w:val="none" w:sz="0" w:space="0" w:color="auto"/>
              </w:divBdr>
            </w:div>
          </w:divsChild>
        </w:div>
        <w:div w:id="1270431454">
          <w:marLeft w:val="0"/>
          <w:marRight w:val="0"/>
          <w:marTop w:val="0"/>
          <w:marBottom w:val="0"/>
          <w:divBdr>
            <w:top w:val="none" w:sz="0" w:space="0" w:color="auto"/>
            <w:left w:val="none" w:sz="0" w:space="0" w:color="auto"/>
            <w:bottom w:val="none" w:sz="0" w:space="0" w:color="auto"/>
            <w:right w:val="none" w:sz="0" w:space="0" w:color="auto"/>
          </w:divBdr>
          <w:divsChild>
            <w:div w:id="1280524088">
              <w:marLeft w:val="0"/>
              <w:marRight w:val="0"/>
              <w:marTop w:val="0"/>
              <w:marBottom w:val="0"/>
              <w:divBdr>
                <w:top w:val="none" w:sz="0" w:space="0" w:color="auto"/>
                <w:left w:val="none" w:sz="0" w:space="0" w:color="auto"/>
                <w:bottom w:val="none" w:sz="0" w:space="0" w:color="auto"/>
                <w:right w:val="none" w:sz="0" w:space="0" w:color="auto"/>
              </w:divBdr>
              <w:divsChild>
                <w:div w:id="901332258">
                  <w:marLeft w:val="0"/>
                  <w:marRight w:val="0"/>
                  <w:marTop w:val="0"/>
                  <w:marBottom w:val="0"/>
                  <w:divBdr>
                    <w:top w:val="none" w:sz="0" w:space="0" w:color="auto"/>
                    <w:left w:val="none" w:sz="0" w:space="0" w:color="auto"/>
                    <w:bottom w:val="none" w:sz="0" w:space="0" w:color="auto"/>
                    <w:right w:val="none" w:sz="0" w:space="0" w:color="auto"/>
                  </w:divBdr>
                </w:div>
              </w:divsChild>
            </w:div>
            <w:div w:id="1396004081">
              <w:marLeft w:val="0"/>
              <w:marRight w:val="0"/>
              <w:marTop w:val="0"/>
              <w:marBottom w:val="0"/>
              <w:divBdr>
                <w:top w:val="none" w:sz="0" w:space="0" w:color="auto"/>
                <w:left w:val="none" w:sz="0" w:space="0" w:color="auto"/>
                <w:bottom w:val="none" w:sz="0" w:space="0" w:color="auto"/>
                <w:right w:val="none" w:sz="0" w:space="0" w:color="auto"/>
              </w:divBdr>
            </w:div>
          </w:divsChild>
        </w:div>
        <w:div w:id="1214269229">
          <w:marLeft w:val="0"/>
          <w:marRight w:val="0"/>
          <w:marTop w:val="0"/>
          <w:marBottom w:val="0"/>
          <w:divBdr>
            <w:top w:val="none" w:sz="0" w:space="0" w:color="auto"/>
            <w:left w:val="none" w:sz="0" w:space="0" w:color="auto"/>
            <w:bottom w:val="none" w:sz="0" w:space="0" w:color="auto"/>
            <w:right w:val="none" w:sz="0" w:space="0" w:color="auto"/>
          </w:divBdr>
          <w:divsChild>
            <w:div w:id="843399920">
              <w:marLeft w:val="0"/>
              <w:marRight w:val="0"/>
              <w:marTop w:val="0"/>
              <w:marBottom w:val="0"/>
              <w:divBdr>
                <w:top w:val="none" w:sz="0" w:space="0" w:color="auto"/>
                <w:left w:val="none" w:sz="0" w:space="0" w:color="auto"/>
                <w:bottom w:val="none" w:sz="0" w:space="0" w:color="auto"/>
                <w:right w:val="none" w:sz="0" w:space="0" w:color="auto"/>
              </w:divBdr>
              <w:divsChild>
                <w:div w:id="612907390">
                  <w:marLeft w:val="0"/>
                  <w:marRight w:val="0"/>
                  <w:marTop w:val="0"/>
                  <w:marBottom w:val="0"/>
                  <w:divBdr>
                    <w:top w:val="none" w:sz="0" w:space="0" w:color="auto"/>
                    <w:left w:val="none" w:sz="0" w:space="0" w:color="auto"/>
                    <w:bottom w:val="none" w:sz="0" w:space="0" w:color="auto"/>
                    <w:right w:val="none" w:sz="0" w:space="0" w:color="auto"/>
                  </w:divBdr>
                </w:div>
              </w:divsChild>
            </w:div>
            <w:div w:id="30157912">
              <w:marLeft w:val="0"/>
              <w:marRight w:val="0"/>
              <w:marTop w:val="0"/>
              <w:marBottom w:val="0"/>
              <w:divBdr>
                <w:top w:val="none" w:sz="0" w:space="0" w:color="auto"/>
                <w:left w:val="none" w:sz="0" w:space="0" w:color="auto"/>
                <w:bottom w:val="none" w:sz="0" w:space="0" w:color="auto"/>
                <w:right w:val="none" w:sz="0" w:space="0" w:color="auto"/>
              </w:divBdr>
            </w:div>
          </w:divsChild>
        </w:div>
        <w:div w:id="1384133471">
          <w:marLeft w:val="0"/>
          <w:marRight w:val="0"/>
          <w:marTop w:val="0"/>
          <w:marBottom w:val="0"/>
          <w:divBdr>
            <w:top w:val="none" w:sz="0" w:space="0" w:color="auto"/>
            <w:left w:val="none" w:sz="0" w:space="0" w:color="auto"/>
            <w:bottom w:val="none" w:sz="0" w:space="0" w:color="auto"/>
            <w:right w:val="none" w:sz="0" w:space="0" w:color="auto"/>
          </w:divBdr>
          <w:divsChild>
            <w:div w:id="364330603">
              <w:marLeft w:val="0"/>
              <w:marRight w:val="0"/>
              <w:marTop w:val="0"/>
              <w:marBottom w:val="0"/>
              <w:divBdr>
                <w:top w:val="none" w:sz="0" w:space="0" w:color="auto"/>
                <w:left w:val="none" w:sz="0" w:space="0" w:color="auto"/>
                <w:bottom w:val="none" w:sz="0" w:space="0" w:color="auto"/>
                <w:right w:val="none" w:sz="0" w:space="0" w:color="auto"/>
              </w:divBdr>
              <w:divsChild>
                <w:div w:id="402027802">
                  <w:marLeft w:val="0"/>
                  <w:marRight w:val="0"/>
                  <w:marTop w:val="0"/>
                  <w:marBottom w:val="0"/>
                  <w:divBdr>
                    <w:top w:val="none" w:sz="0" w:space="0" w:color="auto"/>
                    <w:left w:val="none" w:sz="0" w:space="0" w:color="auto"/>
                    <w:bottom w:val="none" w:sz="0" w:space="0" w:color="auto"/>
                    <w:right w:val="none" w:sz="0" w:space="0" w:color="auto"/>
                  </w:divBdr>
                </w:div>
              </w:divsChild>
            </w:div>
            <w:div w:id="784881859">
              <w:marLeft w:val="0"/>
              <w:marRight w:val="0"/>
              <w:marTop w:val="0"/>
              <w:marBottom w:val="0"/>
              <w:divBdr>
                <w:top w:val="none" w:sz="0" w:space="0" w:color="auto"/>
                <w:left w:val="none" w:sz="0" w:space="0" w:color="auto"/>
                <w:bottom w:val="none" w:sz="0" w:space="0" w:color="auto"/>
                <w:right w:val="none" w:sz="0" w:space="0" w:color="auto"/>
              </w:divBdr>
            </w:div>
          </w:divsChild>
        </w:div>
        <w:div w:id="1665815831">
          <w:marLeft w:val="0"/>
          <w:marRight w:val="0"/>
          <w:marTop w:val="0"/>
          <w:marBottom w:val="0"/>
          <w:divBdr>
            <w:top w:val="none" w:sz="0" w:space="0" w:color="auto"/>
            <w:left w:val="none" w:sz="0" w:space="0" w:color="auto"/>
            <w:bottom w:val="none" w:sz="0" w:space="0" w:color="auto"/>
            <w:right w:val="none" w:sz="0" w:space="0" w:color="auto"/>
          </w:divBdr>
          <w:divsChild>
            <w:div w:id="49380132">
              <w:marLeft w:val="0"/>
              <w:marRight w:val="0"/>
              <w:marTop w:val="0"/>
              <w:marBottom w:val="0"/>
              <w:divBdr>
                <w:top w:val="none" w:sz="0" w:space="0" w:color="auto"/>
                <w:left w:val="none" w:sz="0" w:space="0" w:color="auto"/>
                <w:bottom w:val="none" w:sz="0" w:space="0" w:color="auto"/>
                <w:right w:val="none" w:sz="0" w:space="0" w:color="auto"/>
              </w:divBdr>
              <w:divsChild>
                <w:div w:id="1752117605">
                  <w:marLeft w:val="0"/>
                  <w:marRight w:val="0"/>
                  <w:marTop w:val="0"/>
                  <w:marBottom w:val="0"/>
                  <w:divBdr>
                    <w:top w:val="none" w:sz="0" w:space="0" w:color="auto"/>
                    <w:left w:val="none" w:sz="0" w:space="0" w:color="auto"/>
                    <w:bottom w:val="none" w:sz="0" w:space="0" w:color="auto"/>
                    <w:right w:val="none" w:sz="0" w:space="0" w:color="auto"/>
                  </w:divBdr>
                </w:div>
              </w:divsChild>
            </w:div>
            <w:div w:id="897739873">
              <w:marLeft w:val="0"/>
              <w:marRight w:val="0"/>
              <w:marTop w:val="0"/>
              <w:marBottom w:val="0"/>
              <w:divBdr>
                <w:top w:val="none" w:sz="0" w:space="0" w:color="auto"/>
                <w:left w:val="none" w:sz="0" w:space="0" w:color="auto"/>
                <w:bottom w:val="none" w:sz="0" w:space="0" w:color="auto"/>
                <w:right w:val="none" w:sz="0" w:space="0" w:color="auto"/>
              </w:divBdr>
            </w:div>
          </w:divsChild>
        </w:div>
        <w:div w:id="1832016369">
          <w:marLeft w:val="0"/>
          <w:marRight w:val="0"/>
          <w:marTop w:val="0"/>
          <w:marBottom w:val="0"/>
          <w:divBdr>
            <w:top w:val="none" w:sz="0" w:space="0" w:color="auto"/>
            <w:left w:val="none" w:sz="0" w:space="0" w:color="auto"/>
            <w:bottom w:val="none" w:sz="0" w:space="0" w:color="auto"/>
            <w:right w:val="none" w:sz="0" w:space="0" w:color="auto"/>
          </w:divBdr>
          <w:divsChild>
            <w:div w:id="459423700">
              <w:marLeft w:val="0"/>
              <w:marRight w:val="0"/>
              <w:marTop w:val="0"/>
              <w:marBottom w:val="0"/>
              <w:divBdr>
                <w:top w:val="none" w:sz="0" w:space="0" w:color="auto"/>
                <w:left w:val="none" w:sz="0" w:space="0" w:color="auto"/>
                <w:bottom w:val="none" w:sz="0" w:space="0" w:color="auto"/>
                <w:right w:val="none" w:sz="0" w:space="0" w:color="auto"/>
              </w:divBdr>
              <w:divsChild>
                <w:div w:id="174811137">
                  <w:marLeft w:val="0"/>
                  <w:marRight w:val="0"/>
                  <w:marTop w:val="0"/>
                  <w:marBottom w:val="0"/>
                  <w:divBdr>
                    <w:top w:val="none" w:sz="0" w:space="0" w:color="auto"/>
                    <w:left w:val="none" w:sz="0" w:space="0" w:color="auto"/>
                    <w:bottom w:val="none" w:sz="0" w:space="0" w:color="auto"/>
                    <w:right w:val="none" w:sz="0" w:space="0" w:color="auto"/>
                  </w:divBdr>
                </w:div>
              </w:divsChild>
            </w:div>
            <w:div w:id="1409496708">
              <w:marLeft w:val="0"/>
              <w:marRight w:val="0"/>
              <w:marTop w:val="0"/>
              <w:marBottom w:val="0"/>
              <w:divBdr>
                <w:top w:val="none" w:sz="0" w:space="0" w:color="auto"/>
                <w:left w:val="none" w:sz="0" w:space="0" w:color="auto"/>
                <w:bottom w:val="none" w:sz="0" w:space="0" w:color="auto"/>
                <w:right w:val="none" w:sz="0" w:space="0" w:color="auto"/>
              </w:divBdr>
            </w:div>
          </w:divsChild>
        </w:div>
        <w:div w:id="2097896713">
          <w:marLeft w:val="0"/>
          <w:marRight w:val="0"/>
          <w:marTop w:val="0"/>
          <w:marBottom w:val="0"/>
          <w:divBdr>
            <w:top w:val="none" w:sz="0" w:space="0" w:color="auto"/>
            <w:left w:val="none" w:sz="0" w:space="0" w:color="auto"/>
            <w:bottom w:val="none" w:sz="0" w:space="0" w:color="auto"/>
            <w:right w:val="none" w:sz="0" w:space="0" w:color="auto"/>
          </w:divBdr>
          <w:divsChild>
            <w:div w:id="1886139198">
              <w:marLeft w:val="0"/>
              <w:marRight w:val="0"/>
              <w:marTop w:val="0"/>
              <w:marBottom w:val="0"/>
              <w:divBdr>
                <w:top w:val="none" w:sz="0" w:space="0" w:color="auto"/>
                <w:left w:val="none" w:sz="0" w:space="0" w:color="auto"/>
                <w:bottom w:val="none" w:sz="0" w:space="0" w:color="auto"/>
                <w:right w:val="none" w:sz="0" w:space="0" w:color="auto"/>
              </w:divBdr>
              <w:divsChild>
                <w:div w:id="771053570">
                  <w:marLeft w:val="0"/>
                  <w:marRight w:val="0"/>
                  <w:marTop w:val="0"/>
                  <w:marBottom w:val="0"/>
                  <w:divBdr>
                    <w:top w:val="none" w:sz="0" w:space="0" w:color="auto"/>
                    <w:left w:val="none" w:sz="0" w:space="0" w:color="auto"/>
                    <w:bottom w:val="none" w:sz="0" w:space="0" w:color="auto"/>
                    <w:right w:val="none" w:sz="0" w:space="0" w:color="auto"/>
                  </w:divBdr>
                </w:div>
              </w:divsChild>
            </w:div>
            <w:div w:id="1875733938">
              <w:marLeft w:val="0"/>
              <w:marRight w:val="0"/>
              <w:marTop w:val="0"/>
              <w:marBottom w:val="0"/>
              <w:divBdr>
                <w:top w:val="none" w:sz="0" w:space="0" w:color="auto"/>
                <w:left w:val="none" w:sz="0" w:space="0" w:color="auto"/>
                <w:bottom w:val="none" w:sz="0" w:space="0" w:color="auto"/>
                <w:right w:val="none" w:sz="0" w:space="0" w:color="auto"/>
              </w:divBdr>
            </w:div>
          </w:divsChild>
        </w:div>
        <w:div w:id="564727955">
          <w:marLeft w:val="0"/>
          <w:marRight w:val="0"/>
          <w:marTop w:val="0"/>
          <w:marBottom w:val="0"/>
          <w:divBdr>
            <w:top w:val="none" w:sz="0" w:space="0" w:color="auto"/>
            <w:left w:val="none" w:sz="0" w:space="0" w:color="auto"/>
            <w:bottom w:val="none" w:sz="0" w:space="0" w:color="auto"/>
            <w:right w:val="none" w:sz="0" w:space="0" w:color="auto"/>
          </w:divBdr>
          <w:divsChild>
            <w:div w:id="690029275">
              <w:marLeft w:val="0"/>
              <w:marRight w:val="0"/>
              <w:marTop w:val="0"/>
              <w:marBottom w:val="0"/>
              <w:divBdr>
                <w:top w:val="none" w:sz="0" w:space="0" w:color="auto"/>
                <w:left w:val="none" w:sz="0" w:space="0" w:color="auto"/>
                <w:bottom w:val="none" w:sz="0" w:space="0" w:color="auto"/>
                <w:right w:val="none" w:sz="0" w:space="0" w:color="auto"/>
              </w:divBdr>
              <w:divsChild>
                <w:div w:id="959654559">
                  <w:marLeft w:val="0"/>
                  <w:marRight w:val="0"/>
                  <w:marTop w:val="0"/>
                  <w:marBottom w:val="0"/>
                  <w:divBdr>
                    <w:top w:val="none" w:sz="0" w:space="0" w:color="auto"/>
                    <w:left w:val="none" w:sz="0" w:space="0" w:color="auto"/>
                    <w:bottom w:val="none" w:sz="0" w:space="0" w:color="auto"/>
                    <w:right w:val="none" w:sz="0" w:space="0" w:color="auto"/>
                  </w:divBdr>
                </w:div>
              </w:divsChild>
            </w:div>
            <w:div w:id="415513078">
              <w:marLeft w:val="0"/>
              <w:marRight w:val="0"/>
              <w:marTop w:val="0"/>
              <w:marBottom w:val="0"/>
              <w:divBdr>
                <w:top w:val="none" w:sz="0" w:space="0" w:color="auto"/>
                <w:left w:val="none" w:sz="0" w:space="0" w:color="auto"/>
                <w:bottom w:val="none" w:sz="0" w:space="0" w:color="auto"/>
                <w:right w:val="none" w:sz="0" w:space="0" w:color="auto"/>
              </w:divBdr>
            </w:div>
          </w:divsChild>
        </w:div>
        <w:div w:id="755245808">
          <w:marLeft w:val="0"/>
          <w:marRight w:val="0"/>
          <w:marTop w:val="0"/>
          <w:marBottom w:val="0"/>
          <w:divBdr>
            <w:top w:val="none" w:sz="0" w:space="0" w:color="auto"/>
            <w:left w:val="none" w:sz="0" w:space="0" w:color="auto"/>
            <w:bottom w:val="none" w:sz="0" w:space="0" w:color="auto"/>
            <w:right w:val="none" w:sz="0" w:space="0" w:color="auto"/>
          </w:divBdr>
          <w:divsChild>
            <w:div w:id="494147083">
              <w:marLeft w:val="0"/>
              <w:marRight w:val="0"/>
              <w:marTop w:val="0"/>
              <w:marBottom w:val="0"/>
              <w:divBdr>
                <w:top w:val="none" w:sz="0" w:space="0" w:color="auto"/>
                <w:left w:val="none" w:sz="0" w:space="0" w:color="auto"/>
                <w:bottom w:val="none" w:sz="0" w:space="0" w:color="auto"/>
                <w:right w:val="none" w:sz="0" w:space="0" w:color="auto"/>
              </w:divBdr>
              <w:divsChild>
                <w:div w:id="261228532">
                  <w:marLeft w:val="0"/>
                  <w:marRight w:val="0"/>
                  <w:marTop w:val="0"/>
                  <w:marBottom w:val="0"/>
                  <w:divBdr>
                    <w:top w:val="none" w:sz="0" w:space="0" w:color="auto"/>
                    <w:left w:val="none" w:sz="0" w:space="0" w:color="auto"/>
                    <w:bottom w:val="none" w:sz="0" w:space="0" w:color="auto"/>
                    <w:right w:val="none" w:sz="0" w:space="0" w:color="auto"/>
                  </w:divBdr>
                </w:div>
              </w:divsChild>
            </w:div>
            <w:div w:id="610748562">
              <w:marLeft w:val="0"/>
              <w:marRight w:val="0"/>
              <w:marTop w:val="0"/>
              <w:marBottom w:val="0"/>
              <w:divBdr>
                <w:top w:val="none" w:sz="0" w:space="0" w:color="auto"/>
                <w:left w:val="none" w:sz="0" w:space="0" w:color="auto"/>
                <w:bottom w:val="none" w:sz="0" w:space="0" w:color="auto"/>
                <w:right w:val="none" w:sz="0" w:space="0" w:color="auto"/>
              </w:divBdr>
            </w:div>
          </w:divsChild>
        </w:div>
        <w:div w:id="957225771">
          <w:marLeft w:val="0"/>
          <w:marRight w:val="0"/>
          <w:marTop w:val="0"/>
          <w:marBottom w:val="0"/>
          <w:divBdr>
            <w:top w:val="none" w:sz="0" w:space="0" w:color="auto"/>
            <w:left w:val="none" w:sz="0" w:space="0" w:color="auto"/>
            <w:bottom w:val="none" w:sz="0" w:space="0" w:color="auto"/>
            <w:right w:val="none" w:sz="0" w:space="0" w:color="auto"/>
          </w:divBdr>
          <w:divsChild>
            <w:div w:id="430931332">
              <w:marLeft w:val="0"/>
              <w:marRight w:val="0"/>
              <w:marTop w:val="0"/>
              <w:marBottom w:val="0"/>
              <w:divBdr>
                <w:top w:val="none" w:sz="0" w:space="0" w:color="auto"/>
                <w:left w:val="none" w:sz="0" w:space="0" w:color="auto"/>
                <w:bottom w:val="none" w:sz="0" w:space="0" w:color="auto"/>
                <w:right w:val="none" w:sz="0" w:space="0" w:color="auto"/>
              </w:divBdr>
              <w:divsChild>
                <w:div w:id="1831016253">
                  <w:marLeft w:val="0"/>
                  <w:marRight w:val="0"/>
                  <w:marTop w:val="0"/>
                  <w:marBottom w:val="0"/>
                  <w:divBdr>
                    <w:top w:val="none" w:sz="0" w:space="0" w:color="auto"/>
                    <w:left w:val="none" w:sz="0" w:space="0" w:color="auto"/>
                    <w:bottom w:val="none" w:sz="0" w:space="0" w:color="auto"/>
                    <w:right w:val="none" w:sz="0" w:space="0" w:color="auto"/>
                  </w:divBdr>
                </w:div>
              </w:divsChild>
            </w:div>
            <w:div w:id="1743137843">
              <w:marLeft w:val="0"/>
              <w:marRight w:val="0"/>
              <w:marTop w:val="0"/>
              <w:marBottom w:val="0"/>
              <w:divBdr>
                <w:top w:val="none" w:sz="0" w:space="0" w:color="auto"/>
                <w:left w:val="none" w:sz="0" w:space="0" w:color="auto"/>
                <w:bottom w:val="none" w:sz="0" w:space="0" w:color="auto"/>
                <w:right w:val="none" w:sz="0" w:space="0" w:color="auto"/>
              </w:divBdr>
            </w:div>
          </w:divsChild>
        </w:div>
        <w:div w:id="186918223">
          <w:marLeft w:val="0"/>
          <w:marRight w:val="0"/>
          <w:marTop w:val="0"/>
          <w:marBottom w:val="0"/>
          <w:divBdr>
            <w:top w:val="none" w:sz="0" w:space="0" w:color="auto"/>
            <w:left w:val="none" w:sz="0" w:space="0" w:color="auto"/>
            <w:bottom w:val="none" w:sz="0" w:space="0" w:color="auto"/>
            <w:right w:val="none" w:sz="0" w:space="0" w:color="auto"/>
          </w:divBdr>
          <w:divsChild>
            <w:div w:id="1878196505">
              <w:marLeft w:val="0"/>
              <w:marRight w:val="0"/>
              <w:marTop w:val="0"/>
              <w:marBottom w:val="0"/>
              <w:divBdr>
                <w:top w:val="none" w:sz="0" w:space="0" w:color="auto"/>
                <w:left w:val="none" w:sz="0" w:space="0" w:color="auto"/>
                <w:bottom w:val="none" w:sz="0" w:space="0" w:color="auto"/>
                <w:right w:val="none" w:sz="0" w:space="0" w:color="auto"/>
              </w:divBdr>
              <w:divsChild>
                <w:div w:id="1165244269">
                  <w:marLeft w:val="0"/>
                  <w:marRight w:val="0"/>
                  <w:marTop w:val="0"/>
                  <w:marBottom w:val="0"/>
                  <w:divBdr>
                    <w:top w:val="none" w:sz="0" w:space="0" w:color="auto"/>
                    <w:left w:val="none" w:sz="0" w:space="0" w:color="auto"/>
                    <w:bottom w:val="none" w:sz="0" w:space="0" w:color="auto"/>
                    <w:right w:val="none" w:sz="0" w:space="0" w:color="auto"/>
                  </w:divBdr>
                </w:div>
              </w:divsChild>
            </w:div>
            <w:div w:id="495609687">
              <w:marLeft w:val="0"/>
              <w:marRight w:val="0"/>
              <w:marTop w:val="0"/>
              <w:marBottom w:val="0"/>
              <w:divBdr>
                <w:top w:val="none" w:sz="0" w:space="0" w:color="auto"/>
                <w:left w:val="none" w:sz="0" w:space="0" w:color="auto"/>
                <w:bottom w:val="none" w:sz="0" w:space="0" w:color="auto"/>
                <w:right w:val="none" w:sz="0" w:space="0" w:color="auto"/>
              </w:divBdr>
            </w:div>
          </w:divsChild>
        </w:div>
        <w:div w:id="2121801348">
          <w:marLeft w:val="0"/>
          <w:marRight w:val="0"/>
          <w:marTop w:val="0"/>
          <w:marBottom w:val="0"/>
          <w:divBdr>
            <w:top w:val="none" w:sz="0" w:space="0" w:color="auto"/>
            <w:left w:val="none" w:sz="0" w:space="0" w:color="auto"/>
            <w:bottom w:val="none" w:sz="0" w:space="0" w:color="auto"/>
            <w:right w:val="none" w:sz="0" w:space="0" w:color="auto"/>
          </w:divBdr>
          <w:divsChild>
            <w:div w:id="1965383401">
              <w:marLeft w:val="0"/>
              <w:marRight w:val="0"/>
              <w:marTop w:val="0"/>
              <w:marBottom w:val="0"/>
              <w:divBdr>
                <w:top w:val="none" w:sz="0" w:space="0" w:color="auto"/>
                <w:left w:val="none" w:sz="0" w:space="0" w:color="auto"/>
                <w:bottom w:val="none" w:sz="0" w:space="0" w:color="auto"/>
                <w:right w:val="none" w:sz="0" w:space="0" w:color="auto"/>
              </w:divBdr>
              <w:divsChild>
                <w:div w:id="1469014496">
                  <w:marLeft w:val="0"/>
                  <w:marRight w:val="0"/>
                  <w:marTop w:val="0"/>
                  <w:marBottom w:val="0"/>
                  <w:divBdr>
                    <w:top w:val="none" w:sz="0" w:space="0" w:color="auto"/>
                    <w:left w:val="none" w:sz="0" w:space="0" w:color="auto"/>
                    <w:bottom w:val="none" w:sz="0" w:space="0" w:color="auto"/>
                    <w:right w:val="none" w:sz="0" w:space="0" w:color="auto"/>
                  </w:divBdr>
                </w:div>
              </w:divsChild>
            </w:div>
            <w:div w:id="979922481">
              <w:marLeft w:val="0"/>
              <w:marRight w:val="0"/>
              <w:marTop w:val="0"/>
              <w:marBottom w:val="0"/>
              <w:divBdr>
                <w:top w:val="none" w:sz="0" w:space="0" w:color="auto"/>
                <w:left w:val="none" w:sz="0" w:space="0" w:color="auto"/>
                <w:bottom w:val="none" w:sz="0" w:space="0" w:color="auto"/>
                <w:right w:val="none" w:sz="0" w:space="0" w:color="auto"/>
              </w:divBdr>
            </w:div>
          </w:divsChild>
        </w:div>
        <w:div w:id="487405074">
          <w:marLeft w:val="0"/>
          <w:marRight w:val="0"/>
          <w:marTop w:val="0"/>
          <w:marBottom w:val="0"/>
          <w:divBdr>
            <w:top w:val="none" w:sz="0" w:space="0" w:color="auto"/>
            <w:left w:val="none" w:sz="0" w:space="0" w:color="auto"/>
            <w:bottom w:val="none" w:sz="0" w:space="0" w:color="auto"/>
            <w:right w:val="none" w:sz="0" w:space="0" w:color="auto"/>
          </w:divBdr>
          <w:divsChild>
            <w:div w:id="1081148216">
              <w:marLeft w:val="0"/>
              <w:marRight w:val="0"/>
              <w:marTop w:val="0"/>
              <w:marBottom w:val="0"/>
              <w:divBdr>
                <w:top w:val="none" w:sz="0" w:space="0" w:color="auto"/>
                <w:left w:val="none" w:sz="0" w:space="0" w:color="auto"/>
                <w:bottom w:val="none" w:sz="0" w:space="0" w:color="auto"/>
                <w:right w:val="none" w:sz="0" w:space="0" w:color="auto"/>
              </w:divBdr>
              <w:divsChild>
                <w:div w:id="1811049721">
                  <w:marLeft w:val="0"/>
                  <w:marRight w:val="0"/>
                  <w:marTop w:val="0"/>
                  <w:marBottom w:val="0"/>
                  <w:divBdr>
                    <w:top w:val="none" w:sz="0" w:space="0" w:color="auto"/>
                    <w:left w:val="none" w:sz="0" w:space="0" w:color="auto"/>
                    <w:bottom w:val="none" w:sz="0" w:space="0" w:color="auto"/>
                    <w:right w:val="none" w:sz="0" w:space="0" w:color="auto"/>
                  </w:divBdr>
                </w:div>
              </w:divsChild>
            </w:div>
            <w:div w:id="63770319">
              <w:marLeft w:val="0"/>
              <w:marRight w:val="0"/>
              <w:marTop w:val="0"/>
              <w:marBottom w:val="0"/>
              <w:divBdr>
                <w:top w:val="none" w:sz="0" w:space="0" w:color="auto"/>
                <w:left w:val="none" w:sz="0" w:space="0" w:color="auto"/>
                <w:bottom w:val="none" w:sz="0" w:space="0" w:color="auto"/>
                <w:right w:val="none" w:sz="0" w:space="0" w:color="auto"/>
              </w:divBdr>
            </w:div>
          </w:divsChild>
        </w:div>
        <w:div w:id="1258099706">
          <w:marLeft w:val="0"/>
          <w:marRight w:val="0"/>
          <w:marTop w:val="0"/>
          <w:marBottom w:val="0"/>
          <w:divBdr>
            <w:top w:val="none" w:sz="0" w:space="0" w:color="auto"/>
            <w:left w:val="none" w:sz="0" w:space="0" w:color="auto"/>
            <w:bottom w:val="none" w:sz="0" w:space="0" w:color="auto"/>
            <w:right w:val="none" w:sz="0" w:space="0" w:color="auto"/>
          </w:divBdr>
          <w:divsChild>
            <w:div w:id="132408452">
              <w:marLeft w:val="0"/>
              <w:marRight w:val="0"/>
              <w:marTop w:val="0"/>
              <w:marBottom w:val="0"/>
              <w:divBdr>
                <w:top w:val="none" w:sz="0" w:space="0" w:color="auto"/>
                <w:left w:val="none" w:sz="0" w:space="0" w:color="auto"/>
                <w:bottom w:val="none" w:sz="0" w:space="0" w:color="auto"/>
                <w:right w:val="none" w:sz="0" w:space="0" w:color="auto"/>
              </w:divBdr>
              <w:divsChild>
                <w:div w:id="1960255684">
                  <w:marLeft w:val="0"/>
                  <w:marRight w:val="0"/>
                  <w:marTop w:val="0"/>
                  <w:marBottom w:val="0"/>
                  <w:divBdr>
                    <w:top w:val="none" w:sz="0" w:space="0" w:color="auto"/>
                    <w:left w:val="none" w:sz="0" w:space="0" w:color="auto"/>
                    <w:bottom w:val="none" w:sz="0" w:space="0" w:color="auto"/>
                    <w:right w:val="none" w:sz="0" w:space="0" w:color="auto"/>
                  </w:divBdr>
                </w:div>
              </w:divsChild>
            </w:div>
            <w:div w:id="1008601497">
              <w:marLeft w:val="0"/>
              <w:marRight w:val="0"/>
              <w:marTop w:val="0"/>
              <w:marBottom w:val="0"/>
              <w:divBdr>
                <w:top w:val="none" w:sz="0" w:space="0" w:color="auto"/>
                <w:left w:val="none" w:sz="0" w:space="0" w:color="auto"/>
                <w:bottom w:val="none" w:sz="0" w:space="0" w:color="auto"/>
                <w:right w:val="none" w:sz="0" w:space="0" w:color="auto"/>
              </w:divBdr>
            </w:div>
          </w:divsChild>
        </w:div>
        <w:div w:id="1971355588">
          <w:marLeft w:val="0"/>
          <w:marRight w:val="0"/>
          <w:marTop w:val="0"/>
          <w:marBottom w:val="0"/>
          <w:divBdr>
            <w:top w:val="none" w:sz="0" w:space="0" w:color="auto"/>
            <w:left w:val="none" w:sz="0" w:space="0" w:color="auto"/>
            <w:bottom w:val="none" w:sz="0" w:space="0" w:color="auto"/>
            <w:right w:val="none" w:sz="0" w:space="0" w:color="auto"/>
          </w:divBdr>
          <w:divsChild>
            <w:div w:id="2119327377">
              <w:marLeft w:val="0"/>
              <w:marRight w:val="0"/>
              <w:marTop w:val="0"/>
              <w:marBottom w:val="0"/>
              <w:divBdr>
                <w:top w:val="none" w:sz="0" w:space="0" w:color="auto"/>
                <w:left w:val="none" w:sz="0" w:space="0" w:color="auto"/>
                <w:bottom w:val="none" w:sz="0" w:space="0" w:color="auto"/>
                <w:right w:val="none" w:sz="0" w:space="0" w:color="auto"/>
              </w:divBdr>
              <w:divsChild>
                <w:div w:id="411246808">
                  <w:marLeft w:val="0"/>
                  <w:marRight w:val="0"/>
                  <w:marTop w:val="0"/>
                  <w:marBottom w:val="0"/>
                  <w:divBdr>
                    <w:top w:val="none" w:sz="0" w:space="0" w:color="auto"/>
                    <w:left w:val="none" w:sz="0" w:space="0" w:color="auto"/>
                    <w:bottom w:val="none" w:sz="0" w:space="0" w:color="auto"/>
                    <w:right w:val="none" w:sz="0" w:space="0" w:color="auto"/>
                  </w:divBdr>
                </w:div>
              </w:divsChild>
            </w:div>
            <w:div w:id="179902996">
              <w:marLeft w:val="0"/>
              <w:marRight w:val="0"/>
              <w:marTop w:val="0"/>
              <w:marBottom w:val="0"/>
              <w:divBdr>
                <w:top w:val="none" w:sz="0" w:space="0" w:color="auto"/>
                <w:left w:val="none" w:sz="0" w:space="0" w:color="auto"/>
                <w:bottom w:val="none" w:sz="0" w:space="0" w:color="auto"/>
                <w:right w:val="none" w:sz="0" w:space="0" w:color="auto"/>
              </w:divBdr>
            </w:div>
          </w:divsChild>
        </w:div>
        <w:div w:id="820847427">
          <w:marLeft w:val="0"/>
          <w:marRight w:val="0"/>
          <w:marTop w:val="0"/>
          <w:marBottom w:val="0"/>
          <w:divBdr>
            <w:top w:val="none" w:sz="0" w:space="0" w:color="auto"/>
            <w:left w:val="none" w:sz="0" w:space="0" w:color="auto"/>
            <w:bottom w:val="none" w:sz="0" w:space="0" w:color="auto"/>
            <w:right w:val="none" w:sz="0" w:space="0" w:color="auto"/>
          </w:divBdr>
          <w:divsChild>
            <w:div w:id="1700659531">
              <w:marLeft w:val="0"/>
              <w:marRight w:val="0"/>
              <w:marTop w:val="0"/>
              <w:marBottom w:val="0"/>
              <w:divBdr>
                <w:top w:val="none" w:sz="0" w:space="0" w:color="auto"/>
                <w:left w:val="none" w:sz="0" w:space="0" w:color="auto"/>
                <w:bottom w:val="none" w:sz="0" w:space="0" w:color="auto"/>
                <w:right w:val="none" w:sz="0" w:space="0" w:color="auto"/>
              </w:divBdr>
              <w:divsChild>
                <w:div w:id="495531281">
                  <w:marLeft w:val="0"/>
                  <w:marRight w:val="0"/>
                  <w:marTop w:val="0"/>
                  <w:marBottom w:val="0"/>
                  <w:divBdr>
                    <w:top w:val="none" w:sz="0" w:space="0" w:color="auto"/>
                    <w:left w:val="none" w:sz="0" w:space="0" w:color="auto"/>
                    <w:bottom w:val="none" w:sz="0" w:space="0" w:color="auto"/>
                    <w:right w:val="none" w:sz="0" w:space="0" w:color="auto"/>
                  </w:divBdr>
                </w:div>
              </w:divsChild>
            </w:div>
            <w:div w:id="744500578">
              <w:marLeft w:val="0"/>
              <w:marRight w:val="0"/>
              <w:marTop w:val="0"/>
              <w:marBottom w:val="0"/>
              <w:divBdr>
                <w:top w:val="none" w:sz="0" w:space="0" w:color="auto"/>
                <w:left w:val="none" w:sz="0" w:space="0" w:color="auto"/>
                <w:bottom w:val="none" w:sz="0" w:space="0" w:color="auto"/>
                <w:right w:val="none" w:sz="0" w:space="0" w:color="auto"/>
              </w:divBdr>
            </w:div>
          </w:divsChild>
        </w:div>
        <w:div w:id="1644769852">
          <w:marLeft w:val="0"/>
          <w:marRight w:val="0"/>
          <w:marTop w:val="0"/>
          <w:marBottom w:val="0"/>
          <w:divBdr>
            <w:top w:val="none" w:sz="0" w:space="0" w:color="auto"/>
            <w:left w:val="none" w:sz="0" w:space="0" w:color="auto"/>
            <w:bottom w:val="none" w:sz="0" w:space="0" w:color="auto"/>
            <w:right w:val="none" w:sz="0" w:space="0" w:color="auto"/>
          </w:divBdr>
          <w:divsChild>
            <w:div w:id="1868634364">
              <w:marLeft w:val="0"/>
              <w:marRight w:val="0"/>
              <w:marTop w:val="0"/>
              <w:marBottom w:val="0"/>
              <w:divBdr>
                <w:top w:val="none" w:sz="0" w:space="0" w:color="auto"/>
                <w:left w:val="none" w:sz="0" w:space="0" w:color="auto"/>
                <w:bottom w:val="none" w:sz="0" w:space="0" w:color="auto"/>
                <w:right w:val="none" w:sz="0" w:space="0" w:color="auto"/>
              </w:divBdr>
              <w:divsChild>
                <w:div w:id="1256205031">
                  <w:marLeft w:val="0"/>
                  <w:marRight w:val="0"/>
                  <w:marTop w:val="0"/>
                  <w:marBottom w:val="0"/>
                  <w:divBdr>
                    <w:top w:val="none" w:sz="0" w:space="0" w:color="auto"/>
                    <w:left w:val="none" w:sz="0" w:space="0" w:color="auto"/>
                    <w:bottom w:val="none" w:sz="0" w:space="0" w:color="auto"/>
                    <w:right w:val="none" w:sz="0" w:space="0" w:color="auto"/>
                  </w:divBdr>
                </w:div>
              </w:divsChild>
            </w:div>
            <w:div w:id="379129202">
              <w:marLeft w:val="0"/>
              <w:marRight w:val="0"/>
              <w:marTop w:val="0"/>
              <w:marBottom w:val="0"/>
              <w:divBdr>
                <w:top w:val="none" w:sz="0" w:space="0" w:color="auto"/>
                <w:left w:val="none" w:sz="0" w:space="0" w:color="auto"/>
                <w:bottom w:val="none" w:sz="0" w:space="0" w:color="auto"/>
                <w:right w:val="none" w:sz="0" w:space="0" w:color="auto"/>
              </w:divBdr>
            </w:div>
          </w:divsChild>
        </w:div>
        <w:div w:id="1950307483">
          <w:marLeft w:val="0"/>
          <w:marRight w:val="0"/>
          <w:marTop w:val="0"/>
          <w:marBottom w:val="0"/>
          <w:divBdr>
            <w:top w:val="none" w:sz="0" w:space="0" w:color="auto"/>
            <w:left w:val="none" w:sz="0" w:space="0" w:color="auto"/>
            <w:bottom w:val="none" w:sz="0" w:space="0" w:color="auto"/>
            <w:right w:val="none" w:sz="0" w:space="0" w:color="auto"/>
          </w:divBdr>
          <w:divsChild>
            <w:div w:id="614364105">
              <w:marLeft w:val="0"/>
              <w:marRight w:val="0"/>
              <w:marTop w:val="0"/>
              <w:marBottom w:val="0"/>
              <w:divBdr>
                <w:top w:val="none" w:sz="0" w:space="0" w:color="auto"/>
                <w:left w:val="none" w:sz="0" w:space="0" w:color="auto"/>
                <w:bottom w:val="none" w:sz="0" w:space="0" w:color="auto"/>
                <w:right w:val="none" w:sz="0" w:space="0" w:color="auto"/>
              </w:divBdr>
              <w:divsChild>
                <w:div w:id="363947716">
                  <w:marLeft w:val="0"/>
                  <w:marRight w:val="0"/>
                  <w:marTop w:val="0"/>
                  <w:marBottom w:val="0"/>
                  <w:divBdr>
                    <w:top w:val="none" w:sz="0" w:space="0" w:color="auto"/>
                    <w:left w:val="none" w:sz="0" w:space="0" w:color="auto"/>
                    <w:bottom w:val="none" w:sz="0" w:space="0" w:color="auto"/>
                    <w:right w:val="none" w:sz="0" w:space="0" w:color="auto"/>
                  </w:divBdr>
                </w:div>
              </w:divsChild>
            </w:div>
            <w:div w:id="491531750">
              <w:marLeft w:val="0"/>
              <w:marRight w:val="0"/>
              <w:marTop w:val="0"/>
              <w:marBottom w:val="0"/>
              <w:divBdr>
                <w:top w:val="none" w:sz="0" w:space="0" w:color="auto"/>
                <w:left w:val="none" w:sz="0" w:space="0" w:color="auto"/>
                <w:bottom w:val="none" w:sz="0" w:space="0" w:color="auto"/>
                <w:right w:val="none" w:sz="0" w:space="0" w:color="auto"/>
              </w:divBdr>
            </w:div>
          </w:divsChild>
        </w:div>
        <w:div w:id="1782720571">
          <w:marLeft w:val="0"/>
          <w:marRight w:val="0"/>
          <w:marTop w:val="0"/>
          <w:marBottom w:val="0"/>
          <w:divBdr>
            <w:top w:val="none" w:sz="0" w:space="0" w:color="auto"/>
            <w:left w:val="none" w:sz="0" w:space="0" w:color="auto"/>
            <w:bottom w:val="none" w:sz="0" w:space="0" w:color="auto"/>
            <w:right w:val="none" w:sz="0" w:space="0" w:color="auto"/>
          </w:divBdr>
          <w:divsChild>
            <w:div w:id="182595779">
              <w:marLeft w:val="0"/>
              <w:marRight w:val="0"/>
              <w:marTop w:val="0"/>
              <w:marBottom w:val="0"/>
              <w:divBdr>
                <w:top w:val="none" w:sz="0" w:space="0" w:color="auto"/>
                <w:left w:val="none" w:sz="0" w:space="0" w:color="auto"/>
                <w:bottom w:val="none" w:sz="0" w:space="0" w:color="auto"/>
                <w:right w:val="none" w:sz="0" w:space="0" w:color="auto"/>
              </w:divBdr>
              <w:divsChild>
                <w:div w:id="1927227678">
                  <w:marLeft w:val="0"/>
                  <w:marRight w:val="0"/>
                  <w:marTop w:val="0"/>
                  <w:marBottom w:val="0"/>
                  <w:divBdr>
                    <w:top w:val="none" w:sz="0" w:space="0" w:color="auto"/>
                    <w:left w:val="none" w:sz="0" w:space="0" w:color="auto"/>
                    <w:bottom w:val="none" w:sz="0" w:space="0" w:color="auto"/>
                    <w:right w:val="none" w:sz="0" w:space="0" w:color="auto"/>
                  </w:divBdr>
                </w:div>
              </w:divsChild>
            </w:div>
            <w:div w:id="1283730144">
              <w:marLeft w:val="0"/>
              <w:marRight w:val="0"/>
              <w:marTop w:val="0"/>
              <w:marBottom w:val="0"/>
              <w:divBdr>
                <w:top w:val="none" w:sz="0" w:space="0" w:color="auto"/>
                <w:left w:val="none" w:sz="0" w:space="0" w:color="auto"/>
                <w:bottom w:val="none" w:sz="0" w:space="0" w:color="auto"/>
                <w:right w:val="none" w:sz="0" w:space="0" w:color="auto"/>
              </w:divBdr>
            </w:div>
          </w:divsChild>
        </w:div>
        <w:div w:id="872310685">
          <w:marLeft w:val="0"/>
          <w:marRight w:val="0"/>
          <w:marTop w:val="0"/>
          <w:marBottom w:val="0"/>
          <w:divBdr>
            <w:top w:val="none" w:sz="0" w:space="0" w:color="auto"/>
            <w:left w:val="none" w:sz="0" w:space="0" w:color="auto"/>
            <w:bottom w:val="none" w:sz="0" w:space="0" w:color="auto"/>
            <w:right w:val="none" w:sz="0" w:space="0" w:color="auto"/>
          </w:divBdr>
          <w:divsChild>
            <w:div w:id="1609579953">
              <w:marLeft w:val="0"/>
              <w:marRight w:val="0"/>
              <w:marTop w:val="0"/>
              <w:marBottom w:val="0"/>
              <w:divBdr>
                <w:top w:val="none" w:sz="0" w:space="0" w:color="auto"/>
                <w:left w:val="none" w:sz="0" w:space="0" w:color="auto"/>
                <w:bottom w:val="none" w:sz="0" w:space="0" w:color="auto"/>
                <w:right w:val="none" w:sz="0" w:space="0" w:color="auto"/>
              </w:divBdr>
              <w:divsChild>
                <w:div w:id="737288260">
                  <w:marLeft w:val="0"/>
                  <w:marRight w:val="0"/>
                  <w:marTop w:val="0"/>
                  <w:marBottom w:val="0"/>
                  <w:divBdr>
                    <w:top w:val="none" w:sz="0" w:space="0" w:color="auto"/>
                    <w:left w:val="none" w:sz="0" w:space="0" w:color="auto"/>
                    <w:bottom w:val="none" w:sz="0" w:space="0" w:color="auto"/>
                    <w:right w:val="none" w:sz="0" w:space="0" w:color="auto"/>
                  </w:divBdr>
                </w:div>
              </w:divsChild>
            </w:div>
            <w:div w:id="1201476010">
              <w:marLeft w:val="0"/>
              <w:marRight w:val="0"/>
              <w:marTop w:val="0"/>
              <w:marBottom w:val="0"/>
              <w:divBdr>
                <w:top w:val="none" w:sz="0" w:space="0" w:color="auto"/>
                <w:left w:val="none" w:sz="0" w:space="0" w:color="auto"/>
                <w:bottom w:val="none" w:sz="0" w:space="0" w:color="auto"/>
                <w:right w:val="none" w:sz="0" w:space="0" w:color="auto"/>
              </w:divBdr>
            </w:div>
          </w:divsChild>
        </w:div>
        <w:div w:id="309673123">
          <w:marLeft w:val="0"/>
          <w:marRight w:val="0"/>
          <w:marTop w:val="0"/>
          <w:marBottom w:val="0"/>
          <w:divBdr>
            <w:top w:val="none" w:sz="0" w:space="0" w:color="auto"/>
            <w:left w:val="none" w:sz="0" w:space="0" w:color="auto"/>
            <w:bottom w:val="none" w:sz="0" w:space="0" w:color="auto"/>
            <w:right w:val="none" w:sz="0" w:space="0" w:color="auto"/>
          </w:divBdr>
          <w:divsChild>
            <w:div w:id="1224945397">
              <w:marLeft w:val="0"/>
              <w:marRight w:val="0"/>
              <w:marTop w:val="0"/>
              <w:marBottom w:val="0"/>
              <w:divBdr>
                <w:top w:val="none" w:sz="0" w:space="0" w:color="auto"/>
                <w:left w:val="none" w:sz="0" w:space="0" w:color="auto"/>
                <w:bottom w:val="none" w:sz="0" w:space="0" w:color="auto"/>
                <w:right w:val="none" w:sz="0" w:space="0" w:color="auto"/>
              </w:divBdr>
              <w:divsChild>
                <w:div w:id="580409532">
                  <w:marLeft w:val="0"/>
                  <w:marRight w:val="0"/>
                  <w:marTop w:val="0"/>
                  <w:marBottom w:val="0"/>
                  <w:divBdr>
                    <w:top w:val="none" w:sz="0" w:space="0" w:color="auto"/>
                    <w:left w:val="none" w:sz="0" w:space="0" w:color="auto"/>
                    <w:bottom w:val="none" w:sz="0" w:space="0" w:color="auto"/>
                    <w:right w:val="none" w:sz="0" w:space="0" w:color="auto"/>
                  </w:divBdr>
                </w:div>
              </w:divsChild>
            </w:div>
            <w:div w:id="2953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8706">
      <w:bodyDiv w:val="1"/>
      <w:marLeft w:val="0"/>
      <w:marRight w:val="0"/>
      <w:marTop w:val="0"/>
      <w:marBottom w:val="0"/>
      <w:divBdr>
        <w:top w:val="none" w:sz="0" w:space="0" w:color="auto"/>
        <w:left w:val="none" w:sz="0" w:space="0" w:color="auto"/>
        <w:bottom w:val="none" w:sz="0" w:space="0" w:color="auto"/>
        <w:right w:val="none" w:sz="0" w:space="0" w:color="auto"/>
      </w:divBdr>
      <w:divsChild>
        <w:div w:id="1040738738">
          <w:marLeft w:val="0"/>
          <w:marRight w:val="0"/>
          <w:marTop w:val="0"/>
          <w:marBottom w:val="0"/>
          <w:divBdr>
            <w:top w:val="none" w:sz="0" w:space="0" w:color="auto"/>
            <w:left w:val="none" w:sz="0" w:space="0" w:color="auto"/>
            <w:bottom w:val="none" w:sz="0" w:space="0" w:color="auto"/>
            <w:right w:val="none" w:sz="0" w:space="0" w:color="auto"/>
          </w:divBdr>
          <w:divsChild>
            <w:div w:id="1783988117">
              <w:marLeft w:val="0"/>
              <w:marRight w:val="0"/>
              <w:marTop w:val="0"/>
              <w:marBottom w:val="0"/>
              <w:divBdr>
                <w:top w:val="none" w:sz="0" w:space="0" w:color="auto"/>
                <w:left w:val="none" w:sz="0" w:space="0" w:color="auto"/>
                <w:bottom w:val="none" w:sz="0" w:space="0" w:color="auto"/>
                <w:right w:val="none" w:sz="0" w:space="0" w:color="auto"/>
              </w:divBdr>
              <w:divsChild>
                <w:div w:id="989988193">
                  <w:marLeft w:val="0"/>
                  <w:marRight w:val="0"/>
                  <w:marTop w:val="0"/>
                  <w:marBottom w:val="0"/>
                  <w:divBdr>
                    <w:top w:val="none" w:sz="0" w:space="0" w:color="auto"/>
                    <w:left w:val="none" w:sz="0" w:space="0" w:color="auto"/>
                    <w:bottom w:val="none" w:sz="0" w:space="0" w:color="auto"/>
                    <w:right w:val="none" w:sz="0" w:space="0" w:color="auto"/>
                  </w:divBdr>
                </w:div>
              </w:divsChild>
            </w:div>
            <w:div w:id="923222699">
              <w:marLeft w:val="0"/>
              <w:marRight w:val="0"/>
              <w:marTop w:val="0"/>
              <w:marBottom w:val="0"/>
              <w:divBdr>
                <w:top w:val="none" w:sz="0" w:space="0" w:color="auto"/>
                <w:left w:val="none" w:sz="0" w:space="0" w:color="auto"/>
                <w:bottom w:val="none" w:sz="0" w:space="0" w:color="auto"/>
                <w:right w:val="none" w:sz="0" w:space="0" w:color="auto"/>
              </w:divBdr>
            </w:div>
          </w:divsChild>
        </w:div>
        <w:div w:id="682323758">
          <w:marLeft w:val="0"/>
          <w:marRight w:val="0"/>
          <w:marTop w:val="0"/>
          <w:marBottom w:val="0"/>
          <w:divBdr>
            <w:top w:val="none" w:sz="0" w:space="0" w:color="auto"/>
            <w:left w:val="none" w:sz="0" w:space="0" w:color="auto"/>
            <w:bottom w:val="none" w:sz="0" w:space="0" w:color="auto"/>
            <w:right w:val="none" w:sz="0" w:space="0" w:color="auto"/>
          </w:divBdr>
          <w:divsChild>
            <w:div w:id="316421840">
              <w:marLeft w:val="0"/>
              <w:marRight w:val="0"/>
              <w:marTop w:val="0"/>
              <w:marBottom w:val="0"/>
              <w:divBdr>
                <w:top w:val="none" w:sz="0" w:space="0" w:color="auto"/>
                <w:left w:val="none" w:sz="0" w:space="0" w:color="auto"/>
                <w:bottom w:val="none" w:sz="0" w:space="0" w:color="auto"/>
                <w:right w:val="none" w:sz="0" w:space="0" w:color="auto"/>
              </w:divBdr>
              <w:divsChild>
                <w:div w:id="992106379">
                  <w:marLeft w:val="0"/>
                  <w:marRight w:val="0"/>
                  <w:marTop w:val="0"/>
                  <w:marBottom w:val="0"/>
                  <w:divBdr>
                    <w:top w:val="none" w:sz="0" w:space="0" w:color="auto"/>
                    <w:left w:val="none" w:sz="0" w:space="0" w:color="auto"/>
                    <w:bottom w:val="none" w:sz="0" w:space="0" w:color="auto"/>
                    <w:right w:val="none" w:sz="0" w:space="0" w:color="auto"/>
                  </w:divBdr>
                </w:div>
              </w:divsChild>
            </w:div>
            <w:div w:id="1386955268">
              <w:marLeft w:val="0"/>
              <w:marRight w:val="0"/>
              <w:marTop w:val="0"/>
              <w:marBottom w:val="0"/>
              <w:divBdr>
                <w:top w:val="none" w:sz="0" w:space="0" w:color="auto"/>
                <w:left w:val="none" w:sz="0" w:space="0" w:color="auto"/>
                <w:bottom w:val="none" w:sz="0" w:space="0" w:color="auto"/>
                <w:right w:val="none" w:sz="0" w:space="0" w:color="auto"/>
              </w:divBdr>
            </w:div>
          </w:divsChild>
        </w:div>
        <w:div w:id="1534877061">
          <w:marLeft w:val="0"/>
          <w:marRight w:val="0"/>
          <w:marTop w:val="0"/>
          <w:marBottom w:val="0"/>
          <w:divBdr>
            <w:top w:val="none" w:sz="0" w:space="0" w:color="auto"/>
            <w:left w:val="none" w:sz="0" w:space="0" w:color="auto"/>
            <w:bottom w:val="none" w:sz="0" w:space="0" w:color="auto"/>
            <w:right w:val="none" w:sz="0" w:space="0" w:color="auto"/>
          </w:divBdr>
          <w:divsChild>
            <w:div w:id="321590613">
              <w:marLeft w:val="0"/>
              <w:marRight w:val="0"/>
              <w:marTop w:val="0"/>
              <w:marBottom w:val="0"/>
              <w:divBdr>
                <w:top w:val="none" w:sz="0" w:space="0" w:color="auto"/>
                <w:left w:val="none" w:sz="0" w:space="0" w:color="auto"/>
                <w:bottom w:val="none" w:sz="0" w:space="0" w:color="auto"/>
                <w:right w:val="none" w:sz="0" w:space="0" w:color="auto"/>
              </w:divBdr>
              <w:divsChild>
                <w:div w:id="1883903378">
                  <w:marLeft w:val="0"/>
                  <w:marRight w:val="0"/>
                  <w:marTop w:val="0"/>
                  <w:marBottom w:val="0"/>
                  <w:divBdr>
                    <w:top w:val="none" w:sz="0" w:space="0" w:color="auto"/>
                    <w:left w:val="none" w:sz="0" w:space="0" w:color="auto"/>
                    <w:bottom w:val="none" w:sz="0" w:space="0" w:color="auto"/>
                    <w:right w:val="none" w:sz="0" w:space="0" w:color="auto"/>
                  </w:divBdr>
                </w:div>
              </w:divsChild>
            </w:div>
            <w:div w:id="1627589351">
              <w:marLeft w:val="0"/>
              <w:marRight w:val="0"/>
              <w:marTop w:val="0"/>
              <w:marBottom w:val="0"/>
              <w:divBdr>
                <w:top w:val="none" w:sz="0" w:space="0" w:color="auto"/>
                <w:left w:val="none" w:sz="0" w:space="0" w:color="auto"/>
                <w:bottom w:val="none" w:sz="0" w:space="0" w:color="auto"/>
                <w:right w:val="none" w:sz="0" w:space="0" w:color="auto"/>
              </w:divBdr>
            </w:div>
          </w:divsChild>
        </w:div>
        <w:div w:id="1348948941">
          <w:marLeft w:val="0"/>
          <w:marRight w:val="0"/>
          <w:marTop w:val="0"/>
          <w:marBottom w:val="0"/>
          <w:divBdr>
            <w:top w:val="none" w:sz="0" w:space="0" w:color="auto"/>
            <w:left w:val="none" w:sz="0" w:space="0" w:color="auto"/>
            <w:bottom w:val="none" w:sz="0" w:space="0" w:color="auto"/>
            <w:right w:val="none" w:sz="0" w:space="0" w:color="auto"/>
          </w:divBdr>
          <w:divsChild>
            <w:div w:id="958799256">
              <w:marLeft w:val="0"/>
              <w:marRight w:val="0"/>
              <w:marTop w:val="0"/>
              <w:marBottom w:val="0"/>
              <w:divBdr>
                <w:top w:val="none" w:sz="0" w:space="0" w:color="auto"/>
                <w:left w:val="none" w:sz="0" w:space="0" w:color="auto"/>
                <w:bottom w:val="none" w:sz="0" w:space="0" w:color="auto"/>
                <w:right w:val="none" w:sz="0" w:space="0" w:color="auto"/>
              </w:divBdr>
              <w:divsChild>
                <w:div w:id="942222704">
                  <w:marLeft w:val="0"/>
                  <w:marRight w:val="0"/>
                  <w:marTop w:val="0"/>
                  <w:marBottom w:val="0"/>
                  <w:divBdr>
                    <w:top w:val="none" w:sz="0" w:space="0" w:color="auto"/>
                    <w:left w:val="none" w:sz="0" w:space="0" w:color="auto"/>
                    <w:bottom w:val="none" w:sz="0" w:space="0" w:color="auto"/>
                    <w:right w:val="none" w:sz="0" w:space="0" w:color="auto"/>
                  </w:divBdr>
                </w:div>
              </w:divsChild>
            </w:div>
            <w:div w:id="1834758476">
              <w:marLeft w:val="0"/>
              <w:marRight w:val="0"/>
              <w:marTop w:val="0"/>
              <w:marBottom w:val="0"/>
              <w:divBdr>
                <w:top w:val="none" w:sz="0" w:space="0" w:color="auto"/>
                <w:left w:val="none" w:sz="0" w:space="0" w:color="auto"/>
                <w:bottom w:val="none" w:sz="0" w:space="0" w:color="auto"/>
                <w:right w:val="none" w:sz="0" w:space="0" w:color="auto"/>
              </w:divBdr>
            </w:div>
          </w:divsChild>
        </w:div>
        <w:div w:id="290939552">
          <w:marLeft w:val="0"/>
          <w:marRight w:val="0"/>
          <w:marTop w:val="0"/>
          <w:marBottom w:val="0"/>
          <w:divBdr>
            <w:top w:val="none" w:sz="0" w:space="0" w:color="auto"/>
            <w:left w:val="none" w:sz="0" w:space="0" w:color="auto"/>
            <w:bottom w:val="none" w:sz="0" w:space="0" w:color="auto"/>
            <w:right w:val="none" w:sz="0" w:space="0" w:color="auto"/>
          </w:divBdr>
          <w:divsChild>
            <w:div w:id="782579965">
              <w:marLeft w:val="0"/>
              <w:marRight w:val="0"/>
              <w:marTop w:val="0"/>
              <w:marBottom w:val="0"/>
              <w:divBdr>
                <w:top w:val="none" w:sz="0" w:space="0" w:color="auto"/>
                <w:left w:val="none" w:sz="0" w:space="0" w:color="auto"/>
                <w:bottom w:val="none" w:sz="0" w:space="0" w:color="auto"/>
                <w:right w:val="none" w:sz="0" w:space="0" w:color="auto"/>
              </w:divBdr>
              <w:divsChild>
                <w:div w:id="1834879868">
                  <w:marLeft w:val="0"/>
                  <w:marRight w:val="0"/>
                  <w:marTop w:val="0"/>
                  <w:marBottom w:val="0"/>
                  <w:divBdr>
                    <w:top w:val="none" w:sz="0" w:space="0" w:color="auto"/>
                    <w:left w:val="none" w:sz="0" w:space="0" w:color="auto"/>
                    <w:bottom w:val="none" w:sz="0" w:space="0" w:color="auto"/>
                    <w:right w:val="none" w:sz="0" w:space="0" w:color="auto"/>
                  </w:divBdr>
                </w:div>
              </w:divsChild>
            </w:div>
            <w:div w:id="1404448972">
              <w:marLeft w:val="0"/>
              <w:marRight w:val="0"/>
              <w:marTop w:val="0"/>
              <w:marBottom w:val="0"/>
              <w:divBdr>
                <w:top w:val="none" w:sz="0" w:space="0" w:color="auto"/>
                <w:left w:val="none" w:sz="0" w:space="0" w:color="auto"/>
                <w:bottom w:val="none" w:sz="0" w:space="0" w:color="auto"/>
                <w:right w:val="none" w:sz="0" w:space="0" w:color="auto"/>
              </w:divBdr>
            </w:div>
          </w:divsChild>
        </w:div>
        <w:div w:id="851602214">
          <w:marLeft w:val="0"/>
          <w:marRight w:val="0"/>
          <w:marTop w:val="0"/>
          <w:marBottom w:val="0"/>
          <w:divBdr>
            <w:top w:val="none" w:sz="0" w:space="0" w:color="auto"/>
            <w:left w:val="none" w:sz="0" w:space="0" w:color="auto"/>
            <w:bottom w:val="none" w:sz="0" w:space="0" w:color="auto"/>
            <w:right w:val="none" w:sz="0" w:space="0" w:color="auto"/>
          </w:divBdr>
          <w:divsChild>
            <w:div w:id="1823082914">
              <w:marLeft w:val="0"/>
              <w:marRight w:val="0"/>
              <w:marTop w:val="0"/>
              <w:marBottom w:val="0"/>
              <w:divBdr>
                <w:top w:val="none" w:sz="0" w:space="0" w:color="auto"/>
                <w:left w:val="none" w:sz="0" w:space="0" w:color="auto"/>
                <w:bottom w:val="none" w:sz="0" w:space="0" w:color="auto"/>
                <w:right w:val="none" w:sz="0" w:space="0" w:color="auto"/>
              </w:divBdr>
              <w:divsChild>
                <w:div w:id="1263075584">
                  <w:marLeft w:val="0"/>
                  <w:marRight w:val="0"/>
                  <w:marTop w:val="0"/>
                  <w:marBottom w:val="0"/>
                  <w:divBdr>
                    <w:top w:val="none" w:sz="0" w:space="0" w:color="auto"/>
                    <w:left w:val="none" w:sz="0" w:space="0" w:color="auto"/>
                    <w:bottom w:val="none" w:sz="0" w:space="0" w:color="auto"/>
                    <w:right w:val="none" w:sz="0" w:space="0" w:color="auto"/>
                  </w:divBdr>
                </w:div>
              </w:divsChild>
            </w:div>
            <w:div w:id="544952520">
              <w:marLeft w:val="0"/>
              <w:marRight w:val="0"/>
              <w:marTop w:val="0"/>
              <w:marBottom w:val="0"/>
              <w:divBdr>
                <w:top w:val="none" w:sz="0" w:space="0" w:color="auto"/>
                <w:left w:val="none" w:sz="0" w:space="0" w:color="auto"/>
                <w:bottom w:val="none" w:sz="0" w:space="0" w:color="auto"/>
                <w:right w:val="none" w:sz="0" w:space="0" w:color="auto"/>
              </w:divBdr>
            </w:div>
          </w:divsChild>
        </w:div>
        <w:div w:id="51733283">
          <w:marLeft w:val="0"/>
          <w:marRight w:val="0"/>
          <w:marTop w:val="0"/>
          <w:marBottom w:val="0"/>
          <w:divBdr>
            <w:top w:val="none" w:sz="0" w:space="0" w:color="auto"/>
            <w:left w:val="none" w:sz="0" w:space="0" w:color="auto"/>
            <w:bottom w:val="none" w:sz="0" w:space="0" w:color="auto"/>
            <w:right w:val="none" w:sz="0" w:space="0" w:color="auto"/>
          </w:divBdr>
          <w:divsChild>
            <w:div w:id="2121532777">
              <w:marLeft w:val="0"/>
              <w:marRight w:val="0"/>
              <w:marTop w:val="0"/>
              <w:marBottom w:val="0"/>
              <w:divBdr>
                <w:top w:val="none" w:sz="0" w:space="0" w:color="auto"/>
                <w:left w:val="none" w:sz="0" w:space="0" w:color="auto"/>
                <w:bottom w:val="none" w:sz="0" w:space="0" w:color="auto"/>
                <w:right w:val="none" w:sz="0" w:space="0" w:color="auto"/>
              </w:divBdr>
              <w:divsChild>
                <w:div w:id="1833645460">
                  <w:marLeft w:val="0"/>
                  <w:marRight w:val="0"/>
                  <w:marTop w:val="0"/>
                  <w:marBottom w:val="0"/>
                  <w:divBdr>
                    <w:top w:val="none" w:sz="0" w:space="0" w:color="auto"/>
                    <w:left w:val="none" w:sz="0" w:space="0" w:color="auto"/>
                    <w:bottom w:val="none" w:sz="0" w:space="0" w:color="auto"/>
                    <w:right w:val="none" w:sz="0" w:space="0" w:color="auto"/>
                  </w:divBdr>
                </w:div>
              </w:divsChild>
            </w:div>
            <w:div w:id="65611812">
              <w:marLeft w:val="0"/>
              <w:marRight w:val="0"/>
              <w:marTop w:val="0"/>
              <w:marBottom w:val="0"/>
              <w:divBdr>
                <w:top w:val="none" w:sz="0" w:space="0" w:color="auto"/>
                <w:left w:val="none" w:sz="0" w:space="0" w:color="auto"/>
                <w:bottom w:val="none" w:sz="0" w:space="0" w:color="auto"/>
                <w:right w:val="none" w:sz="0" w:space="0" w:color="auto"/>
              </w:divBdr>
            </w:div>
          </w:divsChild>
        </w:div>
        <w:div w:id="2087995951">
          <w:marLeft w:val="0"/>
          <w:marRight w:val="0"/>
          <w:marTop w:val="0"/>
          <w:marBottom w:val="0"/>
          <w:divBdr>
            <w:top w:val="none" w:sz="0" w:space="0" w:color="auto"/>
            <w:left w:val="none" w:sz="0" w:space="0" w:color="auto"/>
            <w:bottom w:val="none" w:sz="0" w:space="0" w:color="auto"/>
            <w:right w:val="none" w:sz="0" w:space="0" w:color="auto"/>
          </w:divBdr>
          <w:divsChild>
            <w:div w:id="1450930176">
              <w:marLeft w:val="0"/>
              <w:marRight w:val="0"/>
              <w:marTop w:val="0"/>
              <w:marBottom w:val="0"/>
              <w:divBdr>
                <w:top w:val="none" w:sz="0" w:space="0" w:color="auto"/>
                <w:left w:val="none" w:sz="0" w:space="0" w:color="auto"/>
                <w:bottom w:val="none" w:sz="0" w:space="0" w:color="auto"/>
                <w:right w:val="none" w:sz="0" w:space="0" w:color="auto"/>
              </w:divBdr>
              <w:divsChild>
                <w:div w:id="1247763785">
                  <w:marLeft w:val="0"/>
                  <w:marRight w:val="0"/>
                  <w:marTop w:val="0"/>
                  <w:marBottom w:val="0"/>
                  <w:divBdr>
                    <w:top w:val="none" w:sz="0" w:space="0" w:color="auto"/>
                    <w:left w:val="none" w:sz="0" w:space="0" w:color="auto"/>
                    <w:bottom w:val="none" w:sz="0" w:space="0" w:color="auto"/>
                    <w:right w:val="none" w:sz="0" w:space="0" w:color="auto"/>
                  </w:divBdr>
                </w:div>
              </w:divsChild>
            </w:div>
            <w:div w:id="1364984362">
              <w:marLeft w:val="0"/>
              <w:marRight w:val="0"/>
              <w:marTop w:val="0"/>
              <w:marBottom w:val="0"/>
              <w:divBdr>
                <w:top w:val="none" w:sz="0" w:space="0" w:color="auto"/>
                <w:left w:val="none" w:sz="0" w:space="0" w:color="auto"/>
                <w:bottom w:val="none" w:sz="0" w:space="0" w:color="auto"/>
                <w:right w:val="none" w:sz="0" w:space="0" w:color="auto"/>
              </w:divBdr>
            </w:div>
          </w:divsChild>
        </w:div>
        <w:div w:id="1338919605">
          <w:marLeft w:val="0"/>
          <w:marRight w:val="0"/>
          <w:marTop w:val="0"/>
          <w:marBottom w:val="0"/>
          <w:divBdr>
            <w:top w:val="none" w:sz="0" w:space="0" w:color="auto"/>
            <w:left w:val="none" w:sz="0" w:space="0" w:color="auto"/>
            <w:bottom w:val="none" w:sz="0" w:space="0" w:color="auto"/>
            <w:right w:val="none" w:sz="0" w:space="0" w:color="auto"/>
          </w:divBdr>
          <w:divsChild>
            <w:div w:id="1070883030">
              <w:marLeft w:val="0"/>
              <w:marRight w:val="0"/>
              <w:marTop w:val="0"/>
              <w:marBottom w:val="0"/>
              <w:divBdr>
                <w:top w:val="none" w:sz="0" w:space="0" w:color="auto"/>
                <w:left w:val="none" w:sz="0" w:space="0" w:color="auto"/>
                <w:bottom w:val="none" w:sz="0" w:space="0" w:color="auto"/>
                <w:right w:val="none" w:sz="0" w:space="0" w:color="auto"/>
              </w:divBdr>
              <w:divsChild>
                <w:div w:id="329796428">
                  <w:marLeft w:val="0"/>
                  <w:marRight w:val="0"/>
                  <w:marTop w:val="0"/>
                  <w:marBottom w:val="0"/>
                  <w:divBdr>
                    <w:top w:val="none" w:sz="0" w:space="0" w:color="auto"/>
                    <w:left w:val="none" w:sz="0" w:space="0" w:color="auto"/>
                    <w:bottom w:val="none" w:sz="0" w:space="0" w:color="auto"/>
                    <w:right w:val="none" w:sz="0" w:space="0" w:color="auto"/>
                  </w:divBdr>
                </w:div>
              </w:divsChild>
            </w:div>
            <w:div w:id="598218746">
              <w:marLeft w:val="0"/>
              <w:marRight w:val="0"/>
              <w:marTop w:val="0"/>
              <w:marBottom w:val="0"/>
              <w:divBdr>
                <w:top w:val="none" w:sz="0" w:space="0" w:color="auto"/>
                <w:left w:val="none" w:sz="0" w:space="0" w:color="auto"/>
                <w:bottom w:val="none" w:sz="0" w:space="0" w:color="auto"/>
                <w:right w:val="none" w:sz="0" w:space="0" w:color="auto"/>
              </w:divBdr>
            </w:div>
          </w:divsChild>
        </w:div>
        <w:div w:id="1695766144">
          <w:marLeft w:val="0"/>
          <w:marRight w:val="0"/>
          <w:marTop w:val="0"/>
          <w:marBottom w:val="0"/>
          <w:divBdr>
            <w:top w:val="none" w:sz="0" w:space="0" w:color="auto"/>
            <w:left w:val="none" w:sz="0" w:space="0" w:color="auto"/>
            <w:bottom w:val="none" w:sz="0" w:space="0" w:color="auto"/>
            <w:right w:val="none" w:sz="0" w:space="0" w:color="auto"/>
          </w:divBdr>
          <w:divsChild>
            <w:div w:id="1247493338">
              <w:marLeft w:val="0"/>
              <w:marRight w:val="0"/>
              <w:marTop w:val="0"/>
              <w:marBottom w:val="0"/>
              <w:divBdr>
                <w:top w:val="none" w:sz="0" w:space="0" w:color="auto"/>
                <w:left w:val="none" w:sz="0" w:space="0" w:color="auto"/>
                <w:bottom w:val="none" w:sz="0" w:space="0" w:color="auto"/>
                <w:right w:val="none" w:sz="0" w:space="0" w:color="auto"/>
              </w:divBdr>
              <w:divsChild>
                <w:div w:id="1574319390">
                  <w:marLeft w:val="0"/>
                  <w:marRight w:val="0"/>
                  <w:marTop w:val="0"/>
                  <w:marBottom w:val="0"/>
                  <w:divBdr>
                    <w:top w:val="none" w:sz="0" w:space="0" w:color="auto"/>
                    <w:left w:val="none" w:sz="0" w:space="0" w:color="auto"/>
                    <w:bottom w:val="none" w:sz="0" w:space="0" w:color="auto"/>
                    <w:right w:val="none" w:sz="0" w:space="0" w:color="auto"/>
                  </w:divBdr>
                </w:div>
              </w:divsChild>
            </w:div>
            <w:div w:id="610362701">
              <w:marLeft w:val="0"/>
              <w:marRight w:val="0"/>
              <w:marTop w:val="0"/>
              <w:marBottom w:val="0"/>
              <w:divBdr>
                <w:top w:val="none" w:sz="0" w:space="0" w:color="auto"/>
                <w:left w:val="none" w:sz="0" w:space="0" w:color="auto"/>
                <w:bottom w:val="none" w:sz="0" w:space="0" w:color="auto"/>
                <w:right w:val="none" w:sz="0" w:space="0" w:color="auto"/>
              </w:divBdr>
            </w:div>
          </w:divsChild>
        </w:div>
        <w:div w:id="871308509">
          <w:marLeft w:val="0"/>
          <w:marRight w:val="0"/>
          <w:marTop w:val="0"/>
          <w:marBottom w:val="0"/>
          <w:divBdr>
            <w:top w:val="none" w:sz="0" w:space="0" w:color="auto"/>
            <w:left w:val="none" w:sz="0" w:space="0" w:color="auto"/>
            <w:bottom w:val="none" w:sz="0" w:space="0" w:color="auto"/>
            <w:right w:val="none" w:sz="0" w:space="0" w:color="auto"/>
          </w:divBdr>
          <w:divsChild>
            <w:div w:id="800074055">
              <w:marLeft w:val="0"/>
              <w:marRight w:val="0"/>
              <w:marTop w:val="0"/>
              <w:marBottom w:val="0"/>
              <w:divBdr>
                <w:top w:val="none" w:sz="0" w:space="0" w:color="auto"/>
                <w:left w:val="none" w:sz="0" w:space="0" w:color="auto"/>
                <w:bottom w:val="none" w:sz="0" w:space="0" w:color="auto"/>
                <w:right w:val="none" w:sz="0" w:space="0" w:color="auto"/>
              </w:divBdr>
              <w:divsChild>
                <w:div w:id="957570953">
                  <w:marLeft w:val="0"/>
                  <w:marRight w:val="0"/>
                  <w:marTop w:val="0"/>
                  <w:marBottom w:val="0"/>
                  <w:divBdr>
                    <w:top w:val="none" w:sz="0" w:space="0" w:color="auto"/>
                    <w:left w:val="none" w:sz="0" w:space="0" w:color="auto"/>
                    <w:bottom w:val="none" w:sz="0" w:space="0" w:color="auto"/>
                    <w:right w:val="none" w:sz="0" w:space="0" w:color="auto"/>
                  </w:divBdr>
                </w:div>
              </w:divsChild>
            </w:div>
            <w:div w:id="293096875">
              <w:marLeft w:val="0"/>
              <w:marRight w:val="0"/>
              <w:marTop w:val="0"/>
              <w:marBottom w:val="0"/>
              <w:divBdr>
                <w:top w:val="none" w:sz="0" w:space="0" w:color="auto"/>
                <w:left w:val="none" w:sz="0" w:space="0" w:color="auto"/>
                <w:bottom w:val="none" w:sz="0" w:space="0" w:color="auto"/>
                <w:right w:val="none" w:sz="0" w:space="0" w:color="auto"/>
              </w:divBdr>
            </w:div>
          </w:divsChild>
        </w:div>
        <w:div w:id="587155909">
          <w:marLeft w:val="0"/>
          <w:marRight w:val="0"/>
          <w:marTop w:val="0"/>
          <w:marBottom w:val="0"/>
          <w:divBdr>
            <w:top w:val="none" w:sz="0" w:space="0" w:color="auto"/>
            <w:left w:val="none" w:sz="0" w:space="0" w:color="auto"/>
            <w:bottom w:val="none" w:sz="0" w:space="0" w:color="auto"/>
            <w:right w:val="none" w:sz="0" w:space="0" w:color="auto"/>
          </w:divBdr>
          <w:divsChild>
            <w:div w:id="727729874">
              <w:marLeft w:val="0"/>
              <w:marRight w:val="0"/>
              <w:marTop w:val="0"/>
              <w:marBottom w:val="0"/>
              <w:divBdr>
                <w:top w:val="none" w:sz="0" w:space="0" w:color="auto"/>
                <w:left w:val="none" w:sz="0" w:space="0" w:color="auto"/>
                <w:bottom w:val="none" w:sz="0" w:space="0" w:color="auto"/>
                <w:right w:val="none" w:sz="0" w:space="0" w:color="auto"/>
              </w:divBdr>
              <w:divsChild>
                <w:div w:id="359160689">
                  <w:marLeft w:val="0"/>
                  <w:marRight w:val="0"/>
                  <w:marTop w:val="0"/>
                  <w:marBottom w:val="0"/>
                  <w:divBdr>
                    <w:top w:val="none" w:sz="0" w:space="0" w:color="auto"/>
                    <w:left w:val="none" w:sz="0" w:space="0" w:color="auto"/>
                    <w:bottom w:val="none" w:sz="0" w:space="0" w:color="auto"/>
                    <w:right w:val="none" w:sz="0" w:space="0" w:color="auto"/>
                  </w:divBdr>
                </w:div>
              </w:divsChild>
            </w:div>
            <w:div w:id="277878646">
              <w:marLeft w:val="0"/>
              <w:marRight w:val="0"/>
              <w:marTop w:val="0"/>
              <w:marBottom w:val="0"/>
              <w:divBdr>
                <w:top w:val="none" w:sz="0" w:space="0" w:color="auto"/>
                <w:left w:val="none" w:sz="0" w:space="0" w:color="auto"/>
                <w:bottom w:val="none" w:sz="0" w:space="0" w:color="auto"/>
                <w:right w:val="none" w:sz="0" w:space="0" w:color="auto"/>
              </w:divBdr>
            </w:div>
          </w:divsChild>
        </w:div>
        <w:div w:id="1325474759">
          <w:marLeft w:val="0"/>
          <w:marRight w:val="0"/>
          <w:marTop w:val="0"/>
          <w:marBottom w:val="0"/>
          <w:divBdr>
            <w:top w:val="none" w:sz="0" w:space="0" w:color="auto"/>
            <w:left w:val="none" w:sz="0" w:space="0" w:color="auto"/>
            <w:bottom w:val="none" w:sz="0" w:space="0" w:color="auto"/>
            <w:right w:val="none" w:sz="0" w:space="0" w:color="auto"/>
          </w:divBdr>
          <w:divsChild>
            <w:div w:id="713382892">
              <w:marLeft w:val="0"/>
              <w:marRight w:val="0"/>
              <w:marTop w:val="0"/>
              <w:marBottom w:val="0"/>
              <w:divBdr>
                <w:top w:val="none" w:sz="0" w:space="0" w:color="auto"/>
                <w:left w:val="none" w:sz="0" w:space="0" w:color="auto"/>
                <w:bottom w:val="none" w:sz="0" w:space="0" w:color="auto"/>
                <w:right w:val="none" w:sz="0" w:space="0" w:color="auto"/>
              </w:divBdr>
              <w:divsChild>
                <w:div w:id="2074351552">
                  <w:marLeft w:val="0"/>
                  <w:marRight w:val="0"/>
                  <w:marTop w:val="0"/>
                  <w:marBottom w:val="0"/>
                  <w:divBdr>
                    <w:top w:val="none" w:sz="0" w:space="0" w:color="auto"/>
                    <w:left w:val="none" w:sz="0" w:space="0" w:color="auto"/>
                    <w:bottom w:val="none" w:sz="0" w:space="0" w:color="auto"/>
                    <w:right w:val="none" w:sz="0" w:space="0" w:color="auto"/>
                  </w:divBdr>
                </w:div>
              </w:divsChild>
            </w:div>
            <w:div w:id="562637762">
              <w:marLeft w:val="0"/>
              <w:marRight w:val="0"/>
              <w:marTop w:val="0"/>
              <w:marBottom w:val="0"/>
              <w:divBdr>
                <w:top w:val="none" w:sz="0" w:space="0" w:color="auto"/>
                <w:left w:val="none" w:sz="0" w:space="0" w:color="auto"/>
                <w:bottom w:val="none" w:sz="0" w:space="0" w:color="auto"/>
                <w:right w:val="none" w:sz="0" w:space="0" w:color="auto"/>
              </w:divBdr>
            </w:div>
          </w:divsChild>
        </w:div>
        <w:div w:id="768476825">
          <w:marLeft w:val="0"/>
          <w:marRight w:val="0"/>
          <w:marTop w:val="0"/>
          <w:marBottom w:val="0"/>
          <w:divBdr>
            <w:top w:val="none" w:sz="0" w:space="0" w:color="auto"/>
            <w:left w:val="none" w:sz="0" w:space="0" w:color="auto"/>
            <w:bottom w:val="none" w:sz="0" w:space="0" w:color="auto"/>
            <w:right w:val="none" w:sz="0" w:space="0" w:color="auto"/>
          </w:divBdr>
          <w:divsChild>
            <w:div w:id="759833345">
              <w:marLeft w:val="0"/>
              <w:marRight w:val="0"/>
              <w:marTop w:val="0"/>
              <w:marBottom w:val="0"/>
              <w:divBdr>
                <w:top w:val="none" w:sz="0" w:space="0" w:color="auto"/>
                <w:left w:val="none" w:sz="0" w:space="0" w:color="auto"/>
                <w:bottom w:val="none" w:sz="0" w:space="0" w:color="auto"/>
                <w:right w:val="none" w:sz="0" w:space="0" w:color="auto"/>
              </w:divBdr>
              <w:divsChild>
                <w:div w:id="495461143">
                  <w:marLeft w:val="0"/>
                  <w:marRight w:val="0"/>
                  <w:marTop w:val="0"/>
                  <w:marBottom w:val="0"/>
                  <w:divBdr>
                    <w:top w:val="none" w:sz="0" w:space="0" w:color="auto"/>
                    <w:left w:val="none" w:sz="0" w:space="0" w:color="auto"/>
                    <w:bottom w:val="none" w:sz="0" w:space="0" w:color="auto"/>
                    <w:right w:val="none" w:sz="0" w:space="0" w:color="auto"/>
                  </w:divBdr>
                </w:div>
              </w:divsChild>
            </w:div>
            <w:div w:id="1679231595">
              <w:marLeft w:val="0"/>
              <w:marRight w:val="0"/>
              <w:marTop w:val="0"/>
              <w:marBottom w:val="0"/>
              <w:divBdr>
                <w:top w:val="none" w:sz="0" w:space="0" w:color="auto"/>
                <w:left w:val="none" w:sz="0" w:space="0" w:color="auto"/>
                <w:bottom w:val="none" w:sz="0" w:space="0" w:color="auto"/>
                <w:right w:val="none" w:sz="0" w:space="0" w:color="auto"/>
              </w:divBdr>
            </w:div>
          </w:divsChild>
        </w:div>
        <w:div w:id="378093863">
          <w:marLeft w:val="0"/>
          <w:marRight w:val="0"/>
          <w:marTop w:val="0"/>
          <w:marBottom w:val="0"/>
          <w:divBdr>
            <w:top w:val="none" w:sz="0" w:space="0" w:color="auto"/>
            <w:left w:val="none" w:sz="0" w:space="0" w:color="auto"/>
            <w:bottom w:val="none" w:sz="0" w:space="0" w:color="auto"/>
            <w:right w:val="none" w:sz="0" w:space="0" w:color="auto"/>
          </w:divBdr>
          <w:divsChild>
            <w:div w:id="1845625235">
              <w:marLeft w:val="0"/>
              <w:marRight w:val="0"/>
              <w:marTop w:val="0"/>
              <w:marBottom w:val="0"/>
              <w:divBdr>
                <w:top w:val="none" w:sz="0" w:space="0" w:color="auto"/>
                <w:left w:val="none" w:sz="0" w:space="0" w:color="auto"/>
                <w:bottom w:val="none" w:sz="0" w:space="0" w:color="auto"/>
                <w:right w:val="none" w:sz="0" w:space="0" w:color="auto"/>
              </w:divBdr>
              <w:divsChild>
                <w:div w:id="1333528963">
                  <w:marLeft w:val="0"/>
                  <w:marRight w:val="0"/>
                  <w:marTop w:val="0"/>
                  <w:marBottom w:val="0"/>
                  <w:divBdr>
                    <w:top w:val="none" w:sz="0" w:space="0" w:color="auto"/>
                    <w:left w:val="none" w:sz="0" w:space="0" w:color="auto"/>
                    <w:bottom w:val="none" w:sz="0" w:space="0" w:color="auto"/>
                    <w:right w:val="none" w:sz="0" w:space="0" w:color="auto"/>
                  </w:divBdr>
                </w:div>
              </w:divsChild>
            </w:div>
            <w:div w:id="2044788763">
              <w:marLeft w:val="0"/>
              <w:marRight w:val="0"/>
              <w:marTop w:val="0"/>
              <w:marBottom w:val="0"/>
              <w:divBdr>
                <w:top w:val="none" w:sz="0" w:space="0" w:color="auto"/>
                <w:left w:val="none" w:sz="0" w:space="0" w:color="auto"/>
                <w:bottom w:val="none" w:sz="0" w:space="0" w:color="auto"/>
                <w:right w:val="none" w:sz="0" w:space="0" w:color="auto"/>
              </w:divBdr>
            </w:div>
          </w:divsChild>
        </w:div>
        <w:div w:id="406028071">
          <w:marLeft w:val="0"/>
          <w:marRight w:val="0"/>
          <w:marTop w:val="0"/>
          <w:marBottom w:val="0"/>
          <w:divBdr>
            <w:top w:val="none" w:sz="0" w:space="0" w:color="auto"/>
            <w:left w:val="none" w:sz="0" w:space="0" w:color="auto"/>
            <w:bottom w:val="none" w:sz="0" w:space="0" w:color="auto"/>
            <w:right w:val="none" w:sz="0" w:space="0" w:color="auto"/>
          </w:divBdr>
          <w:divsChild>
            <w:div w:id="1492209494">
              <w:marLeft w:val="0"/>
              <w:marRight w:val="0"/>
              <w:marTop w:val="0"/>
              <w:marBottom w:val="0"/>
              <w:divBdr>
                <w:top w:val="none" w:sz="0" w:space="0" w:color="auto"/>
                <w:left w:val="none" w:sz="0" w:space="0" w:color="auto"/>
                <w:bottom w:val="none" w:sz="0" w:space="0" w:color="auto"/>
                <w:right w:val="none" w:sz="0" w:space="0" w:color="auto"/>
              </w:divBdr>
              <w:divsChild>
                <w:div w:id="331690163">
                  <w:marLeft w:val="0"/>
                  <w:marRight w:val="0"/>
                  <w:marTop w:val="0"/>
                  <w:marBottom w:val="0"/>
                  <w:divBdr>
                    <w:top w:val="none" w:sz="0" w:space="0" w:color="auto"/>
                    <w:left w:val="none" w:sz="0" w:space="0" w:color="auto"/>
                    <w:bottom w:val="none" w:sz="0" w:space="0" w:color="auto"/>
                    <w:right w:val="none" w:sz="0" w:space="0" w:color="auto"/>
                  </w:divBdr>
                </w:div>
              </w:divsChild>
            </w:div>
            <w:div w:id="691150507">
              <w:marLeft w:val="0"/>
              <w:marRight w:val="0"/>
              <w:marTop w:val="0"/>
              <w:marBottom w:val="0"/>
              <w:divBdr>
                <w:top w:val="none" w:sz="0" w:space="0" w:color="auto"/>
                <w:left w:val="none" w:sz="0" w:space="0" w:color="auto"/>
                <w:bottom w:val="none" w:sz="0" w:space="0" w:color="auto"/>
                <w:right w:val="none" w:sz="0" w:space="0" w:color="auto"/>
              </w:divBdr>
            </w:div>
          </w:divsChild>
        </w:div>
        <w:div w:id="1227104885">
          <w:marLeft w:val="0"/>
          <w:marRight w:val="0"/>
          <w:marTop w:val="0"/>
          <w:marBottom w:val="0"/>
          <w:divBdr>
            <w:top w:val="none" w:sz="0" w:space="0" w:color="auto"/>
            <w:left w:val="none" w:sz="0" w:space="0" w:color="auto"/>
            <w:bottom w:val="none" w:sz="0" w:space="0" w:color="auto"/>
            <w:right w:val="none" w:sz="0" w:space="0" w:color="auto"/>
          </w:divBdr>
          <w:divsChild>
            <w:div w:id="851722630">
              <w:marLeft w:val="0"/>
              <w:marRight w:val="0"/>
              <w:marTop w:val="0"/>
              <w:marBottom w:val="0"/>
              <w:divBdr>
                <w:top w:val="none" w:sz="0" w:space="0" w:color="auto"/>
                <w:left w:val="none" w:sz="0" w:space="0" w:color="auto"/>
                <w:bottom w:val="none" w:sz="0" w:space="0" w:color="auto"/>
                <w:right w:val="none" w:sz="0" w:space="0" w:color="auto"/>
              </w:divBdr>
              <w:divsChild>
                <w:div w:id="538979222">
                  <w:marLeft w:val="0"/>
                  <w:marRight w:val="0"/>
                  <w:marTop w:val="0"/>
                  <w:marBottom w:val="0"/>
                  <w:divBdr>
                    <w:top w:val="none" w:sz="0" w:space="0" w:color="auto"/>
                    <w:left w:val="none" w:sz="0" w:space="0" w:color="auto"/>
                    <w:bottom w:val="none" w:sz="0" w:space="0" w:color="auto"/>
                    <w:right w:val="none" w:sz="0" w:space="0" w:color="auto"/>
                  </w:divBdr>
                </w:div>
              </w:divsChild>
            </w:div>
            <w:div w:id="1447460551">
              <w:marLeft w:val="0"/>
              <w:marRight w:val="0"/>
              <w:marTop w:val="0"/>
              <w:marBottom w:val="0"/>
              <w:divBdr>
                <w:top w:val="none" w:sz="0" w:space="0" w:color="auto"/>
                <w:left w:val="none" w:sz="0" w:space="0" w:color="auto"/>
                <w:bottom w:val="none" w:sz="0" w:space="0" w:color="auto"/>
                <w:right w:val="none" w:sz="0" w:space="0" w:color="auto"/>
              </w:divBdr>
            </w:div>
          </w:divsChild>
        </w:div>
        <w:div w:id="794568712">
          <w:marLeft w:val="0"/>
          <w:marRight w:val="0"/>
          <w:marTop w:val="0"/>
          <w:marBottom w:val="0"/>
          <w:divBdr>
            <w:top w:val="none" w:sz="0" w:space="0" w:color="auto"/>
            <w:left w:val="none" w:sz="0" w:space="0" w:color="auto"/>
            <w:bottom w:val="none" w:sz="0" w:space="0" w:color="auto"/>
            <w:right w:val="none" w:sz="0" w:space="0" w:color="auto"/>
          </w:divBdr>
          <w:divsChild>
            <w:div w:id="2144692471">
              <w:marLeft w:val="0"/>
              <w:marRight w:val="0"/>
              <w:marTop w:val="0"/>
              <w:marBottom w:val="0"/>
              <w:divBdr>
                <w:top w:val="none" w:sz="0" w:space="0" w:color="auto"/>
                <w:left w:val="none" w:sz="0" w:space="0" w:color="auto"/>
                <w:bottom w:val="none" w:sz="0" w:space="0" w:color="auto"/>
                <w:right w:val="none" w:sz="0" w:space="0" w:color="auto"/>
              </w:divBdr>
              <w:divsChild>
                <w:div w:id="107967790">
                  <w:marLeft w:val="0"/>
                  <w:marRight w:val="0"/>
                  <w:marTop w:val="0"/>
                  <w:marBottom w:val="0"/>
                  <w:divBdr>
                    <w:top w:val="none" w:sz="0" w:space="0" w:color="auto"/>
                    <w:left w:val="none" w:sz="0" w:space="0" w:color="auto"/>
                    <w:bottom w:val="none" w:sz="0" w:space="0" w:color="auto"/>
                    <w:right w:val="none" w:sz="0" w:space="0" w:color="auto"/>
                  </w:divBdr>
                </w:div>
              </w:divsChild>
            </w:div>
            <w:div w:id="1992175290">
              <w:marLeft w:val="0"/>
              <w:marRight w:val="0"/>
              <w:marTop w:val="0"/>
              <w:marBottom w:val="0"/>
              <w:divBdr>
                <w:top w:val="none" w:sz="0" w:space="0" w:color="auto"/>
                <w:left w:val="none" w:sz="0" w:space="0" w:color="auto"/>
                <w:bottom w:val="none" w:sz="0" w:space="0" w:color="auto"/>
                <w:right w:val="none" w:sz="0" w:space="0" w:color="auto"/>
              </w:divBdr>
            </w:div>
          </w:divsChild>
        </w:div>
        <w:div w:id="444732477">
          <w:marLeft w:val="0"/>
          <w:marRight w:val="0"/>
          <w:marTop w:val="0"/>
          <w:marBottom w:val="0"/>
          <w:divBdr>
            <w:top w:val="none" w:sz="0" w:space="0" w:color="auto"/>
            <w:left w:val="none" w:sz="0" w:space="0" w:color="auto"/>
            <w:bottom w:val="none" w:sz="0" w:space="0" w:color="auto"/>
            <w:right w:val="none" w:sz="0" w:space="0" w:color="auto"/>
          </w:divBdr>
          <w:divsChild>
            <w:div w:id="240287587">
              <w:marLeft w:val="0"/>
              <w:marRight w:val="0"/>
              <w:marTop w:val="0"/>
              <w:marBottom w:val="0"/>
              <w:divBdr>
                <w:top w:val="none" w:sz="0" w:space="0" w:color="auto"/>
                <w:left w:val="none" w:sz="0" w:space="0" w:color="auto"/>
                <w:bottom w:val="none" w:sz="0" w:space="0" w:color="auto"/>
                <w:right w:val="none" w:sz="0" w:space="0" w:color="auto"/>
              </w:divBdr>
              <w:divsChild>
                <w:div w:id="1393582637">
                  <w:marLeft w:val="0"/>
                  <w:marRight w:val="0"/>
                  <w:marTop w:val="0"/>
                  <w:marBottom w:val="0"/>
                  <w:divBdr>
                    <w:top w:val="none" w:sz="0" w:space="0" w:color="auto"/>
                    <w:left w:val="none" w:sz="0" w:space="0" w:color="auto"/>
                    <w:bottom w:val="none" w:sz="0" w:space="0" w:color="auto"/>
                    <w:right w:val="none" w:sz="0" w:space="0" w:color="auto"/>
                  </w:divBdr>
                </w:div>
              </w:divsChild>
            </w:div>
            <w:div w:id="560099583">
              <w:marLeft w:val="0"/>
              <w:marRight w:val="0"/>
              <w:marTop w:val="0"/>
              <w:marBottom w:val="0"/>
              <w:divBdr>
                <w:top w:val="none" w:sz="0" w:space="0" w:color="auto"/>
                <w:left w:val="none" w:sz="0" w:space="0" w:color="auto"/>
                <w:bottom w:val="none" w:sz="0" w:space="0" w:color="auto"/>
                <w:right w:val="none" w:sz="0" w:space="0" w:color="auto"/>
              </w:divBdr>
            </w:div>
          </w:divsChild>
        </w:div>
        <w:div w:id="450898852">
          <w:marLeft w:val="0"/>
          <w:marRight w:val="0"/>
          <w:marTop w:val="0"/>
          <w:marBottom w:val="0"/>
          <w:divBdr>
            <w:top w:val="none" w:sz="0" w:space="0" w:color="auto"/>
            <w:left w:val="none" w:sz="0" w:space="0" w:color="auto"/>
            <w:bottom w:val="none" w:sz="0" w:space="0" w:color="auto"/>
            <w:right w:val="none" w:sz="0" w:space="0" w:color="auto"/>
          </w:divBdr>
          <w:divsChild>
            <w:div w:id="1008874228">
              <w:marLeft w:val="0"/>
              <w:marRight w:val="0"/>
              <w:marTop w:val="0"/>
              <w:marBottom w:val="0"/>
              <w:divBdr>
                <w:top w:val="none" w:sz="0" w:space="0" w:color="auto"/>
                <w:left w:val="none" w:sz="0" w:space="0" w:color="auto"/>
                <w:bottom w:val="none" w:sz="0" w:space="0" w:color="auto"/>
                <w:right w:val="none" w:sz="0" w:space="0" w:color="auto"/>
              </w:divBdr>
              <w:divsChild>
                <w:div w:id="658382948">
                  <w:marLeft w:val="0"/>
                  <w:marRight w:val="0"/>
                  <w:marTop w:val="0"/>
                  <w:marBottom w:val="0"/>
                  <w:divBdr>
                    <w:top w:val="none" w:sz="0" w:space="0" w:color="auto"/>
                    <w:left w:val="none" w:sz="0" w:space="0" w:color="auto"/>
                    <w:bottom w:val="none" w:sz="0" w:space="0" w:color="auto"/>
                    <w:right w:val="none" w:sz="0" w:space="0" w:color="auto"/>
                  </w:divBdr>
                </w:div>
              </w:divsChild>
            </w:div>
            <w:div w:id="1361857141">
              <w:marLeft w:val="0"/>
              <w:marRight w:val="0"/>
              <w:marTop w:val="0"/>
              <w:marBottom w:val="0"/>
              <w:divBdr>
                <w:top w:val="none" w:sz="0" w:space="0" w:color="auto"/>
                <w:left w:val="none" w:sz="0" w:space="0" w:color="auto"/>
                <w:bottom w:val="none" w:sz="0" w:space="0" w:color="auto"/>
                <w:right w:val="none" w:sz="0" w:space="0" w:color="auto"/>
              </w:divBdr>
            </w:div>
          </w:divsChild>
        </w:div>
        <w:div w:id="1575818058">
          <w:marLeft w:val="0"/>
          <w:marRight w:val="0"/>
          <w:marTop w:val="0"/>
          <w:marBottom w:val="0"/>
          <w:divBdr>
            <w:top w:val="none" w:sz="0" w:space="0" w:color="auto"/>
            <w:left w:val="none" w:sz="0" w:space="0" w:color="auto"/>
            <w:bottom w:val="none" w:sz="0" w:space="0" w:color="auto"/>
            <w:right w:val="none" w:sz="0" w:space="0" w:color="auto"/>
          </w:divBdr>
          <w:divsChild>
            <w:div w:id="1903834244">
              <w:marLeft w:val="0"/>
              <w:marRight w:val="0"/>
              <w:marTop w:val="0"/>
              <w:marBottom w:val="0"/>
              <w:divBdr>
                <w:top w:val="none" w:sz="0" w:space="0" w:color="auto"/>
                <w:left w:val="none" w:sz="0" w:space="0" w:color="auto"/>
                <w:bottom w:val="none" w:sz="0" w:space="0" w:color="auto"/>
                <w:right w:val="none" w:sz="0" w:space="0" w:color="auto"/>
              </w:divBdr>
              <w:divsChild>
                <w:div w:id="302128373">
                  <w:marLeft w:val="0"/>
                  <w:marRight w:val="0"/>
                  <w:marTop w:val="0"/>
                  <w:marBottom w:val="0"/>
                  <w:divBdr>
                    <w:top w:val="none" w:sz="0" w:space="0" w:color="auto"/>
                    <w:left w:val="none" w:sz="0" w:space="0" w:color="auto"/>
                    <w:bottom w:val="none" w:sz="0" w:space="0" w:color="auto"/>
                    <w:right w:val="none" w:sz="0" w:space="0" w:color="auto"/>
                  </w:divBdr>
                </w:div>
              </w:divsChild>
            </w:div>
            <w:div w:id="951129816">
              <w:marLeft w:val="0"/>
              <w:marRight w:val="0"/>
              <w:marTop w:val="0"/>
              <w:marBottom w:val="0"/>
              <w:divBdr>
                <w:top w:val="none" w:sz="0" w:space="0" w:color="auto"/>
                <w:left w:val="none" w:sz="0" w:space="0" w:color="auto"/>
                <w:bottom w:val="none" w:sz="0" w:space="0" w:color="auto"/>
                <w:right w:val="none" w:sz="0" w:space="0" w:color="auto"/>
              </w:divBdr>
            </w:div>
          </w:divsChild>
        </w:div>
        <w:div w:id="693727446">
          <w:marLeft w:val="0"/>
          <w:marRight w:val="0"/>
          <w:marTop w:val="0"/>
          <w:marBottom w:val="0"/>
          <w:divBdr>
            <w:top w:val="none" w:sz="0" w:space="0" w:color="auto"/>
            <w:left w:val="none" w:sz="0" w:space="0" w:color="auto"/>
            <w:bottom w:val="none" w:sz="0" w:space="0" w:color="auto"/>
            <w:right w:val="none" w:sz="0" w:space="0" w:color="auto"/>
          </w:divBdr>
          <w:divsChild>
            <w:div w:id="1347976773">
              <w:marLeft w:val="0"/>
              <w:marRight w:val="0"/>
              <w:marTop w:val="0"/>
              <w:marBottom w:val="0"/>
              <w:divBdr>
                <w:top w:val="none" w:sz="0" w:space="0" w:color="auto"/>
                <w:left w:val="none" w:sz="0" w:space="0" w:color="auto"/>
                <w:bottom w:val="none" w:sz="0" w:space="0" w:color="auto"/>
                <w:right w:val="none" w:sz="0" w:space="0" w:color="auto"/>
              </w:divBdr>
              <w:divsChild>
                <w:div w:id="510490417">
                  <w:marLeft w:val="0"/>
                  <w:marRight w:val="0"/>
                  <w:marTop w:val="0"/>
                  <w:marBottom w:val="0"/>
                  <w:divBdr>
                    <w:top w:val="none" w:sz="0" w:space="0" w:color="auto"/>
                    <w:left w:val="none" w:sz="0" w:space="0" w:color="auto"/>
                    <w:bottom w:val="none" w:sz="0" w:space="0" w:color="auto"/>
                    <w:right w:val="none" w:sz="0" w:space="0" w:color="auto"/>
                  </w:divBdr>
                </w:div>
              </w:divsChild>
            </w:div>
            <w:div w:id="1416777618">
              <w:marLeft w:val="0"/>
              <w:marRight w:val="0"/>
              <w:marTop w:val="0"/>
              <w:marBottom w:val="0"/>
              <w:divBdr>
                <w:top w:val="none" w:sz="0" w:space="0" w:color="auto"/>
                <w:left w:val="none" w:sz="0" w:space="0" w:color="auto"/>
                <w:bottom w:val="none" w:sz="0" w:space="0" w:color="auto"/>
                <w:right w:val="none" w:sz="0" w:space="0" w:color="auto"/>
              </w:divBdr>
            </w:div>
          </w:divsChild>
        </w:div>
        <w:div w:id="1707489852">
          <w:marLeft w:val="0"/>
          <w:marRight w:val="0"/>
          <w:marTop w:val="0"/>
          <w:marBottom w:val="0"/>
          <w:divBdr>
            <w:top w:val="none" w:sz="0" w:space="0" w:color="auto"/>
            <w:left w:val="none" w:sz="0" w:space="0" w:color="auto"/>
            <w:bottom w:val="none" w:sz="0" w:space="0" w:color="auto"/>
            <w:right w:val="none" w:sz="0" w:space="0" w:color="auto"/>
          </w:divBdr>
          <w:divsChild>
            <w:div w:id="1362900918">
              <w:marLeft w:val="0"/>
              <w:marRight w:val="0"/>
              <w:marTop w:val="0"/>
              <w:marBottom w:val="0"/>
              <w:divBdr>
                <w:top w:val="none" w:sz="0" w:space="0" w:color="auto"/>
                <w:left w:val="none" w:sz="0" w:space="0" w:color="auto"/>
                <w:bottom w:val="none" w:sz="0" w:space="0" w:color="auto"/>
                <w:right w:val="none" w:sz="0" w:space="0" w:color="auto"/>
              </w:divBdr>
              <w:divsChild>
                <w:div w:id="1160775886">
                  <w:marLeft w:val="0"/>
                  <w:marRight w:val="0"/>
                  <w:marTop w:val="0"/>
                  <w:marBottom w:val="0"/>
                  <w:divBdr>
                    <w:top w:val="none" w:sz="0" w:space="0" w:color="auto"/>
                    <w:left w:val="none" w:sz="0" w:space="0" w:color="auto"/>
                    <w:bottom w:val="none" w:sz="0" w:space="0" w:color="auto"/>
                    <w:right w:val="none" w:sz="0" w:space="0" w:color="auto"/>
                  </w:divBdr>
                </w:div>
              </w:divsChild>
            </w:div>
            <w:div w:id="1811678067">
              <w:marLeft w:val="0"/>
              <w:marRight w:val="0"/>
              <w:marTop w:val="0"/>
              <w:marBottom w:val="0"/>
              <w:divBdr>
                <w:top w:val="none" w:sz="0" w:space="0" w:color="auto"/>
                <w:left w:val="none" w:sz="0" w:space="0" w:color="auto"/>
                <w:bottom w:val="none" w:sz="0" w:space="0" w:color="auto"/>
                <w:right w:val="none" w:sz="0" w:space="0" w:color="auto"/>
              </w:divBdr>
            </w:div>
          </w:divsChild>
        </w:div>
        <w:div w:id="474758758">
          <w:marLeft w:val="0"/>
          <w:marRight w:val="0"/>
          <w:marTop w:val="0"/>
          <w:marBottom w:val="0"/>
          <w:divBdr>
            <w:top w:val="none" w:sz="0" w:space="0" w:color="auto"/>
            <w:left w:val="none" w:sz="0" w:space="0" w:color="auto"/>
            <w:bottom w:val="none" w:sz="0" w:space="0" w:color="auto"/>
            <w:right w:val="none" w:sz="0" w:space="0" w:color="auto"/>
          </w:divBdr>
          <w:divsChild>
            <w:div w:id="822047138">
              <w:marLeft w:val="0"/>
              <w:marRight w:val="0"/>
              <w:marTop w:val="0"/>
              <w:marBottom w:val="0"/>
              <w:divBdr>
                <w:top w:val="none" w:sz="0" w:space="0" w:color="auto"/>
                <w:left w:val="none" w:sz="0" w:space="0" w:color="auto"/>
                <w:bottom w:val="none" w:sz="0" w:space="0" w:color="auto"/>
                <w:right w:val="none" w:sz="0" w:space="0" w:color="auto"/>
              </w:divBdr>
              <w:divsChild>
                <w:div w:id="805318030">
                  <w:marLeft w:val="0"/>
                  <w:marRight w:val="0"/>
                  <w:marTop w:val="0"/>
                  <w:marBottom w:val="0"/>
                  <w:divBdr>
                    <w:top w:val="none" w:sz="0" w:space="0" w:color="auto"/>
                    <w:left w:val="none" w:sz="0" w:space="0" w:color="auto"/>
                    <w:bottom w:val="none" w:sz="0" w:space="0" w:color="auto"/>
                    <w:right w:val="none" w:sz="0" w:space="0" w:color="auto"/>
                  </w:divBdr>
                </w:div>
              </w:divsChild>
            </w:div>
            <w:div w:id="1903711185">
              <w:marLeft w:val="0"/>
              <w:marRight w:val="0"/>
              <w:marTop w:val="0"/>
              <w:marBottom w:val="0"/>
              <w:divBdr>
                <w:top w:val="none" w:sz="0" w:space="0" w:color="auto"/>
                <w:left w:val="none" w:sz="0" w:space="0" w:color="auto"/>
                <w:bottom w:val="none" w:sz="0" w:space="0" w:color="auto"/>
                <w:right w:val="none" w:sz="0" w:space="0" w:color="auto"/>
              </w:divBdr>
            </w:div>
          </w:divsChild>
        </w:div>
        <w:div w:id="1044718237">
          <w:marLeft w:val="0"/>
          <w:marRight w:val="0"/>
          <w:marTop w:val="0"/>
          <w:marBottom w:val="0"/>
          <w:divBdr>
            <w:top w:val="none" w:sz="0" w:space="0" w:color="auto"/>
            <w:left w:val="none" w:sz="0" w:space="0" w:color="auto"/>
            <w:bottom w:val="none" w:sz="0" w:space="0" w:color="auto"/>
            <w:right w:val="none" w:sz="0" w:space="0" w:color="auto"/>
          </w:divBdr>
          <w:divsChild>
            <w:div w:id="1437284268">
              <w:marLeft w:val="0"/>
              <w:marRight w:val="0"/>
              <w:marTop w:val="0"/>
              <w:marBottom w:val="0"/>
              <w:divBdr>
                <w:top w:val="none" w:sz="0" w:space="0" w:color="auto"/>
                <w:left w:val="none" w:sz="0" w:space="0" w:color="auto"/>
                <w:bottom w:val="none" w:sz="0" w:space="0" w:color="auto"/>
                <w:right w:val="none" w:sz="0" w:space="0" w:color="auto"/>
              </w:divBdr>
              <w:divsChild>
                <w:div w:id="1013848925">
                  <w:marLeft w:val="0"/>
                  <w:marRight w:val="0"/>
                  <w:marTop w:val="0"/>
                  <w:marBottom w:val="0"/>
                  <w:divBdr>
                    <w:top w:val="none" w:sz="0" w:space="0" w:color="auto"/>
                    <w:left w:val="none" w:sz="0" w:space="0" w:color="auto"/>
                    <w:bottom w:val="none" w:sz="0" w:space="0" w:color="auto"/>
                    <w:right w:val="none" w:sz="0" w:space="0" w:color="auto"/>
                  </w:divBdr>
                </w:div>
              </w:divsChild>
            </w:div>
            <w:div w:id="1721436873">
              <w:marLeft w:val="0"/>
              <w:marRight w:val="0"/>
              <w:marTop w:val="0"/>
              <w:marBottom w:val="0"/>
              <w:divBdr>
                <w:top w:val="none" w:sz="0" w:space="0" w:color="auto"/>
                <w:left w:val="none" w:sz="0" w:space="0" w:color="auto"/>
                <w:bottom w:val="none" w:sz="0" w:space="0" w:color="auto"/>
                <w:right w:val="none" w:sz="0" w:space="0" w:color="auto"/>
              </w:divBdr>
            </w:div>
          </w:divsChild>
        </w:div>
        <w:div w:id="940146488">
          <w:marLeft w:val="0"/>
          <w:marRight w:val="0"/>
          <w:marTop w:val="0"/>
          <w:marBottom w:val="0"/>
          <w:divBdr>
            <w:top w:val="none" w:sz="0" w:space="0" w:color="auto"/>
            <w:left w:val="none" w:sz="0" w:space="0" w:color="auto"/>
            <w:bottom w:val="none" w:sz="0" w:space="0" w:color="auto"/>
            <w:right w:val="none" w:sz="0" w:space="0" w:color="auto"/>
          </w:divBdr>
          <w:divsChild>
            <w:div w:id="471404481">
              <w:marLeft w:val="0"/>
              <w:marRight w:val="0"/>
              <w:marTop w:val="0"/>
              <w:marBottom w:val="0"/>
              <w:divBdr>
                <w:top w:val="none" w:sz="0" w:space="0" w:color="auto"/>
                <w:left w:val="none" w:sz="0" w:space="0" w:color="auto"/>
                <w:bottom w:val="none" w:sz="0" w:space="0" w:color="auto"/>
                <w:right w:val="none" w:sz="0" w:space="0" w:color="auto"/>
              </w:divBdr>
              <w:divsChild>
                <w:div w:id="1312447382">
                  <w:marLeft w:val="0"/>
                  <w:marRight w:val="0"/>
                  <w:marTop w:val="0"/>
                  <w:marBottom w:val="0"/>
                  <w:divBdr>
                    <w:top w:val="none" w:sz="0" w:space="0" w:color="auto"/>
                    <w:left w:val="none" w:sz="0" w:space="0" w:color="auto"/>
                    <w:bottom w:val="none" w:sz="0" w:space="0" w:color="auto"/>
                    <w:right w:val="none" w:sz="0" w:space="0" w:color="auto"/>
                  </w:divBdr>
                </w:div>
              </w:divsChild>
            </w:div>
            <w:div w:id="1587416853">
              <w:marLeft w:val="0"/>
              <w:marRight w:val="0"/>
              <w:marTop w:val="0"/>
              <w:marBottom w:val="0"/>
              <w:divBdr>
                <w:top w:val="none" w:sz="0" w:space="0" w:color="auto"/>
                <w:left w:val="none" w:sz="0" w:space="0" w:color="auto"/>
                <w:bottom w:val="none" w:sz="0" w:space="0" w:color="auto"/>
                <w:right w:val="none" w:sz="0" w:space="0" w:color="auto"/>
              </w:divBdr>
            </w:div>
          </w:divsChild>
        </w:div>
        <w:div w:id="438650516">
          <w:marLeft w:val="0"/>
          <w:marRight w:val="0"/>
          <w:marTop w:val="0"/>
          <w:marBottom w:val="0"/>
          <w:divBdr>
            <w:top w:val="none" w:sz="0" w:space="0" w:color="auto"/>
            <w:left w:val="none" w:sz="0" w:space="0" w:color="auto"/>
            <w:bottom w:val="none" w:sz="0" w:space="0" w:color="auto"/>
            <w:right w:val="none" w:sz="0" w:space="0" w:color="auto"/>
          </w:divBdr>
          <w:divsChild>
            <w:div w:id="2036152458">
              <w:marLeft w:val="0"/>
              <w:marRight w:val="0"/>
              <w:marTop w:val="0"/>
              <w:marBottom w:val="0"/>
              <w:divBdr>
                <w:top w:val="none" w:sz="0" w:space="0" w:color="auto"/>
                <w:left w:val="none" w:sz="0" w:space="0" w:color="auto"/>
                <w:bottom w:val="none" w:sz="0" w:space="0" w:color="auto"/>
                <w:right w:val="none" w:sz="0" w:space="0" w:color="auto"/>
              </w:divBdr>
              <w:divsChild>
                <w:div w:id="1308366052">
                  <w:marLeft w:val="0"/>
                  <w:marRight w:val="0"/>
                  <w:marTop w:val="0"/>
                  <w:marBottom w:val="0"/>
                  <w:divBdr>
                    <w:top w:val="none" w:sz="0" w:space="0" w:color="auto"/>
                    <w:left w:val="none" w:sz="0" w:space="0" w:color="auto"/>
                    <w:bottom w:val="none" w:sz="0" w:space="0" w:color="auto"/>
                    <w:right w:val="none" w:sz="0" w:space="0" w:color="auto"/>
                  </w:divBdr>
                </w:div>
              </w:divsChild>
            </w:div>
            <w:div w:id="521284074">
              <w:marLeft w:val="0"/>
              <w:marRight w:val="0"/>
              <w:marTop w:val="0"/>
              <w:marBottom w:val="0"/>
              <w:divBdr>
                <w:top w:val="none" w:sz="0" w:space="0" w:color="auto"/>
                <w:left w:val="none" w:sz="0" w:space="0" w:color="auto"/>
                <w:bottom w:val="none" w:sz="0" w:space="0" w:color="auto"/>
                <w:right w:val="none" w:sz="0" w:space="0" w:color="auto"/>
              </w:divBdr>
            </w:div>
          </w:divsChild>
        </w:div>
        <w:div w:id="1583642425">
          <w:marLeft w:val="0"/>
          <w:marRight w:val="0"/>
          <w:marTop w:val="0"/>
          <w:marBottom w:val="0"/>
          <w:divBdr>
            <w:top w:val="none" w:sz="0" w:space="0" w:color="auto"/>
            <w:left w:val="none" w:sz="0" w:space="0" w:color="auto"/>
            <w:bottom w:val="none" w:sz="0" w:space="0" w:color="auto"/>
            <w:right w:val="none" w:sz="0" w:space="0" w:color="auto"/>
          </w:divBdr>
          <w:divsChild>
            <w:div w:id="1256791835">
              <w:marLeft w:val="0"/>
              <w:marRight w:val="0"/>
              <w:marTop w:val="0"/>
              <w:marBottom w:val="0"/>
              <w:divBdr>
                <w:top w:val="none" w:sz="0" w:space="0" w:color="auto"/>
                <w:left w:val="none" w:sz="0" w:space="0" w:color="auto"/>
                <w:bottom w:val="none" w:sz="0" w:space="0" w:color="auto"/>
                <w:right w:val="none" w:sz="0" w:space="0" w:color="auto"/>
              </w:divBdr>
              <w:divsChild>
                <w:div w:id="677922306">
                  <w:marLeft w:val="0"/>
                  <w:marRight w:val="0"/>
                  <w:marTop w:val="0"/>
                  <w:marBottom w:val="0"/>
                  <w:divBdr>
                    <w:top w:val="none" w:sz="0" w:space="0" w:color="auto"/>
                    <w:left w:val="none" w:sz="0" w:space="0" w:color="auto"/>
                    <w:bottom w:val="none" w:sz="0" w:space="0" w:color="auto"/>
                    <w:right w:val="none" w:sz="0" w:space="0" w:color="auto"/>
                  </w:divBdr>
                </w:div>
              </w:divsChild>
            </w:div>
            <w:div w:id="1833176731">
              <w:marLeft w:val="0"/>
              <w:marRight w:val="0"/>
              <w:marTop w:val="0"/>
              <w:marBottom w:val="0"/>
              <w:divBdr>
                <w:top w:val="none" w:sz="0" w:space="0" w:color="auto"/>
                <w:left w:val="none" w:sz="0" w:space="0" w:color="auto"/>
                <w:bottom w:val="none" w:sz="0" w:space="0" w:color="auto"/>
                <w:right w:val="none" w:sz="0" w:space="0" w:color="auto"/>
              </w:divBdr>
            </w:div>
          </w:divsChild>
        </w:div>
        <w:div w:id="1698582624">
          <w:marLeft w:val="0"/>
          <w:marRight w:val="0"/>
          <w:marTop w:val="0"/>
          <w:marBottom w:val="0"/>
          <w:divBdr>
            <w:top w:val="none" w:sz="0" w:space="0" w:color="auto"/>
            <w:left w:val="none" w:sz="0" w:space="0" w:color="auto"/>
            <w:bottom w:val="none" w:sz="0" w:space="0" w:color="auto"/>
            <w:right w:val="none" w:sz="0" w:space="0" w:color="auto"/>
          </w:divBdr>
          <w:divsChild>
            <w:div w:id="425884805">
              <w:marLeft w:val="0"/>
              <w:marRight w:val="0"/>
              <w:marTop w:val="0"/>
              <w:marBottom w:val="0"/>
              <w:divBdr>
                <w:top w:val="none" w:sz="0" w:space="0" w:color="auto"/>
                <w:left w:val="none" w:sz="0" w:space="0" w:color="auto"/>
                <w:bottom w:val="none" w:sz="0" w:space="0" w:color="auto"/>
                <w:right w:val="none" w:sz="0" w:space="0" w:color="auto"/>
              </w:divBdr>
              <w:divsChild>
                <w:div w:id="646016198">
                  <w:marLeft w:val="0"/>
                  <w:marRight w:val="0"/>
                  <w:marTop w:val="0"/>
                  <w:marBottom w:val="0"/>
                  <w:divBdr>
                    <w:top w:val="none" w:sz="0" w:space="0" w:color="auto"/>
                    <w:left w:val="none" w:sz="0" w:space="0" w:color="auto"/>
                    <w:bottom w:val="none" w:sz="0" w:space="0" w:color="auto"/>
                    <w:right w:val="none" w:sz="0" w:space="0" w:color="auto"/>
                  </w:divBdr>
                </w:div>
              </w:divsChild>
            </w:div>
            <w:div w:id="869340678">
              <w:marLeft w:val="0"/>
              <w:marRight w:val="0"/>
              <w:marTop w:val="0"/>
              <w:marBottom w:val="0"/>
              <w:divBdr>
                <w:top w:val="none" w:sz="0" w:space="0" w:color="auto"/>
                <w:left w:val="none" w:sz="0" w:space="0" w:color="auto"/>
                <w:bottom w:val="none" w:sz="0" w:space="0" w:color="auto"/>
                <w:right w:val="none" w:sz="0" w:space="0" w:color="auto"/>
              </w:divBdr>
            </w:div>
          </w:divsChild>
        </w:div>
        <w:div w:id="1136020605">
          <w:marLeft w:val="0"/>
          <w:marRight w:val="0"/>
          <w:marTop w:val="0"/>
          <w:marBottom w:val="0"/>
          <w:divBdr>
            <w:top w:val="none" w:sz="0" w:space="0" w:color="auto"/>
            <w:left w:val="none" w:sz="0" w:space="0" w:color="auto"/>
            <w:bottom w:val="none" w:sz="0" w:space="0" w:color="auto"/>
            <w:right w:val="none" w:sz="0" w:space="0" w:color="auto"/>
          </w:divBdr>
          <w:divsChild>
            <w:div w:id="22366092">
              <w:marLeft w:val="0"/>
              <w:marRight w:val="0"/>
              <w:marTop w:val="0"/>
              <w:marBottom w:val="0"/>
              <w:divBdr>
                <w:top w:val="none" w:sz="0" w:space="0" w:color="auto"/>
                <w:left w:val="none" w:sz="0" w:space="0" w:color="auto"/>
                <w:bottom w:val="none" w:sz="0" w:space="0" w:color="auto"/>
                <w:right w:val="none" w:sz="0" w:space="0" w:color="auto"/>
              </w:divBdr>
              <w:divsChild>
                <w:div w:id="352153351">
                  <w:marLeft w:val="0"/>
                  <w:marRight w:val="0"/>
                  <w:marTop w:val="0"/>
                  <w:marBottom w:val="0"/>
                  <w:divBdr>
                    <w:top w:val="none" w:sz="0" w:space="0" w:color="auto"/>
                    <w:left w:val="none" w:sz="0" w:space="0" w:color="auto"/>
                    <w:bottom w:val="none" w:sz="0" w:space="0" w:color="auto"/>
                    <w:right w:val="none" w:sz="0" w:space="0" w:color="auto"/>
                  </w:divBdr>
                </w:div>
              </w:divsChild>
            </w:div>
            <w:div w:id="1663772383">
              <w:marLeft w:val="0"/>
              <w:marRight w:val="0"/>
              <w:marTop w:val="0"/>
              <w:marBottom w:val="0"/>
              <w:divBdr>
                <w:top w:val="none" w:sz="0" w:space="0" w:color="auto"/>
                <w:left w:val="none" w:sz="0" w:space="0" w:color="auto"/>
                <w:bottom w:val="none" w:sz="0" w:space="0" w:color="auto"/>
                <w:right w:val="none" w:sz="0" w:space="0" w:color="auto"/>
              </w:divBdr>
            </w:div>
          </w:divsChild>
        </w:div>
        <w:div w:id="411900890">
          <w:marLeft w:val="0"/>
          <w:marRight w:val="0"/>
          <w:marTop w:val="0"/>
          <w:marBottom w:val="0"/>
          <w:divBdr>
            <w:top w:val="none" w:sz="0" w:space="0" w:color="auto"/>
            <w:left w:val="none" w:sz="0" w:space="0" w:color="auto"/>
            <w:bottom w:val="none" w:sz="0" w:space="0" w:color="auto"/>
            <w:right w:val="none" w:sz="0" w:space="0" w:color="auto"/>
          </w:divBdr>
          <w:divsChild>
            <w:div w:id="1862812321">
              <w:marLeft w:val="0"/>
              <w:marRight w:val="0"/>
              <w:marTop w:val="0"/>
              <w:marBottom w:val="0"/>
              <w:divBdr>
                <w:top w:val="none" w:sz="0" w:space="0" w:color="auto"/>
                <w:left w:val="none" w:sz="0" w:space="0" w:color="auto"/>
                <w:bottom w:val="none" w:sz="0" w:space="0" w:color="auto"/>
                <w:right w:val="none" w:sz="0" w:space="0" w:color="auto"/>
              </w:divBdr>
              <w:divsChild>
                <w:div w:id="11031270">
                  <w:marLeft w:val="0"/>
                  <w:marRight w:val="0"/>
                  <w:marTop w:val="0"/>
                  <w:marBottom w:val="0"/>
                  <w:divBdr>
                    <w:top w:val="none" w:sz="0" w:space="0" w:color="auto"/>
                    <w:left w:val="none" w:sz="0" w:space="0" w:color="auto"/>
                    <w:bottom w:val="none" w:sz="0" w:space="0" w:color="auto"/>
                    <w:right w:val="none" w:sz="0" w:space="0" w:color="auto"/>
                  </w:divBdr>
                </w:div>
              </w:divsChild>
            </w:div>
            <w:div w:id="977227939">
              <w:marLeft w:val="0"/>
              <w:marRight w:val="0"/>
              <w:marTop w:val="0"/>
              <w:marBottom w:val="0"/>
              <w:divBdr>
                <w:top w:val="none" w:sz="0" w:space="0" w:color="auto"/>
                <w:left w:val="none" w:sz="0" w:space="0" w:color="auto"/>
                <w:bottom w:val="none" w:sz="0" w:space="0" w:color="auto"/>
                <w:right w:val="none" w:sz="0" w:space="0" w:color="auto"/>
              </w:divBdr>
            </w:div>
          </w:divsChild>
        </w:div>
        <w:div w:id="44329581">
          <w:marLeft w:val="0"/>
          <w:marRight w:val="0"/>
          <w:marTop w:val="0"/>
          <w:marBottom w:val="0"/>
          <w:divBdr>
            <w:top w:val="none" w:sz="0" w:space="0" w:color="auto"/>
            <w:left w:val="none" w:sz="0" w:space="0" w:color="auto"/>
            <w:bottom w:val="none" w:sz="0" w:space="0" w:color="auto"/>
            <w:right w:val="none" w:sz="0" w:space="0" w:color="auto"/>
          </w:divBdr>
          <w:divsChild>
            <w:div w:id="1234657236">
              <w:marLeft w:val="0"/>
              <w:marRight w:val="0"/>
              <w:marTop w:val="0"/>
              <w:marBottom w:val="0"/>
              <w:divBdr>
                <w:top w:val="none" w:sz="0" w:space="0" w:color="auto"/>
                <w:left w:val="none" w:sz="0" w:space="0" w:color="auto"/>
                <w:bottom w:val="none" w:sz="0" w:space="0" w:color="auto"/>
                <w:right w:val="none" w:sz="0" w:space="0" w:color="auto"/>
              </w:divBdr>
              <w:divsChild>
                <w:div w:id="1100643729">
                  <w:marLeft w:val="0"/>
                  <w:marRight w:val="0"/>
                  <w:marTop w:val="0"/>
                  <w:marBottom w:val="0"/>
                  <w:divBdr>
                    <w:top w:val="none" w:sz="0" w:space="0" w:color="auto"/>
                    <w:left w:val="none" w:sz="0" w:space="0" w:color="auto"/>
                    <w:bottom w:val="none" w:sz="0" w:space="0" w:color="auto"/>
                    <w:right w:val="none" w:sz="0" w:space="0" w:color="auto"/>
                  </w:divBdr>
                </w:div>
              </w:divsChild>
            </w:div>
            <w:div w:id="2050521930">
              <w:marLeft w:val="0"/>
              <w:marRight w:val="0"/>
              <w:marTop w:val="0"/>
              <w:marBottom w:val="0"/>
              <w:divBdr>
                <w:top w:val="none" w:sz="0" w:space="0" w:color="auto"/>
                <w:left w:val="none" w:sz="0" w:space="0" w:color="auto"/>
                <w:bottom w:val="none" w:sz="0" w:space="0" w:color="auto"/>
                <w:right w:val="none" w:sz="0" w:space="0" w:color="auto"/>
              </w:divBdr>
            </w:div>
          </w:divsChild>
        </w:div>
        <w:div w:id="584412079">
          <w:marLeft w:val="0"/>
          <w:marRight w:val="0"/>
          <w:marTop w:val="0"/>
          <w:marBottom w:val="0"/>
          <w:divBdr>
            <w:top w:val="none" w:sz="0" w:space="0" w:color="auto"/>
            <w:left w:val="none" w:sz="0" w:space="0" w:color="auto"/>
            <w:bottom w:val="none" w:sz="0" w:space="0" w:color="auto"/>
            <w:right w:val="none" w:sz="0" w:space="0" w:color="auto"/>
          </w:divBdr>
          <w:divsChild>
            <w:div w:id="1624771806">
              <w:marLeft w:val="0"/>
              <w:marRight w:val="0"/>
              <w:marTop w:val="0"/>
              <w:marBottom w:val="0"/>
              <w:divBdr>
                <w:top w:val="none" w:sz="0" w:space="0" w:color="auto"/>
                <w:left w:val="none" w:sz="0" w:space="0" w:color="auto"/>
                <w:bottom w:val="none" w:sz="0" w:space="0" w:color="auto"/>
                <w:right w:val="none" w:sz="0" w:space="0" w:color="auto"/>
              </w:divBdr>
              <w:divsChild>
                <w:div w:id="206337912">
                  <w:marLeft w:val="0"/>
                  <w:marRight w:val="0"/>
                  <w:marTop w:val="0"/>
                  <w:marBottom w:val="0"/>
                  <w:divBdr>
                    <w:top w:val="none" w:sz="0" w:space="0" w:color="auto"/>
                    <w:left w:val="none" w:sz="0" w:space="0" w:color="auto"/>
                    <w:bottom w:val="none" w:sz="0" w:space="0" w:color="auto"/>
                    <w:right w:val="none" w:sz="0" w:space="0" w:color="auto"/>
                  </w:divBdr>
                </w:div>
              </w:divsChild>
            </w:div>
            <w:div w:id="490103559">
              <w:marLeft w:val="0"/>
              <w:marRight w:val="0"/>
              <w:marTop w:val="0"/>
              <w:marBottom w:val="0"/>
              <w:divBdr>
                <w:top w:val="none" w:sz="0" w:space="0" w:color="auto"/>
                <w:left w:val="none" w:sz="0" w:space="0" w:color="auto"/>
                <w:bottom w:val="none" w:sz="0" w:space="0" w:color="auto"/>
                <w:right w:val="none" w:sz="0" w:space="0" w:color="auto"/>
              </w:divBdr>
            </w:div>
          </w:divsChild>
        </w:div>
        <w:div w:id="1916626277">
          <w:marLeft w:val="0"/>
          <w:marRight w:val="0"/>
          <w:marTop w:val="0"/>
          <w:marBottom w:val="0"/>
          <w:divBdr>
            <w:top w:val="none" w:sz="0" w:space="0" w:color="auto"/>
            <w:left w:val="none" w:sz="0" w:space="0" w:color="auto"/>
            <w:bottom w:val="none" w:sz="0" w:space="0" w:color="auto"/>
            <w:right w:val="none" w:sz="0" w:space="0" w:color="auto"/>
          </w:divBdr>
          <w:divsChild>
            <w:div w:id="560409537">
              <w:marLeft w:val="0"/>
              <w:marRight w:val="0"/>
              <w:marTop w:val="0"/>
              <w:marBottom w:val="0"/>
              <w:divBdr>
                <w:top w:val="none" w:sz="0" w:space="0" w:color="auto"/>
                <w:left w:val="none" w:sz="0" w:space="0" w:color="auto"/>
                <w:bottom w:val="none" w:sz="0" w:space="0" w:color="auto"/>
                <w:right w:val="none" w:sz="0" w:space="0" w:color="auto"/>
              </w:divBdr>
              <w:divsChild>
                <w:div w:id="883250376">
                  <w:marLeft w:val="0"/>
                  <w:marRight w:val="0"/>
                  <w:marTop w:val="0"/>
                  <w:marBottom w:val="0"/>
                  <w:divBdr>
                    <w:top w:val="none" w:sz="0" w:space="0" w:color="auto"/>
                    <w:left w:val="none" w:sz="0" w:space="0" w:color="auto"/>
                    <w:bottom w:val="none" w:sz="0" w:space="0" w:color="auto"/>
                    <w:right w:val="none" w:sz="0" w:space="0" w:color="auto"/>
                  </w:divBdr>
                </w:div>
              </w:divsChild>
            </w:div>
            <w:div w:id="759330223">
              <w:marLeft w:val="0"/>
              <w:marRight w:val="0"/>
              <w:marTop w:val="0"/>
              <w:marBottom w:val="0"/>
              <w:divBdr>
                <w:top w:val="none" w:sz="0" w:space="0" w:color="auto"/>
                <w:left w:val="none" w:sz="0" w:space="0" w:color="auto"/>
                <w:bottom w:val="none" w:sz="0" w:space="0" w:color="auto"/>
                <w:right w:val="none" w:sz="0" w:space="0" w:color="auto"/>
              </w:divBdr>
            </w:div>
          </w:divsChild>
        </w:div>
        <w:div w:id="1860701061">
          <w:marLeft w:val="0"/>
          <w:marRight w:val="0"/>
          <w:marTop w:val="0"/>
          <w:marBottom w:val="0"/>
          <w:divBdr>
            <w:top w:val="none" w:sz="0" w:space="0" w:color="auto"/>
            <w:left w:val="none" w:sz="0" w:space="0" w:color="auto"/>
            <w:bottom w:val="none" w:sz="0" w:space="0" w:color="auto"/>
            <w:right w:val="none" w:sz="0" w:space="0" w:color="auto"/>
          </w:divBdr>
          <w:divsChild>
            <w:div w:id="1359698818">
              <w:marLeft w:val="0"/>
              <w:marRight w:val="0"/>
              <w:marTop w:val="0"/>
              <w:marBottom w:val="0"/>
              <w:divBdr>
                <w:top w:val="none" w:sz="0" w:space="0" w:color="auto"/>
                <w:left w:val="none" w:sz="0" w:space="0" w:color="auto"/>
                <w:bottom w:val="none" w:sz="0" w:space="0" w:color="auto"/>
                <w:right w:val="none" w:sz="0" w:space="0" w:color="auto"/>
              </w:divBdr>
              <w:divsChild>
                <w:div w:id="106241678">
                  <w:marLeft w:val="0"/>
                  <w:marRight w:val="0"/>
                  <w:marTop w:val="0"/>
                  <w:marBottom w:val="0"/>
                  <w:divBdr>
                    <w:top w:val="none" w:sz="0" w:space="0" w:color="auto"/>
                    <w:left w:val="none" w:sz="0" w:space="0" w:color="auto"/>
                    <w:bottom w:val="none" w:sz="0" w:space="0" w:color="auto"/>
                    <w:right w:val="none" w:sz="0" w:space="0" w:color="auto"/>
                  </w:divBdr>
                </w:div>
              </w:divsChild>
            </w:div>
            <w:div w:id="609704716">
              <w:marLeft w:val="0"/>
              <w:marRight w:val="0"/>
              <w:marTop w:val="0"/>
              <w:marBottom w:val="0"/>
              <w:divBdr>
                <w:top w:val="none" w:sz="0" w:space="0" w:color="auto"/>
                <w:left w:val="none" w:sz="0" w:space="0" w:color="auto"/>
                <w:bottom w:val="none" w:sz="0" w:space="0" w:color="auto"/>
                <w:right w:val="none" w:sz="0" w:space="0" w:color="auto"/>
              </w:divBdr>
            </w:div>
          </w:divsChild>
        </w:div>
        <w:div w:id="1012997989">
          <w:marLeft w:val="0"/>
          <w:marRight w:val="0"/>
          <w:marTop w:val="0"/>
          <w:marBottom w:val="0"/>
          <w:divBdr>
            <w:top w:val="none" w:sz="0" w:space="0" w:color="auto"/>
            <w:left w:val="none" w:sz="0" w:space="0" w:color="auto"/>
            <w:bottom w:val="none" w:sz="0" w:space="0" w:color="auto"/>
            <w:right w:val="none" w:sz="0" w:space="0" w:color="auto"/>
          </w:divBdr>
          <w:divsChild>
            <w:div w:id="46341455">
              <w:marLeft w:val="0"/>
              <w:marRight w:val="0"/>
              <w:marTop w:val="0"/>
              <w:marBottom w:val="0"/>
              <w:divBdr>
                <w:top w:val="none" w:sz="0" w:space="0" w:color="auto"/>
                <w:left w:val="none" w:sz="0" w:space="0" w:color="auto"/>
                <w:bottom w:val="none" w:sz="0" w:space="0" w:color="auto"/>
                <w:right w:val="none" w:sz="0" w:space="0" w:color="auto"/>
              </w:divBdr>
              <w:divsChild>
                <w:div w:id="123935065">
                  <w:marLeft w:val="0"/>
                  <w:marRight w:val="0"/>
                  <w:marTop w:val="0"/>
                  <w:marBottom w:val="0"/>
                  <w:divBdr>
                    <w:top w:val="none" w:sz="0" w:space="0" w:color="auto"/>
                    <w:left w:val="none" w:sz="0" w:space="0" w:color="auto"/>
                    <w:bottom w:val="none" w:sz="0" w:space="0" w:color="auto"/>
                    <w:right w:val="none" w:sz="0" w:space="0" w:color="auto"/>
                  </w:divBdr>
                </w:div>
              </w:divsChild>
            </w:div>
            <w:div w:id="19285138">
              <w:marLeft w:val="0"/>
              <w:marRight w:val="0"/>
              <w:marTop w:val="0"/>
              <w:marBottom w:val="0"/>
              <w:divBdr>
                <w:top w:val="none" w:sz="0" w:space="0" w:color="auto"/>
                <w:left w:val="none" w:sz="0" w:space="0" w:color="auto"/>
                <w:bottom w:val="none" w:sz="0" w:space="0" w:color="auto"/>
                <w:right w:val="none" w:sz="0" w:space="0" w:color="auto"/>
              </w:divBdr>
            </w:div>
          </w:divsChild>
        </w:div>
        <w:div w:id="915938607">
          <w:marLeft w:val="0"/>
          <w:marRight w:val="0"/>
          <w:marTop w:val="0"/>
          <w:marBottom w:val="0"/>
          <w:divBdr>
            <w:top w:val="none" w:sz="0" w:space="0" w:color="auto"/>
            <w:left w:val="none" w:sz="0" w:space="0" w:color="auto"/>
            <w:bottom w:val="none" w:sz="0" w:space="0" w:color="auto"/>
            <w:right w:val="none" w:sz="0" w:space="0" w:color="auto"/>
          </w:divBdr>
          <w:divsChild>
            <w:div w:id="626811104">
              <w:marLeft w:val="0"/>
              <w:marRight w:val="0"/>
              <w:marTop w:val="0"/>
              <w:marBottom w:val="0"/>
              <w:divBdr>
                <w:top w:val="none" w:sz="0" w:space="0" w:color="auto"/>
                <w:left w:val="none" w:sz="0" w:space="0" w:color="auto"/>
                <w:bottom w:val="none" w:sz="0" w:space="0" w:color="auto"/>
                <w:right w:val="none" w:sz="0" w:space="0" w:color="auto"/>
              </w:divBdr>
              <w:divsChild>
                <w:div w:id="1836918371">
                  <w:marLeft w:val="0"/>
                  <w:marRight w:val="0"/>
                  <w:marTop w:val="0"/>
                  <w:marBottom w:val="0"/>
                  <w:divBdr>
                    <w:top w:val="none" w:sz="0" w:space="0" w:color="auto"/>
                    <w:left w:val="none" w:sz="0" w:space="0" w:color="auto"/>
                    <w:bottom w:val="none" w:sz="0" w:space="0" w:color="auto"/>
                    <w:right w:val="none" w:sz="0" w:space="0" w:color="auto"/>
                  </w:divBdr>
                </w:div>
              </w:divsChild>
            </w:div>
            <w:div w:id="650602081">
              <w:marLeft w:val="0"/>
              <w:marRight w:val="0"/>
              <w:marTop w:val="0"/>
              <w:marBottom w:val="0"/>
              <w:divBdr>
                <w:top w:val="none" w:sz="0" w:space="0" w:color="auto"/>
                <w:left w:val="none" w:sz="0" w:space="0" w:color="auto"/>
                <w:bottom w:val="none" w:sz="0" w:space="0" w:color="auto"/>
                <w:right w:val="none" w:sz="0" w:space="0" w:color="auto"/>
              </w:divBdr>
            </w:div>
          </w:divsChild>
        </w:div>
        <w:div w:id="198668031">
          <w:marLeft w:val="0"/>
          <w:marRight w:val="0"/>
          <w:marTop w:val="0"/>
          <w:marBottom w:val="0"/>
          <w:divBdr>
            <w:top w:val="none" w:sz="0" w:space="0" w:color="auto"/>
            <w:left w:val="none" w:sz="0" w:space="0" w:color="auto"/>
            <w:bottom w:val="none" w:sz="0" w:space="0" w:color="auto"/>
            <w:right w:val="none" w:sz="0" w:space="0" w:color="auto"/>
          </w:divBdr>
          <w:divsChild>
            <w:div w:id="1021393779">
              <w:marLeft w:val="0"/>
              <w:marRight w:val="0"/>
              <w:marTop w:val="0"/>
              <w:marBottom w:val="0"/>
              <w:divBdr>
                <w:top w:val="none" w:sz="0" w:space="0" w:color="auto"/>
                <w:left w:val="none" w:sz="0" w:space="0" w:color="auto"/>
                <w:bottom w:val="none" w:sz="0" w:space="0" w:color="auto"/>
                <w:right w:val="none" w:sz="0" w:space="0" w:color="auto"/>
              </w:divBdr>
              <w:divsChild>
                <w:div w:id="2048480026">
                  <w:marLeft w:val="0"/>
                  <w:marRight w:val="0"/>
                  <w:marTop w:val="0"/>
                  <w:marBottom w:val="0"/>
                  <w:divBdr>
                    <w:top w:val="none" w:sz="0" w:space="0" w:color="auto"/>
                    <w:left w:val="none" w:sz="0" w:space="0" w:color="auto"/>
                    <w:bottom w:val="none" w:sz="0" w:space="0" w:color="auto"/>
                    <w:right w:val="none" w:sz="0" w:space="0" w:color="auto"/>
                  </w:divBdr>
                </w:div>
              </w:divsChild>
            </w:div>
            <w:div w:id="994601635">
              <w:marLeft w:val="0"/>
              <w:marRight w:val="0"/>
              <w:marTop w:val="0"/>
              <w:marBottom w:val="0"/>
              <w:divBdr>
                <w:top w:val="none" w:sz="0" w:space="0" w:color="auto"/>
                <w:left w:val="none" w:sz="0" w:space="0" w:color="auto"/>
                <w:bottom w:val="none" w:sz="0" w:space="0" w:color="auto"/>
                <w:right w:val="none" w:sz="0" w:space="0" w:color="auto"/>
              </w:divBdr>
            </w:div>
          </w:divsChild>
        </w:div>
        <w:div w:id="1841919804">
          <w:marLeft w:val="0"/>
          <w:marRight w:val="0"/>
          <w:marTop w:val="0"/>
          <w:marBottom w:val="0"/>
          <w:divBdr>
            <w:top w:val="none" w:sz="0" w:space="0" w:color="auto"/>
            <w:left w:val="none" w:sz="0" w:space="0" w:color="auto"/>
            <w:bottom w:val="none" w:sz="0" w:space="0" w:color="auto"/>
            <w:right w:val="none" w:sz="0" w:space="0" w:color="auto"/>
          </w:divBdr>
          <w:divsChild>
            <w:div w:id="1282296634">
              <w:marLeft w:val="0"/>
              <w:marRight w:val="0"/>
              <w:marTop w:val="0"/>
              <w:marBottom w:val="0"/>
              <w:divBdr>
                <w:top w:val="none" w:sz="0" w:space="0" w:color="auto"/>
                <w:left w:val="none" w:sz="0" w:space="0" w:color="auto"/>
                <w:bottom w:val="none" w:sz="0" w:space="0" w:color="auto"/>
                <w:right w:val="none" w:sz="0" w:space="0" w:color="auto"/>
              </w:divBdr>
              <w:divsChild>
                <w:div w:id="1100027274">
                  <w:marLeft w:val="0"/>
                  <w:marRight w:val="0"/>
                  <w:marTop w:val="0"/>
                  <w:marBottom w:val="0"/>
                  <w:divBdr>
                    <w:top w:val="none" w:sz="0" w:space="0" w:color="auto"/>
                    <w:left w:val="none" w:sz="0" w:space="0" w:color="auto"/>
                    <w:bottom w:val="none" w:sz="0" w:space="0" w:color="auto"/>
                    <w:right w:val="none" w:sz="0" w:space="0" w:color="auto"/>
                  </w:divBdr>
                </w:div>
              </w:divsChild>
            </w:div>
            <w:div w:id="60913942">
              <w:marLeft w:val="0"/>
              <w:marRight w:val="0"/>
              <w:marTop w:val="0"/>
              <w:marBottom w:val="0"/>
              <w:divBdr>
                <w:top w:val="none" w:sz="0" w:space="0" w:color="auto"/>
                <w:left w:val="none" w:sz="0" w:space="0" w:color="auto"/>
                <w:bottom w:val="none" w:sz="0" w:space="0" w:color="auto"/>
                <w:right w:val="none" w:sz="0" w:space="0" w:color="auto"/>
              </w:divBdr>
            </w:div>
          </w:divsChild>
        </w:div>
        <w:div w:id="1154029758">
          <w:marLeft w:val="0"/>
          <w:marRight w:val="0"/>
          <w:marTop w:val="0"/>
          <w:marBottom w:val="0"/>
          <w:divBdr>
            <w:top w:val="none" w:sz="0" w:space="0" w:color="auto"/>
            <w:left w:val="none" w:sz="0" w:space="0" w:color="auto"/>
            <w:bottom w:val="none" w:sz="0" w:space="0" w:color="auto"/>
            <w:right w:val="none" w:sz="0" w:space="0" w:color="auto"/>
          </w:divBdr>
          <w:divsChild>
            <w:div w:id="744380719">
              <w:marLeft w:val="0"/>
              <w:marRight w:val="0"/>
              <w:marTop w:val="0"/>
              <w:marBottom w:val="0"/>
              <w:divBdr>
                <w:top w:val="none" w:sz="0" w:space="0" w:color="auto"/>
                <w:left w:val="none" w:sz="0" w:space="0" w:color="auto"/>
                <w:bottom w:val="none" w:sz="0" w:space="0" w:color="auto"/>
                <w:right w:val="none" w:sz="0" w:space="0" w:color="auto"/>
              </w:divBdr>
              <w:divsChild>
                <w:div w:id="1657689128">
                  <w:marLeft w:val="0"/>
                  <w:marRight w:val="0"/>
                  <w:marTop w:val="0"/>
                  <w:marBottom w:val="0"/>
                  <w:divBdr>
                    <w:top w:val="none" w:sz="0" w:space="0" w:color="auto"/>
                    <w:left w:val="none" w:sz="0" w:space="0" w:color="auto"/>
                    <w:bottom w:val="none" w:sz="0" w:space="0" w:color="auto"/>
                    <w:right w:val="none" w:sz="0" w:space="0" w:color="auto"/>
                  </w:divBdr>
                </w:div>
              </w:divsChild>
            </w:div>
            <w:div w:id="154155194">
              <w:marLeft w:val="0"/>
              <w:marRight w:val="0"/>
              <w:marTop w:val="0"/>
              <w:marBottom w:val="0"/>
              <w:divBdr>
                <w:top w:val="none" w:sz="0" w:space="0" w:color="auto"/>
                <w:left w:val="none" w:sz="0" w:space="0" w:color="auto"/>
                <w:bottom w:val="none" w:sz="0" w:space="0" w:color="auto"/>
                <w:right w:val="none" w:sz="0" w:space="0" w:color="auto"/>
              </w:divBdr>
            </w:div>
          </w:divsChild>
        </w:div>
        <w:div w:id="219639603">
          <w:marLeft w:val="0"/>
          <w:marRight w:val="0"/>
          <w:marTop w:val="0"/>
          <w:marBottom w:val="0"/>
          <w:divBdr>
            <w:top w:val="none" w:sz="0" w:space="0" w:color="auto"/>
            <w:left w:val="none" w:sz="0" w:space="0" w:color="auto"/>
            <w:bottom w:val="none" w:sz="0" w:space="0" w:color="auto"/>
            <w:right w:val="none" w:sz="0" w:space="0" w:color="auto"/>
          </w:divBdr>
          <w:divsChild>
            <w:div w:id="1104304542">
              <w:marLeft w:val="0"/>
              <w:marRight w:val="0"/>
              <w:marTop w:val="0"/>
              <w:marBottom w:val="0"/>
              <w:divBdr>
                <w:top w:val="none" w:sz="0" w:space="0" w:color="auto"/>
                <w:left w:val="none" w:sz="0" w:space="0" w:color="auto"/>
                <w:bottom w:val="none" w:sz="0" w:space="0" w:color="auto"/>
                <w:right w:val="none" w:sz="0" w:space="0" w:color="auto"/>
              </w:divBdr>
              <w:divsChild>
                <w:div w:id="1841891227">
                  <w:marLeft w:val="0"/>
                  <w:marRight w:val="0"/>
                  <w:marTop w:val="0"/>
                  <w:marBottom w:val="0"/>
                  <w:divBdr>
                    <w:top w:val="none" w:sz="0" w:space="0" w:color="auto"/>
                    <w:left w:val="none" w:sz="0" w:space="0" w:color="auto"/>
                    <w:bottom w:val="none" w:sz="0" w:space="0" w:color="auto"/>
                    <w:right w:val="none" w:sz="0" w:space="0" w:color="auto"/>
                  </w:divBdr>
                </w:div>
              </w:divsChild>
            </w:div>
            <w:div w:id="550119067">
              <w:marLeft w:val="0"/>
              <w:marRight w:val="0"/>
              <w:marTop w:val="0"/>
              <w:marBottom w:val="0"/>
              <w:divBdr>
                <w:top w:val="none" w:sz="0" w:space="0" w:color="auto"/>
                <w:left w:val="none" w:sz="0" w:space="0" w:color="auto"/>
                <w:bottom w:val="none" w:sz="0" w:space="0" w:color="auto"/>
                <w:right w:val="none" w:sz="0" w:space="0" w:color="auto"/>
              </w:divBdr>
            </w:div>
          </w:divsChild>
        </w:div>
        <w:div w:id="1924678564">
          <w:marLeft w:val="0"/>
          <w:marRight w:val="0"/>
          <w:marTop w:val="0"/>
          <w:marBottom w:val="0"/>
          <w:divBdr>
            <w:top w:val="none" w:sz="0" w:space="0" w:color="auto"/>
            <w:left w:val="none" w:sz="0" w:space="0" w:color="auto"/>
            <w:bottom w:val="none" w:sz="0" w:space="0" w:color="auto"/>
            <w:right w:val="none" w:sz="0" w:space="0" w:color="auto"/>
          </w:divBdr>
          <w:divsChild>
            <w:div w:id="1733427346">
              <w:marLeft w:val="0"/>
              <w:marRight w:val="0"/>
              <w:marTop w:val="0"/>
              <w:marBottom w:val="0"/>
              <w:divBdr>
                <w:top w:val="none" w:sz="0" w:space="0" w:color="auto"/>
                <w:left w:val="none" w:sz="0" w:space="0" w:color="auto"/>
                <w:bottom w:val="none" w:sz="0" w:space="0" w:color="auto"/>
                <w:right w:val="none" w:sz="0" w:space="0" w:color="auto"/>
              </w:divBdr>
              <w:divsChild>
                <w:div w:id="219833017">
                  <w:marLeft w:val="0"/>
                  <w:marRight w:val="0"/>
                  <w:marTop w:val="0"/>
                  <w:marBottom w:val="0"/>
                  <w:divBdr>
                    <w:top w:val="none" w:sz="0" w:space="0" w:color="auto"/>
                    <w:left w:val="none" w:sz="0" w:space="0" w:color="auto"/>
                    <w:bottom w:val="none" w:sz="0" w:space="0" w:color="auto"/>
                    <w:right w:val="none" w:sz="0" w:space="0" w:color="auto"/>
                  </w:divBdr>
                </w:div>
              </w:divsChild>
            </w:div>
            <w:div w:id="2025934339">
              <w:marLeft w:val="0"/>
              <w:marRight w:val="0"/>
              <w:marTop w:val="0"/>
              <w:marBottom w:val="0"/>
              <w:divBdr>
                <w:top w:val="none" w:sz="0" w:space="0" w:color="auto"/>
                <w:left w:val="none" w:sz="0" w:space="0" w:color="auto"/>
                <w:bottom w:val="none" w:sz="0" w:space="0" w:color="auto"/>
                <w:right w:val="none" w:sz="0" w:space="0" w:color="auto"/>
              </w:divBdr>
            </w:div>
          </w:divsChild>
        </w:div>
        <w:div w:id="2004551080">
          <w:marLeft w:val="0"/>
          <w:marRight w:val="0"/>
          <w:marTop w:val="0"/>
          <w:marBottom w:val="0"/>
          <w:divBdr>
            <w:top w:val="none" w:sz="0" w:space="0" w:color="auto"/>
            <w:left w:val="none" w:sz="0" w:space="0" w:color="auto"/>
            <w:bottom w:val="none" w:sz="0" w:space="0" w:color="auto"/>
            <w:right w:val="none" w:sz="0" w:space="0" w:color="auto"/>
          </w:divBdr>
          <w:divsChild>
            <w:div w:id="384069344">
              <w:marLeft w:val="0"/>
              <w:marRight w:val="0"/>
              <w:marTop w:val="0"/>
              <w:marBottom w:val="0"/>
              <w:divBdr>
                <w:top w:val="none" w:sz="0" w:space="0" w:color="auto"/>
                <w:left w:val="none" w:sz="0" w:space="0" w:color="auto"/>
                <w:bottom w:val="none" w:sz="0" w:space="0" w:color="auto"/>
                <w:right w:val="none" w:sz="0" w:space="0" w:color="auto"/>
              </w:divBdr>
              <w:divsChild>
                <w:div w:id="432290510">
                  <w:marLeft w:val="0"/>
                  <w:marRight w:val="0"/>
                  <w:marTop w:val="0"/>
                  <w:marBottom w:val="0"/>
                  <w:divBdr>
                    <w:top w:val="none" w:sz="0" w:space="0" w:color="auto"/>
                    <w:left w:val="none" w:sz="0" w:space="0" w:color="auto"/>
                    <w:bottom w:val="none" w:sz="0" w:space="0" w:color="auto"/>
                    <w:right w:val="none" w:sz="0" w:space="0" w:color="auto"/>
                  </w:divBdr>
                </w:div>
              </w:divsChild>
            </w:div>
            <w:div w:id="1092123163">
              <w:marLeft w:val="0"/>
              <w:marRight w:val="0"/>
              <w:marTop w:val="0"/>
              <w:marBottom w:val="0"/>
              <w:divBdr>
                <w:top w:val="none" w:sz="0" w:space="0" w:color="auto"/>
                <w:left w:val="none" w:sz="0" w:space="0" w:color="auto"/>
                <w:bottom w:val="none" w:sz="0" w:space="0" w:color="auto"/>
                <w:right w:val="none" w:sz="0" w:space="0" w:color="auto"/>
              </w:divBdr>
            </w:div>
          </w:divsChild>
        </w:div>
        <w:div w:id="1909606514">
          <w:marLeft w:val="0"/>
          <w:marRight w:val="0"/>
          <w:marTop w:val="0"/>
          <w:marBottom w:val="0"/>
          <w:divBdr>
            <w:top w:val="none" w:sz="0" w:space="0" w:color="auto"/>
            <w:left w:val="none" w:sz="0" w:space="0" w:color="auto"/>
            <w:bottom w:val="none" w:sz="0" w:space="0" w:color="auto"/>
            <w:right w:val="none" w:sz="0" w:space="0" w:color="auto"/>
          </w:divBdr>
          <w:divsChild>
            <w:div w:id="1298799786">
              <w:marLeft w:val="0"/>
              <w:marRight w:val="0"/>
              <w:marTop w:val="0"/>
              <w:marBottom w:val="0"/>
              <w:divBdr>
                <w:top w:val="none" w:sz="0" w:space="0" w:color="auto"/>
                <w:left w:val="none" w:sz="0" w:space="0" w:color="auto"/>
                <w:bottom w:val="none" w:sz="0" w:space="0" w:color="auto"/>
                <w:right w:val="none" w:sz="0" w:space="0" w:color="auto"/>
              </w:divBdr>
              <w:divsChild>
                <w:div w:id="708603950">
                  <w:marLeft w:val="0"/>
                  <w:marRight w:val="0"/>
                  <w:marTop w:val="0"/>
                  <w:marBottom w:val="0"/>
                  <w:divBdr>
                    <w:top w:val="none" w:sz="0" w:space="0" w:color="auto"/>
                    <w:left w:val="none" w:sz="0" w:space="0" w:color="auto"/>
                    <w:bottom w:val="none" w:sz="0" w:space="0" w:color="auto"/>
                    <w:right w:val="none" w:sz="0" w:space="0" w:color="auto"/>
                  </w:divBdr>
                </w:div>
              </w:divsChild>
            </w:div>
            <w:div w:id="680814732">
              <w:marLeft w:val="0"/>
              <w:marRight w:val="0"/>
              <w:marTop w:val="0"/>
              <w:marBottom w:val="0"/>
              <w:divBdr>
                <w:top w:val="none" w:sz="0" w:space="0" w:color="auto"/>
                <w:left w:val="none" w:sz="0" w:space="0" w:color="auto"/>
                <w:bottom w:val="none" w:sz="0" w:space="0" w:color="auto"/>
                <w:right w:val="none" w:sz="0" w:space="0" w:color="auto"/>
              </w:divBdr>
            </w:div>
          </w:divsChild>
        </w:div>
        <w:div w:id="2135177822">
          <w:marLeft w:val="0"/>
          <w:marRight w:val="0"/>
          <w:marTop w:val="0"/>
          <w:marBottom w:val="0"/>
          <w:divBdr>
            <w:top w:val="none" w:sz="0" w:space="0" w:color="auto"/>
            <w:left w:val="none" w:sz="0" w:space="0" w:color="auto"/>
            <w:bottom w:val="none" w:sz="0" w:space="0" w:color="auto"/>
            <w:right w:val="none" w:sz="0" w:space="0" w:color="auto"/>
          </w:divBdr>
          <w:divsChild>
            <w:div w:id="795178218">
              <w:marLeft w:val="0"/>
              <w:marRight w:val="0"/>
              <w:marTop w:val="0"/>
              <w:marBottom w:val="0"/>
              <w:divBdr>
                <w:top w:val="none" w:sz="0" w:space="0" w:color="auto"/>
                <w:left w:val="none" w:sz="0" w:space="0" w:color="auto"/>
                <w:bottom w:val="none" w:sz="0" w:space="0" w:color="auto"/>
                <w:right w:val="none" w:sz="0" w:space="0" w:color="auto"/>
              </w:divBdr>
              <w:divsChild>
                <w:div w:id="115101155">
                  <w:marLeft w:val="0"/>
                  <w:marRight w:val="0"/>
                  <w:marTop w:val="0"/>
                  <w:marBottom w:val="0"/>
                  <w:divBdr>
                    <w:top w:val="none" w:sz="0" w:space="0" w:color="auto"/>
                    <w:left w:val="none" w:sz="0" w:space="0" w:color="auto"/>
                    <w:bottom w:val="none" w:sz="0" w:space="0" w:color="auto"/>
                    <w:right w:val="none" w:sz="0" w:space="0" w:color="auto"/>
                  </w:divBdr>
                </w:div>
              </w:divsChild>
            </w:div>
            <w:div w:id="1314721723">
              <w:marLeft w:val="0"/>
              <w:marRight w:val="0"/>
              <w:marTop w:val="0"/>
              <w:marBottom w:val="0"/>
              <w:divBdr>
                <w:top w:val="none" w:sz="0" w:space="0" w:color="auto"/>
                <w:left w:val="none" w:sz="0" w:space="0" w:color="auto"/>
                <w:bottom w:val="none" w:sz="0" w:space="0" w:color="auto"/>
                <w:right w:val="none" w:sz="0" w:space="0" w:color="auto"/>
              </w:divBdr>
            </w:div>
          </w:divsChild>
        </w:div>
        <w:div w:id="1582063457">
          <w:marLeft w:val="0"/>
          <w:marRight w:val="0"/>
          <w:marTop w:val="0"/>
          <w:marBottom w:val="0"/>
          <w:divBdr>
            <w:top w:val="none" w:sz="0" w:space="0" w:color="auto"/>
            <w:left w:val="none" w:sz="0" w:space="0" w:color="auto"/>
            <w:bottom w:val="none" w:sz="0" w:space="0" w:color="auto"/>
            <w:right w:val="none" w:sz="0" w:space="0" w:color="auto"/>
          </w:divBdr>
          <w:divsChild>
            <w:div w:id="2085102716">
              <w:marLeft w:val="0"/>
              <w:marRight w:val="0"/>
              <w:marTop w:val="0"/>
              <w:marBottom w:val="0"/>
              <w:divBdr>
                <w:top w:val="none" w:sz="0" w:space="0" w:color="auto"/>
                <w:left w:val="none" w:sz="0" w:space="0" w:color="auto"/>
                <w:bottom w:val="none" w:sz="0" w:space="0" w:color="auto"/>
                <w:right w:val="none" w:sz="0" w:space="0" w:color="auto"/>
              </w:divBdr>
              <w:divsChild>
                <w:div w:id="815342377">
                  <w:marLeft w:val="0"/>
                  <w:marRight w:val="0"/>
                  <w:marTop w:val="0"/>
                  <w:marBottom w:val="0"/>
                  <w:divBdr>
                    <w:top w:val="none" w:sz="0" w:space="0" w:color="auto"/>
                    <w:left w:val="none" w:sz="0" w:space="0" w:color="auto"/>
                    <w:bottom w:val="none" w:sz="0" w:space="0" w:color="auto"/>
                    <w:right w:val="none" w:sz="0" w:space="0" w:color="auto"/>
                  </w:divBdr>
                </w:div>
              </w:divsChild>
            </w:div>
            <w:div w:id="882671157">
              <w:marLeft w:val="0"/>
              <w:marRight w:val="0"/>
              <w:marTop w:val="0"/>
              <w:marBottom w:val="0"/>
              <w:divBdr>
                <w:top w:val="none" w:sz="0" w:space="0" w:color="auto"/>
                <w:left w:val="none" w:sz="0" w:space="0" w:color="auto"/>
                <w:bottom w:val="none" w:sz="0" w:space="0" w:color="auto"/>
                <w:right w:val="none" w:sz="0" w:space="0" w:color="auto"/>
              </w:divBdr>
            </w:div>
          </w:divsChild>
        </w:div>
        <w:div w:id="455374005">
          <w:marLeft w:val="0"/>
          <w:marRight w:val="0"/>
          <w:marTop w:val="0"/>
          <w:marBottom w:val="0"/>
          <w:divBdr>
            <w:top w:val="none" w:sz="0" w:space="0" w:color="auto"/>
            <w:left w:val="none" w:sz="0" w:space="0" w:color="auto"/>
            <w:bottom w:val="none" w:sz="0" w:space="0" w:color="auto"/>
            <w:right w:val="none" w:sz="0" w:space="0" w:color="auto"/>
          </w:divBdr>
          <w:divsChild>
            <w:div w:id="252400224">
              <w:marLeft w:val="0"/>
              <w:marRight w:val="0"/>
              <w:marTop w:val="0"/>
              <w:marBottom w:val="0"/>
              <w:divBdr>
                <w:top w:val="none" w:sz="0" w:space="0" w:color="auto"/>
                <w:left w:val="none" w:sz="0" w:space="0" w:color="auto"/>
                <w:bottom w:val="none" w:sz="0" w:space="0" w:color="auto"/>
                <w:right w:val="none" w:sz="0" w:space="0" w:color="auto"/>
              </w:divBdr>
              <w:divsChild>
                <w:div w:id="359017736">
                  <w:marLeft w:val="0"/>
                  <w:marRight w:val="0"/>
                  <w:marTop w:val="0"/>
                  <w:marBottom w:val="0"/>
                  <w:divBdr>
                    <w:top w:val="none" w:sz="0" w:space="0" w:color="auto"/>
                    <w:left w:val="none" w:sz="0" w:space="0" w:color="auto"/>
                    <w:bottom w:val="none" w:sz="0" w:space="0" w:color="auto"/>
                    <w:right w:val="none" w:sz="0" w:space="0" w:color="auto"/>
                  </w:divBdr>
                </w:div>
              </w:divsChild>
            </w:div>
            <w:div w:id="1153065861">
              <w:marLeft w:val="0"/>
              <w:marRight w:val="0"/>
              <w:marTop w:val="0"/>
              <w:marBottom w:val="0"/>
              <w:divBdr>
                <w:top w:val="none" w:sz="0" w:space="0" w:color="auto"/>
                <w:left w:val="none" w:sz="0" w:space="0" w:color="auto"/>
                <w:bottom w:val="none" w:sz="0" w:space="0" w:color="auto"/>
                <w:right w:val="none" w:sz="0" w:space="0" w:color="auto"/>
              </w:divBdr>
            </w:div>
          </w:divsChild>
        </w:div>
        <w:div w:id="665128234">
          <w:marLeft w:val="0"/>
          <w:marRight w:val="0"/>
          <w:marTop w:val="0"/>
          <w:marBottom w:val="0"/>
          <w:divBdr>
            <w:top w:val="none" w:sz="0" w:space="0" w:color="auto"/>
            <w:left w:val="none" w:sz="0" w:space="0" w:color="auto"/>
            <w:bottom w:val="none" w:sz="0" w:space="0" w:color="auto"/>
            <w:right w:val="none" w:sz="0" w:space="0" w:color="auto"/>
          </w:divBdr>
          <w:divsChild>
            <w:div w:id="408502448">
              <w:marLeft w:val="0"/>
              <w:marRight w:val="0"/>
              <w:marTop w:val="0"/>
              <w:marBottom w:val="0"/>
              <w:divBdr>
                <w:top w:val="none" w:sz="0" w:space="0" w:color="auto"/>
                <w:left w:val="none" w:sz="0" w:space="0" w:color="auto"/>
                <w:bottom w:val="none" w:sz="0" w:space="0" w:color="auto"/>
                <w:right w:val="none" w:sz="0" w:space="0" w:color="auto"/>
              </w:divBdr>
              <w:divsChild>
                <w:div w:id="1960719714">
                  <w:marLeft w:val="0"/>
                  <w:marRight w:val="0"/>
                  <w:marTop w:val="0"/>
                  <w:marBottom w:val="0"/>
                  <w:divBdr>
                    <w:top w:val="none" w:sz="0" w:space="0" w:color="auto"/>
                    <w:left w:val="none" w:sz="0" w:space="0" w:color="auto"/>
                    <w:bottom w:val="none" w:sz="0" w:space="0" w:color="auto"/>
                    <w:right w:val="none" w:sz="0" w:space="0" w:color="auto"/>
                  </w:divBdr>
                </w:div>
              </w:divsChild>
            </w:div>
            <w:div w:id="1040859098">
              <w:marLeft w:val="0"/>
              <w:marRight w:val="0"/>
              <w:marTop w:val="0"/>
              <w:marBottom w:val="0"/>
              <w:divBdr>
                <w:top w:val="none" w:sz="0" w:space="0" w:color="auto"/>
                <w:left w:val="none" w:sz="0" w:space="0" w:color="auto"/>
                <w:bottom w:val="none" w:sz="0" w:space="0" w:color="auto"/>
                <w:right w:val="none" w:sz="0" w:space="0" w:color="auto"/>
              </w:divBdr>
            </w:div>
          </w:divsChild>
        </w:div>
        <w:div w:id="134572409">
          <w:marLeft w:val="0"/>
          <w:marRight w:val="0"/>
          <w:marTop w:val="0"/>
          <w:marBottom w:val="0"/>
          <w:divBdr>
            <w:top w:val="none" w:sz="0" w:space="0" w:color="auto"/>
            <w:left w:val="none" w:sz="0" w:space="0" w:color="auto"/>
            <w:bottom w:val="none" w:sz="0" w:space="0" w:color="auto"/>
            <w:right w:val="none" w:sz="0" w:space="0" w:color="auto"/>
          </w:divBdr>
          <w:divsChild>
            <w:div w:id="760372345">
              <w:marLeft w:val="0"/>
              <w:marRight w:val="0"/>
              <w:marTop w:val="0"/>
              <w:marBottom w:val="0"/>
              <w:divBdr>
                <w:top w:val="none" w:sz="0" w:space="0" w:color="auto"/>
                <w:left w:val="none" w:sz="0" w:space="0" w:color="auto"/>
                <w:bottom w:val="none" w:sz="0" w:space="0" w:color="auto"/>
                <w:right w:val="none" w:sz="0" w:space="0" w:color="auto"/>
              </w:divBdr>
              <w:divsChild>
                <w:div w:id="2058355953">
                  <w:marLeft w:val="0"/>
                  <w:marRight w:val="0"/>
                  <w:marTop w:val="0"/>
                  <w:marBottom w:val="0"/>
                  <w:divBdr>
                    <w:top w:val="none" w:sz="0" w:space="0" w:color="auto"/>
                    <w:left w:val="none" w:sz="0" w:space="0" w:color="auto"/>
                    <w:bottom w:val="none" w:sz="0" w:space="0" w:color="auto"/>
                    <w:right w:val="none" w:sz="0" w:space="0" w:color="auto"/>
                  </w:divBdr>
                </w:div>
              </w:divsChild>
            </w:div>
            <w:div w:id="785469906">
              <w:marLeft w:val="0"/>
              <w:marRight w:val="0"/>
              <w:marTop w:val="0"/>
              <w:marBottom w:val="0"/>
              <w:divBdr>
                <w:top w:val="none" w:sz="0" w:space="0" w:color="auto"/>
                <w:left w:val="none" w:sz="0" w:space="0" w:color="auto"/>
                <w:bottom w:val="none" w:sz="0" w:space="0" w:color="auto"/>
                <w:right w:val="none" w:sz="0" w:space="0" w:color="auto"/>
              </w:divBdr>
            </w:div>
          </w:divsChild>
        </w:div>
        <w:div w:id="165094161">
          <w:marLeft w:val="0"/>
          <w:marRight w:val="0"/>
          <w:marTop w:val="0"/>
          <w:marBottom w:val="0"/>
          <w:divBdr>
            <w:top w:val="none" w:sz="0" w:space="0" w:color="auto"/>
            <w:left w:val="none" w:sz="0" w:space="0" w:color="auto"/>
            <w:bottom w:val="none" w:sz="0" w:space="0" w:color="auto"/>
            <w:right w:val="none" w:sz="0" w:space="0" w:color="auto"/>
          </w:divBdr>
          <w:divsChild>
            <w:div w:id="1340885931">
              <w:marLeft w:val="0"/>
              <w:marRight w:val="0"/>
              <w:marTop w:val="0"/>
              <w:marBottom w:val="0"/>
              <w:divBdr>
                <w:top w:val="none" w:sz="0" w:space="0" w:color="auto"/>
                <w:left w:val="none" w:sz="0" w:space="0" w:color="auto"/>
                <w:bottom w:val="none" w:sz="0" w:space="0" w:color="auto"/>
                <w:right w:val="none" w:sz="0" w:space="0" w:color="auto"/>
              </w:divBdr>
              <w:divsChild>
                <w:div w:id="1718122890">
                  <w:marLeft w:val="0"/>
                  <w:marRight w:val="0"/>
                  <w:marTop w:val="0"/>
                  <w:marBottom w:val="0"/>
                  <w:divBdr>
                    <w:top w:val="none" w:sz="0" w:space="0" w:color="auto"/>
                    <w:left w:val="none" w:sz="0" w:space="0" w:color="auto"/>
                    <w:bottom w:val="none" w:sz="0" w:space="0" w:color="auto"/>
                    <w:right w:val="none" w:sz="0" w:space="0" w:color="auto"/>
                  </w:divBdr>
                </w:div>
              </w:divsChild>
            </w:div>
            <w:div w:id="2087800120">
              <w:marLeft w:val="0"/>
              <w:marRight w:val="0"/>
              <w:marTop w:val="0"/>
              <w:marBottom w:val="0"/>
              <w:divBdr>
                <w:top w:val="none" w:sz="0" w:space="0" w:color="auto"/>
                <w:left w:val="none" w:sz="0" w:space="0" w:color="auto"/>
                <w:bottom w:val="none" w:sz="0" w:space="0" w:color="auto"/>
                <w:right w:val="none" w:sz="0" w:space="0" w:color="auto"/>
              </w:divBdr>
            </w:div>
          </w:divsChild>
        </w:div>
        <w:div w:id="1586500178">
          <w:marLeft w:val="0"/>
          <w:marRight w:val="0"/>
          <w:marTop w:val="0"/>
          <w:marBottom w:val="0"/>
          <w:divBdr>
            <w:top w:val="none" w:sz="0" w:space="0" w:color="auto"/>
            <w:left w:val="none" w:sz="0" w:space="0" w:color="auto"/>
            <w:bottom w:val="none" w:sz="0" w:space="0" w:color="auto"/>
            <w:right w:val="none" w:sz="0" w:space="0" w:color="auto"/>
          </w:divBdr>
          <w:divsChild>
            <w:div w:id="1148786786">
              <w:marLeft w:val="0"/>
              <w:marRight w:val="0"/>
              <w:marTop w:val="0"/>
              <w:marBottom w:val="0"/>
              <w:divBdr>
                <w:top w:val="none" w:sz="0" w:space="0" w:color="auto"/>
                <w:left w:val="none" w:sz="0" w:space="0" w:color="auto"/>
                <w:bottom w:val="none" w:sz="0" w:space="0" w:color="auto"/>
                <w:right w:val="none" w:sz="0" w:space="0" w:color="auto"/>
              </w:divBdr>
              <w:divsChild>
                <w:div w:id="1308586380">
                  <w:marLeft w:val="0"/>
                  <w:marRight w:val="0"/>
                  <w:marTop w:val="0"/>
                  <w:marBottom w:val="0"/>
                  <w:divBdr>
                    <w:top w:val="none" w:sz="0" w:space="0" w:color="auto"/>
                    <w:left w:val="none" w:sz="0" w:space="0" w:color="auto"/>
                    <w:bottom w:val="none" w:sz="0" w:space="0" w:color="auto"/>
                    <w:right w:val="none" w:sz="0" w:space="0" w:color="auto"/>
                  </w:divBdr>
                </w:div>
              </w:divsChild>
            </w:div>
            <w:div w:id="1767116526">
              <w:marLeft w:val="0"/>
              <w:marRight w:val="0"/>
              <w:marTop w:val="0"/>
              <w:marBottom w:val="0"/>
              <w:divBdr>
                <w:top w:val="none" w:sz="0" w:space="0" w:color="auto"/>
                <w:left w:val="none" w:sz="0" w:space="0" w:color="auto"/>
                <w:bottom w:val="none" w:sz="0" w:space="0" w:color="auto"/>
                <w:right w:val="none" w:sz="0" w:space="0" w:color="auto"/>
              </w:divBdr>
            </w:div>
          </w:divsChild>
        </w:div>
        <w:div w:id="794449338">
          <w:marLeft w:val="0"/>
          <w:marRight w:val="0"/>
          <w:marTop w:val="0"/>
          <w:marBottom w:val="0"/>
          <w:divBdr>
            <w:top w:val="none" w:sz="0" w:space="0" w:color="auto"/>
            <w:left w:val="none" w:sz="0" w:space="0" w:color="auto"/>
            <w:bottom w:val="none" w:sz="0" w:space="0" w:color="auto"/>
            <w:right w:val="none" w:sz="0" w:space="0" w:color="auto"/>
          </w:divBdr>
          <w:divsChild>
            <w:div w:id="1836023068">
              <w:marLeft w:val="0"/>
              <w:marRight w:val="0"/>
              <w:marTop w:val="0"/>
              <w:marBottom w:val="0"/>
              <w:divBdr>
                <w:top w:val="none" w:sz="0" w:space="0" w:color="auto"/>
                <w:left w:val="none" w:sz="0" w:space="0" w:color="auto"/>
                <w:bottom w:val="none" w:sz="0" w:space="0" w:color="auto"/>
                <w:right w:val="none" w:sz="0" w:space="0" w:color="auto"/>
              </w:divBdr>
              <w:divsChild>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299531438">
              <w:marLeft w:val="0"/>
              <w:marRight w:val="0"/>
              <w:marTop w:val="0"/>
              <w:marBottom w:val="0"/>
              <w:divBdr>
                <w:top w:val="none" w:sz="0" w:space="0" w:color="auto"/>
                <w:left w:val="none" w:sz="0" w:space="0" w:color="auto"/>
                <w:bottom w:val="none" w:sz="0" w:space="0" w:color="auto"/>
                <w:right w:val="none" w:sz="0" w:space="0" w:color="auto"/>
              </w:divBdr>
            </w:div>
          </w:divsChild>
        </w:div>
        <w:div w:id="137767640">
          <w:marLeft w:val="0"/>
          <w:marRight w:val="0"/>
          <w:marTop w:val="0"/>
          <w:marBottom w:val="0"/>
          <w:divBdr>
            <w:top w:val="none" w:sz="0" w:space="0" w:color="auto"/>
            <w:left w:val="none" w:sz="0" w:space="0" w:color="auto"/>
            <w:bottom w:val="none" w:sz="0" w:space="0" w:color="auto"/>
            <w:right w:val="none" w:sz="0" w:space="0" w:color="auto"/>
          </w:divBdr>
          <w:divsChild>
            <w:div w:id="2064938316">
              <w:marLeft w:val="0"/>
              <w:marRight w:val="0"/>
              <w:marTop w:val="0"/>
              <w:marBottom w:val="0"/>
              <w:divBdr>
                <w:top w:val="none" w:sz="0" w:space="0" w:color="auto"/>
                <w:left w:val="none" w:sz="0" w:space="0" w:color="auto"/>
                <w:bottom w:val="none" w:sz="0" w:space="0" w:color="auto"/>
                <w:right w:val="none" w:sz="0" w:space="0" w:color="auto"/>
              </w:divBdr>
              <w:divsChild>
                <w:div w:id="1476335364">
                  <w:marLeft w:val="0"/>
                  <w:marRight w:val="0"/>
                  <w:marTop w:val="0"/>
                  <w:marBottom w:val="0"/>
                  <w:divBdr>
                    <w:top w:val="none" w:sz="0" w:space="0" w:color="auto"/>
                    <w:left w:val="none" w:sz="0" w:space="0" w:color="auto"/>
                    <w:bottom w:val="none" w:sz="0" w:space="0" w:color="auto"/>
                    <w:right w:val="none" w:sz="0" w:space="0" w:color="auto"/>
                  </w:divBdr>
                </w:div>
              </w:divsChild>
            </w:div>
            <w:div w:id="2134403927">
              <w:marLeft w:val="0"/>
              <w:marRight w:val="0"/>
              <w:marTop w:val="0"/>
              <w:marBottom w:val="0"/>
              <w:divBdr>
                <w:top w:val="none" w:sz="0" w:space="0" w:color="auto"/>
                <w:left w:val="none" w:sz="0" w:space="0" w:color="auto"/>
                <w:bottom w:val="none" w:sz="0" w:space="0" w:color="auto"/>
                <w:right w:val="none" w:sz="0" w:space="0" w:color="auto"/>
              </w:divBdr>
            </w:div>
          </w:divsChild>
        </w:div>
        <w:div w:id="485365195">
          <w:marLeft w:val="0"/>
          <w:marRight w:val="0"/>
          <w:marTop w:val="0"/>
          <w:marBottom w:val="0"/>
          <w:divBdr>
            <w:top w:val="none" w:sz="0" w:space="0" w:color="auto"/>
            <w:left w:val="none" w:sz="0" w:space="0" w:color="auto"/>
            <w:bottom w:val="none" w:sz="0" w:space="0" w:color="auto"/>
            <w:right w:val="none" w:sz="0" w:space="0" w:color="auto"/>
          </w:divBdr>
          <w:divsChild>
            <w:div w:id="1460223303">
              <w:marLeft w:val="0"/>
              <w:marRight w:val="0"/>
              <w:marTop w:val="0"/>
              <w:marBottom w:val="0"/>
              <w:divBdr>
                <w:top w:val="none" w:sz="0" w:space="0" w:color="auto"/>
                <w:left w:val="none" w:sz="0" w:space="0" w:color="auto"/>
                <w:bottom w:val="none" w:sz="0" w:space="0" w:color="auto"/>
                <w:right w:val="none" w:sz="0" w:space="0" w:color="auto"/>
              </w:divBdr>
              <w:divsChild>
                <w:div w:id="1078869322">
                  <w:marLeft w:val="0"/>
                  <w:marRight w:val="0"/>
                  <w:marTop w:val="0"/>
                  <w:marBottom w:val="0"/>
                  <w:divBdr>
                    <w:top w:val="none" w:sz="0" w:space="0" w:color="auto"/>
                    <w:left w:val="none" w:sz="0" w:space="0" w:color="auto"/>
                    <w:bottom w:val="none" w:sz="0" w:space="0" w:color="auto"/>
                    <w:right w:val="none" w:sz="0" w:space="0" w:color="auto"/>
                  </w:divBdr>
                </w:div>
              </w:divsChild>
            </w:div>
            <w:div w:id="1557818533">
              <w:marLeft w:val="0"/>
              <w:marRight w:val="0"/>
              <w:marTop w:val="0"/>
              <w:marBottom w:val="0"/>
              <w:divBdr>
                <w:top w:val="none" w:sz="0" w:space="0" w:color="auto"/>
                <w:left w:val="none" w:sz="0" w:space="0" w:color="auto"/>
                <w:bottom w:val="none" w:sz="0" w:space="0" w:color="auto"/>
                <w:right w:val="none" w:sz="0" w:space="0" w:color="auto"/>
              </w:divBdr>
            </w:div>
          </w:divsChild>
        </w:div>
        <w:div w:id="58408048">
          <w:marLeft w:val="0"/>
          <w:marRight w:val="0"/>
          <w:marTop w:val="0"/>
          <w:marBottom w:val="0"/>
          <w:divBdr>
            <w:top w:val="none" w:sz="0" w:space="0" w:color="auto"/>
            <w:left w:val="none" w:sz="0" w:space="0" w:color="auto"/>
            <w:bottom w:val="none" w:sz="0" w:space="0" w:color="auto"/>
            <w:right w:val="none" w:sz="0" w:space="0" w:color="auto"/>
          </w:divBdr>
          <w:divsChild>
            <w:div w:id="1840197758">
              <w:marLeft w:val="0"/>
              <w:marRight w:val="0"/>
              <w:marTop w:val="0"/>
              <w:marBottom w:val="0"/>
              <w:divBdr>
                <w:top w:val="none" w:sz="0" w:space="0" w:color="auto"/>
                <w:left w:val="none" w:sz="0" w:space="0" w:color="auto"/>
                <w:bottom w:val="none" w:sz="0" w:space="0" w:color="auto"/>
                <w:right w:val="none" w:sz="0" w:space="0" w:color="auto"/>
              </w:divBdr>
              <w:divsChild>
                <w:div w:id="1357925631">
                  <w:marLeft w:val="0"/>
                  <w:marRight w:val="0"/>
                  <w:marTop w:val="0"/>
                  <w:marBottom w:val="0"/>
                  <w:divBdr>
                    <w:top w:val="none" w:sz="0" w:space="0" w:color="auto"/>
                    <w:left w:val="none" w:sz="0" w:space="0" w:color="auto"/>
                    <w:bottom w:val="none" w:sz="0" w:space="0" w:color="auto"/>
                    <w:right w:val="none" w:sz="0" w:space="0" w:color="auto"/>
                  </w:divBdr>
                </w:div>
              </w:divsChild>
            </w:div>
            <w:div w:id="2038383010">
              <w:marLeft w:val="0"/>
              <w:marRight w:val="0"/>
              <w:marTop w:val="0"/>
              <w:marBottom w:val="0"/>
              <w:divBdr>
                <w:top w:val="none" w:sz="0" w:space="0" w:color="auto"/>
                <w:left w:val="none" w:sz="0" w:space="0" w:color="auto"/>
                <w:bottom w:val="none" w:sz="0" w:space="0" w:color="auto"/>
                <w:right w:val="none" w:sz="0" w:space="0" w:color="auto"/>
              </w:divBdr>
            </w:div>
          </w:divsChild>
        </w:div>
        <w:div w:id="266356524">
          <w:marLeft w:val="0"/>
          <w:marRight w:val="0"/>
          <w:marTop w:val="0"/>
          <w:marBottom w:val="0"/>
          <w:divBdr>
            <w:top w:val="none" w:sz="0" w:space="0" w:color="auto"/>
            <w:left w:val="none" w:sz="0" w:space="0" w:color="auto"/>
            <w:bottom w:val="none" w:sz="0" w:space="0" w:color="auto"/>
            <w:right w:val="none" w:sz="0" w:space="0" w:color="auto"/>
          </w:divBdr>
          <w:divsChild>
            <w:div w:id="598366903">
              <w:marLeft w:val="0"/>
              <w:marRight w:val="0"/>
              <w:marTop w:val="0"/>
              <w:marBottom w:val="0"/>
              <w:divBdr>
                <w:top w:val="none" w:sz="0" w:space="0" w:color="auto"/>
                <w:left w:val="none" w:sz="0" w:space="0" w:color="auto"/>
                <w:bottom w:val="none" w:sz="0" w:space="0" w:color="auto"/>
                <w:right w:val="none" w:sz="0" w:space="0" w:color="auto"/>
              </w:divBdr>
              <w:divsChild>
                <w:div w:id="479150622">
                  <w:marLeft w:val="0"/>
                  <w:marRight w:val="0"/>
                  <w:marTop w:val="0"/>
                  <w:marBottom w:val="0"/>
                  <w:divBdr>
                    <w:top w:val="none" w:sz="0" w:space="0" w:color="auto"/>
                    <w:left w:val="none" w:sz="0" w:space="0" w:color="auto"/>
                    <w:bottom w:val="none" w:sz="0" w:space="0" w:color="auto"/>
                    <w:right w:val="none" w:sz="0" w:space="0" w:color="auto"/>
                  </w:divBdr>
                </w:div>
              </w:divsChild>
            </w:div>
            <w:div w:id="812717778">
              <w:marLeft w:val="0"/>
              <w:marRight w:val="0"/>
              <w:marTop w:val="0"/>
              <w:marBottom w:val="0"/>
              <w:divBdr>
                <w:top w:val="none" w:sz="0" w:space="0" w:color="auto"/>
                <w:left w:val="none" w:sz="0" w:space="0" w:color="auto"/>
                <w:bottom w:val="none" w:sz="0" w:space="0" w:color="auto"/>
                <w:right w:val="none" w:sz="0" w:space="0" w:color="auto"/>
              </w:divBdr>
            </w:div>
          </w:divsChild>
        </w:div>
        <w:div w:id="1522821706">
          <w:marLeft w:val="0"/>
          <w:marRight w:val="0"/>
          <w:marTop w:val="0"/>
          <w:marBottom w:val="0"/>
          <w:divBdr>
            <w:top w:val="none" w:sz="0" w:space="0" w:color="auto"/>
            <w:left w:val="none" w:sz="0" w:space="0" w:color="auto"/>
            <w:bottom w:val="none" w:sz="0" w:space="0" w:color="auto"/>
            <w:right w:val="none" w:sz="0" w:space="0" w:color="auto"/>
          </w:divBdr>
          <w:divsChild>
            <w:div w:id="1962030976">
              <w:marLeft w:val="0"/>
              <w:marRight w:val="0"/>
              <w:marTop w:val="0"/>
              <w:marBottom w:val="0"/>
              <w:divBdr>
                <w:top w:val="none" w:sz="0" w:space="0" w:color="auto"/>
                <w:left w:val="none" w:sz="0" w:space="0" w:color="auto"/>
                <w:bottom w:val="none" w:sz="0" w:space="0" w:color="auto"/>
                <w:right w:val="none" w:sz="0" w:space="0" w:color="auto"/>
              </w:divBdr>
              <w:divsChild>
                <w:div w:id="290094926">
                  <w:marLeft w:val="0"/>
                  <w:marRight w:val="0"/>
                  <w:marTop w:val="0"/>
                  <w:marBottom w:val="0"/>
                  <w:divBdr>
                    <w:top w:val="none" w:sz="0" w:space="0" w:color="auto"/>
                    <w:left w:val="none" w:sz="0" w:space="0" w:color="auto"/>
                    <w:bottom w:val="none" w:sz="0" w:space="0" w:color="auto"/>
                    <w:right w:val="none" w:sz="0" w:space="0" w:color="auto"/>
                  </w:divBdr>
                </w:div>
              </w:divsChild>
            </w:div>
            <w:div w:id="1023555770">
              <w:marLeft w:val="0"/>
              <w:marRight w:val="0"/>
              <w:marTop w:val="0"/>
              <w:marBottom w:val="0"/>
              <w:divBdr>
                <w:top w:val="none" w:sz="0" w:space="0" w:color="auto"/>
                <w:left w:val="none" w:sz="0" w:space="0" w:color="auto"/>
                <w:bottom w:val="none" w:sz="0" w:space="0" w:color="auto"/>
                <w:right w:val="none" w:sz="0" w:space="0" w:color="auto"/>
              </w:divBdr>
            </w:div>
          </w:divsChild>
        </w:div>
        <w:div w:id="1677073809">
          <w:marLeft w:val="0"/>
          <w:marRight w:val="0"/>
          <w:marTop w:val="0"/>
          <w:marBottom w:val="0"/>
          <w:divBdr>
            <w:top w:val="none" w:sz="0" w:space="0" w:color="auto"/>
            <w:left w:val="none" w:sz="0" w:space="0" w:color="auto"/>
            <w:bottom w:val="none" w:sz="0" w:space="0" w:color="auto"/>
            <w:right w:val="none" w:sz="0" w:space="0" w:color="auto"/>
          </w:divBdr>
          <w:divsChild>
            <w:div w:id="1353455539">
              <w:marLeft w:val="0"/>
              <w:marRight w:val="0"/>
              <w:marTop w:val="0"/>
              <w:marBottom w:val="0"/>
              <w:divBdr>
                <w:top w:val="none" w:sz="0" w:space="0" w:color="auto"/>
                <w:left w:val="none" w:sz="0" w:space="0" w:color="auto"/>
                <w:bottom w:val="none" w:sz="0" w:space="0" w:color="auto"/>
                <w:right w:val="none" w:sz="0" w:space="0" w:color="auto"/>
              </w:divBdr>
              <w:divsChild>
                <w:div w:id="1561284519">
                  <w:marLeft w:val="0"/>
                  <w:marRight w:val="0"/>
                  <w:marTop w:val="0"/>
                  <w:marBottom w:val="0"/>
                  <w:divBdr>
                    <w:top w:val="none" w:sz="0" w:space="0" w:color="auto"/>
                    <w:left w:val="none" w:sz="0" w:space="0" w:color="auto"/>
                    <w:bottom w:val="none" w:sz="0" w:space="0" w:color="auto"/>
                    <w:right w:val="none" w:sz="0" w:space="0" w:color="auto"/>
                  </w:divBdr>
                </w:div>
              </w:divsChild>
            </w:div>
            <w:div w:id="760758586">
              <w:marLeft w:val="0"/>
              <w:marRight w:val="0"/>
              <w:marTop w:val="0"/>
              <w:marBottom w:val="0"/>
              <w:divBdr>
                <w:top w:val="none" w:sz="0" w:space="0" w:color="auto"/>
                <w:left w:val="none" w:sz="0" w:space="0" w:color="auto"/>
                <w:bottom w:val="none" w:sz="0" w:space="0" w:color="auto"/>
                <w:right w:val="none" w:sz="0" w:space="0" w:color="auto"/>
              </w:divBdr>
            </w:div>
          </w:divsChild>
        </w:div>
        <w:div w:id="1716156207">
          <w:marLeft w:val="0"/>
          <w:marRight w:val="0"/>
          <w:marTop w:val="0"/>
          <w:marBottom w:val="0"/>
          <w:divBdr>
            <w:top w:val="none" w:sz="0" w:space="0" w:color="auto"/>
            <w:left w:val="none" w:sz="0" w:space="0" w:color="auto"/>
            <w:bottom w:val="none" w:sz="0" w:space="0" w:color="auto"/>
            <w:right w:val="none" w:sz="0" w:space="0" w:color="auto"/>
          </w:divBdr>
          <w:divsChild>
            <w:div w:id="1307737061">
              <w:marLeft w:val="0"/>
              <w:marRight w:val="0"/>
              <w:marTop w:val="0"/>
              <w:marBottom w:val="0"/>
              <w:divBdr>
                <w:top w:val="none" w:sz="0" w:space="0" w:color="auto"/>
                <w:left w:val="none" w:sz="0" w:space="0" w:color="auto"/>
                <w:bottom w:val="none" w:sz="0" w:space="0" w:color="auto"/>
                <w:right w:val="none" w:sz="0" w:space="0" w:color="auto"/>
              </w:divBdr>
              <w:divsChild>
                <w:div w:id="1155728166">
                  <w:marLeft w:val="0"/>
                  <w:marRight w:val="0"/>
                  <w:marTop w:val="0"/>
                  <w:marBottom w:val="0"/>
                  <w:divBdr>
                    <w:top w:val="none" w:sz="0" w:space="0" w:color="auto"/>
                    <w:left w:val="none" w:sz="0" w:space="0" w:color="auto"/>
                    <w:bottom w:val="none" w:sz="0" w:space="0" w:color="auto"/>
                    <w:right w:val="none" w:sz="0" w:space="0" w:color="auto"/>
                  </w:divBdr>
                </w:div>
              </w:divsChild>
            </w:div>
            <w:div w:id="684870590">
              <w:marLeft w:val="0"/>
              <w:marRight w:val="0"/>
              <w:marTop w:val="0"/>
              <w:marBottom w:val="0"/>
              <w:divBdr>
                <w:top w:val="none" w:sz="0" w:space="0" w:color="auto"/>
                <w:left w:val="none" w:sz="0" w:space="0" w:color="auto"/>
                <w:bottom w:val="none" w:sz="0" w:space="0" w:color="auto"/>
                <w:right w:val="none" w:sz="0" w:space="0" w:color="auto"/>
              </w:divBdr>
            </w:div>
          </w:divsChild>
        </w:div>
        <w:div w:id="1292597012">
          <w:marLeft w:val="0"/>
          <w:marRight w:val="0"/>
          <w:marTop w:val="0"/>
          <w:marBottom w:val="0"/>
          <w:divBdr>
            <w:top w:val="none" w:sz="0" w:space="0" w:color="auto"/>
            <w:left w:val="none" w:sz="0" w:space="0" w:color="auto"/>
            <w:bottom w:val="none" w:sz="0" w:space="0" w:color="auto"/>
            <w:right w:val="none" w:sz="0" w:space="0" w:color="auto"/>
          </w:divBdr>
          <w:divsChild>
            <w:div w:id="452675034">
              <w:marLeft w:val="0"/>
              <w:marRight w:val="0"/>
              <w:marTop w:val="0"/>
              <w:marBottom w:val="0"/>
              <w:divBdr>
                <w:top w:val="none" w:sz="0" w:space="0" w:color="auto"/>
                <w:left w:val="none" w:sz="0" w:space="0" w:color="auto"/>
                <w:bottom w:val="none" w:sz="0" w:space="0" w:color="auto"/>
                <w:right w:val="none" w:sz="0" w:space="0" w:color="auto"/>
              </w:divBdr>
              <w:divsChild>
                <w:div w:id="63383976">
                  <w:marLeft w:val="0"/>
                  <w:marRight w:val="0"/>
                  <w:marTop w:val="0"/>
                  <w:marBottom w:val="0"/>
                  <w:divBdr>
                    <w:top w:val="none" w:sz="0" w:space="0" w:color="auto"/>
                    <w:left w:val="none" w:sz="0" w:space="0" w:color="auto"/>
                    <w:bottom w:val="none" w:sz="0" w:space="0" w:color="auto"/>
                    <w:right w:val="none" w:sz="0" w:space="0" w:color="auto"/>
                  </w:divBdr>
                </w:div>
              </w:divsChild>
            </w:div>
            <w:div w:id="1629507348">
              <w:marLeft w:val="0"/>
              <w:marRight w:val="0"/>
              <w:marTop w:val="0"/>
              <w:marBottom w:val="0"/>
              <w:divBdr>
                <w:top w:val="none" w:sz="0" w:space="0" w:color="auto"/>
                <w:left w:val="none" w:sz="0" w:space="0" w:color="auto"/>
                <w:bottom w:val="none" w:sz="0" w:space="0" w:color="auto"/>
                <w:right w:val="none" w:sz="0" w:space="0" w:color="auto"/>
              </w:divBdr>
            </w:div>
          </w:divsChild>
        </w:div>
        <w:div w:id="48725645">
          <w:marLeft w:val="0"/>
          <w:marRight w:val="0"/>
          <w:marTop w:val="0"/>
          <w:marBottom w:val="0"/>
          <w:divBdr>
            <w:top w:val="none" w:sz="0" w:space="0" w:color="auto"/>
            <w:left w:val="none" w:sz="0" w:space="0" w:color="auto"/>
            <w:bottom w:val="none" w:sz="0" w:space="0" w:color="auto"/>
            <w:right w:val="none" w:sz="0" w:space="0" w:color="auto"/>
          </w:divBdr>
          <w:divsChild>
            <w:div w:id="1659962451">
              <w:marLeft w:val="0"/>
              <w:marRight w:val="0"/>
              <w:marTop w:val="0"/>
              <w:marBottom w:val="0"/>
              <w:divBdr>
                <w:top w:val="none" w:sz="0" w:space="0" w:color="auto"/>
                <w:left w:val="none" w:sz="0" w:space="0" w:color="auto"/>
                <w:bottom w:val="none" w:sz="0" w:space="0" w:color="auto"/>
                <w:right w:val="none" w:sz="0" w:space="0" w:color="auto"/>
              </w:divBdr>
              <w:divsChild>
                <w:div w:id="97414955">
                  <w:marLeft w:val="0"/>
                  <w:marRight w:val="0"/>
                  <w:marTop w:val="0"/>
                  <w:marBottom w:val="0"/>
                  <w:divBdr>
                    <w:top w:val="none" w:sz="0" w:space="0" w:color="auto"/>
                    <w:left w:val="none" w:sz="0" w:space="0" w:color="auto"/>
                    <w:bottom w:val="none" w:sz="0" w:space="0" w:color="auto"/>
                    <w:right w:val="none" w:sz="0" w:space="0" w:color="auto"/>
                  </w:divBdr>
                </w:div>
              </w:divsChild>
            </w:div>
            <w:div w:id="1952588943">
              <w:marLeft w:val="0"/>
              <w:marRight w:val="0"/>
              <w:marTop w:val="0"/>
              <w:marBottom w:val="0"/>
              <w:divBdr>
                <w:top w:val="none" w:sz="0" w:space="0" w:color="auto"/>
                <w:left w:val="none" w:sz="0" w:space="0" w:color="auto"/>
                <w:bottom w:val="none" w:sz="0" w:space="0" w:color="auto"/>
                <w:right w:val="none" w:sz="0" w:space="0" w:color="auto"/>
              </w:divBdr>
            </w:div>
          </w:divsChild>
        </w:div>
        <w:div w:id="317539455">
          <w:marLeft w:val="0"/>
          <w:marRight w:val="0"/>
          <w:marTop w:val="0"/>
          <w:marBottom w:val="0"/>
          <w:divBdr>
            <w:top w:val="none" w:sz="0" w:space="0" w:color="auto"/>
            <w:left w:val="none" w:sz="0" w:space="0" w:color="auto"/>
            <w:bottom w:val="none" w:sz="0" w:space="0" w:color="auto"/>
            <w:right w:val="none" w:sz="0" w:space="0" w:color="auto"/>
          </w:divBdr>
          <w:divsChild>
            <w:div w:id="1465007743">
              <w:marLeft w:val="0"/>
              <w:marRight w:val="0"/>
              <w:marTop w:val="0"/>
              <w:marBottom w:val="0"/>
              <w:divBdr>
                <w:top w:val="none" w:sz="0" w:space="0" w:color="auto"/>
                <w:left w:val="none" w:sz="0" w:space="0" w:color="auto"/>
                <w:bottom w:val="none" w:sz="0" w:space="0" w:color="auto"/>
                <w:right w:val="none" w:sz="0" w:space="0" w:color="auto"/>
              </w:divBdr>
              <w:divsChild>
                <w:div w:id="1871449481">
                  <w:marLeft w:val="0"/>
                  <w:marRight w:val="0"/>
                  <w:marTop w:val="0"/>
                  <w:marBottom w:val="0"/>
                  <w:divBdr>
                    <w:top w:val="none" w:sz="0" w:space="0" w:color="auto"/>
                    <w:left w:val="none" w:sz="0" w:space="0" w:color="auto"/>
                    <w:bottom w:val="none" w:sz="0" w:space="0" w:color="auto"/>
                    <w:right w:val="none" w:sz="0" w:space="0" w:color="auto"/>
                  </w:divBdr>
                </w:div>
              </w:divsChild>
            </w:div>
            <w:div w:id="942300897">
              <w:marLeft w:val="0"/>
              <w:marRight w:val="0"/>
              <w:marTop w:val="0"/>
              <w:marBottom w:val="0"/>
              <w:divBdr>
                <w:top w:val="none" w:sz="0" w:space="0" w:color="auto"/>
                <w:left w:val="none" w:sz="0" w:space="0" w:color="auto"/>
                <w:bottom w:val="none" w:sz="0" w:space="0" w:color="auto"/>
                <w:right w:val="none" w:sz="0" w:space="0" w:color="auto"/>
              </w:divBdr>
            </w:div>
          </w:divsChild>
        </w:div>
        <w:div w:id="1678842673">
          <w:marLeft w:val="0"/>
          <w:marRight w:val="0"/>
          <w:marTop w:val="0"/>
          <w:marBottom w:val="0"/>
          <w:divBdr>
            <w:top w:val="none" w:sz="0" w:space="0" w:color="auto"/>
            <w:left w:val="none" w:sz="0" w:space="0" w:color="auto"/>
            <w:bottom w:val="none" w:sz="0" w:space="0" w:color="auto"/>
            <w:right w:val="none" w:sz="0" w:space="0" w:color="auto"/>
          </w:divBdr>
          <w:divsChild>
            <w:div w:id="680427229">
              <w:marLeft w:val="0"/>
              <w:marRight w:val="0"/>
              <w:marTop w:val="0"/>
              <w:marBottom w:val="0"/>
              <w:divBdr>
                <w:top w:val="none" w:sz="0" w:space="0" w:color="auto"/>
                <w:left w:val="none" w:sz="0" w:space="0" w:color="auto"/>
                <w:bottom w:val="none" w:sz="0" w:space="0" w:color="auto"/>
                <w:right w:val="none" w:sz="0" w:space="0" w:color="auto"/>
              </w:divBdr>
              <w:divsChild>
                <w:div w:id="152185506">
                  <w:marLeft w:val="0"/>
                  <w:marRight w:val="0"/>
                  <w:marTop w:val="0"/>
                  <w:marBottom w:val="0"/>
                  <w:divBdr>
                    <w:top w:val="none" w:sz="0" w:space="0" w:color="auto"/>
                    <w:left w:val="none" w:sz="0" w:space="0" w:color="auto"/>
                    <w:bottom w:val="none" w:sz="0" w:space="0" w:color="auto"/>
                    <w:right w:val="none" w:sz="0" w:space="0" w:color="auto"/>
                  </w:divBdr>
                </w:div>
              </w:divsChild>
            </w:div>
            <w:div w:id="498809335">
              <w:marLeft w:val="0"/>
              <w:marRight w:val="0"/>
              <w:marTop w:val="0"/>
              <w:marBottom w:val="0"/>
              <w:divBdr>
                <w:top w:val="none" w:sz="0" w:space="0" w:color="auto"/>
                <w:left w:val="none" w:sz="0" w:space="0" w:color="auto"/>
                <w:bottom w:val="none" w:sz="0" w:space="0" w:color="auto"/>
                <w:right w:val="none" w:sz="0" w:space="0" w:color="auto"/>
              </w:divBdr>
            </w:div>
          </w:divsChild>
        </w:div>
        <w:div w:id="2051027987">
          <w:marLeft w:val="0"/>
          <w:marRight w:val="0"/>
          <w:marTop w:val="0"/>
          <w:marBottom w:val="0"/>
          <w:divBdr>
            <w:top w:val="none" w:sz="0" w:space="0" w:color="auto"/>
            <w:left w:val="none" w:sz="0" w:space="0" w:color="auto"/>
            <w:bottom w:val="none" w:sz="0" w:space="0" w:color="auto"/>
            <w:right w:val="none" w:sz="0" w:space="0" w:color="auto"/>
          </w:divBdr>
          <w:divsChild>
            <w:div w:id="543718805">
              <w:marLeft w:val="0"/>
              <w:marRight w:val="0"/>
              <w:marTop w:val="0"/>
              <w:marBottom w:val="0"/>
              <w:divBdr>
                <w:top w:val="none" w:sz="0" w:space="0" w:color="auto"/>
                <w:left w:val="none" w:sz="0" w:space="0" w:color="auto"/>
                <w:bottom w:val="none" w:sz="0" w:space="0" w:color="auto"/>
                <w:right w:val="none" w:sz="0" w:space="0" w:color="auto"/>
              </w:divBdr>
              <w:divsChild>
                <w:div w:id="1185366688">
                  <w:marLeft w:val="0"/>
                  <w:marRight w:val="0"/>
                  <w:marTop w:val="0"/>
                  <w:marBottom w:val="0"/>
                  <w:divBdr>
                    <w:top w:val="none" w:sz="0" w:space="0" w:color="auto"/>
                    <w:left w:val="none" w:sz="0" w:space="0" w:color="auto"/>
                    <w:bottom w:val="none" w:sz="0" w:space="0" w:color="auto"/>
                    <w:right w:val="none" w:sz="0" w:space="0" w:color="auto"/>
                  </w:divBdr>
                </w:div>
              </w:divsChild>
            </w:div>
            <w:div w:id="1710492746">
              <w:marLeft w:val="0"/>
              <w:marRight w:val="0"/>
              <w:marTop w:val="0"/>
              <w:marBottom w:val="0"/>
              <w:divBdr>
                <w:top w:val="none" w:sz="0" w:space="0" w:color="auto"/>
                <w:left w:val="none" w:sz="0" w:space="0" w:color="auto"/>
                <w:bottom w:val="none" w:sz="0" w:space="0" w:color="auto"/>
                <w:right w:val="none" w:sz="0" w:space="0" w:color="auto"/>
              </w:divBdr>
            </w:div>
          </w:divsChild>
        </w:div>
        <w:div w:id="1860268259">
          <w:marLeft w:val="0"/>
          <w:marRight w:val="0"/>
          <w:marTop w:val="0"/>
          <w:marBottom w:val="0"/>
          <w:divBdr>
            <w:top w:val="none" w:sz="0" w:space="0" w:color="auto"/>
            <w:left w:val="none" w:sz="0" w:space="0" w:color="auto"/>
            <w:bottom w:val="none" w:sz="0" w:space="0" w:color="auto"/>
            <w:right w:val="none" w:sz="0" w:space="0" w:color="auto"/>
          </w:divBdr>
          <w:divsChild>
            <w:div w:id="810100265">
              <w:marLeft w:val="0"/>
              <w:marRight w:val="0"/>
              <w:marTop w:val="0"/>
              <w:marBottom w:val="0"/>
              <w:divBdr>
                <w:top w:val="none" w:sz="0" w:space="0" w:color="auto"/>
                <w:left w:val="none" w:sz="0" w:space="0" w:color="auto"/>
                <w:bottom w:val="none" w:sz="0" w:space="0" w:color="auto"/>
                <w:right w:val="none" w:sz="0" w:space="0" w:color="auto"/>
              </w:divBdr>
              <w:divsChild>
                <w:div w:id="704788869">
                  <w:marLeft w:val="0"/>
                  <w:marRight w:val="0"/>
                  <w:marTop w:val="0"/>
                  <w:marBottom w:val="0"/>
                  <w:divBdr>
                    <w:top w:val="none" w:sz="0" w:space="0" w:color="auto"/>
                    <w:left w:val="none" w:sz="0" w:space="0" w:color="auto"/>
                    <w:bottom w:val="none" w:sz="0" w:space="0" w:color="auto"/>
                    <w:right w:val="none" w:sz="0" w:space="0" w:color="auto"/>
                  </w:divBdr>
                </w:div>
              </w:divsChild>
            </w:div>
            <w:div w:id="15078514">
              <w:marLeft w:val="0"/>
              <w:marRight w:val="0"/>
              <w:marTop w:val="0"/>
              <w:marBottom w:val="0"/>
              <w:divBdr>
                <w:top w:val="none" w:sz="0" w:space="0" w:color="auto"/>
                <w:left w:val="none" w:sz="0" w:space="0" w:color="auto"/>
                <w:bottom w:val="none" w:sz="0" w:space="0" w:color="auto"/>
                <w:right w:val="none" w:sz="0" w:space="0" w:color="auto"/>
              </w:divBdr>
            </w:div>
          </w:divsChild>
        </w:div>
        <w:div w:id="933320908">
          <w:marLeft w:val="0"/>
          <w:marRight w:val="0"/>
          <w:marTop w:val="0"/>
          <w:marBottom w:val="0"/>
          <w:divBdr>
            <w:top w:val="none" w:sz="0" w:space="0" w:color="auto"/>
            <w:left w:val="none" w:sz="0" w:space="0" w:color="auto"/>
            <w:bottom w:val="none" w:sz="0" w:space="0" w:color="auto"/>
            <w:right w:val="none" w:sz="0" w:space="0" w:color="auto"/>
          </w:divBdr>
          <w:divsChild>
            <w:div w:id="1243291501">
              <w:marLeft w:val="0"/>
              <w:marRight w:val="0"/>
              <w:marTop w:val="0"/>
              <w:marBottom w:val="0"/>
              <w:divBdr>
                <w:top w:val="none" w:sz="0" w:space="0" w:color="auto"/>
                <w:left w:val="none" w:sz="0" w:space="0" w:color="auto"/>
                <w:bottom w:val="none" w:sz="0" w:space="0" w:color="auto"/>
                <w:right w:val="none" w:sz="0" w:space="0" w:color="auto"/>
              </w:divBdr>
              <w:divsChild>
                <w:div w:id="1112016334">
                  <w:marLeft w:val="0"/>
                  <w:marRight w:val="0"/>
                  <w:marTop w:val="0"/>
                  <w:marBottom w:val="0"/>
                  <w:divBdr>
                    <w:top w:val="none" w:sz="0" w:space="0" w:color="auto"/>
                    <w:left w:val="none" w:sz="0" w:space="0" w:color="auto"/>
                    <w:bottom w:val="none" w:sz="0" w:space="0" w:color="auto"/>
                    <w:right w:val="none" w:sz="0" w:space="0" w:color="auto"/>
                  </w:divBdr>
                </w:div>
              </w:divsChild>
            </w:div>
            <w:div w:id="816071179">
              <w:marLeft w:val="0"/>
              <w:marRight w:val="0"/>
              <w:marTop w:val="0"/>
              <w:marBottom w:val="0"/>
              <w:divBdr>
                <w:top w:val="none" w:sz="0" w:space="0" w:color="auto"/>
                <w:left w:val="none" w:sz="0" w:space="0" w:color="auto"/>
                <w:bottom w:val="none" w:sz="0" w:space="0" w:color="auto"/>
                <w:right w:val="none" w:sz="0" w:space="0" w:color="auto"/>
              </w:divBdr>
            </w:div>
          </w:divsChild>
        </w:div>
        <w:div w:id="2110078371">
          <w:marLeft w:val="0"/>
          <w:marRight w:val="0"/>
          <w:marTop w:val="0"/>
          <w:marBottom w:val="0"/>
          <w:divBdr>
            <w:top w:val="none" w:sz="0" w:space="0" w:color="auto"/>
            <w:left w:val="none" w:sz="0" w:space="0" w:color="auto"/>
            <w:bottom w:val="none" w:sz="0" w:space="0" w:color="auto"/>
            <w:right w:val="none" w:sz="0" w:space="0" w:color="auto"/>
          </w:divBdr>
          <w:divsChild>
            <w:div w:id="288782746">
              <w:marLeft w:val="0"/>
              <w:marRight w:val="0"/>
              <w:marTop w:val="0"/>
              <w:marBottom w:val="0"/>
              <w:divBdr>
                <w:top w:val="none" w:sz="0" w:space="0" w:color="auto"/>
                <w:left w:val="none" w:sz="0" w:space="0" w:color="auto"/>
                <w:bottom w:val="none" w:sz="0" w:space="0" w:color="auto"/>
                <w:right w:val="none" w:sz="0" w:space="0" w:color="auto"/>
              </w:divBdr>
              <w:divsChild>
                <w:div w:id="586422331">
                  <w:marLeft w:val="0"/>
                  <w:marRight w:val="0"/>
                  <w:marTop w:val="0"/>
                  <w:marBottom w:val="0"/>
                  <w:divBdr>
                    <w:top w:val="none" w:sz="0" w:space="0" w:color="auto"/>
                    <w:left w:val="none" w:sz="0" w:space="0" w:color="auto"/>
                    <w:bottom w:val="none" w:sz="0" w:space="0" w:color="auto"/>
                    <w:right w:val="none" w:sz="0" w:space="0" w:color="auto"/>
                  </w:divBdr>
                </w:div>
              </w:divsChild>
            </w:div>
            <w:div w:id="1093472254">
              <w:marLeft w:val="0"/>
              <w:marRight w:val="0"/>
              <w:marTop w:val="0"/>
              <w:marBottom w:val="0"/>
              <w:divBdr>
                <w:top w:val="none" w:sz="0" w:space="0" w:color="auto"/>
                <w:left w:val="none" w:sz="0" w:space="0" w:color="auto"/>
                <w:bottom w:val="none" w:sz="0" w:space="0" w:color="auto"/>
                <w:right w:val="none" w:sz="0" w:space="0" w:color="auto"/>
              </w:divBdr>
            </w:div>
          </w:divsChild>
        </w:div>
        <w:div w:id="1530991957">
          <w:marLeft w:val="0"/>
          <w:marRight w:val="0"/>
          <w:marTop w:val="0"/>
          <w:marBottom w:val="0"/>
          <w:divBdr>
            <w:top w:val="none" w:sz="0" w:space="0" w:color="auto"/>
            <w:left w:val="none" w:sz="0" w:space="0" w:color="auto"/>
            <w:bottom w:val="none" w:sz="0" w:space="0" w:color="auto"/>
            <w:right w:val="none" w:sz="0" w:space="0" w:color="auto"/>
          </w:divBdr>
          <w:divsChild>
            <w:div w:id="26568445">
              <w:marLeft w:val="0"/>
              <w:marRight w:val="0"/>
              <w:marTop w:val="0"/>
              <w:marBottom w:val="0"/>
              <w:divBdr>
                <w:top w:val="none" w:sz="0" w:space="0" w:color="auto"/>
                <w:left w:val="none" w:sz="0" w:space="0" w:color="auto"/>
                <w:bottom w:val="none" w:sz="0" w:space="0" w:color="auto"/>
                <w:right w:val="none" w:sz="0" w:space="0" w:color="auto"/>
              </w:divBdr>
              <w:divsChild>
                <w:div w:id="98531250">
                  <w:marLeft w:val="0"/>
                  <w:marRight w:val="0"/>
                  <w:marTop w:val="0"/>
                  <w:marBottom w:val="0"/>
                  <w:divBdr>
                    <w:top w:val="none" w:sz="0" w:space="0" w:color="auto"/>
                    <w:left w:val="none" w:sz="0" w:space="0" w:color="auto"/>
                    <w:bottom w:val="none" w:sz="0" w:space="0" w:color="auto"/>
                    <w:right w:val="none" w:sz="0" w:space="0" w:color="auto"/>
                  </w:divBdr>
                </w:div>
              </w:divsChild>
            </w:div>
            <w:div w:id="685519571">
              <w:marLeft w:val="0"/>
              <w:marRight w:val="0"/>
              <w:marTop w:val="0"/>
              <w:marBottom w:val="0"/>
              <w:divBdr>
                <w:top w:val="none" w:sz="0" w:space="0" w:color="auto"/>
                <w:left w:val="none" w:sz="0" w:space="0" w:color="auto"/>
                <w:bottom w:val="none" w:sz="0" w:space="0" w:color="auto"/>
                <w:right w:val="none" w:sz="0" w:space="0" w:color="auto"/>
              </w:divBdr>
            </w:div>
          </w:divsChild>
        </w:div>
        <w:div w:id="415522520">
          <w:marLeft w:val="0"/>
          <w:marRight w:val="0"/>
          <w:marTop w:val="0"/>
          <w:marBottom w:val="0"/>
          <w:divBdr>
            <w:top w:val="none" w:sz="0" w:space="0" w:color="auto"/>
            <w:left w:val="none" w:sz="0" w:space="0" w:color="auto"/>
            <w:bottom w:val="none" w:sz="0" w:space="0" w:color="auto"/>
            <w:right w:val="none" w:sz="0" w:space="0" w:color="auto"/>
          </w:divBdr>
          <w:divsChild>
            <w:div w:id="1913999850">
              <w:marLeft w:val="0"/>
              <w:marRight w:val="0"/>
              <w:marTop w:val="0"/>
              <w:marBottom w:val="0"/>
              <w:divBdr>
                <w:top w:val="none" w:sz="0" w:space="0" w:color="auto"/>
                <w:left w:val="none" w:sz="0" w:space="0" w:color="auto"/>
                <w:bottom w:val="none" w:sz="0" w:space="0" w:color="auto"/>
                <w:right w:val="none" w:sz="0" w:space="0" w:color="auto"/>
              </w:divBdr>
              <w:divsChild>
                <w:div w:id="2116365178">
                  <w:marLeft w:val="0"/>
                  <w:marRight w:val="0"/>
                  <w:marTop w:val="0"/>
                  <w:marBottom w:val="0"/>
                  <w:divBdr>
                    <w:top w:val="none" w:sz="0" w:space="0" w:color="auto"/>
                    <w:left w:val="none" w:sz="0" w:space="0" w:color="auto"/>
                    <w:bottom w:val="none" w:sz="0" w:space="0" w:color="auto"/>
                    <w:right w:val="none" w:sz="0" w:space="0" w:color="auto"/>
                  </w:divBdr>
                </w:div>
              </w:divsChild>
            </w:div>
            <w:div w:id="258367922">
              <w:marLeft w:val="0"/>
              <w:marRight w:val="0"/>
              <w:marTop w:val="0"/>
              <w:marBottom w:val="0"/>
              <w:divBdr>
                <w:top w:val="none" w:sz="0" w:space="0" w:color="auto"/>
                <w:left w:val="none" w:sz="0" w:space="0" w:color="auto"/>
                <w:bottom w:val="none" w:sz="0" w:space="0" w:color="auto"/>
                <w:right w:val="none" w:sz="0" w:space="0" w:color="auto"/>
              </w:divBdr>
            </w:div>
          </w:divsChild>
        </w:div>
        <w:div w:id="1022974617">
          <w:marLeft w:val="0"/>
          <w:marRight w:val="0"/>
          <w:marTop w:val="0"/>
          <w:marBottom w:val="0"/>
          <w:divBdr>
            <w:top w:val="none" w:sz="0" w:space="0" w:color="auto"/>
            <w:left w:val="none" w:sz="0" w:space="0" w:color="auto"/>
            <w:bottom w:val="none" w:sz="0" w:space="0" w:color="auto"/>
            <w:right w:val="none" w:sz="0" w:space="0" w:color="auto"/>
          </w:divBdr>
          <w:divsChild>
            <w:div w:id="881984656">
              <w:marLeft w:val="0"/>
              <w:marRight w:val="0"/>
              <w:marTop w:val="0"/>
              <w:marBottom w:val="0"/>
              <w:divBdr>
                <w:top w:val="none" w:sz="0" w:space="0" w:color="auto"/>
                <w:left w:val="none" w:sz="0" w:space="0" w:color="auto"/>
                <w:bottom w:val="none" w:sz="0" w:space="0" w:color="auto"/>
                <w:right w:val="none" w:sz="0" w:space="0" w:color="auto"/>
              </w:divBdr>
              <w:divsChild>
                <w:div w:id="733893265">
                  <w:marLeft w:val="0"/>
                  <w:marRight w:val="0"/>
                  <w:marTop w:val="0"/>
                  <w:marBottom w:val="0"/>
                  <w:divBdr>
                    <w:top w:val="none" w:sz="0" w:space="0" w:color="auto"/>
                    <w:left w:val="none" w:sz="0" w:space="0" w:color="auto"/>
                    <w:bottom w:val="none" w:sz="0" w:space="0" w:color="auto"/>
                    <w:right w:val="none" w:sz="0" w:space="0" w:color="auto"/>
                  </w:divBdr>
                </w:div>
              </w:divsChild>
            </w:div>
            <w:div w:id="552010590">
              <w:marLeft w:val="0"/>
              <w:marRight w:val="0"/>
              <w:marTop w:val="0"/>
              <w:marBottom w:val="0"/>
              <w:divBdr>
                <w:top w:val="none" w:sz="0" w:space="0" w:color="auto"/>
                <w:left w:val="none" w:sz="0" w:space="0" w:color="auto"/>
                <w:bottom w:val="none" w:sz="0" w:space="0" w:color="auto"/>
                <w:right w:val="none" w:sz="0" w:space="0" w:color="auto"/>
              </w:divBdr>
            </w:div>
          </w:divsChild>
        </w:div>
        <w:div w:id="1200238078">
          <w:marLeft w:val="0"/>
          <w:marRight w:val="0"/>
          <w:marTop w:val="0"/>
          <w:marBottom w:val="0"/>
          <w:divBdr>
            <w:top w:val="none" w:sz="0" w:space="0" w:color="auto"/>
            <w:left w:val="none" w:sz="0" w:space="0" w:color="auto"/>
            <w:bottom w:val="none" w:sz="0" w:space="0" w:color="auto"/>
            <w:right w:val="none" w:sz="0" w:space="0" w:color="auto"/>
          </w:divBdr>
          <w:divsChild>
            <w:div w:id="877887279">
              <w:marLeft w:val="0"/>
              <w:marRight w:val="0"/>
              <w:marTop w:val="0"/>
              <w:marBottom w:val="0"/>
              <w:divBdr>
                <w:top w:val="none" w:sz="0" w:space="0" w:color="auto"/>
                <w:left w:val="none" w:sz="0" w:space="0" w:color="auto"/>
                <w:bottom w:val="none" w:sz="0" w:space="0" w:color="auto"/>
                <w:right w:val="none" w:sz="0" w:space="0" w:color="auto"/>
              </w:divBdr>
              <w:divsChild>
                <w:div w:id="65108995">
                  <w:marLeft w:val="0"/>
                  <w:marRight w:val="0"/>
                  <w:marTop w:val="0"/>
                  <w:marBottom w:val="0"/>
                  <w:divBdr>
                    <w:top w:val="none" w:sz="0" w:space="0" w:color="auto"/>
                    <w:left w:val="none" w:sz="0" w:space="0" w:color="auto"/>
                    <w:bottom w:val="none" w:sz="0" w:space="0" w:color="auto"/>
                    <w:right w:val="none" w:sz="0" w:space="0" w:color="auto"/>
                  </w:divBdr>
                </w:div>
              </w:divsChild>
            </w:div>
            <w:div w:id="1820268481">
              <w:marLeft w:val="0"/>
              <w:marRight w:val="0"/>
              <w:marTop w:val="0"/>
              <w:marBottom w:val="0"/>
              <w:divBdr>
                <w:top w:val="none" w:sz="0" w:space="0" w:color="auto"/>
                <w:left w:val="none" w:sz="0" w:space="0" w:color="auto"/>
                <w:bottom w:val="none" w:sz="0" w:space="0" w:color="auto"/>
                <w:right w:val="none" w:sz="0" w:space="0" w:color="auto"/>
              </w:divBdr>
            </w:div>
          </w:divsChild>
        </w:div>
        <w:div w:id="520238458">
          <w:marLeft w:val="0"/>
          <w:marRight w:val="0"/>
          <w:marTop w:val="0"/>
          <w:marBottom w:val="0"/>
          <w:divBdr>
            <w:top w:val="none" w:sz="0" w:space="0" w:color="auto"/>
            <w:left w:val="none" w:sz="0" w:space="0" w:color="auto"/>
            <w:bottom w:val="none" w:sz="0" w:space="0" w:color="auto"/>
            <w:right w:val="none" w:sz="0" w:space="0" w:color="auto"/>
          </w:divBdr>
          <w:divsChild>
            <w:div w:id="1729256439">
              <w:marLeft w:val="0"/>
              <w:marRight w:val="0"/>
              <w:marTop w:val="0"/>
              <w:marBottom w:val="0"/>
              <w:divBdr>
                <w:top w:val="none" w:sz="0" w:space="0" w:color="auto"/>
                <w:left w:val="none" w:sz="0" w:space="0" w:color="auto"/>
                <w:bottom w:val="none" w:sz="0" w:space="0" w:color="auto"/>
                <w:right w:val="none" w:sz="0" w:space="0" w:color="auto"/>
              </w:divBdr>
              <w:divsChild>
                <w:div w:id="288630376">
                  <w:marLeft w:val="0"/>
                  <w:marRight w:val="0"/>
                  <w:marTop w:val="0"/>
                  <w:marBottom w:val="0"/>
                  <w:divBdr>
                    <w:top w:val="none" w:sz="0" w:space="0" w:color="auto"/>
                    <w:left w:val="none" w:sz="0" w:space="0" w:color="auto"/>
                    <w:bottom w:val="none" w:sz="0" w:space="0" w:color="auto"/>
                    <w:right w:val="none" w:sz="0" w:space="0" w:color="auto"/>
                  </w:divBdr>
                </w:div>
              </w:divsChild>
            </w:div>
            <w:div w:id="929434832">
              <w:marLeft w:val="0"/>
              <w:marRight w:val="0"/>
              <w:marTop w:val="0"/>
              <w:marBottom w:val="0"/>
              <w:divBdr>
                <w:top w:val="none" w:sz="0" w:space="0" w:color="auto"/>
                <w:left w:val="none" w:sz="0" w:space="0" w:color="auto"/>
                <w:bottom w:val="none" w:sz="0" w:space="0" w:color="auto"/>
                <w:right w:val="none" w:sz="0" w:space="0" w:color="auto"/>
              </w:divBdr>
            </w:div>
          </w:divsChild>
        </w:div>
        <w:div w:id="2075852801">
          <w:marLeft w:val="0"/>
          <w:marRight w:val="0"/>
          <w:marTop w:val="0"/>
          <w:marBottom w:val="0"/>
          <w:divBdr>
            <w:top w:val="none" w:sz="0" w:space="0" w:color="auto"/>
            <w:left w:val="none" w:sz="0" w:space="0" w:color="auto"/>
            <w:bottom w:val="none" w:sz="0" w:space="0" w:color="auto"/>
            <w:right w:val="none" w:sz="0" w:space="0" w:color="auto"/>
          </w:divBdr>
          <w:divsChild>
            <w:div w:id="2019652300">
              <w:marLeft w:val="0"/>
              <w:marRight w:val="0"/>
              <w:marTop w:val="0"/>
              <w:marBottom w:val="0"/>
              <w:divBdr>
                <w:top w:val="none" w:sz="0" w:space="0" w:color="auto"/>
                <w:left w:val="none" w:sz="0" w:space="0" w:color="auto"/>
                <w:bottom w:val="none" w:sz="0" w:space="0" w:color="auto"/>
                <w:right w:val="none" w:sz="0" w:space="0" w:color="auto"/>
              </w:divBdr>
              <w:divsChild>
                <w:div w:id="433328215">
                  <w:marLeft w:val="0"/>
                  <w:marRight w:val="0"/>
                  <w:marTop w:val="0"/>
                  <w:marBottom w:val="0"/>
                  <w:divBdr>
                    <w:top w:val="none" w:sz="0" w:space="0" w:color="auto"/>
                    <w:left w:val="none" w:sz="0" w:space="0" w:color="auto"/>
                    <w:bottom w:val="none" w:sz="0" w:space="0" w:color="auto"/>
                    <w:right w:val="none" w:sz="0" w:space="0" w:color="auto"/>
                  </w:divBdr>
                </w:div>
              </w:divsChild>
            </w:div>
            <w:div w:id="573206149">
              <w:marLeft w:val="0"/>
              <w:marRight w:val="0"/>
              <w:marTop w:val="0"/>
              <w:marBottom w:val="0"/>
              <w:divBdr>
                <w:top w:val="none" w:sz="0" w:space="0" w:color="auto"/>
                <w:left w:val="none" w:sz="0" w:space="0" w:color="auto"/>
                <w:bottom w:val="none" w:sz="0" w:space="0" w:color="auto"/>
                <w:right w:val="none" w:sz="0" w:space="0" w:color="auto"/>
              </w:divBdr>
            </w:div>
          </w:divsChild>
        </w:div>
        <w:div w:id="417481593">
          <w:marLeft w:val="0"/>
          <w:marRight w:val="0"/>
          <w:marTop w:val="0"/>
          <w:marBottom w:val="0"/>
          <w:divBdr>
            <w:top w:val="none" w:sz="0" w:space="0" w:color="auto"/>
            <w:left w:val="none" w:sz="0" w:space="0" w:color="auto"/>
            <w:bottom w:val="none" w:sz="0" w:space="0" w:color="auto"/>
            <w:right w:val="none" w:sz="0" w:space="0" w:color="auto"/>
          </w:divBdr>
          <w:divsChild>
            <w:div w:id="1200699955">
              <w:marLeft w:val="0"/>
              <w:marRight w:val="0"/>
              <w:marTop w:val="0"/>
              <w:marBottom w:val="0"/>
              <w:divBdr>
                <w:top w:val="none" w:sz="0" w:space="0" w:color="auto"/>
                <w:left w:val="none" w:sz="0" w:space="0" w:color="auto"/>
                <w:bottom w:val="none" w:sz="0" w:space="0" w:color="auto"/>
                <w:right w:val="none" w:sz="0" w:space="0" w:color="auto"/>
              </w:divBdr>
              <w:divsChild>
                <w:div w:id="473569514">
                  <w:marLeft w:val="0"/>
                  <w:marRight w:val="0"/>
                  <w:marTop w:val="0"/>
                  <w:marBottom w:val="0"/>
                  <w:divBdr>
                    <w:top w:val="none" w:sz="0" w:space="0" w:color="auto"/>
                    <w:left w:val="none" w:sz="0" w:space="0" w:color="auto"/>
                    <w:bottom w:val="none" w:sz="0" w:space="0" w:color="auto"/>
                    <w:right w:val="none" w:sz="0" w:space="0" w:color="auto"/>
                  </w:divBdr>
                </w:div>
              </w:divsChild>
            </w:div>
            <w:div w:id="1369715803">
              <w:marLeft w:val="0"/>
              <w:marRight w:val="0"/>
              <w:marTop w:val="0"/>
              <w:marBottom w:val="0"/>
              <w:divBdr>
                <w:top w:val="none" w:sz="0" w:space="0" w:color="auto"/>
                <w:left w:val="none" w:sz="0" w:space="0" w:color="auto"/>
                <w:bottom w:val="none" w:sz="0" w:space="0" w:color="auto"/>
                <w:right w:val="none" w:sz="0" w:space="0" w:color="auto"/>
              </w:divBdr>
            </w:div>
          </w:divsChild>
        </w:div>
        <w:div w:id="1971477598">
          <w:marLeft w:val="0"/>
          <w:marRight w:val="0"/>
          <w:marTop w:val="0"/>
          <w:marBottom w:val="0"/>
          <w:divBdr>
            <w:top w:val="none" w:sz="0" w:space="0" w:color="auto"/>
            <w:left w:val="none" w:sz="0" w:space="0" w:color="auto"/>
            <w:bottom w:val="none" w:sz="0" w:space="0" w:color="auto"/>
            <w:right w:val="none" w:sz="0" w:space="0" w:color="auto"/>
          </w:divBdr>
          <w:divsChild>
            <w:div w:id="1840457919">
              <w:marLeft w:val="0"/>
              <w:marRight w:val="0"/>
              <w:marTop w:val="0"/>
              <w:marBottom w:val="0"/>
              <w:divBdr>
                <w:top w:val="none" w:sz="0" w:space="0" w:color="auto"/>
                <w:left w:val="none" w:sz="0" w:space="0" w:color="auto"/>
                <w:bottom w:val="none" w:sz="0" w:space="0" w:color="auto"/>
                <w:right w:val="none" w:sz="0" w:space="0" w:color="auto"/>
              </w:divBdr>
              <w:divsChild>
                <w:div w:id="889420414">
                  <w:marLeft w:val="0"/>
                  <w:marRight w:val="0"/>
                  <w:marTop w:val="0"/>
                  <w:marBottom w:val="0"/>
                  <w:divBdr>
                    <w:top w:val="none" w:sz="0" w:space="0" w:color="auto"/>
                    <w:left w:val="none" w:sz="0" w:space="0" w:color="auto"/>
                    <w:bottom w:val="none" w:sz="0" w:space="0" w:color="auto"/>
                    <w:right w:val="none" w:sz="0" w:space="0" w:color="auto"/>
                  </w:divBdr>
                </w:div>
              </w:divsChild>
            </w:div>
            <w:div w:id="1247231107">
              <w:marLeft w:val="0"/>
              <w:marRight w:val="0"/>
              <w:marTop w:val="0"/>
              <w:marBottom w:val="0"/>
              <w:divBdr>
                <w:top w:val="none" w:sz="0" w:space="0" w:color="auto"/>
                <w:left w:val="none" w:sz="0" w:space="0" w:color="auto"/>
                <w:bottom w:val="none" w:sz="0" w:space="0" w:color="auto"/>
                <w:right w:val="none" w:sz="0" w:space="0" w:color="auto"/>
              </w:divBdr>
            </w:div>
          </w:divsChild>
        </w:div>
        <w:div w:id="947398058">
          <w:marLeft w:val="0"/>
          <w:marRight w:val="0"/>
          <w:marTop w:val="0"/>
          <w:marBottom w:val="0"/>
          <w:divBdr>
            <w:top w:val="none" w:sz="0" w:space="0" w:color="auto"/>
            <w:left w:val="none" w:sz="0" w:space="0" w:color="auto"/>
            <w:bottom w:val="none" w:sz="0" w:space="0" w:color="auto"/>
            <w:right w:val="none" w:sz="0" w:space="0" w:color="auto"/>
          </w:divBdr>
          <w:divsChild>
            <w:div w:id="69548904">
              <w:marLeft w:val="0"/>
              <w:marRight w:val="0"/>
              <w:marTop w:val="0"/>
              <w:marBottom w:val="0"/>
              <w:divBdr>
                <w:top w:val="none" w:sz="0" w:space="0" w:color="auto"/>
                <w:left w:val="none" w:sz="0" w:space="0" w:color="auto"/>
                <w:bottom w:val="none" w:sz="0" w:space="0" w:color="auto"/>
                <w:right w:val="none" w:sz="0" w:space="0" w:color="auto"/>
              </w:divBdr>
              <w:divsChild>
                <w:div w:id="1573202203">
                  <w:marLeft w:val="0"/>
                  <w:marRight w:val="0"/>
                  <w:marTop w:val="0"/>
                  <w:marBottom w:val="0"/>
                  <w:divBdr>
                    <w:top w:val="none" w:sz="0" w:space="0" w:color="auto"/>
                    <w:left w:val="none" w:sz="0" w:space="0" w:color="auto"/>
                    <w:bottom w:val="none" w:sz="0" w:space="0" w:color="auto"/>
                    <w:right w:val="none" w:sz="0" w:space="0" w:color="auto"/>
                  </w:divBdr>
                </w:div>
              </w:divsChild>
            </w:div>
            <w:div w:id="596981692">
              <w:marLeft w:val="0"/>
              <w:marRight w:val="0"/>
              <w:marTop w:val="0"/>
              <w:marBottom w:val="0"/>
              <w:divBdr>
                <w:top w:val="none" w:sz="0" w:space="0" w:color="auto"/>
                <w:left w:val="none" w:sz="0" w:space="0" w:color="auto"/>
                <w:bottom w:val="none" w:sz="0" w:space="0" w:color="auto"/>
                <w:right w:val="none" w:sz="0" w:space="0" w:color="auto"/>
              </w:divBdr>
            </w:div>
          </w:divsChild>
        </w:div>
        <w:div w:id="317878334">
          <w:marLeft w:val="0"/>
          <w:marRight w:val="0"/>
          <w:marTop w:val="0"/>
          <w:marBottom w:val="0"/>
          <w:divBdr>
            <w:top w:val="none" w:sz="0" w:space="0" w:color="auto"/>
            <w:left w:val="none" w:sz="0" w:space="0" w:color="auto"/>
            <w:bottom w:val="none" w:sz="0" w:space="0" w:color="auto"/>
            <w:right w:val="none" w:sz="0" w:space="0" w:color="auto"/>
          </w:divBdr>
          <w:divsChild>
            <w:div w:id="194585145">
              <w:marLeft w:val="0"/>
              <w:marRight w:val="0"/>
              <w:marTop w:val="0"/>
              <w:marBottom w:val="0"/>
              <w:divBdr>
                <w:top w:val="none" w:sz="0" w:space="0" w:color="auto"/>
                <w:left w:val="none" w:sz="0" w:space="0" w:color="auto"/>
                <w:bottom w:val="none" w:sz="0" w:space="0" w:color="auto"/>
                <w:right w:val="none" w:sz="0" w:space="0" w:color="auto"/>
              </w:divBdr>
              <w:divsChild>
                <w:div w:id="445808422">
                  <w:marLeft w:val="0"/>
                  <w:marRight w:val="0"/>
                  <w:marTop w:val="0"/>
                  <w:marBottom w:val="0"/>
                  <w:divBdr>
                    <w:top w:val="none" w:sz="0" w:space="0" w:color="auto"/>
                    <w:left w:val="none" w:sz="0" w:space="0" w:color="auto"/>
                    <w:bottom w:val="none" w:sz="0" w:space="0" w:color="auto"/>
                    <w:right w:val="none" w:sz="0" w:space="0" w:color="auto"/>
                  </w:divBdr>
                </w:div>
              </w:divsChild>
            </w:div>
            <w:div w:id="1997149483">
              <w:marLeft w:val="0"/>
              <w:marRight w:val="0"/>
              <w:marTop w:val="0"/>
              <w:marBottom w:val="0"/>
              <w:divBdr>
                <w:top w:val="none" w:sz="0" w:space="0" w:color="auto"/>
                <w:left w:val="none" w:sz="0" w:space="0" w:color="auto"/>
                <w:bottom w:val="none" w:sz="0" w:space="0" w:color="auto"/>
                <w:right w:val="none" w:sz="0" w:space="0" w:color="auto"/>
              </w:divBdr>
            </w:div>
          </w:divsChild>
        </w:div>
        <w:div w:id="698165371">
          <w:marLeft w:val="0"/>
          <w:marRight w:val="0"/>
          <w:marTop w:val="0"/>
          <w:marBottom w:val="0"/>
          <w:divBdr>
            <w:top w:val="none" w:sz="0" w:space="0" w:color="auto"/>
            <w:left w:val="none" w:sz="0" w:space="0" w:color="auto"/>
            <w:bottom w:val="none" w:sz="0" w:space="0" w:color="auto"/>
            <w:right w:val="none" w:sz="0" w:space="0" w:color="auto"/>
          </w:divBdr>
          <w:divsChild>
            <w:div w:id="679821173">
              <w:marLeft w:val="0"/>
              <w:marRight w:val="0"/>
              <w:marTop w:val="0"/>
              <w:marBottom w:val="0"/>
              <w:divBdr>
                <w:top w:val="none" w:sz="0" w:space="0" w:color="auto"/>
                <w:left w:val="none" w:sz="0" w:space="0" w:color="auto"/>
                <w:bottom w:val="none" w:sz="0" w:space="0" w:color="auto"/>
                <w:right w:val="none" w:sz="0" w:space="0" w:color="auto"/>
              </w:divBdr>
              <w:divsChild>
                <w:div w:id="1312175419">
                  <w:marLeft w:val="0"/>
                  <w:marRight w:val="0"/>
                  <w:marTop w:val="0"/>
                  <w:marBottom w:val="0"/>
                  <w:divBdr>
                    <w:top w:val="none" w:sz="0" w:space="0" w:color="auto"/>
                    <w:left w:val="none" w:sz="0" w:space="0" w:color="auto"/>
                    <w:bottom w:val="none" w:sz="0" w:space="0" w:color="auto"/>
                    <w:right w:val="none" w:sz="0" w:space="0" w:color="auto"/>
                  </w:divBdr>
                </w:div>
              </w:divsChild>
            </w:div>
            <w:div w:id="292105884">
              <w:marLeft w:val="0"/>
              <w:marRight w:val="0"/>
              <w:marTop w:val="0"/>
              <w:marBottom w:val="0"/>
              <w:divBdr>
                <w:top w:val="none" w:sz="0" w:space="0" w:color="auto"/>
                <w:left w:val="none" w:sz="0" w:space="0" w:color="auto"/>
                <w:bottom w:val="none" w:sz="0" w:space="0" w:color="auto"/>
                <w:right w:val="none" w:sz="0" w:space="0" w:color="auto"/>
              </w:divBdr>
            </w:div>
          </w:divsChild>
        </w:div>
        <w:div w:id="1827670353">
          <w:marLeft w:val="0"/>
          <w:marRight w:val="0"/>
          <w:marTop w:val="0"/>
          <w:marBottom w:val="0"/>
          <w:divBdr>
            <w:top w:val="none" w:sz="0" w:space="0" w:color="auto"/>
            <w:left w:val="none" w:sz="0" w:space="0" w:color="auto"/>
            <w:bottom w:val="none" w:sz="0" w:space="0" w:color="auto"/>
            <w:right w:val="none" w:sz="0" w:space="0" w:color="auto"/>
          </w:divBdr>
          <w:divsChild>
            <w:div w:id="1808694484">
              <w:marLeft w:val="0"/>
              <w:marRight w:val="0"/>
              <w:marTop w:val="0"/>
              <w:marBottom w:val="0"/>
              <w:divBdr>
                <w:top w:val="none" w:sz="0" w:space="0" w:color="auto"/>
                <w:left w:val="none" w:sz="0" w:space="0" w:color="auto"/>
                <w:bottom w:val="none" w:sz="0" w:space="0" w:color="auto"/>
                <w:right w:val="none" w:sz="0" w:space="0" w:color="auto"/>
              </w:divBdr>
              <w:divsChild>
                <w:div w:id="1937055619">
                  <w:marLeft w:val="0"/>
                  <w:marRight w:val="0"/>
                  <w:marTop w:val="0"/>
                  <w:marBottom w:val="0"/>
                  <w:divBdr>
                    <w:top w:val="none" w:sz="0" w:space="0" w:color="auto"/>
                    <w:left w:val="none" w:sz="0" w:space="0" w:color="auto"/>
                    <w:bottom w:val="none" w:sz="0" w:space="0" w:color="auto"/>
                    <w:right w:val="none" w:sz="0" w:space="0" w:color="auto"/>
                  </w:divBdr>
                </w:div>
              </w:divsChild>
            </w:div>
            <w:div w:id="212615892">
              <w:marLeft w:val="0"/>
              <w:marRight w:val="0"/>
              <w:marTop w:val="0"/>
              <w:marBottom w:val="0"/>
              <w:divBdr>
                <w:top w:val="none" w:sz="0" w:space="0" w:color="auto"/>
                <w:left w:val="none" w:sz="0" w:space="0" w:color="auto"/>
                <w:bottom w:val="none" w:sz="0" w:space="0" w:color="auto"/>
                <w:right w:val="none" w:sz="0" w:space="0" w:color="auto"/>
              </w:divBdr>
            </w:div>
          </w:divsChild>
        </w:div>
        <w:div w:id="1040519087">
          <w:marLeft w:val="0"/>
          <w:marRight w:val="0"/>
          <w:marTop w:val="0"/>
          <w:marBottom w:val="0"/>
          <w:divBdr>
            <w:top w:val="none" w:sz="0" w:space="0" w:color="auto"/>
            <w:left w:val="none" w:sz="0" w:space="0" w:color="auto"/>
            <w:bottom w:val="none" w:sz="0" w:space="0" w:color="auto"/>
            <w:right w:val="none" w:sz="0" w:space="0" w:color="auto"/>
          </w:divBdr>
          <w:divsChild>
            <w:div w:id="855389988">
              <w:marLeft w:val="0"/>
              <w:marRight w:val="0"/>
              <w:marTop w:val="0"/>
              <w:marBottom w:val="0"/>
              <w:divBdr>
                <w:top w:val="none" w:sz="0" w:space="0" w:color="auto"/>
                <w:left w:val="none" w:sz="0" w:space="0" w:color="auto"/>
                <w:bottom w:val="none" w:sz="0" w:space="0" w:color="auto"/>
                <w:right w:val="none" w:sz="0" w:space="0" w:color="auto"/>
              </w:divBdr>
              <w:divsChild>
                <w:div w:id="885289823">
                  <w:marLeft w:val="0"/>
                  <w:marRight w:val="0"/>
                  <w:marTop w:val="0"/>
                  <w:marBottom w:val="0"/>
                  <w:divBdr>
                    <w:top w:val="none" w:sz="0" w:space="0" w:color="auto"/>
                    <w:left w:val="none" w:sz="0" w:space="0" w:color="auto"/>
                    <w:bottom w:val="none" w:sz="0" w:space="0" w:color="auto"/>
                    <w:right w:val="none" w:sz="0" w:space="0" w:color="auto"/>
                  </w:divBdr>
                </w:div>
              </w:divsChild>
            </w:div>
            <w:div w:id="1995140242">
              <w:marLeft w:val="0"/>
              <w:marRight w:val="0"/>
              <w:marTop w:val="0"/>
              <w:marBottom w:val="0"/>
              <w:divBdr>
                <w:top w:val="none" w:sz="0" w:space="0" w:color="auto"/>
                <w:left w:val="none" w:sz="0" w:space="0" w:color="auto"/>
                <w:bottom w:val="none" w:sz="0" w:space="0" w:color="auto"/>
                <w:right w:val="none" w:sz="0" w:space="0" w:color="auto"/>
              </w:divBdr>
            </w:div>
          </w:divsChild>
        </w:div>
        <w:div w:id="1814246959">
          <w:marLeft w:val="0"/>
          <w:marRight w:val="0"/>
          <w:marTop w:val="0"/>
          <w:marBottom w:val="0"/>
          <w:divBdr>
            <w:top w:val="none" w:sz="0" w:space="0" w:color="auto"/>
            <w:left w:val="none" w:sz="0" w:space="0" w:color="auto"/>
            <w:bottom w:val="none" w:sz="0" w:space="0" w:color="auto"/>
            <w:right w:val="none" w:sz="0" w:space="0" w:color="auto"/>
          </w:divBdr>
          <w:divsChild>
            <w:div w:id="2102723590">
              <w:marLeft w:val="0"/>
              <w:marRight w:val="0"/>
              <w:marTop w:val="0"/>
              <w:marBottom w:val="0"/>
              <w:divBdr>
                <w:top w:val="none" w:sz="0" w:space="0" w:color="auto"/>
                <w:left w:val="none" w:sz="0" w:space="0" w:color="auto"/>
                <w:bottom w:val="none" w:sz="0" w:space="0" w:color="auto"/>
                <w:right w:val="none" w:sz="0" w:space="0" w:color="auto"/>
              </w:divBdr>
              <w:divsChild>
                <w:div w:id="1005979495">
                  <w:marLeft w:val="0"/>
                  <w:marRight w:val="0"/>
                  <w:marTop w:val="0"/>
                  <w:marBottom w:val="0"/>
                  <w:divBdr>
                    <w:top w:val="none" w:sz="0" w:space="0" w:color="auto"/>
                    <w:left w:val="none" w:sz="0" w:space="0" w:color="auto"/>
                    <w:bottom w:val="none" w:sz="0" w:space="0" w:color="auto"/>
                    <w:right w:val="none" w:sz="0" w:space="0" w:color="auto"/>
                  </w:divBdr>
                </w:div>
              </w:divsChild>
            </w:div>
            <w:div w:id="1737825925">
              <w:marLeft w:val="0"/>
              <w:marRight w:val="0"/>
              <w:marTop w:val="0"/>
              <w:marBottom w:val="0"/>
              <w:divBdr>
                <w:top w:val="none" w:sz="0" w:space="0" w:color="auto"/>
                <w:left w:val="none" w:sz="0" w:space="0" w:color="auto"/>
                <w:bottom w:val="none" w:sz="0" w:space="0" w:color="auto"/>
                <w:right w:val="none" w:sz="0" w:space="0" w:color="auto"/>
              </w:divBdr>
            </w:div>
          </w:divsChild>
        </w:div>
        <w:div w:id="1736930267">
          <w:marLeft w:val="0"/>
          <w:marRight w:val="0"/>
          <w:marTop w:val="0"/>
          <w:marBottom w:val="0"/>
          <w:divBdr>
            <w:top w:val="none" w:sz="0" w:space="0" w:color="auto"/>
            <w:left w:val="none" w:sz="0" w:space="0" w:color="auto"/>
            <w:bottom w:val="none" w:sz="0" w:space="0" w:color="auto"/>
            <w:right w:val="none" w:sz="0" w:space="0" w:color="auto"/>
          </w:divBdr>
          <w:divsChild>
            <w:div w:id="286543167">
              <w:marLeft w:val="0"/>
              <w:marRight w:val="0"/>
              <w:marTop w:val="0"/>
              <w:marBottom w:val="0"/>
              <w:divBdr>
                <w:top w:val="none" w:sz="0" w:space="0" w:color="auto"/>
                <w:left w:val="none" w:sz="0" w:space="0" w:color="auto"/>
                <w:bottom w:val="none" w:sz="0" w:space="0" w:color="auto"/>
                <w:right w:val="none" w:sz="0" w:space="0" w:color="auto"/>
              </w:divBdr>
              <w:divsChild>
                <w:div w:id="115225464">
                  <w:marLeft w:val="0"/>
                  <w:marRight w:val="0"/>
                  <w:marTop w:val="0"/>
                  <w:marBottom w:val="0"/>
                  <w:divBdr>
                    <w:top w:val="none" w:sz="0" w:space="0" w:color="auto"/>
                    <w:left w:val="none" w:sz="0" w:space="0" w:color="auto"/>
                    <w:bottom w:val="none" w:sz="0" w:space="0" w:color="auto"/>
                    <w:right w:val="none" w:sz="0" w:space="0" w:color="auto"/>
                  </w:divBdr>
                </w:div>
              </w:divsChild>
            </w:div>
            <w:div w:id="1987663751">
              <w:marLeft w:val="0"/>
              <w:marRight w:val="0"/>
              <w:marTop w:val="0"/>
              <w:marBottom w:val="0"/>
              <w:divBdr>
                <w:top w:val="none" w:sz="0" w:space="0" w:color="auto"/>
                <w:left w:val="none" w:sz="0" w:space="0" w:color="auto"/>
                <w:bottom w:val="none" w:sz="0" w:space="0" w:color="auto"/>
                <w:right w:val="none" w:sz="0" w:space="0" w:color="auto"/>
              </w:divBdr>
            </w:div>
          </w:divsChild>
        </w:div>
        <w:div w:id="992024533">
          <w:marLeft w:val="0"/>
          <w:marRight w:val="0"/>
          <w:marTop w:val="0"/>
          <w:marBottom w:val="0"/>
          <w:divBdr>
            <w:top w:val="none" w:sz="0" w:space="0" w:color="auto"/>
            <w:left w:val="none" w:sz="0" w:space="0" w:color="auto"/>
            <w:bottom w:val="none" w:sz="0" w:space="0" w:color="auto"/>
            <w:right w:val="none" w:sz="0" w:space="0" w:color="auto"/>
          </w:divBdr>
          <w:divsChild>
            <w:div w:id="1296982300">
              <w:marLeft w:val="0"/>
              <w:marRight w:val="0"/>
              <w:marTop w:val="0"/>
              <w:marBottom w:val="0"/>
              <w:divBdr>
                <w:top w:val="none" w:sz="0" w:space="0" w:color="auto"/>
                <w:left w:val="none" w:sz="0" w:space="0" w:color="auto"/>
                <w:bottom w:val="none" w:sz="0" w:space="0" w:color="auto"/>
                <w:right w:val="none" w:sz="0" w:space="0" w:color="auto"/>
              </w:divBdr>
              <w:divsChild>
                <w:div w:id="1053433119">
                  <w:marLeft w:val="0"/>
                  <w:marRight w:val="0"/>
                  <w:marTop w:val="0"/>
                  <w:marBottom w:val="0"/>
                  <w:divBdr>
                    <w:top w:val="none" w:sz="0" w:space="0" w:color="auto"/>
                    <w:left w:val="none" w:sz="0" w:space="0" w:color="auto"/>
                    <w:bottom w:val="none" w:sz="0" w:space="0" w:color="auto"/>
                    <w:right w:val="none" w:sz="0" w:space="0" w:color="auto"/>
                  </w:divBdr>
                </w:div>
              </w:divsChild>
            </w:div>
            <w:div w:id="318465957">
              <w:marLeft w:val="0"/>
              <w:marRight w:val="0"/>
              <w:marTop w:val="0"/>
              <w:marBottom w:val="0"/>
              <w:divBdr>
                <w:top w:val="none" w:sz="0" w:space="0" w:color="auto"/>
                <w:left w:val="none" w:sz="0" w:space="0" w:color="auto"/>
                <w:bottom w:val="none" w:sz="0" w:space="0" w:color="auto"/>
                <w:right w:val="none" w:sz="0" w:space="0" w:color="auto"/>
              </w:divBdr>
            </w:div>
          </w:divsChild>
        </w:div>
        <w:div w:id="994606363">
          <w:marLeft w:val="0"/>
          <w:marRight w:val="0"/>
          <w:marTop w:val="0"/>
          <w:marBottom w:val="0"/>
          <w:divBdr>
            <w:top w:val="none" w:sz="0" w:space="0" w:color="auto"/>
            <w:left w:val="none" w:sz="0" w:space="0" w:color="auto"/>
            <w:bottom w:val="none" w:sz="0" w:space="0" w:color="auto"/>
            <w:right w:val="none" w:sz="0" w:space="0" w:color="auto"/>
          </w:divBdr>
          <w:divsChild>
            <w:div w:id="936600422">
              <w:marLeft w:val="0"/>
              <w:marRight w:val="0"/>
              <w:marTop w:val="0"/>
              <w:marBottom w:val="0"/>
              <w:divBdr>
                <w:top w:val="none" w:sz="0" w:space="0" w:color="auto"/>
                <w:left w:val="none" w:sz="0" w:space="0" w:color="auto"/>
                <w:bottom w:val="none" w:sz="0" w:space="0" w:color="auto"/>
                <w:right w:val="none" w:sz="0" w:space="0" w:color="auto"/>
              </w:divBdr>
              <w:divsChild>
                <w:div w:id="1378165770">
                  <w:marLeft w:val="0"/>
                  <w:marRight w:val="0"/>
                  <w:marTop w:val="0"/>
                  <w:marBottom w:val="0"/>
                  <w:divBdr>
                    <w:top w:val="none" w:sz="0" w:space="0" w:color="auto"/>
                    <w:left w:val="none" w:sz="0" w:space="0" w:color="auto"/>
                    <w:bottom w:val="none" w:sz="0" w:space="0" w:color="auto"/>
                    <w:right w:val="none" w:sz="0" w:space="0" w:color="auto"/>
                  </w:divBdr>
                </w:div>
              </w:divsChild>
            </w:div>
            <w:div w:id="1887521328">
              <w:marLeft w:val="0"/>
              <w:marRight w:val="0"/>
              <w:marTop w:val="0"/>
              <w:marBottom w:val="0"/>
              <w:divBdr>
                <w:top w:val="none" w:sz="0" w:space="0" w:color="auto"/>
                <w:left w:val="none" w:sz="0" w:space="0" w:color="auto"/>
                <w:bottom w:val="none" w:sz="0" w:space="0" w:color="auto"/>
                <w:right w:val="none" w:sz="0" w:space="0" w:color="auto"/>
              </w:divBdr>
            </w:div>
          </w:divsChild>
        </w:div>
        <w:div w:id="1181235129">
          <w:marLeft w:val="0"/>
          <w:marRight w:val="0"/>
          <w:marTop w:val="0"/>
          <w:marBottom w:val="0"/>
          <w:divBdr>
            <w:top w:val="none" w:sz="0" w:space="0" w:color="auto"/>
            <w:left w:val="none" w:sz="0" w:space="0" w:color="auto"/>
            <w:bottom w:val="none" w:sz="0" w:space="0" w:color="auto"/>
            <w:right w:val="none" w:sz="0" w:space="0" w:color="auto"/>
          </w:divBdr>
          <w:divsChild>
            <w:div w:id="1063676200">
              <w:marLeft w:val="0"/>
              <w:marRight w:val="0"/>
              <w:marTop w:val="0"/>
              <w:marBottom w:val="0"/>
              <w:divBdr>
                <w:top w:val="none" w:sz="0" w:space="0" w:color="auto"/>
                <w:left w:val="none" w:sz="0" w:space="0" w:color="auto"/>
                <w:bottom w:val="none" w:sz="0" w:space="0" w:color="auto"/>
                <w:right w:val="none" w:sz="0" w:space="0" w:color="auto"/>
              </w:divBdr>
              <w:divsChild>
                <w:div w:id="1987930601">
                  <w:marLeft w:val="0"/>
                  <w:marRight w:val="0"/>
                  <w:marTop w:val="0"/>
                  <w:marBottom w:val="0"/>
                  <w:divBdr>
                    <w:top w:val="none" w:sz="0" w:space="0" w:color="auto"/>
                    <w:left w:val="none" w:sz="0" w:space="0" w:color="auto"/>
                    <w:bottom w:val="none" w:sz="0" w:space="0" w:color="auto"/>
                    <w:right w:val="none" w:sz="0" w:space="0" w:color="auto"/>
                  </w:divBdr>
                </w:div>
              </w:divsChild>
            </w:div>
            <w:div w:id="1568414096">
              <w:marLeft w:val="0"/>
              <w:marRight w:val="0"/>
              <w:marTop w:val="0"/>
              <w:marBottom w:val="0"/>
              <w:divBdr>
                <w:top w:val="none" w:sz="0" w:space="0" w:color="auto"/>
                <w:left w:val="none" w:sz="0" w:space="0" w:color="auto"/>
                <w:bottom w:val="none" w:sz="0" w:space="0" w:color="auto"/>
                <w:right w:val="none" w:sz="0" w:space="0" w:color="auto"/>
              </w:divBdr>
            </w:div>
          </w:divsChild>
        </w:div>
        <w:div w:id="254438853">
          <w:marLeft w:val="0"/>
          <w:marRight w:val="0"/>
          <w:marTop w:val="0"/>
          <w:marBottom w:val="0"/>
          <w:divBdr>
            <w:top w:val="none" w:sz="0" w:space="0" w:color="auto"/>
            <w:left w:val="none" w:sz="0" w:space="0" w:color="auto"/>
            <w:bottom w:val="none" w:sz="0" w:space="0" w:color="auto"/>
            <w:right w:val="none" w:sz="0" w:space="0" w:color="auto"/>
          </w:divBdr>
          <w:divsChild>
            <w:div w:id="1408455644">
              <w:marLeft w:val="0"/>
              <w:marRight w:val="0"/>
              <w:marTop w:val="0"/>
              <w:marBottom w:val="0"/>
              <w:divBdr>
                <w:top w:val="none" w:sz="0" w:space="0" w:color="auto"/>
                <w:left w:val="none" w:sz="0" w:space="0" w:color="auto"/>
                <w:bottom w:val="none" w:sz="0" w:space="0" w:color="auto"/>
                <w:right w:val="none" w:sz="0" w:space="0" w:color="auto"/>
              </w:divBdr>
              <w:divsChild>
                <w:div w:id="1556312281">
                  <w:marLeft w:val="0"/>
                  <w:marRight w:val="0"/>
                  <w:marTop w:val="0"/>
                  <w:marBottom w:val="0"/>
                  <w:divBdr>
                    <w:top w:val="none" w:sz="0" w:space="0" w:color="auto"/>
                    <w:left w:val="none" w:sz="0" w:space="0" w:color="auto"/>
                    <w:bottom w:val="none" w:sz="0" w:space="0" w:color="auto"/>
                    <w:right w:val="none" w:sz="0" w:space="0" w:color="auto"/>
                  </w:divBdr>
                </w:div>
              </w:divsChild>
            </w:div>
            <w:div w:id="1100492083">
              <w:marLeft w:val="0"/>
              <w:marRight w:val="0"/>
              <w:marTop w:val="0"/>
              <w:marBottom w:val="0"/>
              <w:divBdr>
                <w:top w:val="none" w:sz="0" w:space="0" w:color="auto"/>
                <w:left w:val="none" w:sz="0" w:space="0" w:color="auto"/>
                <w:bottom w:val="none" w:sz="0" w:space="0" w:color="auto"/>
                <w:right w:val="none" w:sz="0" w:space="0" w:color="auto"/>
              </w:divBdr>
            </w:div>
          </w:divsChild>
        </w:div>
        <w:div w:id="1884782412">
          <w:marLeft w:val="0"/>
          <w:marRight w:val="0"/>
          <w:marTop w:val="0"/>
          <w:marBottom w:val="0"/>
          <w:divBdr>
            <w:top w:val="none" w:sz="0" w:space="0" w:color="auto"/>
            <w:left w:val="none" w:sz="0" w:space="0" w:color="auto"/>
            <w:bottom w:val="none" w:sz="0" w:space="0" w:color="auto"/>
            <w:right w:val="none" w:sz="0" w:space="0" w:color="auto"/>
          </w:divBdr>
          <w:divsChild>
            <w:div w:id="1739816836">
              <w:marLeft w:val="0"/>
              <w:marRight w:val="0"/>
              <w:marTop w:val="0"/>
              <w:marBottom w:val="0"/>
              <w:divBdr>
                <w:top w:val="none" w:sz="0" w:space="0" w:color="auto"/>
                <w:left w:val="none" w:sz="0" w:space="0" w:color="auto"/>
                <w:bottom w:val="none" w:sz="0" w:space="0" w:color="auto"/>
                <w:right w:val="none" w:sz="0" w:space="0" w:color="auto"/>
              </w:divBdr>
              <w:divsChild>
                <w:div w:id="523447262">
                  <w:marLeft w:val="0"/>
                  <w:marRight w:val="0"/>
                  <w:marTop w:val="0"/>
                  <w:marBottom w:val="0"/>
                  <w:divBdr>
                    <w:top w:val="none" w:sz="0" w:space="0" w:color="auto"/>
                    <w:left w:val="none" w:sz="0" w:space="0" w:color="auto"/>
                    <w:bottom w:val="none" w:sz="0" w:space="0" w:color="auto"/>
                    <w:right w:val="none" w:sz="0" w:space="0" w:color="auto"/>
                  </w:divBdr>
                </w:div>
              </w:divsChild>
            </w:div>
            <w:div w:id="611664890">
              <w:marLeft w:val="0"/>
              <w:marRight w:val="0"/>
              <w:marTop w:val="0"/>
              <w:marBottom w:val="0"/>
              <w:divBdr>
                <w:top w:val="none" w:sz="0" w:space="0" w:color="auto"/>
                <w:left w:val="none" w:sz="0" w:space="0" w:color="auto"/>
                <w:bottom w:val="none" w:sz="0" w:space="0" w:color="auto"/>
                <w:right w:val="none" w:sz="0" w:space="0" w:color="auto"/>
              </w:divBdr>
            </w:div>
          </w:divsChild>
        </w:div>
        <w:div w:id="798185425">
          <w:marLeft w:val="0"/>
          <w:marRight w:val="0"/>
          <w:marTop w:val="0"/>
          <w:marBottom w:val="0"/>
          <w:divBdr>
            <w:top w:val="none" w:sz="0" w:space="0" w:color="auto"/>
            <w:left w:val="none" w:sz="0" w:space="0" w:color="auto"/>
            <w:bottom w:val="none" w:sz="0" w:space="0" w:color="auto"/>
            <w:right w:val="none" w:sz="0" w:space="0" w:color="auto"/>
          </w:divBdr>
          <w:divsChild>
            <w:div w:id="1790706257">
              <w:marLeft w:val="0"/>
              <w:marRight w:val="0"/>
              <w:marTop w:val="0"/>
              <w:marBottom w:val="0"/>
              <w:divBdr>
                <w:top w:val="none" w:sz="0" w:space="0" w:color="auto"/>
                <w:left w:val="none" w:sz="0" w:space="0" w:color="auto"/>
                <w:bottom w:val="none" w:sz="0" w:space="0" w:color="auto"/>
                <w:right w:val="none" w:sz="0" w:space="0" w:color="auto"/>
              </w:divBdr>
              <w:divsChild>
                <w:div w:id="676733643">
                  <w:marLeft w:val="0"/>
                  <w:marRight w:val="0"/>
                  <w:marTop w:val="0"/>
                  <w:marBottom w:val="0"/>
                  <w:divBdr>
                    <w:top w:val="none" w:sz="0" w:space="0" w:color="auto"/>
                    <w:left w:val="none" w:sz="0" w:space="0" w:color="auto"/>
                    <w:bottom w:val="none" w:sz="0" w:space="0" w:color="auto"/>
                    <w:right w:val="none" w:sz="0" w:space="0" w:color="auto"/>
                  </w:divBdr>
                </w:div>
              </w:divsChild>
            </w:div>
            <w:div w:id="1614290740">
              <w:marLeft w:val="0"/>
              <w:marRight w:val="0"/>
              <w:marTop w:val="0"/>
              <w:marBottom w:val="0"/>
              <w:divBdr>
                <w:top w:val="none" w:sz="0" w:space="0" w:color="auto"/>
                <w:left w:val="none" w:sz="0" w:space="0" w:color="auto"/>
                <w:bottom w:val="none" w:sz="0" w:space="0" w:color="auto"/>
                <w:right w:val="none" w:sz="0" w:space="0" w:color="auto"/>
              </w:divBdr>
            </w:div>
          </w:divsChild>
        </w:div>
        <w:div w:id="133257285">
          <w:marLeft w:val="0"/>
          <w:marRight w:val="0"/>
          <w:marTop w:val="0"/>
          <w:marBottom w:val="0"/>
          <w:divBdr>
            <w:top w:val="none" w:sz="0" w:space="0" w:color="auto"/>
            <w:left w:val="none" w:sz="0" w:space="0" w:color="auto"/>
            <w:bottom w:val="none" w:sz="0" w:space="0" w:color="auto"/>
            <w:right w:val="none" w:sz="0" w:space="0" w:color="auto"/>
          </w:divBdr>
          <w:divsChild>
            <w:div w:id="2010255360">
              <w:marLeft w:val="0"/>
              <w:marRight w:val="0"/>
              <w:marTop w:val="0"/>
              <w:marBottom w:val="0"/>
              <w:divBdr>
                <w:top w:val="none" w:sz="0" w:space="0" w:color="auto"/>
                <w:left w:val="none" w:sz="0" w:space="0" w:color="auto"/>
                <w:bottom w:val="none" w:sz="0" w:space="0" w:color="auto"/>
                <w:right w:val="none" w:sz="0" w:space="0" w:color="auto"/>
              </w:divBdr>
              <w:divsChild>
                <w:div w:id="1056465116">
                  <w:marLeft w:val="0"/>
                  <w:marRight w:val="0"/>
                  <w:marTop w:val="0"/>
                  <w:marBottom w:val="0"/>
                  <w:divBdr>
                    <w:top w:val="none" w:sz="0" w:space="0" w:color="auto"/>
                    <w:left w:val="none" w:sz="0" w:space="0" w:color="auto"/>
                    <w:bottom w:val="none" w:sz="0" w:space="0" w:color="auto"/>
                    <w:right w:val="none" w:sz="0" w:space="0" w:color="auto"/>
                  </w:divBdr>
                </w:div>
              </w:divsChild>
            </w:div>
            <w:div w:id="1762872229">
              <w:marLeft w:val="0"/>
              <w:marRight w:val="0"/>
              <w:marTop w:val="0"/>
              <w:marBottom w:val="0"/>
              <w:divBdr>
                <w:top w:val="none" w:sz="0" w:space="0" w:color="auto"/>
                <w:left w:val="none" w:sz="0" w:space="0" w:color="auto"/>
                <w:bottom w:val="none" w:sz="0" w:space="0" w:color="auto"/>
                <w:right w:val="none" w:sz="0" w:space="0" w:color="auto"/>
              </w:divBdr>
            </w:div>
          </w:divsChild>
        </w:div>
        <w:div w:id="1034693494">
          <w:marLeft w:val="0"/>
          <w:marRight w:val="0"/>
          <w:marTop w:val="0"/>
          <w:marBottom w:val="0"/>
          <w:divBdr>
            <w:top w:val="none" w:sz="0" w:space="0" w:color="auto"/>
            <w:left w:val="none" w:sz="0" w:space="0" w:color="auto"/>
            <w:bottom w:val="none" w:sz="0" w:space="0" w:color="auto"/>
            <w:right w:val="none" w:sz="0" w:space="0" w:color="auto"/>
          </w:divBdr>
          <w:divsChild>
            <w:div w:id="2013100912">
              <w:marLeft w:val="0"/>
              <w:marRight w:val="0"/>
              <w:marTop w:val="0"/>
              <w:marBottom w:val="0"/>
              <w:divBdr>
                <w:top w:val="none" w:sz="0" w:space="0" w:color="auto"/>
                <w:left w:val="none" w:sz="0" w:space="0" w:color="auto"/>
                <w:bottom w:val="none" w:sz="0" w:space="0" w:color="auto"/>
                <w:right w:val="none" w:sz="0" w:space="0" w:color="auto"/>
              </w:divBdr>
              <w:divsChild>
                <w:div w:id="1139304718">
                  <w:marLeft w:val="0"/>
                  <w:marRight w:val="0"/>
                  <w:marTop w:val="0"/>
                  <w:marBottom w:val="0"/>
                  <w:divBdr>
                    <w:top w:val="none" w:sz="0" w:space="0" w:color="auto"/>
                    <w:left w:val="none" w:sz="0" w:space="0" w:color="auto"/>
                    <w:bottom w:val="none" w:sz="0" w:space="0" w:color="auto"/>
                    <w:right w:val="none" w:sz="0" w:space="0" w:color="auto"/>
                  </w:divBdr>
                </w:div>
              </w:divsChild>
            </w:div>
            <w:div w:id="652833635">
              <w:marLeft w:val="0"/>
              <w:marRight w:val="0"/>
              <w:marTop w:val="0"/>
              <w:marBottom w:val="0"/>
              <w:divBdr>
                <w:top w:val="none" w:sz="0" w:space="0" w:color="auto"/>
                <w:left w:val="none" w:sz="0" w:space="0" w:color="auto"/>
                <w:bottom w:val="none" w:sz="0" w:space="0" w:color="auto"/>
                <w:right w:val="none" w:sz="0" w:space="0" w:color="auto"/>
              </w:divBdr>
            </w:div>
          </w:divsChild>
        </w:div>
        <w:div w:id="162085390">
          <w:marLeft w:val="0"/>
          <w:marRight w:val="0"/>
          <w:marTop w:val="0"/>
          <w:marBottom w:val="0"/>
          <w:divBdr>
            <w:top w:val="none" w:sz="0" w:space="0" w:color="auto"/>
            <w:left w:val="none" w:sz="0" w:space="0" w:color="auto"/>
            <w:bottom w:val="none" w:sz="0" w:space="0" w:color="auto"/>
            <w:right w:val="none" w:sz="0" w:space="0" w:color="auto"/>
          </w:divBdr>
          <w:divsChild>
            <w:div w:id="1296377930">
              <w:marLeft w:val="0"/>
              <w:marRight w:val="0"/>
              <w:marTop w:val="0"/>
              <w:marBottom w:val="0"/>
              <w:divBdr>
                <w:top w:val="none" w:sz="0" w:space="0" w:color="auto"/>
                <w:left w:val="none" w:sz="0" w:space="0" w:color="auto"/>
                <w:bottom w:val="none" w:sz="0" w:space="0" w:color="auto"/>
                <w:right w:val="none" w:sz="0" w:space="0" w:color="auto"/>
              </w:divBdr>
              <w:divsChild>
                <w:div w:id="1796757395">
                  <w:marLeft w:val="0"/>
                  <w:marRight w:val="0"/>
                  <w:marTop w:val="0"/>
                  <w:marBottom w:val="0"/>
                  <w:divBdr>
                    <w:top w:val="none" w:sz="0" w:space="0" w:color="auto"/>
                    <w:left w:val="none" w:sz="0" w:space="0" w:color="auto"/>
                    <w:bottom w:val="none" w:sz="0" w:space="0" w:color="auto"/>
                    <w:right w:val="none" w:sz="0" w:space="0" w:color="auto"/>
                  </w:divBdr>
                </w:div>
              </w:divsChild>
            </w:div>
            <w:div w:id="846869304">
              <w:marLeft w:val="0"/>
              <w:marRight w:val="0"/>
              <w:marTop w:val="0"/>
              <w:marBottom w:val="0"/>
              <w:divBdr>
                <w:top w:val="none" w:sz="0" w:space="0" w:color="auto"/>
                <w:left w:val="none" w:sz="0" w:space="0" w:color="auto"/>
                <w:bottom w:val="none" w:sz="0" w:space="0" w:color="auto"/>
                <w:right w:val="none" w:sz="0" w:space="0" w:color="auto"/>
              </w:divBdr>
            </w:div>
          </w:divsChild>
        </w:div>
        <w:div w:id="1917862361">
          <w:marLeft w:val="0"/>
          <w:marRight w:val="0"/>
          <w:marTop w:val="0"/>
          <w:marBottom w:val="0"/>
          <w:divBdr>
            <w:top w:val="none" w:sz="0" w:space="0" w:color="auto"/>
            <w:left w:val="none" w:sz="0" w:space="0" w:color="auto"/>
            <w:bottom w:val="none" w:sz="0" w:space="0" w:color="auto"/>
            <w:right w:val="none" w:sz="0" w:space="0" w:color="auto"/>
          </w:divBdr>
          <w:divsChild>
            <w:div w:id="920720173">
              <w:marLeft w:val="0"/>
              <w:marRight w:val="0"/>
              <w:marTop w:val="0"/>
              <w:marBottom w:val="0"/>
              <w:divBdr>
                <w:top w:val="none" w:sz="0" w:space="0" w:color="auto"/>
                <w:left w:val="none" w:sz="0" w:space="0" w:color="auto"/>
                <w:bottom w:val="none" w:sz="0" w:space="0" w:color="auto"/>
                <w:right w:val="none" w:sz="0" w:space="0" w:color="auto"/>
              </w:divBdr>
              <w:divsChild>
                <w:div w:id="1660689171">
                  <w:marLeft w:val="0"/>
                  <w:marRight w:val="0"/>
                  <w:marTop w:val="0"/>
                  <w:marBottom w:val="0"/>
                  <w:divBdr>
                    <w:top w:val="none" w:sz="0" w:space="0" w:color="auto"/>
                    <w:left w:val="none" w:sz="0" w:space="0" w:color="auto"/>
                    <w:bottom w:val="none" w:sz="0" w:space="0" w:color="auto"/>
                    <w:right w:val="none" w:sz="0" w:space="0" w:color="auto"/>
                  </w:divBdr>
                </w:div>
              </w:divsChild>
            </w:div>
            <w:div w:id="834145434">
              <w:marLeft w:val="0"/>
              <w:marRight w:val="0"/>
              <w:marTop w:val="0"/>
              <w:marBottom w:val="0"/>
              <w:divBdr>
                <w:top w:val="none" w:sz="0" w:space="0" w:color="auto"/>
                <w:left w:val="none" w:sz="0" w:space="0" w:color="auto"/>
                <w:bottom w:val="none" w:sz="0" w:space="0" w:color="auto"/>
                <w:right w:val="none" w:sz="0" w:space="0" w:color="auto"/>
              </w:divBdr>
            </w:div>
          </w:divsChild>
        </w:div>
        <w:div w:id="46271049">
          <w:marLeft w:val="0"/>
          <w:marRight w:val="0"/>
          <w:marTop w:val="0"/>
          <w:marBottom w:val="0"/>
          <w:divBdr>
            <w:top w:val="none" w:sz="0" w:space="0" w:color="auto"/>
            <w:left w:val="none" w:sz="0" w:space="0" w:color="auto"/>
            <w:bottom w:val="none" w:sz="0" w:space="0" w:color="auto"/>
            <w:right w:val="none" w:sz="0" w:space="0" w:color="auto"/>
          </w:divBdr>
          <w:divsChild>
            <w:div w:id="599992991">
              <w:marLeft w:val="0"/>
              <w:marRight w:val="0"/>
              <w:marTop w:val="0"/>
              <w:marBottom w:val="0"/>
              <w:divBdr>
                <w:top w:val="none" w:sz="0" w:space="0" w:color="auto"/>
                <w:left w:val="none" w:sz="0" w:space="0" w:color="auto"/>
                <w:bottom w:val="none" w:sz="0" w:space="0" w:color="auto"/>
                <w:right w:val="none" w:sz="0" w:space="0" w:color="auto"/>
              </w:divBdr>
              <w:divsChild>
                <w:div w:id="103769219">
                  <w:marLeft w:val="0"/>
                  <w:marRight w:val="0"/>
                  <w:marTop w:val="0"/>
                  <w:marBottom w:val="0"/>
                  <w:divBdr>
                    <w:top w:val="none" w:sz="0" w:space="0" w:color="auto"/>
                    <w:left w:val="none" w:sz="0" w:space="0" w:color="auto"/>
                    <w:bottom w:val="none" w:sz="0" w:space="0" w:color="auto"/>
                    <w:right w:val="none" w:sz="0" w:space="0" w:color="auto"/>
                  </w:divBdr>
                </w:div>
              </w:divsChild>
            </w:div>
            <w:div w:id="939996524">
              <w:marLeft w:val="0"/>
              <w:marRight w:val="0"/>
              <w:marTop w:val="0"/>
              <w:marBottom w:val="0"/>
              <w:divBdr>
                <w:top w:val="none" w:sz="0" w:space="0" w:color="auto"/>
                <w:left w:val="none" w:sz="0" w:space="0" w:color="auto"/>
                <w:bottom w:val="none" w:sz="0" w:space="0" w:color="auto"/>
                <w:right w:val="none" w:sz="0" w:space="0" w:color="auto"/>
              </w:divBdr>
            </w:div>
          </w:divsChild>
        </w:div>
        <w:div w:id="1272130952">
          <w:marLeft w:val="0"/>
          <w:marRight w:val="0"/>
          <w:marTop w:val="0"/>
          <w:marBottom w:val="0"/>
          <w:divBdr>
            <w:top w:val="none" w:sz="0" w:space="0" w:color="auto"/>
            <w:left w:val="none" w:sz="0" w:space="0" w:color="auto"/>
            <w:bottom w:val="none" w:sz="0" w:space="0" w:color="auto"/>
            <w:right w:val="none" w:sz="0" w:space="0" w:color="auto"/>
          </w:divBdr>
          <w:divsChild>
            <w:div w:id="1382821740">
              <w:marLeft w:val="0"/>
              <w:marRight w:val="0"/>
              <w:marTop w:val="0"/>
              <w:marBottom w:val="0"/>
              <w:divBdr>
                <w:top w:val="none" w:sz="0" w:space="0" w:color="auto"/>
                <w:left w:val="none" w:sz="0" w:space="0" w:color="auto"/>
                <w:bottom w:val="none" w:sz="0" w:space="0" w:color="auto"/>
                <w:right w:val="none" w:sz="0" w:space="0" w:color="auto"/>
              </w:divBdr>
              <w:divsChild>
                <w:div w:id="215514610">
                  <w:marLeft w:val="0"/>
                  <w:marRight w:val="0"/>
                  <w:marTop w:val="0"/>
                  <w:marBottom w:val="0"/>
                  <w:divBdr>
                    <w:top w:val="none" w:sz="0" w:space="0" w:color="auto"/>
                    <w:left w:val="none" w:sz="0" w:space="0" w:color="auto"/>
                    <w:bottom w:val="none" w:sz="0" w:space="0" w:color="auto"/>
                    <w:right w:val="none" w:sz="0" w:space="0" w:color="auto"/>
                  </w:divBdr>
                </w:div>
              </w:divsChild>
            </w:div>
            <w:div w:id="1794058181">
              <w:marLeft w:val="0"/>
              <w:marRight w:val="0"/>
              <w:marTop w:val="0"/>
              <w:marBottom w:val="0"/>
              <w:divBdr>
                <w:top w:val="none" w:sz="0" w:space="0" w:color="auto"/>
                <w:left w:val="none" w:sz="0" w:space="0" w:color="auto"/>
                <w:bottom w:val="none" w:sz="0" w:space="0" w:color="auto"/>
                <w:right w:val="none" w:sz="0" w:space="0" w:color="auto"/>
              </w:divBdr>
            </w:div>
          </w:divsChild>
        </w:div>
        <w:div w:id="899749282">
          <w:marLeft w:val="0"/>
          <w:marRight w:val="0"/>
          <w:marTop w:val="0"/>
          <w:marBottom w:val="0"/>
          <w:divBdr>
            <w:top w:val="none" w:sz="0" w:space="0" w:color="auto"/>
            <w:left w:val="none" w:sz="0" w:space="0" w:color="auto"/>
            <w:bottom w:val="none" w:sz="0" w:space="0" w:color="auto"/>
            <w:right w:val="none" w:sz="0" w:space="0" w:color="auto"/>
          </w:divBdr>
          <w:divsChild>
            <w:div w:id="327098360">
              <w:marLeft w:val="0"/>
              <w:marRight w:val="0"/>
              <w:marTop w:val="0"/>
              <w:marBottom w:val="0"/>
              <w:divBdr>
                <w:top w:val="none" w:sz="0" w:space="0" w:color="auto"/>
                <w:left w:val="none" w:sz="0" w:space="0" w:color="auto"/>
                <w:bottom w:val="none" w:sz="0" w:space="0" w:color="auto"/>
                <w:right w:val="none" w:sz="0" w:space="0" w:color="auto"/>
              </w:divBdr>
              <w:divsChild>
                <w:div w:id="1046446036">
                  <w:marLeft w:val="0"/>
                  <w:marRight w:val="0"/>
                  <w:marTop w:val="0"/>
                  <w:marBottom w:val="0"/>
                  <w:divBdr>
                    <w:top w:val="none" w:sz="0" w:space="0" w:color="auto"/>
                    <w:left w:val="none" w:sz="0" w:space="0" w:color="auto"/>
                    <w:bottom w:val="none" w:sz="0" w:space="0" w:color="auto"/>
                    <w:right w:val="none" w:sz="0" w:space="0" w:color="auto"/>
                  </w:divBdr>
                </w:div>
              </w:divsChild>
            </w:div>
            <w:div w:id="1863783377">
              <w:marLeft w:val="0"/>
              <w:marRight w:val="0"/>
              <w:marTop w:val="0"/>
              <w:marBottom w:val="0"/>
              <w:divBdr>
                <w:top w:val="none" w:sz="0" w:space="0" w:color="auto"/>
                <w:left w:val="none" w:sz="0" w:space="0" w:color="auto"/>
                <w:bottom w:val="none" w:sz="0" w:space="0" w:color="auto"/>
                <w:right w:val="none" w:sz="0" w:space="0" w:color="auto"/>
              </w:divBdr>
            </w:div>
          </w:divsChild>
        </w:div>
        <w:div w:id="942806617">
          <w:marLeft w:val="0"/>
          <w:marRight w:val="0"/>
          <w:marTop w:val="0"/>
          <w:marBottom w:val="0"/>
          <w:divBdr>
            <w:top w:val="none" w:sz="0" w:space="0" w:color="auto"/>
            <w:left w:val="none" w:sz="0" w:space="0" w:color="auto"/>
            <w:bottom w:val="none" w:sz="0" w:space="0" w:color="auto"/>
            <w:right w:val="none" w:sz="0" w:space="0" w:color="auto"/>
          </w:divBdr>
          <w:divsChild>
            <w:div w:id="1939605960">
              <w:marLeft w:val="0"/>
              <w:marRight w:val="0"/>
              <w:marTop w:val="0"/>
              <w:marBottom w:val="0"/>
              <w:divBdr>
                <w:top w:val="none" w:sz="0" w:space="0" w:color="auto"/>
                <w:left w:val="none" w:sz="0" w:space="0" w:color="auto"/>
                <w:bottom w:val="none" w:sz="0" w:space="0" w:color="auto"/>
                <w:right w:val="none" w:sz="0" w:space="0" w:color="auto"/>
              </w:divBdr>
              <w:divsChild>
                <w:div w:id="855657453">
                  <w:marLeft w:val="0"/>
                  <w:marRight w:val="0"/>
                  <w:marTop w:val="0"/>
                  <w:marBottom w:val="0"/>
                  <w:divBdr>
                    <w:top w:val="none" w:sz="0" w:space="0" w:color="auto"/>
                    <w:left w:val="none" w:sz="0" w:space="0" w:color="auto"/>
                    <w:bottom w:val="none" w:sz="0" w:space="0" w:color="auto"/>
                    <w:right w:val="none" w:sz="0" w:space="0" w:color="auto"/>
                  </w:divBdr>
                </w:div>
              </w:divsChild>
            </w:div>
            <w:div w:id="1357999930">
              <w:marLeft w:val="0"/>
              <w:marRight w:val="0"/>
              <w:marTop w:val="0"/>
              <w:marBottom w:val="0"/>
              <w:divBdr>
                <w:top w:val="none" w:sz="0" w:space="0" w:color="auto"/>
                <w:left w:val="none" w:sz="0" w:space="0" w:color="auto"/>
                <w:bottom w:val="none" w:sz="0" w:space="0" w:color="auto"/>
                <w:right w:val="none" w:sz="0" w:space="0" w:color="auto"/>
              </w:divBdr>
            </w:div>
          </w:divsChild>
        </w:div>
        <w:div w:id="704674839">
          <w:marLeft w:val="0"/>
          <w:marRight w:val="0"/>
          <w:marTop w:val="0"/>
          <w:marBottom w:val="0"/>
          <w:divBdr>
            <w:top w:val="none" w:sz="0" w:space="0" w:color="auto"/>
            <w:left w:val="none" w:sz="0" w:space="0" w:color="auto"/>
            <w:bottom w:val="none" w:sz="0" w:space="0" w:color="auto"/>
            <w:right w:val="none" w:sz="0" w:space="0" w:color="auto"/>
          </w:divBdr>
          <w:divsChild>
            <w:div w:id="1326933882">
              <w:marLeft w:val="0"/>
              <w:marRight w:val="0"/>
              <w:marTop w:val="0"/>
              <w:marBottom w:val="0"/>
              <w:divBdr>
                <w:top w:val="none" w:sz="0" w:space="0" w:color="auto"/>
                <w:left w:val="none" w:sz="0" w:space="0" w:color="auto"/>
                <w:bottom w:val="none" w:sz="0" w:space="0" w:color="auto"/>
                <w:right w:val="none" w:sz="0" w:space="0" w:color="auto"/>
              </w:divBdr>
              <w:divsChild>
                <w:div w:id="1554925331">
                  <w:marLeft w:val="0"/>
                  <w:marRight w:val="0"/>
                  <w:marTop w:val="0"/>
                  <w:marBottom w:val="0"/>
                  <w:divBdr>
                    <w:top w:val="none" w:sz="0" w:space="0" w:color="auto"/>
                    <w:left w:val="none" w:sz="0" w:space="0" w:color="auto"/>
                    <w:bottom w:val="none" w:sz="0" w:space="0" w:color="auto"/>
                    <w:right w:val="none" w:sz="0" w:space="0" w:color="auto"/>
                  </w:divBdr>
                </w:div>
              </w:divsChild>
            </w:div>
            <w:div w:id="1407073976">
              <w:marLeft w:val="0"/>
              <w:marRight w:val="0"/>
              <w:marTop w:val="0"/>
              <w:marBottom w:val="0"/>
              <w:divBdr>
                <w:top w:val="none" w:sz="0" w:space="0" w:color="auto"/>
                <w:left w:val="none" w:sz="0" w:space="0" w:color="auto"/>
                <w:bottom w:val="none" w:sz="0" w:space="0" w:color="auto"/>
                <w:right w:val="none" w:sz="0" w:space="0" w:color="auto"/>
              </w:divBdr>
            </w:div>
          </w:divsChild>
        </w:div>
        <w:div w:id="1602880752">
          <w:marLeft w:val="0"/>
          <w:marRight w:val="0"/>
          <w:marTop w:val="0"/>
          <w:marBottom w:val="0"/>
          <w:divBdr>
            <w:top w:val="none" w:sz="0" w:space="0" w:color="auto"/>
            <w:left w:val="none" w:sz="0" w:space="0" w:color="auto"/>
            <w:bottom w:val="none" w:sz="0" w:space="0" w:color="auto"/>
            <w:right w:val="none" w:sz="0" w:space="0" w:color="auto"/>
          </w:divBdr>
          <w:divsChild>
            <w:div w:id="1209224611">
              <w:marLeft w:val="0"/>
              <w:marRight w:val="0"/>
              <w:marTop w:val="0"/>
              <w:marBottom w:val="0"/>
              <w:divBdr>
                <w:top w:val="none" w:sz="0" w:space="0" w:color="auto"/>
                <w:left w:val="none" w:sz="0" w:space="0" w:color="auto"/>
                <w:bottom w:val="none" w:sz="0" w:space="0" w:color="auto"/>
                <w:right w:val="none" w:sz="0" w:space="0" w:color="auto"/>
              </w:divBdr>
              <w:divsChild>
                <w:div w:id="1778259504">
                  <w:marLeft w:val="0"/>
                  <w:marRight w:val="0"/>
                  <w:marTop w:val="0"/>
                  <w:marBottom w:val="0"/>
                  <w:divBdr>
                    <w:top w:val="none" w:sz="0" w:space="0" w:color="auto"/>
                    <w:left w:val="none" w:sz="0" w:space="0" w:color="auto"/>
                    <w:bottom w:val="none" w:sz="0" w:space="0" w:color="auto"/>
                    <w:right w:val="none" w:sz="0" w:space="0" w:color="auto"/>
                  </w:divBdr>
                </w:div>
              </w:divsChild>
            </w:div>
            <w:div w:id="1954819441">
              <w:marLeft w:val="0"/>
              <w:marRight w:val="0"/>
              <w:marTop w:val="0"/>
              <w:marBottom w:val="0"/>
              <w:divBdr>
                <w:top w:val="none" w:sz="0" w:space="0" w:color="auto"/>
                <w:left w:val="none" w:sz="0" w:space="0" w:color="auto"/>
                <w:bottom w:val="none" w:sz="0" w:space="0" w:color="auto"/>
                <w:right w:val="none" w:sz="0" w:space="0" w:color="auto"/>
              </w:divBdr>
            </w:div>
          </w:divsChild>
        </w:div>
        <w:div w:id="738287067">
          <w:marLeft w:val="0"/>
          <w:marRight w:val="0"/>
          <w:marTop w:val="0"/>
          <w:marBottom w:val="0"/>
          <w:divBdr>
            <w:top w:val="none" w:sz="0" w:space="0" w:color="auto"/>
            <w:left w:val="none" w:sz="0" w:space="0" w:color="auto"/>
            <w:bottom w:val="none" w:sz="0" w:space="0" w:color="auto"/>
            <w:right w:val="none" w:sz="0" w:space="0" w:color="auto"/>
          </w:divBdr>
          <w:divsChild>
            <w:div w:id="995836887">
              <w:marLeft w:val="0"/>
              <w:marRight w:val="0"/>
              <w:marTop w:val="0"/>
              <w:marBottom w:val="0"/>
              <w:divBdr>
                <w:top w:val="none" w:sz="0" w:space="0" w:color="auto"/>
                <w:left w:val="none" w:sz="0" w:space="0" w:color="auto"/>
                <w:bottom w:val="none" w:sz="0" w:space="0" w:color="auto"/>
                <w:right w:val="none" w:sz="0" w:space="0" w:color="auto"/>
              </w:divBdr>
              <w:divsChild>
                <w:div w:id="220750306">
                  <w:marLeft w:val="0"/>
                  <w:marRight w:val="0"/>
                  <w:marTop w:val="0"/>
                  <w:marBottom w:val="0"/>
                  <w:divBdr>
                    <w:top w:val="none" w:sz="0" w:space="0" w:color="auto"/>
                    <w:left w:val="none" w:sz="0" w:space="0" w:color="auto"/>
                    <w:bottom w:val="none" w:sz="0" w:space="0" w:color="auto"/>
                    <w:right w:val="none" w:sz="0" w:space="0" w:color="auto"/>
                  </w:divBdr>
                </w:div>
              </w:divsChild>
            </w:div>
            <w:div w:id="949897112">
              <w:marLeft w:val="0"/>
              <w:marRight w:val="0"/>
              <w:marTop w:val="0"/>
              <w:marBottom w:val="0"/>
              <w:divBdr>
                <w:top w:val="none" w:sz="0" w:space="0" w:color="auto"/>
                <w:left w:val="none" w:sz="0" w:space="0" w:color="auto"/>
                <w:bottom w:val="none" w:sz="0" w:space="0" w:color="auto"/>
                <w:right w:val="none" w:sz="0" w:space="0" w:color="auto"/>
              </w:divBdr>
            </w:div>
          </w:divsChild>
        </w:div>
        <w:div w:id="432554272">
          <w:marLeft w:val="0"/>
          <w:marRight w:val="0"/>
          <w:marTop w:val="0"/>
          <w:marBottom w:val="0"/>
          <w:divBdr>
            <w:top w:val="none" w:sz="0" w:space="0" w:color="auto"/>
            <w:left w:val="none" w:sz="0" w:space="0" w:color="auto"/>
            <w:bottom w:val="none" w:sz="0" w:space="0" w:color="auto"/>
            <w:right w:val="none" w:sz="0" w:space="0" w:color="auto"/>
          </w:divBdr>
          <w:divsChild>
            <w:div w:id="1069841169">
              <w:marLeft w:val="0"/>
              <w:marRight w:val="0"/>
              <w:marTop w:val="0"/>
              <w:marBottom w:val="0"/>
              <w:divBdr>
                <w:top w:val="none" w:sz="0" w:space="0" w:color="auto"/>
                <w:left w:val="none" w:sz="0" w:space="0" w:color="auto"/>
                <w:bottom w:val="none" w:sz="0" w:space="0" w:color="auto"/>
                <w:right w:val="none" w:sz="0" w:space="0" w:color="auto"/>
              </w:divBdr>
              <w:divsChild>
                <w:div w:id="1750150606">
                  <w:marLeft w:val="0"/>
                  <w:marRight w:val="0"/>
                  <w:marTop w:val="0"/>
                  <w:marBottom w:val="0"/>
                  <w:divBdr>
                    <w:top w:val="none" w:sz="0" w:space="0" w:color="auto"/>
                    <w:left w:val="none" w:sz="0" w:space="0" w:color="auto"/>
                    <w:bottom w:val="none" w:sz="0" w:space="0" w:color="auto"/>
                    <w:right w:val="none" w:sz="0" w:space="0" w:color="auto"/>
                  </w:divBdr>
                </w:div>
              </w:divsChild>
            </w:div>
            <w:div w:id="1941185279">
              <w:marLeft w:val="0"/>
              <w:marRight w:val="0"/>
              <w:marTop w:val="0"/>
              <w:marBottom w:val="0"/>
              <w:divBdr>
                <w:top w:val="none" w:sz="0" w:space="0" w:color="auto"/>
                <w:left w:val="none" w:sz="0" w:space="0" w:color="auto"/>
                <w:bottom w:val="none" w:sz="0" w:space="0" w:color="auto"/>
                <w:right w:val="none" w:sz="0" w:space="0" w:color="auto"/>
              </w:divBdr>
            </w:div>
          </w:divsChild>
        </w:div>
        <w:div w:id="1313410227">
          <w:marLeft w:val="0"/>
          <w:marRight w:val="0"/>
          <w:marTop w:val="0"/>
          <w:marBottom w:val="0"/>
          <w:divBdr>
            <w:top w:val="none" w:sz="0" w:space="0" w:color="auto"/>
            <w:left w:val="none" w:sz="0" w:space="0" w:color="auto"/>
            <w:bottom w:val="none" w:sz="0" w:space="0" w:color="auto"/>
            <w:right w:val="none" w:sz="0" w:space="0" w:color="auto"/>
          </w:divBdr>
          <w:divsChild>
            <w:div w:id="1781100890">
              <w:marLeft w:val="0"/>
              <w:marRight w:val="0"/>
              <w:marTop w:val="0"/>
              <w:marBottom w:val="0"/>
              <w:divBdr>
                <w:top w:val="none" w:sz="0" w:space="0" w:color="auto"/>
                <w:left w:val="none" w:sz="0" w:space="0" w:color="auto"/>
                <w:bottom w:val="none" w:sz="0" w:space="0" w:color="auto"/>
                <w:right w:val="none" w:sz="0" w:space="0" w:color="auto"/>
              </w:divBdr>
              <w:divsChild>
                <w:div w:id="1340546223">
                  <w:marLeft w:val="0"/>
                  <w:marRight w:val="0"/>
                  <w:marTop w:val="0"/>
                  <w:marBottom w:val="0"/>
                  <w:divBdr>
                    <w:top w:val="none" w:sz="0" w:space="0" w:color="auto"/>
                    <w:left w:val="none" w:sz="0" w:space="0" w:color="auto"/>
                    <w:bottom w:val="none" w:sz="0" w:space="0" w:color="auto"/>
                    <w:right w:val="none" w:sz="0" w:space="0" w:color="auto"/>
                  </w:divBdr>
                </w:div>
              </w:divsChild>
            </w:div>
            <w:div w:id="1133906710">
              <w:marLeft w:val="0"/>
              <w:marRight w:val="0"/>
              <w:marTop w:val="0"/>
              <w:marBottom w:val="0"/>
              <w:divBdr>
                <w:top w:val="none" w:sz="0" w:space="0" w:color="auto"/>
                <w:left w:val="none" w:sz="0" w:space="0" w:color="auto"/>
                <w:bottom w:val="none" w:sz="0" w:space="0" w:color="auto"/>
                <w:right w:val="none" w:sz="0" w:space="0" w:color="auto"/>
              </w:divBdr>
            </w:div>
          </w:divsChild>
        </w:div>
        <w:div w:id="972759287">
          <w:marLeft w:val="0"/>
          <w:marRight w:val="0"/>
          <w:marTop w:val="0"/>
          <w:marBottom w:val="0"/>
          <w:divBdr>
            <w:top w:val="none" w:sz="0" w:space="0" w:color="auto"/>
            <w:left w:val="none" w:sz="0" w:space="0" w:color="auto"/>
            <w:bottom w:val="none" w:sz="0" w:space="0" w:color="auto"/>
            <w:right w:val="none" w:sz="0" w:space="0" w:color="auto"/>
          </w:divBdr>
          <w:divsChild>
            <w:div w:id="1920363275">
              <w:marLeft w:val="0"/>
              <w:marRight w:val="0"/>
              <w:marTop w:val="0"/>
              <w:marBottom w:val="0"/>
              <w:divBdr>
                <w:top w:val="none" w:sz="0" w:space="0" w:color="auto"/>
                <w:left w:val="none" w:sz="0" w:space="0" w:color="auto"/>
                <w:bottom w:val="none" w:sz="0" w:space="0" w:color="auto"/>
                <w:right w:val="none" w:sz="0" w:space="0" w:color="auto"/>
              </w:divBdr>
              <w:divsChild>
                <w:div w:id="1114712617">
                  <w:marLeft w:val="0"/>
                  <w:marRight w:val="0"/>
                  <w:marTop w:val="0"/>
                  <w:marBottom w:val="0"/>
                  <w:divBdr>
                    <w:top w:val="none" w:sz="0" w:space="0" w:color="auto"/>
                    <w:left w:val="none" w:sz="0" w:space="0" w:color="auto"/>
                    <w:bottom w:val="none" w:sz="0" w:space="0" w:color="auto"/>
                    <w:right w:val="none" w:sz="0" w:space="0" w:color="auto"/>
                  </w:divBdr>
                </w:div>
              </w:divsChild>
            </w:div>
            <w:div w:id="604071491">
              <w:marLeft w:val="0"/>
              <w:marRight w:val="0"/>
              <w:marTop w:val="0"/>
              <w:marBottom w:val="0"/>
              <w:divBdr>
                <w:top w:val="none" w:sz="0" w:space="0" w:color="auto"/>
                <w:left w:val="none" w:sz="0" w:space="0" w:color="auto"/>
                <w:bottom w:val="none" w:sz="0" w:space="0" w:color="auto"/>
                <w:right w:val="none" w:sz="0" w:space="0" w:color="auto"/>
              </w:divBdr>
            </w:div>
          </w:divsChild>
        </w:div>
        <w:div w:id="821848918">
          <w:marLeft w:val="0"/>
          <w:marRight w:val="0"/>
          <w:marTop w:val="0"/>
          <w:marBottom w:val="0"/>
          <w:divBdr>
            <w:top w:val="none" w:sz="0" w:space="0" w:color="auto"/>
            <w:left w:val="none" w:sz="0" w:space="0" w:color="auto"/>
            <w:bottom w:val="none" w:sz="0" w:space="0" w:color="auto"/>
            <w:right w:val="none" w:sz="0" w:space="0" w:color="auto"/>
          </w:divBdr>
          <w:divsChild>
            <w:div w:id="380441511">
              <w:marLeft w:val="0"/>
              <w:marRight w:val="0"/>
              <w:marTop w:val="0"/>
              <w:marBottom w:val="0"/>
              <w:divBdr>
                <w:top w:val="none" w:sz="0" w:space="0" w:color="auto"/>
                <w:left w:val="none" w:sz="0" w:space="0" w:color="auto"/>
                <w:bottom w:val="none" w:sz="0" w:space="0" w:color="auto"/>
                <w:right w:val="none" w:sz="0" w:space="0" w:color="auto"/>
              </w:divBdr>
              <w:divsChild>
                <w:div w:id="1322082174">
                  <w:marLeft w:val="0"/>
                  <w:marRight w:val="0"/>
                  <w:marTop w:val="0"/>
                  <w:marBottom w:val="0"/>
                  <w:divBdr>
                    <w:top w:val="none" w:sz="0" w:space="0" w:color="auto"/>
                    <w:left w:val="none" w:sz="0" w:space="0" w:color="auto"/>
                    <w:bottom w:val="none" w:sz="0" w:space="0" w:color="auto"/>
                    <w:right w:val="none" w:sz="0" w:space="0" w:color="auto"/>
                  </w:divBdr>
                </w:div>
              </w:divsChild>
            </w:div>
            <w:div w:id="1760523427">
              <w:marLeft w:val="0"/>
              <w:marRight w:val="0"/>
              <w:marTop w:val="0"/>
              <w:marBottom w:val="0"/>
              <w:divBdr>
                <w:top w:val="none" w:sz="0" w:space="0" w:color="auto"/>
                <w:left w:val="none" w:sz="0" w:space="0" w:color="auto"/>
                <w:bottom w:val="none" w:sz="0" w:space="0" w:color="auto"/>
                <w:right w:val="none" w:sz="0" w:space="0" w:color="auto"/>
              </w:divBdr>
            </w:div>
          </w:divsChild>
        </w:div>
        <w:div w:id="2135630911">
          <w:marLeft w:val="0"/>
          <w:marRight w:val="0"/>
          <w:marTop w:val="0"/>
          <w:marBottom w:val="0"/>
          <w:divBdr>
            <w:top w:val="none" w:sz="0" w:space="0" w:color="auto"/>
            <w:left w:val="none" w:sz="0" w:space="0" w:color="auto"/>
            <w:bottom w:val="none" w:sz="0" w:space="0" w:color="auto"/>
            <w:right w:val="none" w:sz="0" w:space="0" w:color="auto"/>
          </w:divBdr>
          <w:divsChild>
            <w:div w:id="92358564">
              <w:marLeft w:val="0"/>
              <w:marRight w:val="0"/>
              <w:marTop w:val="0"/>
              <w:marBottom w:val="0"/>
              <w:divBdr>
                <w:top w:val="none" w:sz="0" w:space="0" w:color="auto"/>
                <w:left w:val="none" w:sz="0" w:space="0" w:color="auto"/>
                <w:bottom w:val="none" w:sz="0" w:space="0" w:color="auto"/>
                <w:right w:val="none" w:sz="0" w:space="0" w:color="auto"/>
              </w:divBdr>
              <w:divsChild>
                <w:div w:id="1446802590">
                  <w:marLeft w:val="0"/>
                  <w:marRight w:val="0"/>
                  <w:marTop w:val="0"/>
                  <w:marBottom w:val="0"/>
                  <w:divBdr>
                    <w:top w:val="none" w:sz="0" w:space="0" w:color="auto"/>
                    <w:left w:val="none" w:sz="0" w:space="0" w:color="auto"/>
                    <w:bottom w:val="none" w:sz="0" w:space="0" w:color="auto"/>
                    <w:right w:val="none" w:sz="0" w:space="0" w:color="auto"/>
                  </w:divBdr>
                </w:div>
              </w:divsChild>
            </w:div>
            <w:div w:id="1977373198">
              <w:marLeft w:val="0"/>
              <w:marRight w:val="0"/>
              <w:marTop w:val="0"/>
              <w:marBottom w:val="0"/>
              <w:divBdr>
                <w:top w:val="none" w:sz="0" w:space="0" w:color="auto"/>
                <w:left w:val="none" w:sz="0" w:space="0" w:color="auto"/>
                <w:bottom w:val="none" w:sz="0" w:space="0" w:color="auto"/>
                <w:right w:val="none" w:sz="0" w:space="0" w:color="auto"/>
              </w:divBdr>
            </w:div>
          </w:divsChild>
        </w:div>
        <w:div w:id="1172061634">
          <w:marLeft w:val="0"/>
          <w:marRight w:val="0"/>
          <w:marTop w:val="0"/>
          <w:marBottom w:val="0"/>
          <w:divBdr>
            <w:top w:val="none" w:sz="0" w:space="0" w:color="auto"/>
            <w:left w:val="none" w:sz="0" w:space="0" w:color="auto"/>
            <w:bottom w:val="none" w:sz="0" w:space="0" w:color="auto"/>
            <w:right w:val="none" w:sz="0" w:space="0" w:color="auto"/>
          </w:divBdr>
          <w:divsChild>
            <w:div w:id="1874225543">
              <w:marLeft w:val="0"/>
              <w:marRight w:val="0"/>
              <w:marTop w:val="0"/>
              <w:marBottom w:val="0"/>
              <w:divBdr>
                <w:top w:val="none" w:sz="0" w:space="0" w:color="auto"/>
                <w:left w:val="none" w:sz="0" w:space="0" w:color="auto"/>
                <w:bottom w:val="none" w:sz="0" w:space="0" w:color="auto"/>
                <w:right w:val="none" w:sz="0" w:space="0" w:color="auto"/>
              </w:divBdr>
              <w:divsChild>
                <w:div w:id="1764256755">
                  <w:marLeft w:val="0"/>
                  <w:marRight w:val="0"/>
                  <w:marTop w:val="0"/>
                  <w:marBottom w:val="0"/>
                  <w:divBdr>
                    <w:top w:val="none" w:sz="0" w:space="0" w:color="auto"/>
                    <w:left w:val="none" w:sz="0" w:space="0" w:color="auto"/>
                    <w:bottom w:val="none" w:sz="0" w:space="0" w:color="auto"/>
                    <w:right w:val="none" w:sz="0" w:space="0" w:color="auto"/>
                  </w:divBdr>
                </w:div>
              </w:divsChild>
            </w:div>
            <w:div w:id="102652913">
              <w:marLeft w:val="0"/>
              <w:marRight w:val="0"/>
              <w:marTop w:val="0"/>
              <w:marBottom w:val="0"/>
              <w:divBdr>
                <w:top w:val="none" w:sz="0" w:space="0" w:color="auto"/>
                <w:left w:val="none" w:sz="0" w:space="0" w:color="auto"/>
                <w:bottom w:val="none" w:sz="0" w:space="0" w:color="auto"/>
                <w:right w:val="none" w:sz="0" w:space="0" w:color="auto"/>
              </w:divBdr>
            </w:div>
          </w:divsChild>
        </w:div>
        <w:div w:id="228536457">
          <w:marLeft w:val="0"/>
          <w:marRight w:val="0"/>
          <w:marTop w:val="0"/>
          <w:marBottom w:val="0"/>
          <w:divBdr>
            <w:top w:val="none" w:sz="0" w:space="0" w:color="auto"/>
            <w:left w:val="none" w:sz="0" w:space="0" w:color="auto"/>
            <w:bottom w:val="none" w:sz="0" w:space="0" w:color="auto"/>
            <w:right w:val="none" w:sz="0" w:space="0" w:color="auto"/>
          </w:divBdr>
          <w:divsChild>
            <w:div w:id="1952935994">
              <w:marLeft w:val="0"/>
              <w:marRight w:val="0"/>
              <w:marTop w:val="0"/>
              <w:marBottom w:val="0"/>
              <w:divBdr>
                <w:top w:val="none" w:sz="0" w:space="0" w:color="auto"/>
                <w:left w:val="none" w:sz="0" w:space="0" w:color="auto"/>
                <w:bottom w:val="none" w:sz="0" w:space="0" w:color="auto"/>
                <w:right w:val="none" w:sz="0" w:space="0" w:color="auto"/>
              </w:divBdr>
              <w:divsChild>
                <w:div w:id="300965377">
                  <w:marLeft w:val="0"/>
                  <w:marRight w:val="0"/>
                  <w:marTop w:val="0"/>
                  <w:marBottom w:val="0"/>
                  <w:divBdr>
                    <w:top w:val="none" w:sz="0" w:space="0" w:color="auto"/>
                    <w:left w:val="none" w:sz="0" w:space="0" w:color="auto"/>
                    <w:bottom w:val="none" w:sz="0" w:space="0" w:color="auto"/>
                    <w:right w:val="none" w:sz="0" w:space="0" w:color="auto"/>
                  </w:divBdr>
                </w:div>
              </w:divsChild>
            </w:div>
            <w:div w:id="237328921">
              <w:marLeft w:val="0"/>
              <w:marRight w:val="0"/>
              <w:marTop w:val="0"/>
              <w:marBottom w:val="0"/>
              <w:divBdr>
                <w:top w:val="none" w:sz="0" w:space="0" w:color="auto"/>
                <w:left w:val="none" w:sz="0" w:space="0" w:color="auto"/>
                <w:bottom w:val="none" w:sz="0" w:space="0" w:color="auto"/>
                <w:right w:val="none" w:sz="0" w:space="0" w:color="auto"/>
              </w:divBdr>
            </w:div>
          </w:divsChild>
        </w:div>
        <w:div w:id="1328828922">
          <w:marLeft w:val="0"/>
          <w:marRight w:val="0"/>
          <w:marTop w:val="0"/>
          <w:marBottom w:val="0"/>
          <w:divBdr>
            <w:top w:val="none" w:sz="0" w:space="0" w:color="auto"/>
            <w:left w:val="none" w:sz="0" w:space="0" w:color="auto"/>
            <w:bottom w:val="none" w:sz="0" w:space="0" w:color="auto"/>
            <w:right w:val="none" w:sz="0" w:space="0" w:color="auto"/>
          </w:divBdr>
          <w:divsChild>
            <w:div w:id="894318159">
              <w:marLeft w:val="0"/>
              <w:marRight w:val="0"/>
              <w:marTop w:val="0"/>
              <w:marBottom w:val="0"/>
              <w:divBdr>
                <w:top w:val="none" w:sz="0" w:space="0" w:color="auto"/>
                <w:left w:val="none" w:sz="0" w:space="0" w:color="auto"/>
                <w:bottom w:val="none" w:sz="0" w:space="0" w:color="auto"/>
                <w:right w:val="none" w:sz="0" w:space="0" w:color="auto"/>
              </w:divBdr>
              <w:divsChild>
                <w:div w:id="31460274">
                  <w:marLeft w:val="0"/>
                  <w:marRight w:val="0"/>
                  <w:marTop w:val="0"/>
                  <w:marBottom w:val="0"/>
                  <w:divBdr>
                    <w:top w:val="none" w:sz="0" w:space="0" w:color="auto"/>
                    <w:left w:val="none" w:sz="0" w:space="0" w:color="auto"/>
                    <w:bottom w:val="none" w:sz="0" w:space="0" w:color="auto"/>
                    <w:right w:val="none" w:sz="0" w:space="0" w:color="auto"/>
                  </w:divBdr>
                </w:div>
              </w:divsChild>
            </w:div>
            <w:div w:id="72970073">
              <w:marLeft w:val="0"/>
              <w:marRight w:val="0"/>
              <w:marTop w:val="0"/>
              <w:marBottom w:val="0"/>
              <w:divBdr>
                <w:top w:val="none" w:sz="0" w:space="0" w:color="auto"/>
                <w:left w:val="none" w:sz="0" w:space="0" w:color="auto"/>
                <w:bottom w:val="none" w:sz="0" w:space="0" w:color="auto"/>
                <w:right w:val="none" w:sz="0" w:space="0" w:color="auto"/>
              </w:divBdr>
            </w:div>
          </w:divsChild>
        </w:div>
        <w:div w:id="454300665">
          <w:marLeft w:val="0"/>
          <w:marRight w:val="0"/>
          <w:marTop w:val="0"/>
          <w:marBottom w:val="0"/>
          <w:divBdr>
            <w:top w:val="none" w:sz="0" w:space="0" w:color="auto"/>
            <w:left w:val="none" w:sz="0" w:space="0" w:color="auto"/>
            <w:bottom w:val="none" w:sz="0" w:space="0" w:color="auto"/>
            <w:right w:val="none" w:sz="0" w:space="0" w:color="auto"/>
          </w:divBdr>
          <w:divsChild>
            <w:div w:id="1587151328">
              <w:marLeft w:val="0"/>
              <w:marRight w:val="0"/>
              <w:marTop w:val="0"/>
              <w:marBottom w:val="0"/>
              <w:divBdr>
                <w:top w:val="none" w:sz="0" w:space="0" w:color="auto"/>
                <w:left w:val="none" w:sz="0" w:space="0" w:color="auto"/>
                <w:bottom w:val="none" w:sz="0" w:space="0" w:color="auto"/>
                <w:right w:val="none" w:sz="0" w:space="0" w:color="auto"/>
              </w:divBdr>
              <w:divsChild>
                <w:div w:id="328600776">
                  <w:marLeft w:val="0"/>
                  <w:marRight w:val="0"/>
                  <w:marTop w:val="0"/>
                  <w:marBottom w:val="0"/>
                  <w:divBdr>
                    <w:top w:val="none" w:sz="0" w:space="0" w:color="auto"/>
                    <w:left w:val="none" w:sz="0" w:space="0" w:color="auto"/>
                    <w:bottom w:val="none" w:sz="0" w:space="0" w:color="auto"/>
                    <w:right w:val="none" w:sz="0" w:space="0" w:color="auto"/>
                  </w:divBdr>
                </w:div>
              </w:divsChild>
            </w:div>
            <w:div w:id="1727802852">
              <w:marLeft w:val="0"/>
              <w:marRight w:val="0"/>
              <w:marTop w:val="0"/>
              <w:marBottom w:val="0"/>
              <w:divBdr>
                <w:top w:val="none" w:sz="0" w:space="0" w:color="auto"/>
                <w:left w:val="none" w:sz="0" w:space="0" w:color="auto"/>
                <w:bottom w:val="none" w:sz="0" w:space="0" w:color="auto"/>
                <w:right w:val="none" w:sz="0" w:space="0" w:color="auto"/>
              </w:divBdr>
            </w:div>
          </w:divsChild>
        </w:div>
        <w:div w:id="103696101">
          <w:marLeft w:val="0"/>
          <w:marRight w:val="0"/>
          <w:marTop w:val="0"/>
          <w:marBottom w:val="0"/>
          <w:divBdr>
            <w:top w:val="none" w:sz="0" w:space="0" w:color="auto"/>
            <w:left w:val="none" w:sz="0" w:space="0" w:color="auto"/>
            <w:bottom w:val="none" w:sz="0" w:space="0" w:color="auto"/>
            <w:right w:val="none" w:sz="0" w:space="0" w:color="auto"/>
          </w:divBdr>
          <w:divsChild>
            <w:div w:id="183904713">
              <w:marLeft w:val="0"/>
              <w:marRight w:val="0"/>
              <w:marTop w:val="0"/>
              <w:marBottom w:val="0"/>
              <w:divBdr>
                <w:top w:val="none" w:sz="0" w:space="0" w:color="auto"/>
                <w:left w:val="none" w:sz="0" w:space="0" w:color="auto"/>
                <w:bottom w:val="none" w:sz="0" w:space="0" w:color="auto"/>
                <w:right w:val="none" w:sz="0" w:space="0" w:color="auto"/>
              </w:divBdr>
              <w:divsChild>
                <w:div w:id="1149783115">
                  <w:marLeft w:val="0"/>
                  <w:marRight w:val="0"/>
                  <w:marTop w:val="0"/>
                  <w:marBottom w:val="0"/>
                  <w:divBdr>
                    <w:top w:val="none" w:sz="0" w:space="0" w:color="auto"/>
                    <w:left w:val="none" w:sz="0" w:space="0" w:color="auto"/>
                    <w:bottom w:val="none" w:sz="0" w:space="0" w:color="auto"/>
                    <w:right w:val="none" w:sz="0" w:space="0" w:color="auto"/>
                  </w:divBdr>
                </w:div>
              </w:divsChild>
            </w:div>
            <w:div w:id="245649310">
              <w:marLeft w:val="0"/>
              <w:marRight w:val="0"/>
              <w:marTop w:val="0"/>
              <w:marBottom w:val="0"/>
              <w:divBdr>
                <w:top w:val="none" w:sz="0" w:space="0" w:color="auto"/>
                <w:left w:val="none" w:sz="0" w:space="0" w:color="auto"/>
                <w:bottom w:val="none" w:sz="0" w:space="0" w:color="auto"/>
                <w:right w:val="none" w:sz="0" w:space="0" w:color="auto"/>
              </w:divBdr>
            </w:div>
          </w:divsChild>
        </w:div>
        <w:div w:id="1862476778">
          <w:marLeft w:val="0"/>
          <w:marRight w:val="0"/>
          <w:marTop w:val="0"/>
          <w:marBottom w:val="0"/>
          <w:divBdr>
            <w:top w:val="none" w:sz="0" w:space="0" w:color="auto"/>
            <w:left w:val="none" w:sz="0" w:space="0" w:color="auto"/>
            <w:bottom w:val="none" w:sz="0" w:space="0" w:color="auto"/>
            <w:right w:val="none" w:sz="0" w:space="0" w:color="auto"/>
          </w:divBdr>
          <w:divsChild>
            <w:div w:id="2017078500">
              <w:marLeft w:val="0"/>
              <w:marRight w:val="0"/>
              <w:marTop w:val="0"/>
              <w:marBottom w:val="0"/>
              <w:divBdr>
                <w:top w:val="none" w:sz="0" w:space="0" w:color="auto"/>
                <w:left w:val="none" w:sz="0" w:space="0" w:color="auto"/>
                <w:bottom w:val="none" w:sz="0" w:space="0" w:color="auto"/>
                <w:right w:val="none" w:sz="0" w:space="0" w:color="auto"/>
              </w:divBdr>
              <w:divsChild>
                <w:div w:id="1866628284">
                  <w:marLeft w:val="0"/>
                  <w:marRight w:val="0"/>
                  <w:marTop w:val="0"/>
                  <w:marBottom w:val="0"/>
                  <w:divBdr>
                    <w:top w:val="none" w:sz="0" w:space="0" w:color="auto"/>
                    <w:left w:val="none" w:sz="0" w:space="0" w:color="auto"/>
                    <w:bottom w:val="none" w:sz="0" w:space="0" w:color="auto"/>
                    <w:right w:val="none" w:sz="0" w:space="0" w:color="auto"/>
                  </w:divBdr>
                </w:div>
              </w:divsChild>
            </w:div>
            <w:div w:id="1084229906">
              <w:marLeft w:val="0"/>
              <w:marRight w:val="0"/>
              <w:marTop w:val="0"/>
              <w:marBottom w:val="0"/>
              <w:divBdr>
                <w:top w:val="none" w:sz="0" w:space="0" w:color="auto"/>
                <w:left w:val="none" w:sz="0" w:space="0" w:color="auto"/>
                <w:bottom w:val="none" w:sz="0" w:space="0" w:color="auto"/>
                <w:right w:val="none" w:sz="0" w:space="0" w:color="auto"/>
              </w:divBdr>
            </w:div>
          </w:divsChild>
        </w:div>
        <w:div w:id="1872722859">
          <w:marLeft w:val="0"/>
          <w:marRight w:val="0"/>
          <w:marTop w:val="0"/>
          <w:marBottom w:val="0"/>
          <w:divBdr>
            <w:top w:val="none" w:sz="0" w:space="0" w:color="auto"/>
            <w:left w:val="none" w:sz="0" w:space="0" w:color="auto"/>
            <w:bottom w:val="none" w:sz="0" w:space="0" w:color="auto"/>
            <w:right w:val="none" w:sz="0" w:space="0" w:color="auto"/>
          </w:divBdr>
          <w:divsChild>
            <w:div w:id="1747144342">
              <w:marLeft w:val="0"/>
              <w:marRight w:val="0"/>
              <w:marTop w:val="0"/>
              <w:marBottom w:val="0"/>
              <w:divBdr>
                <w:top w:val="none" w:sz="0" w:space="0" w:color="auto"/>
                <w:left w:val="none" w:sz="0" w:space="0" w:color="auto"/>
                <w:bottom w:val="none" w:sz="0" w:space="0" w:color="auto"/>
                <w:right w:val="none" w:sz="0" w:space="0" w:color="auto"/>
              </w:divBdr>
              <w:divsChild>
                <w:div w:id="1033505722">
                  <w:marLeft w:val="0"/>
                  <w:marRight w:val="0"/>
                  <w:marTop w:val="0"/>
                  <w:marBottom w:val="0"/>
                  <w:divBdr>
                    <w:top w:val="none" w:sz="0" w:space="0" w:color="auto"/>
                    <w:left w:val="none" w:sz="0" w:space="0" w:color="auto"/>
                    <w:bottom w:val="none" w:sz="0" w:space="0" w:color="auto"/>
                    <w:right w:val="none" w:sz="0" w:space="0" w:color="auto"/>
                  </w:divBdr>
                </w:div>
              </w:divsChild>
            </w:div>
            <w:div w:id="2062483469">
              <w:marLeft w:val="0"/>
              <w:marRight w:val="0"/>
              <w:marTop w:val="0"/>
              <w:marBottom w:val="0"/>
              <w:divBdr>
                <w:top w:val="none" w:sz="0" w:space="0" w:color="auto"/>
                <w:left w:val="none" w:sz="0" w:space="0" w:color="auto"/>
                <w:bottom w:val="none" w:sz="0" w:space="0" w:color="auto"/>
                <w:right w:val="none" w:sz="0" w:space="0" w:color="auto"/>
              </w:divBdr>
            </w:div>
          </w:divsChild>
        </w:div>
        <w:div w:id="618924428">
          <w:marLeft w:val="0"/>
          <w:marRight w:val="0"/>
          <w:marTop w:val="0"/>
          <w:marBottom w:val="0"/>
          <w:divBdr>
            <w:top w:val="none" w:sz="0" w:space="0" w:color="auto"/>
            <w:left w:val="none" w:sz="0" w:space="0" w:color="auto"/>
            <w:bottom w:val="none" w:sz="0" w:space="0" w:color="auto"/>
            <w:right w:val="none" w:sz="0" w:space="0" w:color="auto"/>
          </w:divBdr>
          <w:divsChild>
            <w:div w:id="368576709">
              <w:marLeft w:val="0"/>
              <w:marRight w:val="0"/>
              <w:marTop w:val="0"/>
              <w:marBottom w:val="0"/>
              <w:divBdr>
                <w:top w:val="none" w:sz="0" w:space="0" w:color="auto"/>
                <w:left w:val="none" w:sz="0" w:space="0" w:color="auto"/>
                <w:bottom w:val="none" w:sz="0" w:space="0" w:color="auto"/>
                <w:right w:val="none" w:sz="0" w:space="0" w:color="auto"/>
              </w:divBdr>
              <w:divsChild>
                <w:div w:id="1285038707">
                  <w:marLeft w:val="0"/>
                  <w:marRight w:val="0"/>
                  <w:marTop w:val="0"/>
                  <w:marBottom w:val="0"/>
                  <w:divBdr>
                    <w:top w:val="none" w:sz="0" w:space="0" w:color="auto"/>
                    <w:left w:val="none" w:sz="0" w:space="0" w:color="auto"/>
                    <w:bottom w:val="none" w:sz="0" w:space="0" w:color="auto"/>
                    <w:right w:val="none" w:sz="0" w:space="0" w:color="auto"/>
                  </w:divBdr>
                </w:div>
              </w:divsChild>
            </w:div>
            <w:div w:id="63380396">
              <w:marLeft w:val="0"/>
              <w:marRight w:val="0"/>
              <w:marTop w:val="0"/>
              <w:marBottom w:val="0"/>
              <w:divBdr>
                <w:top w:val="none" w:sz="0" w:space="0" w:color="auto"/>
                <w:left w:val="none" w:sz="0" w:space="0" w:color="auto"/>
                <w:bottom w:val="none" w:sz="0" w:space="0" w:color="auto"/>
                <w:right w:val="none" w:sz="0" w:space="0" w:color="auto"/>
              </w:divBdr>
            </w:div>
          </w:divsChild>
        </w:div>
        <w:div w:id="950086632">
          <w:marLeft w:val="0"/>
          <w:marRight w:val="0"/>
          <w:marTop w:val="0"/>
          <w:marBottom w:val="0"/>
          <w:divBdr>
            <w:top w:val="none" w:sz="0" w:space="0" w:color="auto"/>
            <w:left w:val="none" w:sz="0" w:space="0" w:color="auto"/>
            <w:bottom w:val="none" w:sz="0" w:space="0" w:color="auto"/>
            <w:right w:val="none" w:sz="0" w:space="0" w:color="auto"/>
          </w:divBdr>
          <w:divsChild>
            <w:div w:id="1060061111">
              <w:marLeft w:val="0"/>
              <w:marRight w:val="0"/>
              <w:marTop w:val="0"/>
              <w:marBottom w:val="0"/>
              <w:divBdr>
                <w:top w:val="none" w:sz="0" w:space="0" w:color="auto"/>
                <w:left w:val="none" w:sz="0" w:space="0" w:color="auto"/>
                <w:bottom w:val="none" w:sz="0" w:space="0" w:color="auto"/>
                <w:right w:val="none" w:sz="0" w:space="0" w:color="auto"/>
              </w:divBdr>
              <w:divsChild>
                <w:div w:id="201868691">
                  <w:marLeft w:val="0"/>
                  <w:marRight w:val="0"/>
                  <w:marTop w:val="0"/>
                  <w:marBottom w:val="0"/>
                  <w:divBdr>
                    <w:top w:val="none" w:sz="0" w:space="0" w:color="auto"/>
                    <w:left w:val="none" w:sz="0" w:space="0" w:color="auto"/>
                    <w:bottom w:val="none" w:sz="0" w:space="0" w:color="auto"/>
                    <w:right w:val="none" w:sz="0" w:space="0" w:color="auto"/>
                  </w:divBdr>
                </w:div>
              </w:divsChild>
            </w:div>
            <w:div w:id="1943564744">
              <w:marLeft w:val="0"/>
              <w:marRight w:val="0"/>
              <w:marTop w:val="0"/>
              <w:marBottom w:val="0"/>
              <w:divBdr>
                <w:top w:val="none" w:sz="0" w:space="0" w:color="auto"/>
                <w:left w:val="none" w:sz="0" w:space="0" w:color="auto"/>
                <w:bottom w:val="none" w:sz="0" w:space="0" w:color="auto"/>
                <w:right w:val="none" w:sz="0" w:space="0" w:color="auto"/>
              </w:divBdr>
            </w:div>
          </w:divsChild>
        </w:div>
        <w:div w:id="991835792">
          <w:marLeft w:val="0"/>
          <w:marRight w:val="0"/>
          <w:marTop w:val="0"/>
          <w:marBottom w:val="0"/>
          <w:divBdr>
            <w:top w:val="none" w:sz="0" w:space="0" w:color="auto"/>
            <w:left w:val="none" w:sz="0" w:space="0" w:color="auto"/>
            <w:bottom w:val="none" w:sz="0" w:space="0" w:color="auto"/>
            <w:right w:val="none" w:sz="0" w:space="0" w:color="auto"/>
          </w:divBdr>
          <w:divsChild>
            <w:div w:id="333999352">
              <w:marLeft w:val="0"/>
              <w:marRight w:val="0"/>
              <w:marTop w:val="0"/>
              <w:marBottom w:val="0"/>
              <w:divBdr>
                <w:top w:val="none" w:sz="0" w:space="0" w:color="auto"/>
                <w:left w:val="none" w:sz="0" w:space="0" w:color="auto"/>
                <w:bottom w:val="none" w:sz="0" w:space="0" w:color="auto"/>
                <w:right w:val="none" w:sz="0" w:space="0" w:color="auto"/>
              </w:divBdr>
              <w:divsChild>
                <w:div w:id="1356731981">
                  <w:marLeft w:val="0"/>
                  <w:marRight w:val="0"/>
                  <w:marTop w:val="0"/>
                  <w:marBottom w:val="0"/>
                  <w:divBdr>
                    <w:top w:val="none" w:sz="0" w:space="0" w:color="auto"/>
                    <w:left w:val="none" w:sz="0" w:space="0" w:color="auto"/>
                    <w:bottom w:val="none" w:sz="0" w:space="0" w:color="auto"/>
                    <w:right w:val="none" w:sz="0" w:space="0" w:color="auto"/>
                  </w:divBdr>
                </w:div>
              </w:divsChild>
            </w:div>
            <w:div w:id="84497265">
              <w:marLeft w:val="0"/>
              <w:marRight w:val="0"/>
              <w:marTop w:val="0"/>
              <w:marBottom w:val="0"/>
              <w:divBdr>
                <w:top w:val="none" w:sz="0" w:space="0" w:color="auto"/>
                <w:left w:val="none" w:sz="0" w:space="0" w:color="auto"/>
                <w:bottom w:val="none" w:sz="0" w:space="0" w:color="auto"/>
                <w:right w:val="none" w:sz="0" w:space="0" w:color="auto"/>
              </w:divBdr>
            </w:div>
          </w:divsChild>
        </w:div>
        <w:div w:id="364796936">
          <w:marLeft w:val="0"/>
          <w:marRight w:val="0"/>
          <w:marTop w:val="0"/>
          <w:marBottom w:val="0"/>
          <w:divBdr>
            <w:top w:val="none" w:sz="0" w:space="0" w:color="auto"/>
            <w:left w:val="none" w:sz="0" w:space="0" w:color="auto"/>
            <w:bottom w:val="none" w:sz="0" w:space="0" w:color="auto"/>
            <w:right w:val="none" w:sz="0" w:space="0" w:color="auto"/>
          </w:divBdr>
          <w:divsChild>
            <w:div w:id="1872915310">
              <w:marLeft w:val="0"/>
              <w:marRight w:val="0"/>
              <w:marTop w:val="0"/>
              <w:marBottom w:val="0"/>
              <w:divBdr>
                <w:top w:val="none" w:sz="0" w:space="0" w:color="auto"/>
                <w:left w:val="none" w:sz="0" w:space="0" w:color="auto"/>
                <w:bottom w:val="none" w:sz="0" w:space="0" w:color="auto"/>
                <w:right w:val="none" w:sz="0" w:space="0" w:color="auto"/>
              </w:divBdr>
              <w:divsChild>
                <w:div w:id="1645313819">
                  <w:marLeft w:val="0"/>
                  <w:marRight w:val="0"/>
                  <w:marTop w:val="0"/>
                  <w:marBottom w:val="0"/>
                  <w:divBdr>
                    <w:top w:val="none" w:sz="0" w:space="0" w:color="auto"/>
                    <w:left w:val="none" w:sz="0" w:space="0" w:color="auto"/>
                    <w:bottom w:val="none" w:sz="0" w:space="0" w:color="auto"/>
                    <w:right w:val="none" w:sz="0" w:space="0" w:color="auto"/>
                  </w:divBdr>
                  <w:divsChild>
                    <w:div w:id="17712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2006">
              <w:marLeft w:val="0"/>
              <w:marRight w:val="0"/>
              <w:marTop w:val="0"/>
              <w:marBottom w:val="0"/>
              <w:divBdr>
                <w:top w:val="none" w:sz="0" w:space="0" w:color="auto"/>
                <w:left w:val="none" w:sz="0" w:space="0" w:color="auto"/>
                <w:bottom w:val="none" w:sz="0" w:space="0" w:color="auto"/>
                <w:right w:val="none" w:sz="0" w:space="0" w:color="auto"/>
              </w:divBdr>
            </w:div>
          </w:divsChild>
        </w:div>
        <w:div w:id="355271313">
          <w:marLeft w:val="0"/>
          <w:marRight w:val="0"/>
          <w:marTop w:val="0"/>
          <w:marBottom w:val="0"/>
          <w:divBdr>
            <w:top w:val="none" w:sz="0" w:space="0" w:color="auto"/>
            <w:left w:val="none" w:sz="0" w:space="0" w:color="auto"/>
            <w:bottom w:val="none" w:sz="0" w:space="0" w:color="auto"/>
            <w:right w:val="none" w:sz="0" w:space="0" w:color="auto"/>
          </w:divBdr>
          <w:divsChild>
            <w:div w:id="773357259">
              <w:marLeft w:val="0"/>
              <w:marRight w:val="0"/>
              <w:marTop w:val="0"/>
              <w:marBottom w:val="0"/>
              <w:divBdr>
                <w:top w:val="none" w:sz="0" w:space="0" w:color="auto"/>
                <w:left w:val="none" w:sz="0" w:space="0" w:color="auto"/>
                <w:bottom w:val="none" w:sz="0" w:space="0" w:color="auto"/>
                <w:right w:val="none" w:sz="0" w:space="0" w:color="auto"/>
              </w:divBdr>
              <w:divsChild>
                <w:div w:id="1205406949">
                  <w:marLeft w:val="0"/>
                  <w:marRight w:val="0"/>
                  <w:marTop w:val="0"/>
                  <w:marBottom w:val="0"/>
                  <w:divBdr>
                    <w:top w:val="none" w:sz="0" w:space="0" w:color="auto"/>
                    <w:left w:val="none" w:sz="0" w:space="0" w:color="auto"/>
                    <w:bottom w:val="none" w:sz="0" w:space="0" w:color="auto"/>
                    <w:right w:val="none" w:sz="0" w:space="0" w:color="auto"/>
                  </w:divBdr>
                </w:div>
              </w:divsChild>
            </w:div>
            <w:div w:id="1355764182">
              <w:marLeft w:val="0"/>
              <w:marRight w:val="0"/>
              <w:marTop w:val="0"/>
              <w:marBottom w:val="0"/>
              <w:divBdr>
                <w:top w:val="none" w:sz="0" w:space="0" w:color="auto"/>
                <w:left w:val="none" w:sz="0" w:space="0" w:color="auto"/>
                <w:bottom w:val="none" w:sz="0" w:space="0" w:color="auto"/>
                <w:right w:val="none" w:sz="0" w:space="0" w:color="auto"/>
              </w:divBdr>
            </w:div>
          </w:divsChild>
        </w:div>
        <w:div w:id="848107986">
          <w:marLeft w:val="0"/>
          <w:marRight w:val="0"/>
          <w:marTop w:val="0"/>
          <w:marBottom w:val="0"/>
          <w:divBdr>
            <w:top w:val="none" w:sz="0" w:space="0" w:color="auto"/>
            <w:left w:val="none" w:sz="0" w:space="0" w:color="auto"/>
            <w:bottom w:val="none" w:sz="0" w:space="0" w:color="auto"/>
            <w:right w:val="none" w:sz="0" w:space="0" w:color="auto"/>
          </w:divBdr>
          <w:divsChild>
            <w:div w:id="1494026549">
              <w:marLeft w:val="0"/>
              <w:marRight w:val="0"/>
              <w:marTop w:val="0"/>
              <w:marBottom w:val="0"/>
              <w:divBdr>
                <w:top w:val="none" w:sz="0" w:space="0" w:color="auto"/>
                <w:left w:val="none" w:sz="0" w:space="0" w:color="auto"/>
                <w:bottom w:val="none" w:sz="0" w:space="0" w:color="auto"/>
                <w:right w:val="none" w:sz="0" w:space="0" w:color="auto"/>
              </w:divBdr>
              <w:divsChild>
                <w:div w:id="2087458443">
                  <w:marLeft w:val="0"/>
                  <w:marRight w:val="0"/>
                  <w:marTop w:val="0"/>
                  <w:marBottom w:val="0"/>
                  <w:divBdr>
                    <w:top w:val="none" w:sz="0" w:space="0" w:color="auto"/>
                    <w:left w:val="none" w:sz="0" w:space="0" w:color="auto"/>
                    <w:bottom w:val="none" w:sz="0" w:space="0" w:color="auto"/>
                    <w:right w:val="none" w:sz="0" w:space="0" w:color="auto"/>
                  </w:divBdr>
                </w:div>
              </w:divsChild>
            </w:div>
            <w:div w:id="997928577">
              <w:marLeft w:val="0"/>
              <w:marRight w:val="0"/>
              <w:marTop w:val="0"/>
              <w:marBottom w:val="0"/>
              <w:divBdr>
                <w:top w:val="none" w:sz="0" w:space="0" w:color="auto"/>
                <w:left w:val="none" w:sz="0" w:space="0" w:color="auto"/>
                <w:bottom w:val="none" w:sz="0" w:space="0" w:color="auto"/>
                <w:right w:val="none" w:sz="0" w:space="0" w:color="auto"/>
              </w:divBdr>
            </w:div>
          </w:divsChild>
        </w:div>
        <w:div w:id="2092895220">
          <w:marLeft w:val="0"/>
          <w:marRight w:val="0"/>
          <w:marTop w:val="0"/>
          <w:marBottom w:val="0"/>
          <w:divBdr>
            <w:top w:val="none" w:sz="0" w:space="0" w:color="auto"/>
            <w:left w:val="none" w:sz="0" w:space="0" w:color="auto"/>
            <w:bottom w:val="none" w:sz="0" w:space="0" w:color="auto"/>
            <w:right w:val="none" w:sz="0" w:space="0" w:color="auto"/>
          </w:divBdr>
          <w:divsChild>
            <w:div w:id="2076466829">
              <w:marLeft w:val="0"/>
              <w:marRight w:val="0"/>
              <w:marTop w:val="0"/>
              <w:marBottom w:val="0"/>
              <w:divBdr>
                <w:top w:val="none" w:sz="0" w:space="0" w:color="auto"/>
                <w:left w:val="none" w:sz="0" w:space="0" w:color="auto"/>
                <w:bottom w:val="none" w:sz="0" w:space="0" w:color="auto"/>
                <w:right w:val="none" w:sz="0" w:space="0" w:color="auto"/>
              </w:divBdr>
              <w:divsChild>
                <w:div w:id="1163739557">
                  <w:marLeft w:val="0"/>
                  <w:marRight w:val="0"/>
                  <w:marTop w:val="0"/>
                  <w:marBottom w:val="0"/>
                  <w:divBdr>
                    <w:top w:val="none" w:sz="0" w:space="0" w:color="auto"/>
                    <w:left w:val="none" w:sz="0" w:space="0" w:color="auto"/>
                    <w:bottom w:val="none" w:sz="0" w:space="0" w:color="auto"/>
                    <w:right w:val="none" w:sz="0" w:space="0" w:color="auto"/>
                  </w:divBdr>
                </w:div>
              </w:divsChild>
            </w:div>
            <w:div w:id="1664621420">
              <w:marLeft w:val="0"/>
              <w:marRight w:val="0"/>
              <w:marTop w:val="0"/>
              <w:marBottom w:val="0"/>
              <w:divBdr>
                <w:top w:val="none" w:sz="0" w:space="0" w:color="auto"/>
                <w:left w:val="none" w:sz="0" w:space="0" w:color="auto"/>
                <w:bottom w:val="none" w:sz="0" w:space="0" w:color="auto"/>
                <w:right w:val="none" w:sz="0" w:space="0" w:color="auto"/>
              </w:divBdr>
            </w:div>
          </w:divsChild>
        </w:div>
        <w:div w:id="1290548858">
          <w:marLeft w:val="0"/>
          <w:marRight w:val="0"/>
          <w:marTop w:val="0"/>
          <w:marBottom w:val="0"/>
          <w:divBdr>
            <w:top w:val="none" w:sz="0" w:space="0" w:color="auto"/>
            <w:left w:val="none" w:sz="0" w:space="0" w:color="auto"/>
            <w:bottom w:val="none" w:sz="0" w:space="0" w:color="auto"/>
            <w:right w:val="none" w:sz="0" w:space="0" w:color="auto"/>
          </w:divBdr>
          <w:divsChild>
            <w:div w:id="766467723">
              <w:marLeft w:val="0"/>
              <w:marRight w:val="0"/>
              <w:marTop w:val="0"/>
              <w:marBottom w:val="0"/>
              <w:divBdr>
                <w:top w:val="none" w:sz="0" w:space="0" w:color="auto"/>
                <w:left w:val="none" w:sz="0" w:space="0" w:color="auto"/>
                <w:bottom w:val="none" w:sz="0" w:space="0" w:color="auto"/>
                <w:right w:val="none" w:sz="0" w:space="0" w:color="auto"/>
              </w:divBdr>
              <w:divsChild>
                <w:div w:id="1519152260">
                  <w:marLeft w:val="0"/>
                  <w:marRight w:val="0"/>
                  <w:marTop w:val="0"/>
                  <w:marBottom w:val="0"/>
                  <w:divBdr>
                    <w:top w:val="none" w:sz="0" w:space="0" w:color="auto"/>
                    <w:left w:val="none" w:sz="0" w:space="0" w:color="auto"/>
                    <w:bottom w:val="none" w:sz="0" w:space="0" w:color="auto"/>
                    <w:right w:val="none" w:sz="0" w:space="0" w:color="auto"/>
                  </w:divBdr>
                </w:div>
              </w:divsChild>
            </w:div>
            <w:div w:id="279069429">
              <w:marLeft w:val="0"/>
              <w:marRight w:val="0"/>
              <w:marTop w:val="0"/>
              <w:marBottom w:val="0"/>
              <w:divBdr>
                <w:top w:val="none" w:sz="0" w:space="0" w:color="auto"/>
                <w:left w:val="none" w:sz="0" w:space="0" w:color="auto"/>
                <w:bottom w:val="none" w:sz="0" w:space="0" w:color="auto"/>
                <w:right w:val="none" w:sz="0" w:space="0" w:color="auto"/>
              </w:divBdr>
            </w:div>
          </w:divsChild>
        </w:div>
        <w:div w:id="672224074">
          <w:marLeft w:val="0"/>
          <w:marRight w:val="0"/>
          <w:marTop w:val="0"/>
          <w:marBottom w:val="0"/>
          <w:divBdr>
            <w:top w:val="none" w:sz="0" w:space="0" w:color="auto"/>
            <w:left w:val="none" w:sz="0" w:space="0" w:color="auto"/>
            <w:bottom w:val="none" w:sz="0" w:space="0" w:color="auto"/>
            <w:right w:val="none" w:sz="0" w:space="0" w:color="auto"/>
          </w:divBdr>
          <w:divsChild>
            <w:div w:id="1146165012">
              <w:marLeft w:val="0"/>
              <w:marRight w:val="0"/>
              <w:marTop w:val="0"/>
              <w:marBottom w:val="0"/>
              <w:divBdr>
                <w:top w:val="none" w:sz="0" w:space="0" w:color="auto"/>
                <w:left w:val="none" w:sz="0" w:space="0" w:color="auto"/>
                <w:bottom w:val="none" w:sz="0" w:space="0" w:color="auto"/>
                <w:right w:val="none" w:sz="0" w:space="0" w:color="auto"/>
              </w:divBdr>
              <w:divsChild>
                <w:div w:id="1463039709">
                  <w:marLeft w:val="0"/>
                  <w:marRight w:val="0"/>
                  <w:marTop w:val="0"/>
                  <w:marBottom w:val="0"/>
                  <w:divBdr>
                    <w:top w:val="none" w:sz="0" w:space="0" w:color="auto"/>
                    <w:left w:val="none" w:sz="0" w:space="0" w:color="auto"/>
                    <w:bottom w:val="none" w:sz="0" w:space="0" w:color="auto"/>
                    <w:right w:val="none" w:sz="0" w:space="0" w:color="auto"/>
                  </w:divBdr>
                </w:div>
              </w:divsChild>
            </w:div>
            <w:div w:id="2024360449">
              <w:marLeft w:val="0"/>
              <w:marRight w:val="0"/>
              <w:marTop w:val="0"/>
              <w:marBottom w:val="0"/>
              <w:divBdr>
                <w:top w:val="none" w:sz="0" w:space="0" w:color="auto"/>
                <w:left w:val="none" w:sz="0" w:space="0" w:color="auto"/>
                <w:bottom w:val="none" w:sz="0" w:space="0" w:color="auto"/>
                <w:right w:val="none" w:sz="0" w:space="0" w:color="auto"/>
              </w:divBdr>
            </w:div>
          </w:divsChild>
        </w:div>
        <w:div w:id="2049642774">
          <w:marLeft w:val="0"/>
          <w:marRight w:val="0"/>
          <w:marTop w:val="0"/>
          <w:marBottom w:val="0"/>
          <w:divBdr>
            <w:top w:val="none" w:sz="0" w:space="0" w:color="auto"/>
            <w:left w:val="none" w:sz="0" w:space="0" w:color="auto"/>
            <w:bottom w:val="none" w:sz="0" w:space="0" w:color="auto"/>
            <w:right w:val="none" w:sz="0" w:space="0" w:color="auto"/>
          </w:divBdr>
          <w:divsChild>
            <w:div w:id="478158301">
              <w:marLeft w:val="0"/>
              <w:marRight w:val="0"/>
              <w:marTop w:val="0"/>
              <w:marBottom w:val="0"/>
              <w:divBdr>
                <w:top w:val="none" w:sz="0" w:space="0" w:color="auto"/>
                <w:left w:val="none" w:sz="0" w:space="0" w:color="auto"/>
                <w:bottom w:val="none" w:sz="0" w:space="0" w:color="auto"/>
                <w:right w:val="none" w:sz="0" w:space="0" w:color="auto"/>
              </w:divBdr>
              <w:divsChild>
                <w:div w:id="695232310">
                  <w:marLeft w:val="0"/>
                  <w:marRight w:val="0"/>
                  <w:marTop w:val="0"/>
                  <w:marBottom w:val="0"/>
                  <w:divBdr>
                    <w:top w:val="none" w:sz="0" w:space="0" w:color="auto"/>
                    <w:left w:val="none" w:sz="0" w:space="0" w:color="auto"/>
                    <w:bottom w:val="none" w:sz="0" w:space="0" w:color="auto"/>
                    <w:right w:val="none" w:sz="0" w:space="0" w:color="auto"/>
                  </w:divBdr>
                </w:div>
              </w:divsChild>
            </w:div>
            <w:div w:id="1030378525">
              <w:marLeft w:val="0"/>
              <w:marRight w:val="0"/>
              <w:marTop w:val="0"/>
              <w:marBottom w:val="0"/>
              <w:divBdr>
                <w:top w:val="none" w:sz="0" w:space="0" w:color="auto"/>
                <w:left w:val="none" w:sz="0" w:space="0" w:color="auto"/>
                <w:bottom w:val="none" w:sz="0" w:space="0" w:color="auto"/>
                <w:right w:val="none" w:sz="0" w:space="0" w:color="auto"/>
              </w:divBdr>
            </w:div>
          </w:divsChild>
        </w:div>
        <w:div w:id="1584031171">
          <w:marLeft w:val="0"/>
          <w:marRight w:val="0"/>
          <w:marTop w:val="0"/>
          <w:marBottom w:val="0"/>
          <w:divBdr>
            <w:top w:val="none" w:sz="0" w:space="0" w:color="auto"/>
            <w:left w:val="none" w:sz="0" w:space="0" w:color="auto"/>
            <w:bottom w:val="none" w:sz="0" w:space="0" w:color="auto"/>
            <w:right w:val="none" w:sz="0" w:space="0" w:color="auto"/>
          </w:divBdr>
          <w:divsChild>
            <w:div w:id="1168911382">
              <w:marLeft w:val="0"/>
              <w:marRight w:val="0"/>
              <w:marTop w:val="0"/>
              <w:marBottom w:val="0"/>
              <w:divBdr>
                <w:top w:val="none" w:sz="0" w:space="0" w:color="auto"/>
                <w:left w:val="none" w:sz="0" w:space="0" w:color="auto"/>
                <w:bottom w:val="none" w:sz="0" w:space="0" w:color="auto"/>
                <w:right w:val="none" w:sz="0" w:space="0" w:color="auto"/>
              </w:divBdr>
              <w:divsChild>
                <w:div w:id="1386640981">
                  <w:marLeft w:val="0"/>
                  <w:marRight w:val="0"/>
                  <w:marTop w:val="0"/>
                  <w:marBottom w:val="0"/>
                  <w:divBdr>
                    <w:top w:val="none" w:sz="0" w:space="0" w:color="auto"/>
                    <w:left w:val="none" w:sz="0" w:space="0" w:color="auto"/>
                    <w:bottom w:val="none" w:sz="0" w:space="0" w:color="auto"/>
                    <w:right w:val="none" w:sz="0" w:space="0" w:color="auto"/>
                  </w:divBdr>
                </w:div>
              </w:divsChild>
            </w:div>
            <w:div w:id="1348096642">
              <w:marLeft w:val="0"/>
              <w:marRight w:val="0"/>
              <w:marTop w:val="0"/>
              <w:marBottom w:val="0"/>
              <w:divBdr>
                <w:top w:val="none" w:sz="0" w:space="0" w:color="auto"/>
                <w:left w:val="none" w:sz="0" w:space="0" w:color="auto"/>
                <w:bottom w:val="none" w:sz="0" w:space="0" w:color="auto"/>
                <w:right w:val="none" w:sz="0" w:space="0" w:color="auto"/>
              </w:divBdr>
            </w:div>
          </w:divsChild>
        </w:div>
        <w:div w:id="959726250">
          <w:marLeft w:val="0"/>
          <w:marRight w:val="0"/>
          <w:marTop w:val="0"/>
          <w:marBottom w:val="0"/>
          <w:divBdr>
            <w:top w:val="none" w:sz="0" w:space="0" w:color="auto"/>
            <w:left w:val="none" w:sz="0" w:space="0" w:color="auto"/>
            <w:bottom w:val="none" w:sz="0" w:space="0" w:color="auto"/>
            <w:right w:val="none" w:sz="0" w:space="0" w:color="auto"/>
          </w:divBdr>
          <w:divsChild>
            <w:div w:id="1425493620">
              <w:marLeft w:val="0"/>
              <w:marRight w:val="0"/>
              <w:marTop w:val="0"/>
              <w:marBottom w:val="0"/>
              <w:divBdr>
                <w:top w:val="none" w:sz="0" w:space="0" w:color="auto"/>
                <w:left w:val="none" w:sz="0" w:space="0" w:color="auto"/>
                <w:bottom w:val="none" w:sz="0" w:space="0" w:color="auto"/>
                <w:right w:val="none" w:sz="0" w:space="0" w:color="auto"/>
              </w:divBdr>
              <w:divsChild>
                <w:div w:id="458954729">
                  <w:marLeft w:val="0"/>
                  <w:marRight w:val="0"/>
                  <w:marTop w:val="0"/>
                  <w:marBottom w:val="0"/>
                  <w:divBdr>
                    <w:top w:val="none" w:sz="0" w:space="0" w:color="auto"/>
                    <w:left w:val="none" w:sz="0" w:space="0" w:color="auto"/>
                    <w:bottom w:val="none" w:sz="0" w:space="0" w:color="auto"/>
                    <w:right w:val="none" w:sz="0" w:space="0" w:color="auto"/>
                  </w:divBdr>
                </w:div>
              </w:divsChild>
            </w:div>
            <w:div w:id="1596404357">
              <w:marLeft w:val="0"/>
              <w:marRight w:val="0"/>
              <w:marTop w:val="0"/>
              <w:marBottom w:val="0"/>
              <w:divBdr>
                <w:top w:val="none" w:sz="0" w:space="0" w:color="auto"/>
                <w:left w:val="none" w:sz="0" w:space="0" w:color="auto"/>
                <w:bottom w:val="none" w:sz="0" w:space="0" w:color="auto"/>
                <w:right w:val="none" w:sz="0" w:space="0" w:color="auto"/>
              </w:divBdr>
            </w:div>
          </w:divsChild>
        </w:div>
        <w:div w:id="1960527776">
          <w:marLeft w:val="0"/>
          <w:marRight w:val="0"/>
          <w:marTop w:val="0"/>
          <w:marBottom w:val="0"/>
          <w:divBdr>
            <w:top w:val="none" w:sz="0" w:space="0" w:color="auto"/>
            <w:left w:val="none" w:sz="0" w:space="0" w:color="auto"/>
            <w:bottom w:val="none" w:sz="0" w:space="0" w:color="auto"/>
            <w:right w:val="none" w:sz="0" w:space="0" w:color="auto"/>
          </w:divBdr>
          <w:divsChild>
            <w:div w:id="1085612768">
              <w:marLeft w:val="0"/>
              <w:marRight w:val="0"/>
              <w:marTop w:val="0"/>
              <w:marBottom w:val="0"/>
              <w:divBdr>
                <w:top w:val="none" w:sz="0" w:space="0" w:color="auto"/>
                <w:left w:val="none" w:sz="0" w:space="0" w:color="auto"/>
                <w:bottom w:val="none" w:sz="0" w:space="0" w:color="auto"/>
                <w:right w:val="none" w:sz="0" w:space="0" w:color="auto"/>
              </w:divBdr>
              <w:divsChild>
                <w:div w:id="369913755">
                  <w:marLeft w:val="0"/>
                  <w:marRight w:val="0"/>
                  <w:marTop w:val="0"/>
                  <w:marBottom w:val="0"/>
                  <w:divBdr>
                    <w:top w:val="none" w:sz="0" w:space="0" w:color="auto"/>
                    <w:left w:val="none" w:sz="0" w:space="0" w:color="auto"/>
                    <w:bottom w:val="none" w:sz="0" w:space="0" w:color="auto"/>
                    <w:right w:val="none" w:sz="0" w:space="0" w:color="auto"/>
                  </w:divBdr>
                </w:div>
              </w:divsChild>
            </w:div>
            <w:div w:id="224612838">
              <w:marLeft w:val="0"/>
              <w:marRight w:val="0"/>
              <w:marTop w:val="0"/>
              <w:marBottom w:val="0"/>
              <w:divBdr>
                <w:top w:val="none" w:sz="0" w:space="0" w:color="auto"/>
                <w:left w:val="none" w:sz="0" w:space="0" w:color="auto"/>
                <w:bottom w:val="none" w:sz="0" w:space="0" w:color="auto"/>
                <w:right w:val="none" w:sz="0" w:space="0" w:color="auto"/>
              </w:divBdr>
            </w:div>
          </w:divsChild>
        </w:div>
        <w:div w:id="1404986034">
          <w:marLeft w:val="0"/>
          <w:marRight w:val="0"/>
          <w:marTop w:val="0"/>
          <w:marBottom w:val="0"/>
          <w:divBdr>
            <w:top w:val="none" w:sz="0" w:space="0" w:color="auto"/>
            <w:left w:val="none" w:sz="0" w:space="0" w:color="auto"/>
            <w:bottom w:val="none" w:sz="0" w:space="0" w:color="auto"/>
            <w:right w:val="none" w:sz="0" w:space="0" w:color="auto"/>
          </w:divBdr>
          <w:divsChild>
            <w:div w:id="1933540447">
              <w:marLeft w:val="0"/>
              <w:marRight w:val="0"/>
              <w:marTop w:val="0"/>
              <w:marBottom w:val="0"/>
              <w:divBdr>
                <w:top w:val="none" w:sz="0" w:space="0" w:color="auto"/>
                <w:left w:val="none" w:sz="0" w:space="0" w:color="auto"/>
                <w:bottom w:val="none" w:sz="0" w:space="0" w:color="auto"/>
                <w:right w:val="none" w:sz="0" w:space="0" w:color="auto"/>
              </w:divBdr>
              <w:divsChild>
                <w:div w:id="313607783">
                  <w:marLeft w:val="0"/>
                  <w:marRight w:val="0"/>
                  <w:marTop w:val="0"/>
                  <w:marBottom w:val="0"/>
                  <w:divBdr>
                    <w:top w:val="none" w:sz="0" w:space="0" w:color="auto"/>
                    <w:left w:val="none" w:sz="0" w:space="0" w:color="auto"/>
                    <w:bottom w:val="none" w:sz="0" w:space="0" w:color="auto"/>
                    <w:right w:val="none" w:sz="0" w:space="0" w:color="auto"/>
                  </w:divBdr>
                </w:div>
              </w:divsChild>
            </w:div>
            <w:div w:id="24521760">
              <w:marLeft w:val="0"/>
              <w:marRight w:val="0"/>
              <w:marTop w:val="0"/>
              <w:marBottom w:val="0"/>
              <w:divBdr>
                <w:top w:val="none" w:sz="0" w:space="0" w:color="auto"/>
                <w:left w:val="none" w:sz="0" w:space="0" w:color="auto"/>
                <w:bottom w:val="none" w:sz="0" w:space="0" w:color="auto"/>
                <w:right w:val="none" w:sz="0" w:space="0" w:color="auto"/>
              </w:divBdr>
            </w:div>
          </w:divsChild>
        </w:div>
        <w:div w:id="94715504">
          <w:marLeft w:val="0"/>
          <w:marRight w:val="0"/>
          <w:marTop w:val="0"/>
          <w:marBottom w:val="0"/>
          <w:divBdr>
            <w:top w:val="none" w:sz="0" w:space="0" w:color="auto"/>
            <w:left w:val="none" w:sz="0" w:space="0" w:color="auto"/>
            <w:bottom w:val="none" w:sz="0" w:space="0" w:color="auto"/>
            <w:right w:val="none" w:sz="0" w:space="0" w:color="auto"/>
          </w:divBdr>
          <w:divsChild>
            <w:div w:id="1314527093">
              <w:marLeft w:val="0"/>
              <w:marRight w:val="0"/>
              <w:marTop w:val="0"/>
              <w:marBottom w:val="0"/>
              <w:divBdr>
                <w:top w:val="none" w:sz="0" w:space="0" w:color="auto"/>
                <w:left w:val="none" w:sz="0" w:space="0" w:color="auto"/>
                <w:bottom w:val="none" w:sz="0" w:space="0" w:color="auto"/>
                <w:right w:val="none" w:sz="0" w:space="0" w:color="auto"/>
              </w:divBdr>
              <w:divsChild>
                <w:div w:id="1948390367">
                  <w:marLeft w:val="0"/>
                  <w:marRight w:val="0"/>
                  <w:marTop w:val="0"/>
                  <w:marBottom w:val="0"/>
                  <w:divBdr>
                    <w:top w:val="none" w:sz="0" w:space="0" w:color="auto"/>
                    <w:left w:val="none" w:sz="0" w:space="0" w:color="auto"/>
                    <w:bottom w:val="none" w:sz="0" w:space="0" w:color="auto"/>
                    <w:right w:val="none" w:sz="0" w:space="0" w:color="auto"/>
                  </w:divBdr>
                </w:div>
              </w:divsChild>
            </w:div>
            <w:div w:id="1808812097">
              <w:marLeft w:val="0"/>
              <w:marRight w:val="0"/>
              <w:marTop w:val="0"/>
              <w:marBottom w:val="0"/>
              <w:divBdr>
                <w:top w:val="none" w:sz="0" w:space="0" w:color="auto"/>
                <w:left w:val="none" w:sz="0" w:space="0" w:color="auto"/>
                <w:bottom w:val="none" w:sz="0" w:space="0" w:color="auto"/>
                <w:right w:val="none" w:sz="0" w:space="0" w:color="auto"/>
              </w:divBdr>
            </w:div>
          </w:divsChild>
        </w:div>
        <w:div w:id="575241610">
          <w:marLeft w:val="0"/>
          <w:marRight w:val="0"/>
          <w:marTop w:val="0"/>
          <w:marBottom w:val="0"/>
          <w:divBdr>
            <w:top w:val="none" w:sz="0" w:space="0" w:color="auto"/>
            <w:left w:val="none" w:sz="0" w:space="0" w:color="auto"/>
            <w:bottom w:val="none" w:sz="0" w:space="0" w:color="auto"/>
            <w:right w:val="none" w:sz="0" w:space="0" w:color="auto"/>
          </w:divBdr>
          <w:divsChild>
            <w:div w:id="2145660584">
              <w:marLeft w:val="0"/>
              <w:marRight w:val="0"/>
              <w:marTop w:val="0"/>
              <w:marBottom w:val="0"/>
              <w:divBdr>
                <w:top w:val="none" w:sz="0" w:space="0" w:color="auto"/>
                <w:left w:val="none" w:sz="0" w:space="0" w:color="auto"/>
                <w:bottom w:val="none" w:sz="0" w:space="0" w:color="auto"/>
                <w:right w:val="none" w:sz="0" w:space="0" w:color="auto"/>
              </w:divBdr>
              <w:divsChild>
                <w:div w:id="230895446">
                  <w:marLeft w:val="0"/>
                  <w:marRight w:val="0"/>
                  <w:marTop w:val="0"/>
                  <w:marBottom w:val="0"/>
                  <w:divBdr>
                    <w:top w:val="none" w:sz="0" w:space="0" w:color="auto"/>
                    <w:left w:val="none" w:sz="0" w:space="0" w:color="auto"/>
                    <w:bottom w:val="none" w:sz="0" w:space="0" w:color="auto"/>
                    <w:right w:val="none" w:sz="0" w:space="0" w:color="auto"/>
                  </w:divBdr>
                </w:div>
              </w:divsChild>
            </w:div>
            <w:div w:id="1894928917">
              <w:marLeft w:val="0"/>
              <w:marRight w:val="0"/>
              <w:marTop w:val="0"/>
              <w:marBottom w:val="0"/>
              <w:divBdr>
                <w:top w:val="none" w:sz="0" w:space="0" w:color="auto"/>
                <w:left w:val="none" w:sz="0" w:space="0" w:color="auto"/>
                <w:bottom w:val="none" w:sz="0" w:space="0" w:color="auto"/>
                <w:right w:val="none" w:sz="0" w:space="0" w:color="auto"/>
              </w:divBdr>
            </w:div>
          </w:divsChild>
        </w:div>
        <w:div w:id="1057582990">
          <w:marLeft w:val="0"/>
          <w:marRight w:val="0"/>
          <w:marTop w:val="0"/>
          <w:marBottom w:val="0"/>
          <w:divBdr>
            <w:top w:val="none" w:sz="0" w:space="0" w:color="auto"/>
            <w:left w:val="none" w:sz="0" w:space="0" w:color="auto"/>
            <w:bottom w:val="none" w:sz="0" w:space="0" w:color="auto"/>
            <w:right w:val="none" w:sz="0" w:space="0" w:color="auto"/>
          </w:divBdr>
          <w:divsChild>
            <w:div w:id="416874566">
              <w:marLeft w:val="0"/>
              <w:marRight w:val="0"/>
              <w:marTop w:val="0"/>
              <w:marBottom w:val="0"/>
              <w:divBdr>
                <w:top w:val="none" w:sz="0" w:space="0" w:color="auto"/>
                <w:left w:val="none" w:sz="0" w:space="0" w:color="auto"/>
                <w:bottom w:val="none" w:sz="0" w:space="0" w:color="auto"/>
                <w:right w:val="none" w:sz="0" w:space="0" w:color="auto"/>
              </w:divBdr>
              <w:divsChild>
                <w:div w:id="1064335723">
                  <w:marLeft w:val="0"/>
                  <w:marRight w:val="0"/>
                  <w:marTop w:val="0"/>
                  <w:marBottom w:val="0"/>
                  <w:divBdr>
                    <w:top w:val="none" w:sz="0" w:space="0" w:color="auto"/>
                    <w:left w:val="none" w:sz="0" w:space="0" w:color="auto"/>
                    <w:bottom w:val="none" w:sz="0" w:space="0" w:color="auto"/>
                    <w:right w:val="none" w:sz="0" w:space="0" w:color="auto"/>
                  </w:divBdr>
                </w:div>
              </w:divsChild>
            </w:div>
            <w:div w:id="227420067">
              <w:marLeft w:val="0"/>
              <w:marRight w:val="0"/>
              <w:marTop w:val="0"/>
              <w:marBottom w:val="0"/>
              <w:divBdr>
                <w:top w:val="none" w:sz="0" w:space="0" w:color="auto"/>
                <w:left w:val="none" w:sz="0" w:space="0" w:color="auto"/>
                <w:bottom w:val="none" w:sz="0" w:space="0" w:color="auto"/>
                <w:right w:val="none" w:sz="0" w:space="0" w:color="auto"/>
              </w:divBdr>
            </w:div>
          </w:divsChild>
        </w:div>
        <w:div w:id="1608196143">
          <w:marLeft w:val="0"/>
          <w:marRight w:val="0"/>
          <w:marTop w:val="0"/>
          <w:marBottom w:val="0"/>
          <w:divBdr>
            <w:top w:val="none" w:sz="0" w:space="0" w:color="auto"/>
            <w:left w:val="none" w:sz="0" w:space="0" w:color="auto"/>
            <w:bottom w:val="none" w:sz="0" w:space="0" w:color="auto"/>
            <w:right w:val="none" w:sz="0" w:space="0" w:color="auto"/>
          </w:divBdr>
          <w:divsChild>
            <w:div w:id="1381517064">
              <w:marLeft w:val="0"/>
              <w:marRight w:val="0"/>
              <w:marTop w:val="0"/>
              <w:marBottom w:val="0"/>
              <w:divBdr>
                <w:top w:val="none" w:sz="0" w:space="0" w:color="auto"/>
                <w:left w:val="none" w:sz="0" w:space="0" w:color="auto"/>
                <w:bottom w:val="none" w:sz="0" w:space="0" w:color="auto"/>
                <w:right w:val="none" w:sz="0" w:space="0" w:color="auto"/>
              </w:divBdr>
              <w:divsChild>
                <w:div w:id="1982540938">
                  <w:marLeft w:val="0"/>
                  <w:marRight w:val="0"/>
                  <w:marTop w:val="0"/>
                  <w:marBottom w:val="0"/>
                  <w:divBdr>
                    <w:top w:val="none" w:sz="0" w:space="0" w:color="auto"/>
                    <w:left w:val="none" w:sz="0" w:space="0" w:color="auto"/>
                    <w:bottom w:val="none" w:sz="0" w:space="0" w:color="auto"/>
                    <w:right w:val="none" w:sz="0" w:space="0" w:color="auto"/>
                  </w:divBdr>
                </w:div>
              </w:divsChild>
            </w:div>
            <w:div w:id="569655860">
              <w:marLeft w:val="0"/>
              <w:marRight w:val="0"/>
              <w:marTop w:val="0"/>
              <w:marBottom w:val="0"/>
              <w:divBdr>
                <w:top w:val="none" w:sz="0" w:space="0" w:color="auto"/>
                <w:left w:val="none" w:sz="0" w:space="0" w:color="auto"/>
                <w:bottom w:val="none" w:sz="0" w:space="0" w:color="auto"/>
                <w:right w:val="none" w:sz="0" w:space="0" w:color="auto"/>
              </w:divBdr>
            </w:div>
          </w:divsChild>
        </w:div>
        <w:div w:id="1848210876">
          <w:marLeft w:val="0"/>
          <w:marRight w:val="0"/>
          <w:marTop w:val="0"/>
          <w:marBottom w:val="0"/>
          <w:divBdr>
            <w:top w:val="none" w:sz="0" w:space="0" w:color="auto"/>
            <w:left w:val="none" w:sz="0" w:space="0" w:color="auto"/>
            <w:bottom w:val="none" w:sz="0" w:space="0" w:color="auto"/>
            <w:right w:val="none" w:sz="0" w:space="0" w:color="auto"/>
          </w:divBdr>
          <w:divsChild>
            <w:div w:id="585653409">
              <w:marLeft w:val="0"/>
              <w:marRight w:val="0"/>
              <w:marTop w:val="0"/>
              <w:marBottom w:val="0"/>
              <w:divBdr>
                <w:top w:val="none" w:sz="0" w:space="0" w:color="auto"/>
                <w:left w:val="none" w:sz="0" w:space="0" w:color="auto"/>
                <w:bottom w:val="none" w:sz="0" w:space="0" w:color="auto"/>
                <w:right w:val="none" w:sz="0" w:space="0" w:color="auto"/>
              </w:divBdr>
              <w:divsChild>
                <w:div w:id="424543290">
                  <w:marLeft w:val="0"/>
                  <w:marRight w:val="0"/>
                  <w:marTop w:val="0"/>
                  <w:marBottom w:val="0"/>
                  <w:divBdr>
                    <w:top w:val="none" w:sz="0" w:space="0" w:color="auto"/>
                    <w:left w:val="none" w:sz="0" w:space="0" w:color="auto"/>
                    <w:bottom w:val="none" w:sz="0" w:space="0" w:color="auto"/>
                    <w:right w:val="none" w:sz="0" w:space="0" w:color="auto"/>
                  </w:divBdr>
                </w:div>
              </w:divsChild>
            </w:div>
            <w:div w:id="900672998">
              <w:marLeft w:val="0"/>
              <w:marRight w:val="0"/>
              <w:marTop w:val="0"/>
              <w:marBottom w:val="0"/>
              <w:divBdr>
                <w:top w:val="none" w:sz="0" w:space="0" w:color="auto"/>
                <w:left w:val="none" w:sz="0" w:space="0" w:color="auto"/>
                <w:bottom w:val="none" w:sz="0" w:space="0" w:color="auto"/>
                <w:right w:val="none" w:sz="0" w:space="0" w:color="auto"/>
              </w:divBdr>
            </w:div>
          </w:divsChild>
        </w:div>
        <w:div w:id="423378247">
          <w:marLeft w:val="0"/>
          <w:marRight w:val="0"/>
          <w:marTop w:val="0"/>
          <w:marBottom w:val="0"/>
          <w:divBdr>
            <w:top w:val="none" w:sz="0" w:space="0" w:color="auto"/>
            <w:left w:val="none" w:sz="0" w:space="0" w:color="auto"/>
            <w:bottom w:val="none" w:sz="0" w:space="0" w:color="auto"/>
            <w:right w:val="none" w:sz="0" w:space="0" w:color="auto"/>
          </w:divBdr>
          <w:divsChild>
            <w:div w:id="329798685">
              <w:marLeft w:val="0"/>
              <w:marRight w:val="0"/>
              <w:marTop w:val="0"/>
              <w:marBottom w:val="0"/>
              <w:divBdr>
                <w:top w:val="none" w:sz="0" w:space="0" w:color="auto"/>
                <w:left w:val="none" w:sz="0" w:space="0" w:color="auto"/>
                <w:bottom w:val="none" w:sz="0" w:space="0" w:color="auto"/>
                <w:right w:val="none" w:sz="0" w:space="0" w:color="auto"/>
              </w:divBdr>
              <w:divsChild>
                <w:div w:id="1523129720">
                  <w:marLeft w:val="0"/>
                  <w:marRight w:val="0"/>
                  <w:marTop w:val="0"/>
                  <w:marBottom w:val="0"/>
                  <w:divBdr>
                    <w:top w:val="none" w:sz="0" w:space="0" w:color="auto"/>
                    <w:left w:val="none" w:sz="0" w:space="0" w:color="auto"/>
                    <w:bottom w:val="none" w:sz="0" w:space="0" w:color="auto"/>
                    <w:right w:val="none" w:sz="0" w:space="0" w:color="auto"/>
                  </w:divBdr>
                </w:div>
              </w:divsChild>
            </w:div>
            <w:div w:id="117115905">
              <w:marLeft w:val="0"/>
              <w:marRight w:val="0"/>
              <w:marTop w:val="0"/>
              <w:marBottom w:val="0"/>
              <w:divBdr>
                <w:top w:val="none" w:sz="0" w:space="0" w:color="auto"/>
                <w:left w:val="none" w:sz="0" w:space="0" w:color="auto"/>
                <w:bottom w:val="none" w:sz="0" w:space="0" w:color="auto"/>
                <w:right w:val="none" w:sz="0" w:space="0" w:color="auto"/>
              </w:divBdr>
            </w:div>
          </w:divsChild>
        </w:div>
        <w:div w:id="642782022">
          <w:marLeft w:val="0"/>
          <w:marRight w:val="0"/>
          <w:marTop w:val="0"/>
          <w:marBottom w:val="0"/>
          <w:divBdr>
            <w:top w:val="none" w:sz="0" w:space="0" w:color="auto"/>
            <w:left w:val="none" w:sz="0" w:space="0" w:color="auto"/>
            <w:bottom w:val="none" w:sz="0" w:space="0" w:color="auto"/>
            <w:right w:val="none" w:sz="0" w:space="0" w:color="auto"/>
          </w:divBdr>
          <w:divsChild>
            <w:div w:id="1967857682">
              <w:marLeft w:val="0"/>
              <w:marRight w:val="0"/>
              <w:marTop w:val="0"/>
              <w:marBottom w:val="0"/>
              <w:divBdr>
                <w:top w:val="none" w:sz="0" w:space="0" w:color="auto"/>
                <w:left w:val="none" w:sz="0" w:space="0" w:color="auto"/>
                <w:bottom w:val="none" w:sz="0" w:space="0" w:color="auto"/>
                <w:right w:val="none" w:sz="0" w:space="0" w:color="auto"/>
              </w:divBdr>
              <w:divsChild>
                <w:div w:id="1933079490">
                  <w:marLeft w:val="0"/>
                  <w:marRight w:val="0"/>
                  <w:marTop w:val="0"/>
                  <w:marBottom w:val="0"/>
                  <w:divBdr>
                    <w:top w:val="none" w:sz="0" w:space="0" w:color="auto"/>
                    <w:left w:val="none" w:sz="0" w:space="0" w:color="auto"/>
                    <w:bottom w:val="none" w:sz="0" w:space="0" w:color="auto"/>
                    <w:right w:val="none" w:sz="0" w:space="0" w:color="auto"/>
                  </w:divBdr>
                </w:div>
              </w:divsChild>
            </w:div>
            <w:div w:id="1763840306">
              <w:marLeft w:val="0"/>
              <w:marRight w:val="0"/>
              <w:marTop w:val="0"/>
              <w:marBottom w:val="0"/>
              <w:divBdr>
                <w:top w:val="none" w:sz="0" w:space="0" w:color="auto"/>
                <w:left w:val="none" w:sz="0" w:space="0" w:color="auto"/>
                <w:bottom w:val="none" w:sz="0" w:space="0" w:color="auto"/>
                <w:right w:val="none" w:sz="0" w:space="0" w:color="auto"/>
              </w:divBdr>
            </w:div>
          </w:divsChild>
        </w:div>
        <w:div w:id="1789932981">
          <w:marLeft w:val="0"/>
          <w:marRight w:val="0"/>
          <w:marTop w:val="0"/>
          <w:marBottom w:val="0"/>
          <w:divBdr>
            <w:top w:val="none" w:sz="0" w:space="0" w:color="auto"/>
            <w:left w:val="none" w:sz="0" w:space="0" w:color="auto"/>
            <w:bottom w:val="none" w:sz="0" w:space="0" w:color="auto"/>
            <w:right w:val="none" w:sz="0" w:space="0" w:color="auto"/>
          </w:divBdr>
          <w:divsChild>
            <w:div w:id="125663175">
              <w:marLeft w:val="0"/>
              <w:marRight w:val="0"/>
              <w:marTop w:val="0"/>
              <w:marBottom w:val="0"/>
              <w:divBdr>
                <w:top w:val="none" w:sz="0" w:space="0" w:color="auto"/>
                <w:left w:val="none" w:sz="0" w:space="0" w:color="auto"/>
                <w:bottom w:val="none" w:sz="0" w:space="0" w:color="auto"/>
                <w:right w:val="none" w:sz="0" w:space="0" w:color="auto"/>
              </w:divBdr>
              <w:divsChild>
                <w:div w:id="229508937">
                  <w:marLeft w:val="0"/>
                  <w:marRight w:val="0"/>
                  <w:marTop w:val="0"/>
                  <w:marBottom w:val="0"/>
                  <w:divBdr>
                    <w:top w:val="none" w:sz="0" w:space="0" w:color="auto"/>
                    <w:left w:val="none" w:sz="0" w:space="0" w:color="auto"/>
                    <w:bottom w:val="none" w:sz="0" w:space="0" w:color="auto"/>
                    <w:right w:val="none" w:sz="0" w:space="0" w:color="auto"/>
                  </w:divBdr>
                  <w:divsChild>
                    <w:div w:id="1678464974">
                      <w:marLeft w:val="0"/>
                      <w:marRight w:val="0"/>
                      <w:marTop w:val="0"/>
                      <w:marBottom w:val="0"/>
                      <w:divBdr>
                        <w:top w:val="none" w:sz="0" w:space="0" w:color="auto"/>
                        <w:left w:val="none" w:sz="0" w:space="0" w:color="auto"/>
                        <w:bottom w:val="none" w:sz="0" w:space="0" w:color="auto"/>
                        <w:right w:val="none" w:sz="0" w:space="0" w:color="auto"/>
                      </w:divBdr>
                    </w:div>
                    <w:div w:id="511574362">
                      <w:marLeft w:val="0"/>
                      <w:marRight w:val="0"/>
                      <w:marTop w:val="0"/>
                      <w:marBottom w:val="0"/>
                      <w:divBdr>
                        <w:top w:val="none" w:sz="0" w:space="0" w:color="auto"/>
                        <w:left w:val="none" w:sz="0" w:space="0" w:color="auto"/>
                        <w:bottom w:val="none" w:sz="0" w:space="0" w:color="auto"/>
                        <w:right w:val="none" w:sz="0" w:space="0" w:color="auto"/>
                      </w:divBdr>
                    </w:div>
                    <w:div w:id="1326012534">
                      <w:marLeft w:val="0"/>
                      <w:marRight w:val="0"/>
                      <w:marTop w:val="0"/>
                      <w:marBottom w:val="0"/>
                      <w:divBdr>
                        <w:top w:val="none" w:sz="0" w:space="0" w:color="auto"/>
                        <w:left w:val="none" w:sz="0" w:space="0" w:color="auto"/>
                        <w:bottom w:val="none" w:sz="0" w:space="0" w:color="auto"/>
                        <w:right w:val="none" w:sz="0" w:space="0" w:color="auto"/>
                      </w:divBdr>
                    </w:div>
                    <w:div w:id="780419647">
                      <w:marLeft w:val="0"/>
                      <w:marRight w:val="0"/>
                      <w:marTop w:val="0"/>
                      <w:marBottom w:val="0"/>
                      <w:divBdr>
                        <w:top w:val="none" w:sz="0" w:space="0" w:color="auto"/>
                        <w:left w:val="none" w:sz="0" w:space="0" w:color="auto"/>
                        <w:bottom w:val="none" w:sz="0" w:space="0" w:color="auto"/>
                        <w:right w:val="none" w:sz="0" w:space="0" w:color="auto"/>
                      </w:divBdr>
                      <w:divsChild>
                        <w:div w:id="1809398843">
                          <w:marLeft w:val="0"/>
                          <w:marRight w:val="0"/>
                          <w:marTop w:val="0"/>
                          <w:marBottom w:val="0"/>
                          <w:divBdr>
                            <w:top w:val="none" w:sz="0" w:space="0" w:color="auto"/>
                            <w:left w:val="none" w:sz="0" w:space="0" w:color="auto"/>
                            <w:bottom w:val="none" w:sz="0" w:space="0" w:color="auto"/>
                            <w:right w:val="none" w:sz="0" w:space="0" w:color="auto"/>
                          </w:divBdr>
                          <w:divsChild>
                            <w:div w:id="1048457098">
                              <w:marLeft w:val="0"/>
                              <w:marRight w:val="0"/>
                              <w:marTop w:val="0"/>
                              <w:marBottom w:val="0"/>
                              <w:divBdr>
                                <w:top w:val="none" w:sz="0" w:space="0" w:color="auto"/>
                                <w:left w:val="none" w:sz="0" w:space="0" w:color="auto"/>
                                <w:bottom w:val="none" w:sz="0" w:space="0" w:color="auto"/>
                                <w:right w:val="none" w:sz="0" w:space="0" w:color="auto"/>
                              </w:divBdr>
                            </w:div>
                            <w:div w:id="371225715">
                              <w:marLeft w:val="0"/>
                              <w:marRight w:val="0"/>
                              <w:marTop w:val="0"/>
                              <w:marBottom w:val="0"/>
                              <w:divBdr>
                                <w:top w:val="none" w:sz="0" w:space="0" w:color="auto"/>
                                <w:left w:val="none" w:sz="0" w:space="0" w:color="auto"/>
                                <w:bottom w:val="none" w:sz="0" w:space="0" w:color="auto"/>
                                <w:right w:val="none" w:sz="0" w:space="0" w:color="auto"/>
                              </w:divBdr>
                              <w:divsChild>
                                <w:div w:id="1336764724">
                                  <w:marLeft w:val="0"/>
                                  <w:marRight w:val="0"/>
                                  <w:marTop w:val="0"/>
                                  <w:marBottom w:val="0"/>
                                  <w:divBdr>
                                    <w:top w:val="none" w:sz="0" w:space="0" w:color="auto"/>
                                    <w:left w:val="none" w:sz="0" w:space="0" w:color="auto"/>
                                    <w:bottom w:val="none" w:sz="0" w:space="0" w:color="auto"/>
                                    <w:right w:val="none" w:sz="0" w:space="0" w:color="auto"/>
                                  </w:divBdr>
                                </w:div>
                              </w:divsChild>
                            </w:div>
                            <w:div w:id="1246767023">
                              <w:marLeft w:val="0"/>
                              <w:marRight w:val="0"/>
                              <w:marTop w:val="0"/>
                              <w:marBottom w:val="0"/>
                              <w:divBdr>
                                <w:top w:val="none" w:sz="0" w:space="0" w:color="auto"/>
                                <w:left w:val="none" w:sz="0" w:space="0" w:color="auto"/>
                                <w:bottom w:val="none" w:sz="0" w:space="0" w:color="auto"/>
                                <w:right w:val="none" w:sz="0" w:space="0" w:color="auto"/>
                              </w:divBdr>
                              <w:divsChild>
                                <w:div w:id="76443107">
                                  <w:marLeft w:val="0"/>
                                  <w:marRight w:val="0"/>
                                  <w:marTop w:val="0"/>
                                  <w:marBottom w:val="0"/>
                                  <w:divBdr>
                                    <w:top w:val="none" w:sz="0" w:space="0" w:color="auto"/>
                                    <w:left w:val="none" w:sz="0" w:space="0" w:color="auto"/>
                                    <w:bottom w:val="none" w:sz="0" w:space="0" w:color="auto"/>
                                    <w:right w:val="none" w:sz="0" w:space="0" w:color="auto"/>
                                  </w:divBdr>
                                </w:div>
                              </w:divsChild>
                            </w:div>
                            <w:div w:id="422071943">
                              <w:marLeft w:val="0"/>
                              <w:marRight w:val="0"/>
                              <w:marTop w:val="0"/>
                              <w:marBottom w:val="0"/>
                              <w:divBdr>
                                <w:top w:val="none" w:sz="0" w:space="0" w:color="auto"/>
                                <w:left w:val="none" w:sz="0" w:space="0" w:color="auto"/>
                                <w:bottom w:val="none" w:sz="0" w:space="0" w:color="auto"/>
                                <w:right w:val="none" w:sz="0" w:space="0" w:color="auto"/>
                              </w:divBdr>
                              <w:divsChild>
                                <w:div w:id="28183944">
                                  <w:marLeft w:val="0"/>
                                  <w:marRight w:val="0"/>
                                  <w:marTop w:val="0"/>
                                  <w:marBottom w:val="0"/>
                                  <w:divBdr>
                                    <w:top w:val="none" w:sz="0" w:space="0" w:color="auto"/>
                                    <w:left w:val="none" w:sz="0" w:space="0" w:color="auto"/>
                                    <w:bottom w:val="none" w:sz="0" w:space="0" w:color="auto"/>
                                    <w:right w:val="none" w:sz="0" w:space="0" w:color="auto"/>
                                  </w:divBdr>
                                </w:div>
                              </w:divsChild>
                            </w:div>
                            <w:div w:id="427510478">
                              <w:marLeft w:val="0"/>
                              <w:marRight w:val="0"/>
                              <w:marTop w:val="0"/>
                              <w:marBottom w:val="0"/>
                              <w:divBdr>
                                <w:top w:val="none" w:sz="0" w:space="0" w:color="auto"/>
                                <w:left w:val="none" w:sz="0" w:space="0" w:color="auto"/>
                                <w:bottom w:val="none" w:sz="0" w:space="0" w:color="auto"/>
                                <w:right w:val="none" w:sz="0" w:space="0" w:color="auto"/>
                              </w:divBdr>
                              <w:divsChild>
                                <w:div w:id="1046444391">
                                  <w:marLeft w:val="0"/>
                                  <w:marRight w:val="0"/>
                                  <w:marTop w:val="0"/>
                                  <w:marBottom w:val="0"/>
                                  <w:divBdr>
                                    <w:top w:val="none" w:sz="0" w:space="0" w:color="auto"/>
                                    <w:left w:val="none" w:sz="0" w:space="0" w:color="auto"/>
                                    <w:bottom w:val="none" w:sz="0" w:space="0" w:color="auto"/>
                                    <w:right w:val="none" w:sz="0" w:space="0" w:color="auto"/>
                                  </w:divBdr>
                                </w:div>
                              </w:divsChild>
                            </w:div>
                            <w:div w:id="1131823946">
                              <w:marLeft w:val="0"/>
                              <w:marRight w:val="0"/>
                              <w:marTop w:val="0"/>
                              <w:marBottom w:val="0"/>
                              <w:divBdr>
                                <w:top w:val="none" w:sz="0" w:space="0" w:color="auto"/>
                                <w:left w:val="none" w:sz="0" w:space="0" w:color="auto"/>
                                <w:bottom w:val="none" w:sz="0" w:space="0" w:color="auto"/>
                                <w:right w:val="none" w:sz="0" w:space="0" w:color="auto"/>
                              </w:divBdr>
                              <w:divsChild>
                                <w:div w:id="1688018437">
                                  <w:marLeft w:val="0"/>
                                  <w:marRight w:val="0"/>
                                  <w:marTop w:val="0"/>
                                  <w:marBottom w:val="0"/>
                                  <w:divBdr>
                                    <w:top w:val="none" w:sz="0" w:space="0" w:color="auto"/>
                                    <w:left w:val="none" w:sz="0" w:space="0" w:color="auto"/>
                                    <w:bottom w:val="none" w:sz="0" w:space="0" w:color="auto"/>
                                    <w:right w:val="none" w:sz="0" w:space="0" w:color="auto"/>
                                  </w:divBdr>
                                </w:div>
                              </w:divsChild>
                            </w:div>
                            <w:div w:id="807552118">
                              <w:marLeft w:val="0"/>
                              <w:marRight w:val="0"/>
                              <w:marTop w:val="0"/>
                              <w:marBottom w:val="0"/>
                              <w:divBdr>
                                <w:top w:val="none" w:sz="0" w:space="0" w:color="auto"/>
                                <w:left w:val="none" w:sz="0" w:space="0" w:color="auto"/>
                                <w:bottom w:val="none" w:sz="0" w:space="0" w:color="auto"/>
                                <w:right w:val="none" w:sz="0" w:space="0" w:color="auto"/>
                              </w:divBdr>
                              <w:divsChild>
                                <w:div w:id="73017832">
                                  <w:marLeft w:val="0"/>
                                  <w:marRight w:val="0"/>
                                  <w:marTop w:val="0"/>
                                  <w:marBottom w:val="0"/>
                                  <w:divBdr>
                                    <w:top w:val="none" w:sz="0" w:space="0" w:color="auto"/>
                                    <w:left w:val="none" w:sz="0" w:space="0" w:color="auto"/>
                                    <w:bottom w:val="none" w:sz="0" w:space="0" w:color="auto"/>
                                    <w:right w:val="none" w:sz="0" w:space="0" w:color="auto"/>
                                  </w:divBdr>
                                </w:div>
                              </w:divsChild>
                            </w:div>
                            <w:div w:id="516240062">
                              <w:marLeft w:val="0"/>
                              <w:marRight w:val="0"/>
                              <w:marTop w:val="0"/>
                              <w:marBottom w:val="0"/>
                              <w:divBdr>
                                <w:top w:val="none" w:sz="0" w:space="0" w:color="auto"/>
                                <w:left w:val="none" w:sz="0" w:space="0" w:color="auto"/>
                                <w:bottom w:val="none" w:sz="0" w:space="0" w:color="auto"/>
                                <w:right w:val="none" w:sz="0" w:space="0" w:color="auto"/>
                              </w:divBdr>
                              <w:divsChild>
                                <w:div w:id="1869415315">
                                  <w:marLeft w:val="0"/>
                                  <w:marRight w:val="0"/>
                                  <w:marTop w:val="0"/>
                                  <w:marBottom w:val="0"/>
                                  <w:divBdr>
                                    <w:top w:val="none" w:sz="0" w:space="0" w:color="auto"/>
                                    <w:left w:val="none" w:sz="0" w:space="0" w:color="auto"/>
                                    <w:bottom w:val="none" w:sz="0" w:space="0" w:color="auto"/>
                                    <w:right w:val="none" w:sz="0" w:space="0" w:color="auto"/>
                                  </w:divBdr>
                                </w:div>
                              </w:divsChild>
                            </w:div>
                            <w:div w:id="1043138342">
                              <w:marLeft w:val="0"/>
                              <w:marRight w:val="0"/>
                              <w:marTop w:val="0"/>
                              <w:marBottom w:val="0"/>
                              <w:divBdr>
                                <w:top w:val="none" w:sz="0" w:space="0" w:color="auto"/>
                                <w:left w:val="none" w:sz="0" w:space="0" w:color="auto"/>
                                <w:bottom w:val="none" w:sz="0" w:space="0" w:color="auto"/>
                                <w:right w:val="none" w:sz="0" w:space="0" w:color="auto"/>
                              </w:divBdr>
                              <w:divsChild>
                                <w:div w:id="817262024">
                                  <w:marLeft w:val="0"/>
                                  <w:marRight w:val="0"/>
                                  <w:marTop w:val="0"/>
                                  <w:marBottom w:val="0"/>
                                  <w:divBdr>
                                    <w:top w:val="none" w:sz="0" w:space="0" w:color="auto"/>
                                    <w:left w:val="none" w:sz="0" w:space="0" w:color="auto"/>
                                    <w:bottom w:val="none" w:sz="0" w:space="0" w:color="auto"/>
                                    <w:right w:val="none" w:sz="0" w:space="0" w:color="auto"/>
                                  </w:divBdr>
                                </w:div>
                              </w:divsChild>
                            </w:div>
                            <w:div w:id="1919167431">
                              <w:marLeft w:val="0"/>
                              <w:marRight w:val="0"/>
                              <w:marTop w:val="0"/>
                              <w:marBottom w:val="0"/>
                              <w:divBdr>
                                <w:top w:val="none" w:sz="0" w:space="0" w:color="auto"/>
                                <w:left w:val="none" w:sz="0" w:space="0" w:color="auto"/>
                                <w:bottom w:val="none" w:sz="0" w:space="0" w:color="auto"/>
                                <w:right w:val="none" w:sz="0" w:space="0" w:color="auto"/>
                              </w:divBdr>
                              <w:divsChild>
                                <w:div w:id="1103107567">
                                  <w:marLeft w:val="0"/>
                                  <w:marRight w:val="0"/>
                                  <w:marTop w:val="0"/>
                                  <w:marBottom w:val="0"/>
                                  <w:divBdr>
                                    <w:top w:val="none" w:sz="0" w:space="0" w:color="auto"/>
                                    <w:left w:val="none" w:sz="0" w:space="0" w:color="auto"/>
                                    <w:bottom w:val="none" w:sz="0" w:space="0" w:color="auto"/>
                                    <w:right w:val="none" w:sz="0" w:space="0" w:color="auto"/>
                                  </w:divBdr>
                                </w:div>
                              </w:divsChild>
                            </w:div>
                            <w:div w:id="1306354775">
                              <w:marLeft w:val="0"/>
                              <w:marRight w:val="0"/>
                              <w:marTop w:val="0"/>
                              <w:marBottom w:val="0"/>
                              <w:divBdr>
                                <w:top w:val="none" w:sz="0" w:space="0" w:color="auto"/>
                                <w:left w:val="none" w:sz="0" w:space="0" w:color="auto"/>
                                <w:bottom w:val="none" w:sz="0" w:space="0" w:color="auto"/>
                                <w:right w:val="none" w:sz="0" w:space="0" w:color="auto"/>
                              </w:divBdr>
                              <w:divsChild>
                                <w:div w:id="257642193">
                                  <w:marLeft w:val="0"/>
                                  <w:marRight w:val="0"/>
                                  <w:marTop w:val="0"/>
                                  <w:marBottom w:val="0"/>
                                  <w:divBdr>
                                    <w:top w:val="none" w:sz="0" w:space="0" w:color="auto"/>
                                    <w:left w:val="none" w:sz="0" w:space="0" w:color="auto"/>
                                    <w:bottom w:val="none" w:sz="0" w:space="0" w:color="auto"/>
                                    <w:right w:val="none" w:sz="0" w:space="0" w:color="auto"/>
                                  </w:divBdr>
                                </w:div>
                              </w:divsChild>
                            </w:div>
                            <w:div w:id="3634494">
                              <w:marLeft w:val="0"/>
                              <w:marRight w:val="0"/>
                              <w:marTop w:val="0"/>
                              <w:marBottom w:val="0"/>
                              <w:divBdr>
                                <w:top w:val="none" w:sz="0" w:space="0" w:color="auto"/>
                                <w:left w:val="none" w:sz="0" w:space="0" w:color="auto"/>
                                <w:bottom w:val="none" w:sz="0" w:space="0" w:color="auto"/>
                                <w:right w:val="none" w:sz="0" w:space="0" w:color="auto"/>
                              </w:divBdr>
                              <w:divsChild>
                                <w:div w:id="207687434">
                                  <w:marLeft w:val="0"/>
                                  <w:marRight w:val="0"/>
                                  <w:marTop w:val="0"/>
                                  <w:marBottom w:val="0"/>
                                  <w:divBdr>
                                    <w:top w:val="none" w:sz="0" w:space="0" w:color="auto"/>
                                    <w:left w:val="none" w:sz="0" w:space="0" w:color="auto"/>
                                    <w:bottom w:val="none" w:sz="0" w:space="0" w:color="auto"/>
                                    <w:right w:val="none" w:sz="0" w:space="0" w:color="auto"/>
                                  </w:divBdr>
                                </w:div>
                              </w:divsChild>
                            </w:div>
                            <w:div w:id="561983118">
                              <w:marLeft w:val="0"/>
                              <w:marRight w:val="0"/>
                              <w:marTop w:val="0"/>
                              <w:marBottom w:val="0"/>
                              <w:divBdr>
                                <w:top w:val="none" w:sz="0" w:space="0" w:color="auto"/>
                                <w:left w:val="none" w:sz="0" w:space="0" w:color="auto"/>
                                <w:bottom w:val="none" w:sz="0" w:space="0" w:color="auto"/>
                                <w:right w:val="none" w:sz="0" w:space="0" w:color="auto"/>
                              </w:divBdr>
                              <w:divsChild>
                                <w:div w:id="2091191154">
                                  <w:marLeft w:val="0"/>
                                  <w:marRight w:val="0"/>
                                  <w:marTop w:val="0"/>
                                  <w:marBottom w:val="0"/>
                                  <w:divBdr>
                                    <w:top w:val="none" w:sz="0" w:space="0" w:color="auto"/>
                                    <w:left w:val="none" w:sz="0" w:space="0" w:color="auto"/>
                                    <w:bottom w:val="none" w:sz="0" w:space="0" w:color="auto"/>
                                    <w:right w:val="none" w:sz="0" w:space="0" w:color="auto"/>
                                  </w:divBdr>
                                </w:div>
                              </w:divsChild>
                            </w:div>
                            <w:div w:id="597913582">
                              <w:marLeft w:val="0"/>
                              <w:marRight w:val="0"/>
                              <w:marTop w:val="0"/>
                              <w:marBottom w:val="0"/>
                              <w:divBdr>
                                <w:top w:val="none" w:sz="0" w:space="0" w:color="auto"/>
                                <w:left w:val="none" w:sz="0" w:space="0" w:color="auto"/>
                                <w:bottom w:val="none" w:sz="0" w:space="0" w:color="auto"/>
                                <w:right w:val="none" w:sz="0" w:space="0" w:color="auto"/>
                              </w:divBdr>
                              <w:divsChild>
                                <w:div w:id="333343932">
                                  <w:marLeft w:val="0"/>
                                  <w:marRight w:val="0"/>
                                  <w:marTop w:val="0"/>
                                  <w:marBottom w:val="0"/>
                                  <w:divBdr>
                                    <w:top w:val="none" w:sz="0" w:space="0" w:color="auto"/>
                                    <w:left w:val="none" w:sz="0" w:space="0" w:color="auto"/>
                                    <w:bottom w:val="none" w:sz="0" w:space="0" w:color="auto"/>
                                    <w:right w:val="none" w:sz="0" w:space="0" w:color="auto"/>
                                  </w:divBdr>
                                </w:div>
                              </w:divsChild>
                            </w:div>
                            <w:div w:id="292563760">
                              <w:marLeft w:val="0"/>
                              <w:marRight w:val="0"/>
                              <w:marTop w:val="0"/>
                              <w:marBottom w:val="0"/>
                              <w:divBdr>
                                <w:top w:val="none" w:sz="0" w:space="0" w:color="auto"/>
                                <w:left w:val="none" w:sz="0" w:space="0" w:color="auto"/>
                                <w:bottom w:val="none" w:sz="0" w:space="0" w:color="auto"/>
                                <w:right w:val="none" w:sz="0" w:space="0" w:color="auto"/>
                              </w:divBdr>
                              <w:divsChild>
                                <w:div w:id="795026925">
                                  <w:marLeft w:val="0"/>
                                  <w:marRight w:val="0"/>
                                  <w:marTop w:val="0"/>
                                  <w:marBottom w:val="0"/>
                                  <w:divBdr>
                                    <w:top w:val="none" w:sz="0" w:space="0" w:color="auto"/>
                                    <w:left w:val="none" w:sz="0" w:space="0" w:color="auto"/>
                                    <w:bottom w:val="none" w:sz="0" w:space="0" w:color="auto"/>
                                    <w:right w:val="none" w:sz="0" w:space="0" w:color="auto"/>
                                  </w:divBdr>
                                </w:div>
                              </w:divsChild>
                            </w:div>
                            <w:div w:id="1698431112">
                              <w:marLeft w:val="0"/>
                              <w:marRight w:val="0"/>
                              <w:marTop w:val="0"/>
                              <w:marBottom w:val="0"/>
                              <w:divBdr>
                                <w:top w:val="none" w:sz="0" w:space="0" w:color="auto"/>
                                <w:left w:val="none" w:sz="0" w:space="0" w:color="auto"/>
                                <w:bottom w:val="none" w:sz="0" w:space="0" w:color="auto"/>
                                <w:right w:val="none" w:sz="0" w:space="0" w:color="auto"/>
                              </w:divBdr>
                              <w:divsChild>
                                <w:div w:id="1783646259">
                                  <w:marLeft w:val="0"/>
                                  <w:marRight w:val="0"/>
                                  <w:marTop w:val="0"/>
                                  <w:marBottom w:val="0"/>
                                  <w:divBdr>
                                    <w:top w:val="none" w:sz="0" w:space="0" w:color="auto"/>
                                    <w:left w:val="none" w:sz="0" w:space="0" w:color="auto"/>
                                    <w:bottom w:val="none" w:sz="0" w:space="0" w:color="auto"/>
                                    <w:right w:val="none" w:sz="0" w:space="0" w:color="auto"/>
                                  </w:divBdr>
                                </w:div>
                              </w:divsChild>
                            </w:div>
                            <w:div w:id="920797436">
                              <w:marLeft w:val="0"/>
                              <w:marRight w:val="0"/>
                              <w:marTop w:val="0"/>
                              <w:marBottom w:val="0"/>
                              <w:divBdr>
                                <w:top w:val="none" w:sz="0" w:space="0" w:color="auto"/>
                                <w:left w:val="none" w:sz="0" w:space="0" w:color="auto"/>
                                <w:bottom w:val="none" w:sz="0" w:space="0" w:color="auto"/>
                                <w:right w:val="none" w:sz="0" w:space="0" w:color="auto"/>
                              </w:divBdr>
                              <w:divsChild>
                                <w:div w:id="1685667922">
                                  <w:marLeft w:val="0"/>
                                  <w:marRight w:val="0"/>
                                  <w:marTop w:val="0"/>
                                  <w:marBottom w:val="0"/>
                                  <w:divBdr>
                                    <w:top w:val="none" w:sz="0" w:space="0" w:color="auto"/>
                                    <w:left w:val="none" w:sz="0" w:space="0" w:color="auto"/>
                                    <w:bottom w:val="none" w:sz="0" w:space="0" w:color="auto"/>
                                    <w:right w:val="none" w:sz="0" w:space="0" w:color="auto"/>
                                  </w:divBdr>
                                </w:div>
                              </w:divsChild>
                            </w:div>
                            <w:div w:id="1614094059">
                              <w:marLeft w:val="0"/>
                              <w:marRight w:val="0"/>
                              <w:marTop w:val="0"/>
                              <w:marBottom w:val="0"/>
                              <w:divBdr>
                                <w:top w:val="none" w:sz="0" w:space="0" w:color="auto"/>
                                <w:left w:val="none" w:sz="0" w:space="0" w:color="auto"/>
                                <w:bottom w:val="none" w:sz="0" w:space="0" w:color="auto"/>
                                <w:right w:val="none" w:sz="0" w:space="0" w:color="auto"/>
                              </w:divBdr>
                              <w:divsChild>
                                <w:div w:id="743992040">
                                  <w:marLeft w:val="0"/>
                                  <w:marRight w:val="0"/>
                                  <w:marTop w:val="0"/>
                                  <w:marBottom w:val="0"/>
                                  <w:divBdr>
                                    <w:top w:val="none" w:sz="0" w:space="0" w:color="auto"/>
                                    <w:left w:val="none" w:sz="0" w:space="0" w:color="auto"/>
                                    <w:bottom w:val="none" w:sz="0" w:space="0" w:color="auto"/>
                                    <w:right w:val="none" w:sz="0" w:space="0" w:color="auto"/>
                                  </w:divBdr>
                                </w:div>
                              </w:divsChild>
                            </w:div>
                            <w:div w:id="1984382783">
                              <w:marLeft w:val="0"/>
                              <w:marRight w:val="0"/>
                              <w:marTop w:val="0"/>
                              <w:marBottom w:val="0"/>
                              <w:divBdr>
                                <w:top w:val="none" w:sz="0" w:space="0" w:color="auto"/>
                                <w:left w:val="none" w:sz="0" w:space="0" w:color="auto"/>
                                <w:bottom w:val="none" w:sz="0" w:space="0" w:color="auto"/>
                                <w:right w:val="none" w:sz="0" w:space="0" w:color="auto"/>
                              </w:divBdr>
                              <w:divsChild>
                                <w:div w:id="896820611">
                                  <w:marLeft w:val="0"/>
                                  <w:marRight w:val="0"/>
                                  <w:marTop w:val="0"/>
                                  <w:marBottom w:val="0"/>
                                  <w:divBdr>
                                    <w:top w:val="none" w:sz="0" w:space="0" w:color="auto"/>
                                    <w:left w:val="none" w:sz="0" w:space="0" w:color="auto"/>
                                    <w:bottom w:val="none" w:sz="0" w:space="0" w:color="auto"/>
                                    <w:right w:val="none" w:sz="0" w:space="0" w:color="auto"/>
                                  </w:divBdr>
                                </w:div>
                              </w:divsChild>
                            </w:div>
                            <w:div w:id="711803525">
                              <w:marLeft w:val="0"/>
                              <w:marRight w:val="0"/>
                              <w:marTop w:val="0"/>
                              <w:marBottom w:val="0"/>
                              <w:divBdr>
                                <w:top w:val="none" w:sz="0" w:space="0" w:color="auto"/>
                                <w:left w:val="none" w:sz="0" w:space="0" w:color="auto"/>
                                <w:bottom w:val="none" w:sz="0" w:space="0" w:color="auto"/>
                                <w:right w:val="none" w:sz="0" w:space="0" w:color="auto"/>
                              </w:divBdr>
                              <w:divsChild>
                                <w:div w:id="1397053043">
                                  <w:marLeft w:val="0"/>
                                  <w:marRight w:val="0"/>
                                  <w:marTop w:val="0"/>
                                  <w:marBottom w:val="0"/>
                                  <w:divBdr>
                                    <w:top w:val="none" w:sz="0" w:space="0" w:color="auto"/>
                                    <w:left w:val="none" w:sz="0" w:space="0" w:color="auto"/>
                                    <w:bottom w:val="none" w:sz="0" w:space="0" w:color="auto"/>
                                    <w:right w:val="none" w:sz="0" w:space="0" w:color="auto"/>
                                  </w:divBdr>
                                </w:div>
                              </w:divsChild>
                            </w:div>
                            <w:div w:id="1757819689">
                              <w:marLeft w:val="0"/>
                              <w:marRight w:val="0"/>
                              <w:marTop w:val="0"/>
                              <w:marBottom w:val="0"/>
                              <w:divBdr>
                                <w:top w:val="none" w:sz="0" w:space="0" w:color="auto"/>
                                <w:left w:val="none" w:sz="0" w:space="0" w:color="auto"/>
                                <w:bottom w:val="none" w:sz="0" w:space="0" w:color="auto"/>
                                <w:right w:val="none" w:sz="0" w:space="0" w:color="auto"/>
                              </w:divBdr>
                              <w:divsChild>
                                <w:div w:id="19598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8671">
                      <w:marLeft w:val="0"/>
                      <w:marRight w:val="0"/>
                      <w:marTop w:val="0"/>
                      <w:marBottom w:val="0"/>
                      <w:divBdr>
                        <w:top w:val="none" w:sz="0" w:space="0" w:color="auto"/>
                        <w:left w:val="none" w:sz="0" w:space="0" w:color="auto"/>
                        <w:bottom w:val="none" w:sz="0" w:space="0" w:color="auto"/>
                        <w:right w:val="none" w:sz="0" w:space="0" w:color="auto"/>
                      </w:divBdr>
                      <w:divsChild>
                        <w:div w:id="2006475586">
                          <w:marLeft w:val="0"/>
                          <w:marRight w:val="0"/>
                          <w:marTop w:val="0"/>
                          <w:marBottom w:val="0"/>
                          <w:divBdr>
                            <w:top w:val="none" w:sz="0" w:space="0" w:color="auto"/>
                            <w:left w:val="none" w:sz="0" w:space="0" w:color="auto"/>
                            <w:bottom w:val="none" w:sz="0" w:space="0" w:color="auto"/>
                            <w:right w:val="none" w:sz="0" w:space="0" w:color="auto"/>
                          </w:divBdr>
                        </w:div>
                        <w:div w:id="2024430404">
                          <w:marLeft w:val="0"/>
                          <w:marRight w:val="0"/>
                          <w:marTop w:val="0"/>
                          <w:marBottom w:val="0"/>
                          <w:divBdr>
                            <w:top w:val="none" w:sz="0" w:space="0" w:color="auto"/>
                            <w:left w:val="none" w:sz="0" w:space="0" w:color="auto"/>
                            <w:bottom w:val="none" w:sz="0" w:space="0" w:color="auto"/>
                            <w:right w:val="none" w:sz="0" w:space="0" w:color="auto"/>
                          </w:divBdr>
                        </w:div>
                        <w:div w:id="742799338">
                          <w:marLeft w:val="0"/>
                          <w:marRight w:val="0"/>
                          <w:marTop w:val="0"/>
                          <w:marBottom w:val="0"/>
                          <w:divBdr>
                            <w:top w:val="none" w:sz="0" w:space="0" w:color="auto"/>
                            <w:left w:val="none" w:sz="0" w:space="0" w:color="auto"/>
                            <w:bottom w:val="none" w:sz="0" w:space="0" w:color="auto"/>
                            <w:right w:val="none" w:sz="0" w:space="0" w:color="auto"/>
                          </w:divBdr>
                        </w:div>
                        <w:div w:id="811214607">
                          <w:marLeft w:val="0"/>
                          <w:marRight w:val="0"/>
                          <w:marTop w:val="0"/>
                          <w:marBottom w:val="0"/>
                          <w:divBdr>
                            <w:top w:val="none" w:sz="0" w:space="0" w:color="auto"/>
                            <w:left w:val="none" w:sz="0" w:space="0" w:color="auto"/>
                            <w:bottom w:val="none" w:sz="0" w:space="0" w:color="auto"/>
                            <w:right w:val="none" w:sz="0" w:space="0" w:color="auto"/>
                          </w:divBdr>
                        </w:div>
                        <w:div w:id="1796481905">
                          <w:marLeft w:val="0"/>
                          <w:marRight w:val="0"/>
                          <w:marTop w:val="0"/>
                          <w:marBottom w:val="0"/>
                          <w:divBdr>
                            <w:top w:val="none" w:sz="0" w:space="0" w:color="auto"/>
                            <w:left w:val="none" w:sz="0" w:space="0" w:color="auto"/>
                            <w:bottom w:val="none" w:sz="0" w:space="0" w:color="auto"/>
                            <w:right w:val="none" w:sz="0" w:space="0" w:color="auto"/>
                          </w:divBdr>
                        </w:div>
                      </w:divsChild>
                    </w:div>
                    <w:div w:id="685669138">
                      <w:marLeft w:val="0"/>
                      <w:marRight w:val="0"/>
                      <w:marTop w:val="0"/>
                      <w:marBottom w:val="0"/>
                      <w:divBdr>
                        <w:top w:val="none" w:sz="0" w:space="0" w:color="auto"/>
                        <w:left w:val="none" w:sz="0" w:space="0" w:color="auto"/>
                        <w:bottom w:val="none" w:sz="0" w:space="0" w:color="auto"/>
                        <w:right w:val="none" w:sz="0" w:space="0" w:color="auto"/>
                      </w:divBdr>
                      <w:divsChild>
                        <w:div w:id="1679842202">
                          <w:marLeft w:val="0"/>
                          <w:marRight w:val="0"/>
                          <w:marTop w:val="0"/>
                          <w:marBottom w:val="0"/>
                          <w:divBdr>
                            <w:top w:val="none" w:sz="0" w:space="0" w:color="auto"/>
                            <w:left w:val="none" w:sz="0" w:space="0" w:color="auto"/>
                            <w:bottom w:val="none" w:sz="0" w:space="0" w:color="auto"/>
                            <w:right w:val="none" w:sz="0" w:space="0" w:color="auto"/>
                          </w:divBdr>
                        </w:div>
                        <w:div w:id="1374117052">
                          <w:marLeft w:val="0"/>
                          <w:marRight w:val="0"/>
                          <w:marTop w:val="0"/>
                          <w:marBottom w:val="0"/>
                          <w:divBdr>
                            <w:top w:val="none" w:sz="0" w:space="0" w:color="auto"/>
                            <w:left w:val="none" w:sz="0" w:space="0" w:color="auto"/>
                            <w:bottom w:val="none" w:sz="0" w:space="0" w:color="auto"/>
                            <w:right w:val="none" w:sz="0" w:space="0" w:color="auto"/>
                          </w:divBdr>
                        </w:div>
                      </w:divsChild>
                    </w:div>
                    <w:div w:id="1192912174">
                      <w:marLeft w:val="0"/>
                      <w:marRight w:val="0"/>
                      <w:marTop w:val="0"/>
                      <w:marBottom w:val="0"/>
                      <w:divBdr>
                        <w:top w:val="none" w:sz="0" w:space="0" w:color="auto"/>
                        <w:left w:val="none" w:sz="0" w:space="0" w:color="auto"/>
                        <w:bottom w:val="none" w:sz="0" w:space="0" w:color="auto"/>
                        <w:right w:val="none" w:sz="0" w:space="0" w:color="auto"/>
                      </w:divBdr>
                      <w:divsChild>
                        <w:div w:id="1631668351">
                          <w:marLeft w:val="0"/>
                          <w:marRight w:val="0"/>
                          <w:marTop w:val="0"/>
                          <w:marBottom w:val="0"/>
                          <w:divBdr>
                            <w:top w:val="none" w:sz="0" w:space="0" w:color="auto"/>
                            <w:left w:val="none" w:sz="0" w:space="0" w:color="auto"/>
                            <w:bottom w:val="none" w:sz="0" w:space="0" w:color="auto"/>
                            <w:right w:val="none" w:sz="0" w:space="0" w:color="auto"/>
                          </w:divBdr>
                          <w:divsChild>
                            <w:div w:id="320356784">
                              <w:marLeft w:val="0"/>
                              <w:marRight w:val="0"/>
                              <w:marTop w:val="0"/>
                              <w:marBottom w:val="0"/>
                              <w:divBdr>
                                <w:top w:val="none" w:sz="0" w:space="0" w:color="auto"/>
                                <w:left w:val="none" w:sz="0" w:space="0" w:color="auto"/>
                                <w:bottom w:val="none" w:sz="0" w:space="0" w:color="auto"/>
                                <w:right w:val="none" w:sz="0" w:space="0" w:color="auto"/>
                              </w:divBdr>
                            </w:div>
                            <w:div w:id="1558317182">
                              <w:marLeft w:val="0"/>
                              <w:marRight w:val="0"/>
                              <w:marTop w:val="0"/>
                              <w:marBottom w:val="0"/>
                              <w:divBdr>
                                <w:top w:val="none" w:sz="0" w:space="0" w:color="auto"/>
                                <w:left w:val="none" w:sz="0" w:space="0" w:color="auto"/>
                                <w:bottom w:val="none" w:sz="0" w:space="0" w:color="auto"/>
                                <w:right w:val="none" w:sz="0" w:space="0" w:color="auto"/>
                              </w:divBdr>
                              <w:divsChild>
                                <w:div w:id="501044683">
                                  <w:marLeft w:val="0"/>
                                  <w:marRight w:val="0"/>
                                  <w:marTop w:val="0"/>
                                  <w:marBottom w:val="0"/>
                                  <w:divBdr>
                                    <w:top w:val="none" w:sz="0" w:space="0" w:color="auto"/>
                                    <w:left w:val="none" w:sz="0" w:space="0" w:color="auto"/>
                                    <w:bottom w:val="none" w:sz="0" w:space="0" w:color="auto"/>
                                    <w:right w:val="none" w:sz="0" w:space="0" w:color="auto"/>
                                  </w:divBdr>
                                </w:div>
                              </w:divsChild>
                            </w:div>
                            <w:div w:id="1123890741">
                              <w:marLeft w:val="0"/>
                              <w:marRight w:val="0"/>
                              <w:marTop w:val="0"/>
                              <w:marBottom w:val="0"/>
                              <w:divBdr>
                                <w:top w:val="none" w:sz="0" w:space="0" w:color="auto"/>
                                <w:left w:val="none" w:sz="0" w:space="0" w:color="auto"/>
                                <w:bottom w:val="none" w:sz="0" w:space="0" w:color="auto"/>
                                <w:right w:val="none" w:sz="0" w:space="0" w:color="auto"/>
                              </w:divBdr>
                              <w:divsChild>
                                <w:div w:id="1098716403">
                                  <w:marLeft w:val="0"/>
                                  <w:marRight w:val="0"/>
                                  <w:marTop w:val="0"/>
                                  <w:marBottom w:val="0"/>
                                  <w:divBdr>
                                    <w:top w:val="none" w:sz="0" w:space="0" w:color="auto"/>
                                    <w:left w:val="none" w:sz="0" w:space="0" w:color="auto"/>
                                    <w:bottom w:val="none" w:sz="0" w:space="0" w:color="auto"/>
                                    <w:right w:val="none" w:sz="0" w:space="0" w:color="auto"/>
                                  </w:divBdr>
                                </w:div>
                              </w:divsChild>
                            </w:div>
                            <w:div w:id="892345893">
                              <w:marLeft w:val="0"/>
                              <w:marRight w:val="0"/>
                              <w:marTop w:val="0"/>
                              <w:marBottom w:val="0"/>
                              <w:divBdr>
                                <w:top w:val="none" w:sz="0" w:space="0" w:color="auto"/>
                                <w:left w:val="none" w:sz="0" w:space="0" w:color="auto"/>
                                <w:bottom w:val="none" w:sz="0" w:space="0" w:color="auto"/>
                                <w:right w:val="none" w:sz="0" w:space="0" w:color="auto"/>
                              </w:divBdr>
                              <w:divsChild>
                                <w:div w:id="415444590">
                                  <w:marLeft w:val="0"/>
                                  <w:marRight w:val="0"/>
                                  <w:marTop w:val="0"/>
                                  <w:marBottom w:val="0"/>
                                  <w:divBdr>
                                    <w:top w:val="none" w:sz="0" w:space="0" w:color="auto"/>
                                    <w:left w:val="none" w:sz="0" w:space="0" w:color="auto"/>
                                    <w:bottom w:val="none" w:sz="0" w:space="0" w:color="auto"/>
                                    <w:right w:val="none" w:sz="0" w:space="0" w:color="auto"/>
                                  </w:divBdr>
                                </w:div>
                              </w:divsChild>
                            </w:div>
                            <w:div w:id="1699696482">
                              <w:marLeft w:val="0"/>
                              <w:marRight w:val="0"/>
                              <w:marTop w:val="0"/>
                              <w:marBottom w:val="0"/>
                              <w:divBdr>
                                <w:top w:val="none" w:sz="0" w:space="0" w:color="auto"/>
                                <w:left w:val="none" w:sz="0" w:space="0" w:color="auto"/>
                                <w:bottom w:val="none" w:sz="0" w:space="0" w:color="auto"/>
                                <w:right w:val="none" w:sz="0" w:space="0" w:color="auto"/>
                              </w:divBdr>
                              <w:divsChild>
                                <w:div w:id="1928348649">
                                  <w:marLeft w:val="0"/>
                                  <w:marRight w:val="0"/>
                                  <w:marTop w:val="0"/>
                                  <w:marBottom w:val="0"/>
                                  <w:divBdr>
                                    <w:top w:val="none" w:sz="0" w:space="0" w:color="auto"/>
                                    <w:left w:val="none" w:sz="0" w:space="0" w:color="auto"/>
                                    <w:bottom w:val="none" w:sz="0" w:space="0" w:color="auto"/>
                                    <w:right w:val="none" w:sz="0" w:space="0" w:color="auto"/>
                                  </w:divBdr>
                                </w:div>
                              </w:divsChild>
                            </w:div>
                            <w:div w:id="1740440007">
                              <w:marLeft w:val="0"/>
                              <w:marRight w:val="0"/>
                              <w:marTop w:val="0"/>
                              <w:marBottom w:val="0"/>
                              <w:divBdr>
                                <w:top w:val="none" w:sz="0" w:space="0" w:color="auto"/>
                                <w:left w:val="none" w:sz="0" w:space="0" w:color="auto"/>
                                <w:bottom w:val="none" w:sz="0" w:space="0" w:color="auto"/>
                                <w:right w:val="none" w:sz="0" w:space="0" w:color="auto"/>
                              </w:divBdr>
                              <w:divsChild>
                                <w:div w:id="1969776386">
                                  <w:marLeft w:val="0"/>
                                  <w:marRight w:val="0"/>
                                  <w:marTop w:val="0"/>
                                  <w:marBottom w:val="0"/>
                                  <w:divBdr>
                                    <w:top w:val="none" w:sz="0" w:space="0" w:color="auto"/>
                                    <w:left w:val="none" w:sz="0" w:space="0" w:color="auto"/>
                                    <w:bottom w:val="none" w:sz="0" w:space="0" w:color="auto"/>
                                    <w:right w:val="none" w:sz="0" w:space="0" w:color="auto"/>
                                  </w:divBdr>
                                </w:div>
                              </w:divsChild>
                            </w:div>
                            <w:div w:id="379869221">
                              <w:marLeft w:val="0"/>
                              <w:marRight w:val="0"/>
                              <w:marTop w:val="0"/>
                              <w:marBottom w:val="0"/>
                              <w:divBdr>
                                <w:top w:val="none" w:sz="0" w:space="0" w:color="auto"/>
                                <w:left w:val="none" w:sz="0" w:space="0" w:color="auto"/>
                                <w:bottom w:val="none" w:sz="0" w:space="0" w:color="auto"/>
                                <w:right w:val="none" w:sz="0" w:space="0" w:color="auto"/>
                              </w:divBdr>
                              <w:divsChild>
                                <w:div w:id="973369362">
                                  <w:marLeft w:val="0"/>
                                  <w:marRight w:val="0"/>
                                  <w:marTop w:val="0"/>
                                  <w:marBottom w:val="0"/>
                                  <w:divBdr>
                                    <w:top w:val="none" w:sz="0" w:space="0" w:color="auto"/>
                                    <w:left w:val="none" w:sz="0" w:space="0" w:color="auto"/>
                                    <w:bottom w:val="none" w:sz="0" w:space="0" w:color="auto"/>
                                    <w:right w:val="none" w:sz="0" w:space="0" w:color="auto"/>
                                  </w:divBdr>
                                </w:div>
                              </w:divsChild>
                            </w:div>
                            <w:div w:id="1505319587">
                              <w:marLeft w:val="0"/>
                              <w:marRight w:val="0"/>
                              <w:marTop w:val="0"/>
                              <w:marBottom w:val="0"/>
                              <w:divBdr>
                                <w:top w:val="none" w:sz="0" w:space="0" w:color="auto"/>
                                <w:left w:val="none" w:sz="0" w:space="0" w:color="auto"/>
                                <w:bottom w:val="none" w:sz="0" w:space="0" w:color="auto"/>
                                <w:right w:val="none" w:sz="0" w:space="0" w:color="auto"/>
                              </w:divBdr>
                              <w:divsChild>
                                <w:div w:id="815757830">
                                  <w:marLeft w:val="0"/>
                                  <w:marRight w:val="0"/>
                                  <w:marTop w:val="0"/>
                                  <w:marBottom w:val="0"/>
                                  <w:divBdr>
                                    <w:top w:val="none" w:sz="0" w:space="0" w:color="auto"/>
                                    <w:left w:val="none" w:sz="0" w:space="0" w:color="auto"/>
                                    <w:bottom w:val="none" w:sz="0" w:space="0" w:color="auto"/>
                                    <w:right w:val="none" w:sz="0" w:space="0" w:color="auto"/>
                                  </w:divBdr>
                                </w:div>
                              </w:divsChild>
                            </w:div>
                            <w:div w:id="115225278">
                              <w:marLeft w:val="0"/>
                              <w:marRight w:val="0"/>
                              <w:marTop w:val="0"/>
                              <w:marBottom w:val="0"/>
                              <w:divBdr>
                                <w:top w:val="none" w:sz="0" w:space="0" w:color="auto"/>
                                <w:left w:val="none" w:sz="0" w:space="0" w:color="auto"/>
                                <w:bottom w:val="none" w:sz="0" w:space="0" w:color="auto"/>
                                <w:right w:val="none" w:sz="0" w:space="0" w:color="auto"/>
                              </w:divBdr>
                              <w:divsChild>
                                <w:div w:id="1403526073">
                                  <w:marLeft w:val="0"/>
                                  <w:marRight w:val="0"/>
                                  <w:marTop w:val="0"/>
                                  <w:marBottom w:val="0"/>
                                  <w:divBdr>
                                    <w:top w:val="none" w:sz="0" w:space="0" w:color="auto"/>
                                    <w:left w:val="none" w:sz="0" w:space="0" w:color="auto"/>
                                    <w:bottom w:val="none" w:sz="0" w:space="0" w:color="auto"/>
                                    <w:right w:val="none" w:sz="0" w:space="0" w:color="auto"/>
                                  </w:divBdr>
                                </w:div>
                              </w:divsChild>
                            </w:div>
                            <w:div w:id="1704206802">
                              <w:marLeft w:val="0"/>
                              <w:marRight w:val="0"/>
                              <w:marTop w:val="0"/>
                              <w:marBottom w:val="0"/>
                              <w:divBdr>
                                <w:top w:val="none" w:sz="0" w:space="0" w:color="auto"/>
                                <w:left w:val="none" w:sz="0" w:space="0" w:color="auto"/>
                                <w:bottom w:val="none" w:sz="0" w:space="0" w:color="auto"/>
                                <w:right w:val="none" w:sz="0" w:space="0" w:color="auto"/>
                              </w:divBdr>
                              <w:divsChild>
                                <w:div w:id="948272666">
                                  <w:marLeft w:val="0"/>
                                  <w:marRight w:val="0"/>
                                  <w:marTop w:val="0"/>
                                  <w:marBottom w:val="0"/>
                                  <w:divBdr>
                                    <w:top w:val="none" w:sz="0" w:space="0" w:color="auto"/>
                                    <w:left w:val="none" w:sz="0" w:space="0" w:color="auto"/>
                                    <w:bottom w:val="none" w:sz="0" w:space="0" w:color="auto"/>
                                    <w:right w:val="none" w:sz="0" w:space="0" w:color="auto"/>
                                  </w:divBdr>
                                </w:div>
                              </w:divsChild>
                            </w:div>
                            <w:div w:id="51856007">
                              <w:marLeft w:val="0"/>
                              <w:marRight w:val="0"/>
                              <w:marTop w:val="0"/>
                              <w:marBottom w:val="0"/>
                              <w:divBdr>
                                <w:top w:val="none" w:sz="0" w:space="0" w:color="auto"/>
                                <w:left w:val="none" w:sz="0" w:space="0" w:color="auto"/>
                                <w:bottom w:val="none" w:sz="0" w:space="0" w:color="auto"/>
                                <w:right w:val="none" w:sz="0" w:space="0" w:color="auto"/>
                              </w:divBdr>
                              <w:divsChild>
                                <w:div w:id="237640376">
                                  <w:marLeft w:val="0"/>
                                  <w:marRight w:val="0"/>
                                  <w:marTop w:val="0"/>
                                  <w:marBottom w:val="0"/>
                                  <w:divBdr>
                                    <w:top w:val="none" w:sz="0" w:space="0" w:color="auto"/>
                                    <w:left w:val="none" w:sz="0" w:space="0" w:color="auto"/>
                                    <w:bottom w:val="none" w:sz="0" w:space="0" w:color="auto"/>
                                    <w:right w:val="none" w:sz="0" w:space="0" w:color="auto"/>
                                  </w:divBdr>
                                </w:div>
                              </w:divsChild>
                            </w:div>
                            <w:div w:id="1475028285">
                              <w:marLeft w:val="0"/>
                              <w:marRight w:val="0"/>
                              <w:marTop w:val="0"/>
                              <w:marBottom w:val="0"/>
                              <w:divBdr>
                                <w:top w:val="none" w:sz="0" w:space="0" w:color="auto"/>
                                <w:left w:val="none" w:sz="0" w:space="0" w:color="auto"/>
                                <w:bottom w:val="none" w:sz="0" w:space="0" w:color="auto"/>
                                <w:right w:val="none" w:sz="0" w:space="0" w:color="auto"/>
                              </w:divBdr>
                              <w:divsChild>
                                <w:div w:id="1422331443">
                                  <w:marLeft w:val="0"/>
                                  <w:marRight w:val="0"/>
                                  <w:marTop w:val="0"/>
                                  <w:marBottom w:val="0"/>
                                  <w:divBdr>
                                    <w:top w:val="none" w:sz="0" w:space="0" w:color="auto"/>
                                    <w:left w:val="none" w:sz="0" w:space="0" w:color="auto"/>
                                    <w:bottom w:val="none" w:sz="0" w:space="0" w:color="auto"/>
                                    <w:right w:val="none" w:sz="0" w:space="0" w:color="auto"/>
                                  </w:divBdr>
                                </w:div>
                              </w:divsChild>
                            </w:div>
                            <w:div w:id="1133446296">
                              <w:marLeft w:val="0"/>
                              <w:marRight w:val="0"/>
                              <w:marTop w:val="0"/>
                              <w:marBottom w:val="0"/>
                              <w:divBdr>
                                <w:top w:val="none" w:sz="0" w:space="0" w:color="auto"/>
                                <w:left w:val="none" w:sz="0" w:space="0" w:color="auto"/>
                                <w:bottom w:val="none" w:sz="0" w:space="0" w:color="auto"/>
                                <w:right w:val="none" w:sz="0" w:space="0" w:color="auto"/>
                              </w:divBdr>
                              <w:divsChild>
                                <w:div w:id="957105752">
                                  <w:marLeft w:val="0"/>
                                  <w:marRight w:val="0"/>
                                  <w:marTop w:val="0"/>
                                  <w:marBottom w:val="0"/>
                                  <w:divBdr>
                                    <w:top w:val="none" w:sz="0" w:space="0" w:color="auto"/>
                                    <w:left w:val="none" w:sz="0" w:space="0" w:color="auto"/>
                                    <w:bottom w:val="none" w:sz="0" w:space="0" w:color="auto"/>
                                    <w:right w:val="none" w:sz="0" w:space="0" w:color="auto"/>
                                  </w:divBdr>
                                </w:div>
                              </w:divsChild>
                            </w:div>
                            <w:div w:id="1174223350">
                              <w:marLeft w:val="0"/>
                              <w:marRight w:val="0"/>
                              <w:marTop w:val="0"/>
                              <w:marBottom w:val="0"/>
                              <w:divBdr>
                                <w:top w:val="none" w:sz="0" w:space="0" w:color="auto"/>
                                <w:left w:val="none" w:sz="0" w:space="0" w:color="auto"/>
                                <w:bottom w:val="none" w:sz="0" w:space="0" w:color="auto"/>
                                <w:right w:val="none" w:sz="0" w:space="0" w:color="auto"/>
                              </w:divBdr>
                              <w:divsChild>
                                <w:div w:id="1274287114">
                                  <w:marLeft w:val="0"/>
                                  <w:marRight w:val="0"/>
                                  <w:marTop w:val="0"/>
                                  <w:marBottom w:val="0"/>
                                  <w:divBdr>
                                    <w:top w:val="none" w:sz="0" w:space="0" w:color="auto"/>
                                    <w:left w:val="none" w:sz="0" w:space="0" w:color="auto"/>
                                    <w:bottom w:val="none" w:sz="0" w:space="0" w:color="auto"/>
                                    <w:right w:val="none" w:sz="0" w:space="0" w:color="auto"/>
                                  </w:divBdr>
                                </w:div>
                              </w:divsChild>
                            </w:div>
                            <w:div w:id="716470197">
                              <w:marLeft w:val="0"/>
                              <w:marRight w:val="0"/>
                              <w:marTop w:val="0"/>
                              <w:marBottom w:val="0"/>
                              <w:divBdr>
                                <w:top w:val="none" w:sz="0" w:space="0" w:color="auto"/>
                                <w:left w:val="none" w:sz="0" w:space="0" w:color="auto"/>
                                <w:bottom w:val="none" w:sz="0" w:space="0" w:color="auto"/>
                                <w:right w:val="none" w:sz="0" w:space="0" w:color="auto"/>
                              </w:divBdr>
                              <w:divsChild>
                                <w:div w:id="591819475">
                                  <w:marLeft w:val="0"/>
                                  <w:marRight w:val="0"/>
                                  <w:marTop w:val="0"/>
                                  <w:marBottom w:val="0"/>
                                  <w:divBdr>
                                    <w:top w:val="none" w:sz="0" w:space="0" w:color="auto"/>
                                    <w:left w:val="none" w:sz="0" w:space="0" w:color="auto"/>
                                    <w:bottom w:val="none" w:sz="0" w:space="0" w:color="auto"/>
                                    <w:right w:val="none" w:sz="0" w:space="0" w:color="auto"/>
                                  </w:divBdr>
                                </w:div>
                              </w:divsChild>
                            </w:div>
                            <w:div w:id="1254169438">
                              <w:marLeft w:val="0"/>
                              <w:marRight w:val="0"/>
                              <w:marTop w:val="0"/>
                              <w:marBottom w:val="0"/>
                              <w:divBdr>
                                <w:top w:val="none" w:sz="0" w:space="0" w:color="auto"/>
                                <w:left w:val="none" w:sz="0" w:space="0" w:color="auto"/>
                                <w:bottom w:val="none" w:sz="0" w:space="0" w:color="auto"/>
                                <w:right w:val="none" w:sz="0" w:space="0" w:color="auto"/>
                              </w:divBdr>
                              <w:divsChild>
                                <w:div w:id="236213389">
                                  <w:marLeft w:val="0"/>
                                  <w:marRight w:val="0"/>
                                  <w:marTop w:val="0"/>
                                  <w:marBottom w:val="0"/>
                                  <w:divBdr>
                                    <w:top w:val="none" w:sz="0" w:space="0" w:color="auto"/>
                                    <w:left w:val="none" w:sz="0" w:space="0" w:color="auto"/>
                                    <w:bottom w:val="none" w:sz="0" w:space="0" w:color="auto"/>
                                    <w:right w:val="none" w:sz="0" w:space="0" w:color="auto"/>
                                  </w:divBdr>
                                </w:div>
                              </w:divsChild>
                            </w:div>
                            <w:div w:id="1300115826">
                              <w:marLeft w:val="0"/>
                              <w:marRight w:val="0"/>
                              <w:marTop w:val="0"/>
                              <w:marBottom w:val="0"/>
                              <w:divBdr>
                                <w:top w:val="none" w:sz="0" w:space="0" w:color="auto"/>
                                <w:left w:val="none" w:sz="0" w:space="0" w:color="auto"/>
                                <w:bottom w:val="none" w:sz="0" w:space="0" w:color="auto"/>
                                <w:right w:val="none" w:sz="0" w:space="0" w:color="auto"/>
                              </w:divBdr>
                              <w:divsChild>
                                <w:div w:id="1915116886">
                                  <w:marLeft w:val="0"/>
                                  <w:marRight w:val="0"/>
                                  <w:marTop w:val="0"/>
                                  <w:marBottom w:val="0"/>
                                  <w:divBdr>
                                    <w:top w:val="none" w:sz="0" w:space="0" w:color="auto"/>
                                    <w:left w:val="none" w:sz="0" w:space="0" w:color="auto"/>
                                    <w:bottom w:val="none" w:sz="0" w:space="0" w:color="auto"/>
                                    <w:right w:val="none" w:sz="0" w:space="0" w:color="auto"/>
                                  </w:divBdr>
                                </w:div>
                              </w:divsChild>
                            </w:div>
                            <w:div w:id="867570340">
                              <w:marLeft w:val="0"/>
                              <w:marRight w:val="0"/>
                              <w:marTop w:val="0"/>
                              <w:marBottom w:val="0"/>
                              <w:divBdr>
                                <w:top w:val="none" w:sz="0" w:space="0" w:color="auto"/>
                                <w:left w:val="none" w:sz="0" w:space="0" w:color="auto"/>
                                <w:bottom w:val="none" w:sz="0" w:space="0" w:color="auto"/>
                                <w:right w:val="none" w:sz="0" w:space="0" w:color="auto"/>
                              </w:divBdr>
                              <w:divsChild>
                                <w:div w:id="135028370">
                                  <w:marLeft w:val="0"/>
                                  <w:marRight w:val="0"/>
                                  <w:marTop w:val="0"/>
                                  <w:marBottom w:val="0"/>
                                  <w:divBdr>
                                    <w:top w:val="none" w:sz="0" w:space="0" w:color="auto"/>
                                    <w:left w:val="none" w:sz="0" w:space="0" w:color="auto"/>
                                    <w:bottom w:val="none" w:sz="0" w:space="0" w:color="auto"/>
                                    <w:right w:val="none" w:sz="0" w:space="0" w:color="auto"/>
                                  </w:divBdr>
                                </w:div>
                              </w:divsChild>
                            </w:div>
                            <w:div w:id="2080908437">
                              <w:marLeft w:val="0"/>
                              <w:marRight w:val="0"/>
                              <w:marTop w:val="0"/>
                              <w:marBottom w:val="0"/>
                              <w:divBdr>
                                <w:top w:val="none" w:sz="0" w:space="0" w:color="auto"/>
                                <w:left w:val="none" w:sz="0" w:space="0" w:color="auto"/>
                                <w:bottom w:val="none" w:sz="0" w:space="0" w:color="auto"/>
                                <w:right w:val="none" w:sz="0" w:space="0" w:color="auto"/>
                              </w:divBdr>
                              <w:divsChild>
                                <w:div w:id="780880327">
                                  <w:marLeft w:val="0"/>
                                  <w:marRight w:val="0"/>
                                  <w:marTop w:val="0"/>
                                  <w:marBottom w:val="0"/>
                                  <w:divBdr>
                                    <w:top w:val="none" w:sz="0" w:space="0" w:color="auto"/>
                                    <w:left w:val="none" w:sz="0" w:space="0" w:color="auto"/>
                                    <w:bottom w:val="none" w:sz="0" w:space="0" w:color="auto"/>
                                    <w:right w:val="none" w:sz="0" w:space="0" w:color="auto"/>
                                  </w:divBdr>
                                </w:div>
                              </w:divsChild>
                            </w:div>
                            <w:div w:id="1556159270">
                              <w:marLeft w:val="0"/>
                              <w:marRight w:val="0"/>
                              <w:marTop w:val="0"/>
                              <w:marBottom w:val="0"/>
                              <w:divBdr>
                                <w:top w:val="none" w:sz="0" w:space="0" w:color="auto"/>
                                <w:left w:val="none" w:sz="0" w:space="0" w:color="auto"/>
                                <w:bottom w:val="none" w:sz="0" w:space="0" w:color="auto"/>
                                <w:right w:val="none" w:sz="0" w:space="0" w:color="auto"/>
                              </w:divBdr>
                              <w:divsChild>
                                <w:div w:id="1741948594">
                                  <w:marLeft w:val="0"/>
                                  <w:marRight w:val="0"/>
                                  <w:marTop w:val="0"/>
                                  <w:marBottom w:val="0"/>
                                  <w:divBdr>
                                    <w:top w:val="none" w:sz="0" w:space="0" w:color="auto"/>
                                    <w:left w:val="none" w:sz="0" w:space="0" w:color="auto"/>
                                    <w:bottom w:val="none" w:sz="0" w:space="0" w:color="auto"/>
                                    <w:right w:val="none" w:sz="0" w:space="0" w:color="auto"/>
                                  </w:divBdr>
                                </w:div>
                              </w:divsChild>
                            </w:div>
                            <w:div w:id="2049376807">
                              <w:marLeft w:val="0"/>
                              <w:marRight w:val="0"/>
                              <w:marTop w:val="0"/>
                              <w:marBottom w:val="0"/>
                              <w:divBdr>
                                <w:top w:val="none" w:sz="0" w:space="0" w:color="auto"/>
                                <w:left w:val="none" w:sz="0" w:space="0" w:color="auto"/>
                                <w:bottom w:val="none" w:sz="0" w:space="0" w:color="auto"/>
                                <w:right w:val="none" w:sz="0" w:space="0" w:color="auto"/>
                              </w:divBdr>
                              <w:divsChild>
                                <w:div w:id="257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0250">
                      <w:marLeft w:val="0"/>
                      <w:marRight w:val="0"/>
                      <w:marTop w:val="0"/>
                      <w:marBottom w:val="0"/>
                      <w:divBdr>
                        <w:top w:val="none" w:sz="0" w:space="0" w:color="auto"/>
                        <w:left w:val="none" w:sz="0" w:space="0" w:color="auto"/>
                        <w:bottom w:val="none" w:sz="0" w:space="0" w:color="auto"/>
                        <w:right w:val="none" w:sz="0" w:space="0" w:color="auto"/>
                      </w:divBdr>
                    </w:div>
                    <w:div w:id="31536887">
                      <w:marLeft w:val="0"/>
                      <w:marRight w:val="0"/>
                      <w:marTop w:val="0"/>
                      <w:marBottom w:val="0"/>
                      <w:divBdr>
                        <w:top w:val="none" w:sz="0" w:space="0" w:color="auto"/>
                        <w:left w:val="none" w:sz="0" w:space="0" w:color="auto"/>
                        <w:bottom w:val="none" w:sz="0" w:space="0" w:color="auto"/>
                        <w:right w:val="none" w:sz="0" w:space="0" w:color="auto"/>
                      </w:divBdr>
                    </w:div>
                    <w:div w:id="740836326">
                      <w:marLeft w:val="0"/>
                      <w:marRight w:val="0"/>
                      <w:marTop w:val="0"/>
                      <w:marBottom w:val="0"/>
                      <w:divBdr>
                        <w:top w:val="none" w:sz="0" w:space="0" w:color="auto"/>
                        <w:left w:val="none" w:sz="0" w:space="0" w:color="auto"/>
                        <w:bottom w:val="none" w:sz="0" w:space="0" w:color="auto"/>
                        <w:right w:val="none" w:sz="0" w:space="0" w:color="auto"/>
                      </w:divBdr>
                    </w:div>
                    <w:div w:id="1501461374">
                      <w:marLeft w:val="0"/>
                      <w:marRight w:val="0"/>
                      <w:marTop w:val="0"/>
                      <w:marBottom w:val="0"/>
                      <w:divBdr>
                        <w:top w:val="none" w:sz="0" w:space="0" w:color="auto"/>
                        <w:left w:val="none" w:sz="0" w:space="0" w:color="auto"/>
                        <w:bottom w:val="none" w:sz="0" w:space="0" w:color="auto"/>
                        <w:right w:val="none" w:sz="0" w:space="0" w:color="auto"/>
                      </w:divBdr>
                    </w:div>
                    <w:div w:id="10369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599">
              <w:marLeft w:val="0"/>
              <w:marRight w:val="0"/>
              <w:marTop w:val="0"/>
              <w:marBottom w:val="0"/>
              <w:divBdr>
                <w:top w:val="none" w:sz="0" w:space="0" w:color="auto"/>
                <w:left w:val="none" w:sz="0" w:space="0" w:color="auto"/>
                <w:bottom w:val="none" w:sz="0" w:space="0" w:color="auto"/>
                <w:right w:val="none" w:sz="0" w:space="0" w:color="auto"/>
              </w:divBdr>
            </w:div>
          </w:divsChild>
        </w:div>
        <w:div w:id="1295406168">
          <w:marLeft w:val="0"/>
          <w:marRight w:val="0"/>
          <w:marTop w:val="0"/>
          <w:marBottom w:val="0"/>
          <w:divBdr>
            <w:top w:val="none" w:sz="0" w:space="0" w:color="auto"/>
            <w:left w:val="none" w:sz="0" w:space="0" w:color="auto"/>
            <w:bottom w:val="none" w:sz="0" w:space="0" w:color="auto"/>
            <w:right w:val="none" w:sz="0" w:space="0" w:color="auto"/>
          </w:divBdr>
          <w:divsChild>
            <w:div w:id="388647819">
              <w:marLeft w:val="0"/>
              <w:marRight w:val="0"/>
              <w:marTop w:val="0"/>
              <w:marBottom w:val="0"/>
              <w:divBdr>
                <w:top w:val="none" w:sz="0" w:space="0" w:color="auto"/>
                <w:left w:val="none" w:sz="0" w:space="0" w:color="auto"/>
                <w:bottom w:val="none" w:sz="0" w:space="0" w:color="auto"/>
                <w:right w:val="none" w:sz="0" w:space="0" w:color="auto"/>
              </w:divBdr>
              <w:divsChild>
                <w:div w:id="610086025">
                  <w:marLeft w:val="0"/>
                  <w:marRight w:val="0"/>
                  <w:marTop w:val="0"/>
                  <w:marBottom w:val="0"/>
                  <w:divBdr>
                    <w:top w:val="none" w:sz="0" w:space="0" w:color="auto"/>
                    <w:left w:val="none" w:sz="0" w:space="0" w:color="auto"/>
                    <w:bottom w:val="none" w:sz="0" w:space="0" w:color="auto"/>
                    <w:right w:val="none" w:sz="0" w:space="0" w:color="auto"/>
                  </w:divBdr>
                </w:div>
              </w:divsChild>
            </w:div>
            <w:div w:id="525598885">
              <w:marLeft w:val="0"/>
              <w:marRight w:val="0"/>
              <w:marTop w:val="0"/>
              <w:marBottom w:val="0"/>
              <w:divBdr>
                <w:top w:val="none" w:sz="0" w:space="0" w:color="auto"/>
                <w:left w:val="none" w:sz="0" w:space="0" w:color="auto"/>
                <w:bottom w:val="none" w:sz="0" w:space="0" w:color="auto"/>
                <w:right w:val="none" w:sz="0" w:space="0" w:color="auto"/>
              </w:divBdr>
            </w:div>
          </w:divsChild>
        </w:div>
        <w:div w:id="635990514">
          <w:marLeft w:val="0"/>
          <w:marRight w:val="0"/>
          <w:marTop w:val="0"/>
          <w:marBottom w:val="0"/>
          <w:divBdr>
            <w:top w:val="none" w:sz="0" w:space="0" w:color="auto"/>
            <w:left w:val="none" w:sz="0" w:space="0" w:color="auto"/>
            <w:bottom w:val="none" w:sz="0" w:space="0" w:color="auto"/>
            <w:right w:val="none" w:sz="0" w:space="0" w:color="auto"/>
          </w:divBdr>
          <w:divsChild>
            <w:div w:id="257295727">
              <w:marLeft w:val="0"/>
              <w:marRight w:val="0"/>
              <w:marTop w:val="0"/>
              <w:marBottom w:val="0"/>
              <w:divBdr>
                <w:top w:val="none" w:sz="0" w:space="0" w:color="auto"/>
                <w:left w:val="none" w:sz="0" w:space="0" w:color="auto"/>
                <w:bottom w:val="none" w:sz="0" w:space="0" w:color="auto"/>
                <w:right w:val="none" w:sz="0" w:space="0" w:color="auto"/>
              </w:divBdr>
              <w:divsChild>
                <w:div w:id="1303467501">
                  <w:marLeft w:val="0"/>
                  <w:marRight w:val="0"/>
                  <w:marTop w:val="0"/>
                  <w:marBottom w:val="0"/>
                  <w:divBdr>
                    <w:top w:val="none" w:sz="0" w:space="0" w:color="auto"/>
                    <w:left w:val="none" w:sz="0" w:space="0" w:color="auto"/>
                    <w:bottom w:val="none" w:sz="0" w:space="0" w:color="auto"/>
                    <w:right w:val="none" w:sz="0" w:space="0" w:color="auto"/>
                  </w:divBdr>
                </w:div>
              </w:divsChild>
            </w:div>
            <w:div w:id="2010139224">
              <w:marLeft w:val="0"/>
              <w:marRight w:val="0"/>
              <w:marTop w:val="0"/>
              <w:marBottom w:val="0"/>
              <w:divBdr>
                <w:top w:val="none" w:sz="0" w:space="0" w:color="auto"/>
                <w:left w:val="none" w:sz="0" w:space="0" w:color="auto"/>
                <w:bottom w:val="none" w:sz="0" w:space="0" w:color="auto"/>
                <w:right w:val="none" w:sz="0" w:space="0" w:color="auto"/>
              </w:divBdr>
            </w:div>
          </w:divsChild>
        </w:div>
        <w:div w:id="164328091">
          <w:marLeft w:val="0"/>
          <w:marRight w:val="0"/>
          <w:marTop w:val="0"/>
          <w:marBottom w:val="0"/>
          <w:divBdr>
            <w:top w:val="none" w:sz="0" w:space="0" w:color="auto"/>
            <w:left w:val="none" w:sz="0" w:space="0" w:color="auto"/>
            <w:bottom w:val="none" w:sz="0" w:space="0" w:color="auto"/>
            <w:right w:val="none" w:sz="0" w:space="0" w:color="auto"/>
          </w:divBdr>
          <w:divsChild>
            <w:div w:id="834145286">
              <w:marLeft w:val="0"/>
              <w:marRight w:val="0"/>
              <w:marTop w:val="0"/>
              <w:marBottom w:val="0"/>
              <w:divBdr>
                <w:top w:val="none" w:sz="0" w:space="0" w:color="auto"/>
                <w:left w:val="none" w:sz="0" w:space="0" w:color="auto"/>
                <w:bottom w:val="none" w:sz="0" w:space="0" w:color="auto"/>
                <w:right w:val="none" w:sz="0" w:space="0" w:color="auto"/>
              </w:divBdr>
              <w:divsChild>
                <w:div w:id="1323702712">
                  <w:marLeft w:val="0"/>
                  <w:marRight w:val="0"/>
                  <w:marTop w:val="0"/>
                  <w:marBottom w:val="0"/>
                  <w:divBdr>
                    <w:top w:val="none" w:sz="0" w:space="0" w:color="auto"/>
                    <w:left w:val="none" w:sz="0" w:space="0" w:color="auto"/>
                    <w:bottom w:val="none" w:sz="0" w:space="0" w:color="auto"/>
                    <w:right w:val="none" w:sz="0" w:space="0" w:color="auto"/>
                  </w:divBdr>
                </w:div>
              </w:divsChild>
            </w:div>
            <w:div w:id="1350838899">
              <w:marLeft w:val="0"/>
              <w:marRight w:val="0"/>
              <w:marTop w:val="0"/>
              <w:marBottom w:val="0"/>
              <w:divBdr>
                <w:top w:val="none" w:sz="0" w:space="0" w:color="auto"/>
                <w:left w:val="none" w:sz="0" w:space="0" w:color="auto"/>
                <w:bottom w:val="none" w:sz="0" w:space="0" w:color="auto"/>
                <w:right w:val="none" w:sz="0" w:space="0" w:color="auto"/>
              </w:divBdr>
            </w:div>
          </w:divsChild>
        </w:div>
        <w:div w:id="409814189">
          <w:marLeft w:val="0"/>
          <w:marRight w:val="0"/>
          <w:marTop w:val="0"/>
          <w:marBottom w:val="0"/>
          <w:divBdr>
            <w:top w:val="none" w:sz="0" w:space="0" w:color="auto"/>
            <w:left w:val="none" w:sz="0" w:space="0" w:color="auto"/>
            <w:bottom w:val="none" w:sz="0" w:space="0" w:color="auto"/>
            <w:right w:val="none" w:sz="0" w:space="0" w:color="auto"/>
          </w:divBdr>
          <w:divsChild>
            <w:div w:id="813566431">
              <w:marLeft w:val="0"/>
              <w:marRight w:val="0"/>
              <w:marTop w:val="0"/>
              <w:marBottom w:val="0"/>
              <w:divBdr>
                <w:top w:val="none" w:sz="0" w:space="0" w:color="auto"/>
                <w:left w:val="none" w:sz="0" w:space="0" w:color="auto"/>
                <w:bottom w:val="none" w:sz="0" w:space="0" w:color="auto"/>
                <w:right w:val="none" w:sz="0" w:space="0" w:color="auto"/>
              </w:divBdr>
              <w:divsChild>
                <w:div w:id="1282110006">
                  <w:marLeft w:val="0"/>
                  <w:marRight w:val="0"/>
                  <w:marTop w:val="0"/>
                  <w:marBottom w:val="0"/>
                  <w:divBdr>
                    <w:top w:val="none" w:sz="0" w:space="0" w:color="auto"/>
                    <w:left w:val="none" w:sz="0" w:space="0" w:color="auto"/>
                    <w:bottom w:val="none" w:sz="0" w:space="0" w:color="auto"/>
                    <w:right w:val="none" w:sz="0" w:space="0" w:color="auto"/>
                  </w:divBdr>
                </w:div>
              </w:divsChild>
            </w:div>
            <w:div w:id="1262761228">
              <w:marLeft w:val="0"/>
              <w:marRight w:val="0"/>
              <w:marTop w:val="0"/>
              <w:marBottom w:val="0"/>
              <w:divBdr>
                <w:top w:val="none" w:sz="0" w:space="0" w:color="auto"/>
                <w:left w:val="none" w:sz="0" w:space="0" w:color="auto"/>
                <w:bottom w:val="none" w:sz="0" w:space="0" w:color="auto"/>
                <w:right w:val="none" w:sz="0" w:space="0" w:color="auto"/>
              </w:divBdr>
            </w:div>
          </w:divsChild>
        </w:div>
        <w:div w:id="265044273">
          <w:marLeft w:val="0"/>
          <w:marRight w:val="0"/>
          <w:marTop w:val="0"/>
          <w:marBottom w:val="0"/>
          <w:divBdr>
            <w:top w:val="none" w:sz="0" w:space="0" w:color="auto"/>
            <w:left w:val="none" w:sz="0" w:space="0" w:color="auto"/>
            <w:bottom w:val="none" w:sz="0" w:space="0" w:color="auto"/>
            <w:right w:val="none" w:sz="0" w:space="0" w:color="auto"/>
          </w:divBdr>
          <w:divsChild>
            <w:div w:id="1675375034">
              <w:marLeft w:val="0"/>
              <w:marRight w:val="0"/>
              <w:marTop w:val="0"/>
              <w:marBottom w:val="0"/>
              <w:divBdr>
                <w:top w:val="none" w:sz="0" w:space="0" w:color="auto"/>
                <w:left w:val="none" w:sz="0" w:space="0" w:color="auto"/>
                <w:bottom w:val="none" w:sz="0" w:space="0" w:color="auto"/>
                <w:right w:val="none" w:sz="0" w:space="0" w:color="auto"/>
              </w:divBdr>
              <w:divsChild>
                <w:div w:id="222177739">
                  <w:marLeft w:val="0"/>
                  <w:marRight w:val="0"/>
                  <w:marTop w:val="0"/>
                  <w:marBottom w:val="0"/>
                  <w:divBdr>
                    <w:top w:val="none" w:sz="0" w:space="0" w:color="auto"/>
                    <w:left w:val="none" w:sz="0" w:space="0" w:color="auto"/>
                    <w:bottom w:val="none" w:sz="0" w:space="0" w:color="auto"/>
                    <w:right w:val="none" w:sz="0" w:space="0" w:color="auto"/>
                  </w:divBdr>
                </w:div>
              </w:divsChild>
            </w:div>
            <w:div w:id="1392540778">
              <w:marLeft w:val="0"/>
              <w:marRight w:val="0"/>
              <w:marTop w:val="0"/>
              <w:marBottom w:val="0"/>
              <w:divBdr>
                <w:top w:val="none" w:sz="0" w:space="0" w:color="auto"/>
                <w:left w:val="none" w:sz="0" w:space="0" w:color="auto"/>
                <w:bottom w:val="none" w:sz="0" w:space="0" w:color="auto"/>
                <w:right w:val="none" w:sz="0" w:space="0" w:color="auto"/>
              </w:divBdr>
            </w:div>
          </w:divsChild>
        </w:div>
        <w:div w:id="277958304">
          <w:marLeft w:val="0"/>
          <w:marRight w:val="0"/>
          <w:marTop w:val="0"/>
          <w:marBottom w:val="0"/>
          <w:divBdr>
            <w:top w:val="none" w:sz="0" w:space="0" w:color="auto"/>
            <w:left w:val="none" w:sz="0" w:space="0" w:color="auto"/>
            <w:bottom w:val="none" w:sz="0" w:space="0" w:color="auto"/>
            <w:right w:val="none" w:sz="0" w:space="0" w:color="auto"/>
          </w:divBdr>
          <w:divsChild>
            <w:div w:id="1695154906">
              <w:marLeft w:val="0"/>
              <w:marRight w:val="0"/>
              <w:marTop w:val="0"/>
              <w:marBottom w:val="0"/>
              <w:divBdr>
                <w:top w:val="none" w:sz="0" w:space="0" w:color="auto"/>
                <w:left w:val="none" w:sz="0" w:space="0" w:color="auto"/>
                <w:bottom w:val="none" w:sz="0" w:space="0" w:color="auto"/>
                <w:right w:val="none" w:sz="0" w:space="0" w:color="auto"/>
              </w:divBdr>
              <w:divsChild>
                <w:div w:id="856235396">
                  <w:marLeft w:val="0"/>
                  <w:marRight w:val="0"/>
                  <w:marTop w:val="0"/>
                  <w:marBottom w:val="0"/>
                  <w:divBdr>
                    <w:top w:val="none" w:sz="0" w:space="0" w:color="auto"/>
                    <w:left w:val="none" w:sz="0" w:space="0" w:color="auto"/>
                    <w:bottom w:val="none" w:sz="0" w:space="0" w:color="auto"/>
                    <w:right w:val="none" w:sz="0" w:space="0" w:color="auto"/>
                  </w:divBdr>
                </w:div>
              </w:divsChild>
            </w:div>
            <w:div w:id="1881554745">
              <w:marLeft w:val="0"/>
              <w:marRight w:val="0"/>
              <w:marTop w:val="0"/>
              <w:marBottom w:val="0"/>
              <w:divBdr>
                <w:top w:val="none" w:sz="0" w:space="0" w:color="auto"/>
                <w:left w:val="none" w:sz="0" w:space="0" w:color="auto"/>
                <w:bottom w:val="none" w:sz="0" w:space="0" w:color="auto"/>
                <w:right w:val="none" w:sz="0" w:space="0" w:color="auto"/>
              </w:divBdr>
            </w:div>
          </w:divsChild>
        </w:div>
        <w:div w:id="1761832830">
          <w:marLeft w:val="0"/>
          <w:marRight w:val="0"/>
          <w:marTop w:val="0"/>
          <w:marBottom w:val="0"/>
          <w:divBdr>
            <w:top w:val="none" w:sz="0" w:space="0" w:color="auto"/>
            <w:left w:val="none" w:sz="0" w:space="0" w:color="auto"/>
            <w:bottom w:val="none" w:sz="0" w:space="0" w:color="auto"/>
            <w:right w:val="none" w:sz="0" w:space="0" w:color="auto"/>
          </w:divBdr>
          <w:divsChild>
            <w:div w:id="398789927">
              <w:marLeft w:val="0"/>
              <w:marRight w:val="0"/>
              <w:marTop w:val="0"/>
              <w:marBottom w:val="0"/>
              <w:divBdr>
                <w:top w:val="none" w:sz="0" w:space="0" w:color="auto"/>
                <w:left w:val="none" w:sz="0" w:space="0" w:color="auto"/>
                <w:bottom w:val="none" w:sz="0" w:space="0" w:color="auto"/>
                <w:right w:val="none" w:sz="0" w:space="0" w:color="auto"/>
              </w:divBdr>
              <w:divsChild>
                <w:div w:id="2125072502">
                  <w:marLeft w:val="0"/>
                  <w:marRight w:val="0"/>
                  <w:marTop w:val="0"/>
                  <w:marBottom w:val="0"/>
                  <w:divBdr>
                    <w:top w:val="none" w:sz="0" w:space="0" w:color="auto"/>
                    <w:left w:val="none" w:sz="0" w:space="0" w:color="auto"/>
                    <w:bottom w:val="none" w:sz="0" w:space="0" w:color="auto"/>
                    <w:right w:val="none" w:sz="0" w:space="0" w:color="auto"/>
                  </w:divBdr>
                </w:div>
              </w:divsChild>
            </w:div>
            <w:div w:id="186255490">
              <w:marLeft w:val="0"/>
              <w:marRight w:val="0"/>
              <w:marTop w:val="0"/>
              <w:marBottom w:val="0"/>
              <w:divBdr>
                <w:top w:val="none" w:sz="0" w:space="0" w:color="auto"/>
                <w:left w:val="none" w:sz="0" w:space="0" w:color="auto"/>
                <w:bottom w:val="none" w:sz="0" w:space="0" w:color="auto"/>
                <w:right w:val="none" w:sz="0" w:space="0" w:color="auto"/>
              </w:divBdr>
            </w:div>
          </w:divsChild>
        </w:div>
        <w:div w:id="1212570350">
          <w:marLeft w:val="0"/>
          <w:marRight w:val="0"/>
          <w:marTop w:val="0"/>
          <w:marBottom w:val="0"/>
          <w:divBdr>
            <w:top w:val="none" w:sz="0" w:space="0" w:color="auto"/>
            <w:left w:val="none" w:sz="0" w:space="0" w:color="auto"/>
            <w:bottom w:val="none" w:sz="0" w:space="0" w:color="auto"/>
            <w:right w:val="none" w:sz="0" w:space="0" w:color="auto"/>
          </w:divBdr>
          <w:divsChild>
            <w:div w:id="610093190">
              <w:marLeft w:val="0"/>
              <w:marRight w:val="0"/>
              <w:marTop w:val="0"/>
              <w:marBottom w:val="0"/>
              <w:divBdr>
                <w:top w:val="none" w:sz="0" w:space="0" w:color="auto"/>
                <w:left w:val="none" w:sz="0" w:space="0" w:color="auto"/>
                <w:bottom w:val="none" w:sz="0" w:space="0" w:color="auto"/>
                <w:right w:val="none" w:sz="0" w:space="0" w:color="auto"/>
              </w:divBdr>
              <w:divsChild>
                <w:div w:id="174197762">
                  <w:marLeft w:val="0"/>
                  <w:marRight w:val="0"/>
                  <w:marTop w:val="0"/>
                  <w:marBottom w:val="0"/>
                  <w:divBdr>
                    <w:top w:val="none" w:sz="0" w:space="0" w:color="auto"/>
                    <w:left w:val="none" w:sz="0" w:space="0" w:color="auto"/>
                    <w:bottom w:val="none" w:sz="0" w:space="0" w:color="auto"/>
                    <w:right w:val="none" w:sz="0" w:space="0" w:color="auto"/>
                  </w:divBdr>
                </w:div>
              </w:divsChild>
            </w:div>
            <w:div w:id="1434281996">
              <w:marLeft w:val="0"/>
              <w:marRight w:val="0"/>
              <w:marTop w:val="0"/>
              <w:marBottom w:val="0"/>
              <w:divBdr>
                <w:top w:val="none" w:sz="0" w:space="0" w:color="auto"/>
                <w:left w:val="none" w:sz="0" w:space="0" w:color="auto"/>
                <w:bottom w:val="none" w:sz="0" w:space="0" w:color="auto"/>
                <w:right w:val="none" w:sz="0" w:space="0" w:color="auto"/>
              </w:divBdr>
            </w:div>
          </w:divsChild>
        </w:div>
        <w:div w:id="463814916">
          <w:marLeft w:val="0"/>
          <w:marRight w:val="0"/>
          <w:marTop w:val="0"/>
          <w:marBottom w:val="0"/>
          <w:divBdr>
            <w:top w:val="none" w:sz="0" w:space="0" w:color="auto"/>
            <w:left w:val="none" w:sz="0" w:space="0" w:color="auto"/>
            <w:bottom w:val="none" w:sz="0" w:space="0" w:color="auto"/>
            <w:right w:val="none" w:sz="0" w:space="0" w:color="auto"/>
          </w:divBdr>
          <w:divsChild>
            <w:div w:id="143931118">
              <w:marLeft w:val="0"/>
              <w:marRight w:val="0"/>
              <w:marTop w:val="0"/>
              <w:marBottom w:val="0"/>
              <w:divBdr>
                <w:top w:val="none" w:sz="0" w:space="0" w:color="auto"/>
                <w:left w:val="none" w:sz="0" w:space="0" w:color="auto"/>
                <w:bottom w:val="none" w:sz="0" w:space="0" w:color="auto"/>
                <w:right w:val="none" w:sz="0" w:space="0" w:color="auto"/>
              </w:divBdr>
              <w:divsChild>
                <w:div w:id="1972906601">
                  <w:marLeft w:val="0"/>
                  <w:marRight w:val="0"/>
                  <w:marTop w:val="0"/>
                  <w:marBottom w:val="0"/>
                  <w:divBdr>
                    <w:top w:val="none" w:sz="0" w:space="0" w:color="auto"/>
                    <w:left w:val="none" w:sz="0" w:space="0" w:color="auto"/>
                    <w:bottom w:val="none" w:sz="0" w:space="0" w:color="auto"/>
                    <w:right w:val="none" w:sz="0" w:space="0" w:color="auto"/>
                  </w:divBdr>
                </w:div>
              </w:divsChild>
            </w:div>
            <w:div w:id="1812284375">
              <w:marLeft w:val="0"/>
              <w:marRight w:val="0"/>
              <w:marTop w:val="0"/>
              <w:marBottom w:val="0"/>
              <w:divBdr>
                <w:top w:val="none" w:sz="0" w:space="0" w:color="auto"/>
                <w:left w:val="none" w:sz="0" w:space="0" w:color="auto"/>
                <w:bottom w:val="none" w:sz="0" w:space="0" w:color="auto"/>
                <w:right w:val="none" w:sz="0" w:space="0" w:color="auto"/>
              </w:divBdr>
            </w:div>
          </w:divsChild>
        </w:div>
        <w:div w:id="110051487">
          <w:marLeft w:val="0"/>
          <w:marRight w:val="0"/>
          <w:marTop w:val="0"/>
          <w:marBottom w:val="0"/>
          <w:divBdr>
            <w:top w:val="none" w:sz="0" w:space="0" w:color="auto"/>
            <w:left w:val="none" w:sz="0" w:space="0" w:color="auto"/>
            <w:bottom w:val="none" w:sz="0" w:space="0" w:color="auto"/>
            <w:right w:val="none" w:sz="0" w:space="0" w:color="auto"/>
          </w:divBdr>
          <w:divsChild>
            <w:div w:id="1194417916">
              <w:marLeft w:val="0"/>
              <w:marRight w:val="0"/>
              <w:marTop w:val="0"/>
              <w:marBottom w:val="0"/>
              <w:divBdr>
                <w:top w:val="none" w:sz="0" w:space="0" w:color="auto"/>
                <w:left w:val="none" w:sz="0" w:space="0" w:color="auto"/>
                <w:bottom w:val="none" w:sz="0" w:space="0" w:color="auto"/>
                <w:right w:val="none" w:sz="0" w:space="0" w:color="auto"/>
              </w:divBdr>
              <w:divsChild>
                <w:div w:id="456342644">
                  <w:marLeft w:val="0"/>
                  <w:marRight w:val="0"/>
                  <w:marTop w:val="0"/>
                  <w:marBottom w:val="0"/>
                  <w:divBdr>
                    <w:top w:val="none" w:sz="0" w:space="0" w:color="auto"/>
                    <w:left w:val="none" w:sz="0" w:space="0" w:color="auto"/>
                    <w:bottom w:val="none" w:sz="0" w:space="0" w:color="auto"/>
                    <w:right w:val="none" w:sz="0" w:space="0" w:color="auto"/>
                  </w:divBdr>
                </w:div>
              </w:divsChild>
            </w:div>
            <w:div w:id="531960069">
              <w:marLeft w:val="0"/>
              <w:marRight w:val="0"/>
              <w:marTop w:val="0"/>
              <w:marBottom w:val="0"/>
              <w:divBdr>
                <w:top w:val="none" w:sz="0" w:space="0" w:color="auto"/>
                <w:left w:val="none" w:sz="0" w:space="0" w:color="auto"/>
                <w:bottom w:val="none" w:sz="0" w:space="0" w:color="auto"/>
                <w:right w:val="none" w:sz="0" w:space="0" w:color="auto"/>
              </w:divBdr>
            </w:div>
          </w:divsChild>
        </w:div>
        <w:div w:id="1356729307">
          <w:marLeft w:val="0"/>
          <w:marRight w:val="0"/>
          <w:marTop w:val="0"/>
          <w:marBottom w:val="0"/>
          <w:divBdr>
            <w:top w:val="none" w:sz="0" w:space="0" w:color="auto"/>
            <w:left w:val="none" w:sz="0" w:space="0" w:color="auto"/>
            <w:bottom w:val="none" w:sz="0" w:space="0" w:color="auto"/>
            <w:right w:val="none" w:sz="0" w:space="0" w:color="auto"/>
          </w:divBdr>
          <w:divsChild>
            <w:div w:id="1304382975">
              <w:marLeft w:val="0"/>
              <w:marRight w:val="0"/>
              <w:marTop w:val="0"/>
              <w:marBottom w:val="0"/>
              <w:divBdr>
                <w:top w:val="none" w:sz="0" w:space="0" w:color="auto"/>
                <w:left w:val="none" w:sz="0" w:space="0" w:color="auto"/>
                <w:bottom w:val="none" w:sz="0" w:space="0" w:color="auto"/>
                <w:right w:val="none" w:sz="0" w:space="0" w:color="auto"/>
              </w:divBdr>
              <w:divsChild>
                <w:div w:id="633171417">
                  <w:marLeft w:val="0"/>
                  <w:marRight w:val="0"/>
                  <w:marTop w:val="0"/>
                  <w:marBottom w:val="0"/>
                  <w:divBdr>
                    <w:top w:val="none" w:sz="0" w:space="0" w:color="auto"/>
                    <w:left w:val="none" w:sz="0" w:space="0" w:color="auto"/>
                    <w:bottom w:val="none" w:sz="0" w:space="0" w:color="auto"/>
                    <w:right w:val="none" w:sz="0" w:space="0" w:color="auto"/>
                  </w:divBdr>
                </w:div>
              </w:divsChild>
            </w:div>
            <w:div w:id="1093432921">
              <w:marLeft w:val="0"/>
              <w:marRight w:val="0"/>
              <w:marTop w:val="0"/>
              <w:marBottom w:val="0"/>
              <w:divBdr>
                <w:top w:val="none" w:sz="0" w:space="0" w:color="auto"/>
                <w:left w:val="none" w:sz="0" w:space="0" w:color="auto"/>
                <w:bottom w:val="none" w:sz="0" w:space="0" w:color="auto"/>
                <w:right w:val="none" w:sz="0" w:space="0" w:color="auto"/>
              </w:divBdr>
            </w:div>
          </w:divsChild>
        </w:div>
        <w:div w:id="1787389688">
          <w:marLeft w:val="0"/>
          <w:marRight w:val="0"/>
          <w:marTop w:val="0"/>
          <w:marBottom w:val="0"/>
          <w:divBdr>
            <w:top w:val="none" w:sz="0" w:space="0" w:color="auto"/>
            <w:left w:val="none" w:sz="0" w:space="0" w:color="auto"/>
            <w:bottom w:val="none" w:sz="0" w:space="0" w:color="auto"/>
            <w:right w:val="none" w:sz="0" w:space="0" w:color="auto"/>
          </w:divBdr>
          <w:divsChild>
            <w:div w:id="164635854">
              <w:marLeft w:val="0"/>
              <w:marRight w:val="0"/>
              <w:marTop w:val="0"/>
              <w:marBottom w:val="0"/>
              <w:divBdr>
                <w:top w:val="none" w:sz="0" w:space="0" w:color="auto"/>
                <w:left w:val="none" w:sz="0" w:space="0" w:color="auto"/>
                <w:bottom w:val="none" w:sz="0" w:space="0" w:color="auto"/>
                <w:right w:val="none" w:sz="0" w:space="0" w:color="auto"/>
              </w:divBdr>
              <w:divsChild>
                <w:div w:id="1990212576">
                  <w:marLeft w:val="0"/>
                  <w:marRight w:val="0"/>
                  <w:marTop w:val="0"/>
                  <w:marBottom w:val="0"/>
                  <w:divBdr>
                    <w:top w:val="none" w:sz="0" w:space="0" w:color="auto"/>
                    <w:left w:val="none" w:sz="0" w:space="0" w:color="auto"/>
                    <w:bottom w:val="none" w:sz="0" w:space="0" w:color="auto"/>
                    <w:right w:val="none" w:sz="0" w:space="0" w:color="auto"/>
                  </w:divBdr>
                </w:div>
              </w:divsChild>
            </w:div>
            <w:div w:id="388892148">
              <w:marLeft w:val="0"/>
              <w:marRight w:val="0"/>
              <w:marTop w:val="0"/>
              <w:marBottom w:val="0"/>
              <w:divBdr>
                <w:top w:val="none" w:sz="0" w:space="0" w:color="auto"/>
                <w:left w:val="none" w:sz="0" w:space="0" w:color="auto"/>
                <w:bottom w:val="none" w:sz="0" w:space="0" w:color="auto"/>
                <w:right w:val="none" w:sz="0" w:space="0" w:color="auto"/>
              </w:divBdr>
            </w:div>
          </w:divsChild>
        </w:div>
        <w:div w:id="1135676985">
          <w:marLeft w:val="0"/>
          <w:marRight w:val="0"/>
          <w:marTop w:val="0"/>
          <w:marBottom w:val="0"/>
          <w:divBdr>
            <w:top w:val="none" w:sz="0" w:space="0" w:color="auto"/>
            <w:left w:val="none" w:sz="0" w:space="0" w:color="auto"/>
            <w:bottom w:val="none" w:sz="0" w:space="0" w:color="auto"/>
            <w:right w:val="none" w:sz="0" w:space="0" w:color="auto"/>
          </w:divBdr>
          <w:divsChild>
            <w:div w:id="1495296460">
              <w:marLeft w:val="0"/>
              <w:marRight w:val="0"/>
              <w:marTop w:val="0"/>
              <w:marBottom w:val="0"/>
              <w:divBdr>
                <w:top w:val="none" w:sz="0" w:space="0" w:color="auto"/>
                <w:left w:val="none" w:sz="0" w:space="0" w:color="auto"/>
                <w:bottom w:val="none" w:sz="0" w:space="0" w:color="auto"/>
                <w:right w:val="none" w:sz="0" w:space="0" w:color="auto"/>
              </w:divBdr>
              <w:divsChild>
                <w:div w:id="548077687">
                  <w:marLeft w:val="0"/>
                  <w:marRight w:val="0"/>
                  <w:marTop w:val="0"/>
                  <w:marBottom w:val="0"/>
                  <w:divBdr>
                    <w:top w:val="none" w:sz="0" w:space="0" w:color="auto"/>
                    <w:left w:val="none" w:sz="0" w:space="0" w:color="auto"/>
                    <w:bottom w:val="none" w:sz="0" w:space="0" w:color="auto"/>
                    <w:right w:val="none" w:sz="0" w:space="0" w:color="auto"/>
                  </w:divBdr>
                </w:div>
              </w:divsChild>
            </w:div>
            <w:div w:id="1370688034">
              <w:marLeft w:val="0"/>
              <w:marRight w:val="0"/>
              <w:marTop w:val="0"/>
              <w:marBottom w:val="0"/>
              <w:divBdr>
                <w:top w:val="none" w:sz="0" w:space="0" w:color="auto"/>
                <w:left w:val="none" w:sz="0" w:space="0" w:color="auto"/>
                <w:bottom w:val="none" w:sz="0" w:space="0" w:color="auto"/>
                <w:right w:val="none" w:sz="0" w:space="0" w:color="auto"/>
              </w:divBdr>
            </w:div>
          </w:divsChild>
        </w:div>
        <w:div w:id="692071384">
          <w:marLeft w:val="0"/>
          <w:marRight w:val="0"/>
          <w:marTop w:val="0"/>
          <w:marBottom w:val="0"/>
          <w:divBdr>
            <w:top w:val="none" w:sz="0" w:space="0" w:color="auto"/>
            <w:left w:val="none" w:sz="0" w:space="0" w:color="auto"/>
            <w:bottom w:val="none" w:sz="0" w:space="0" w:color="auto"/>
            <w:right w:val="none" w:sz="0" w:space="0" w:color="auto"/>
          </w:divBdr>
          <w:divsChild>
            <w:div w:id="57899559">
              <w:marLeft w:val="0"/>
              <w:marRight w:val="0"/>
              <w:marTop w:val="0"/>
              <w:marBottom w:val="0"/>
              <w:divBdr>
                <w:top w:val="none" w:sz="0" w:space="0" w:color="auto"/>
                <w:left w:val="none" w:sz="0" w:space="0" w:color="auto"/>
                <w:bottom w:val="none" w:sz="0" w:space="0" w:color="auto"/>
                <w:right w:val="none" w:sz="0" w:space="0" w:color="auto"/>
              </w:divBdr>
              <w:divsChild>
                <w:div w:id="831680840">
                  <w:marLeft w:val="0"/>
                  <w:marRight w:val="0"/>
                  <w:marTop w:val="0"/>
                  <w:marBottom w:val="0"/>
                  <w:divBdr>
                    <w:top w:val="none" w:sz="0" w:space="0" w:color="auto"/>
                    <w:left w:val="none" w:sz="0" w:space="0" w:color="auto"/>
                    <w:bottom w:val="none" w:sz="0" w:space="0" w:color="auto"/>
                    <w:right w:val="none" w:sz="0" w:space="0" w:color="auto"/>
                  </w:divBdr>
                  <w:divsChild>
                    <w:div w:id="627129469">
                      <w:marLeft w:val="0"/>
                      <w:marRight w:val="0"/>
                      <w:marTop w:val="0"/>
                      <w:marBottom w:val="0"/>
                      <w:divBdr>
                        <w:top w:val="none" w:sz="0" w:space="0" w:color="auto"/>
                        <w:left w:val="none" w:sz="0" w:space="0" w:color="auto"/>
                        <w:bottom w:val="none" w:sz="0" w:space="0" w:color="auto"/>
                        <w:right w:val="none" w:sz="0" w:space="0" w:color="auto"/>
                      </w:divBdr>
                    </w:div>
                    <w:div w:id="546911599">
                      <w:marLeft w:val="0"/>
                      <w:marRight w:val="0"/>
                      <w:marTop w:val="0"/>
                      <w:marBottom w:val="0"/>
                      <w:divBdr>
                        <w:top w:val="none" w:sz="0" w:space="0" w:color="auto"/>
                        <w:left w:val="none" w:sz="0" w:space="0" w:color="auto"/>
                        <w:bottom w:val="none" w:sz="0" w:space="0" w:color="auto"/>
                        <w:right w:val="none" w:sz="0" w:space="0" w:color="auto"/>
                      </w:divBdr>
                    </w:div>
                    <w:div w:id="1520854915">
                      <w:marLeft w:val="0"/>
                      <w:marRight w:val="0"/>
                      <w:marTop w:val="0"/>
                      <w:marBottom w:val="0"/>
                      <w:divBdr>
                        <w:top w:val="none" w:sz="0" w:space="0" w:color="auto"/>
                        <w:left w:val="none" w:sz="0" w:space="0" w:color="auto"/>
                        <w:bottom w:val="none" w:sz="0" w:space="0" w:color="auto"/>
                        <w:right w:val="none" w:sz="0" w:space="0" w:color="auto"/>
                      </w:divBdr>
                      <w:divsChild>
                        <w:div w:id="2095544438">
                          <w:marLeft w:val="0"/>
                          <w:marRight w:val="0"/>
                          <w:marTop w:val="0"/>
                          <w:marBottom w:val="0"/>
                          <w:divBdr>
                            <w:top w:val="none" w:sz="0" w:space="0" w:color="auto"/>
                            <w:left w:val="none" w:sz="0" w:space="0" w:color="auto"/>
                            <w:bottom w:val="none" w:sz="0" w:space="0" w:color="auto"/>
                            <w:right w:val="none" w:sz="0" w:space="0" w:color="auto"/>
                          </w:divBdr>
                        </w:div>
                        <w:div w:id="1881744826">
                          <w:marLeft w:val="0"/>
                          <w:marRight w:val="0"/>
                          <w:marTop w:val="0"/>
                          <w:marBottom w:val="0"/>
                          <w:divBdr>
                            <w:top w:val="none" w:sz="0" w:space="0" w:color="auto"/>
                            <w:left w:val="none" w:sz="0" w:space="0" w:color="auto"/>
                            <w:bottom w:val="none" w:sz="0" w:space="0" w:color="auto"/>
                            <w:right w:val="none" w:sz="0" w:space="0" w:color="auto"/>
                          </w:divBdr>
                        </w:div>
                        <w:div w:id="1343357756">
                          <w:marLeft w:val="0"/>
                          <w:marRight w:val="0"/>
                          <w:marTop w:val="0"/>
                          <w:marBottom w:val="0"/>
                          <w:divBdr>
                            <w:top w:val="none" w:sz="0" w:space="0" w:color="auto"/>
                            <w:left w:val="none" w:sz="0" w:space="0" w:color="auto"/>
                            <w:bottom w:val="none" w:sz="0" w:space="0" w:color="auto"/>
                            <w:right w:val="none" w:sz="0" w:space="0" w:color="auto"/>
                          </w:divBdr>
                        </w:div>
                        <w:div w:id="199325289">
                          <w:marLeft w:val="0"/>
                          <w:marRight w:val="0"/>
                          <w:marTop w:val="0"/>
                          <w:marBottom w:val="0"/>
                          <w:divBdr>
                            <w:top w:val="none" w:sz="0" w:space="0" w:color="auto"/>
                            <w:left w:val="none" w:sz="0" w:space="0" w:color="auto"/>
                            <w:bottom w:val="none" w:sz="0" w:space="0" w:color="auto"/>
                            <w:right w:val="none" w:sz="0" w:space="0" w:color="auto"/>
                          </w:divBdr>
                        </w:div>
                        <w:div w:id="1249657736">
                          <w:marLeft w:val="0"/>
                          <w:marRight w:val="0"/>
                          <w:marTop w:val="0"/>
                          <w:marBottom w:val="0"/>
                          <w:divBdr>
                            <w:top w:val="none" w:sz="0" w:space="0" w:color="auto"/>
                            <w:left w:val="none" w:sz="0" w:space="0" w:color="auto"/>
                            <w:bottom w:val="none" w:sz="0" w:space="0" w:color="auto"/>
                            <w:right w:val="none" w:sz="0" w:space="0" w:color="auto"/>
                          </w:divBdr>
                        </w:div>
                        <w:div w:id="1628662686">
                          <w:marLeft w:val="0"/>
                          <w:marRight w:val="0"/>
                          <w:marTop w:val="0"/>
                          <w:marBottom w:val="0"/>
                          <w:divBdr>
                            <w:top w:val="none" w:sz="0" w:space="0" w:color="auto"/>
                            <w:left w:val="none" w:sz="0" w:space="0" w:color="auto"/>
                            <w:bottom w:val="none" w:sz="0" w:space="0" w:color="auto"/>
                            <w:right w:val="none" w:sz="0" w:space="0" w:color="auto"/>
                          </w:divBdr>
                        </w:div>
                        <w:div w:id="1163009284">
                          <w:marLeft w:val="0"/>
                          <w:marRight w:val="0"/>
                          <w:marTop w:val="0"/>
                          <w:marBottom w:val="0"/>
                          <w:divBdr>
                            <w:top w:val="none" w:sz="0" w:space="0" w:color="auto"/>
                            <w:left w:val="none" w:sz="0" w:space="0" w:color="auto"/>
                            <w:bottom w:val="none" w:sz="0" w:space="0" w:color="auto"/>
                            <w:right w:val="none" w:sz="0" w:space="0" w:color="auto"/>
                          </w:divBdr>
                        </w:div>
                        <w:div w:id="2577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40396">
              <w:marLeft w:val="0"/>
              <w:marRight w:val="0"/>
              <w:marTop w:val="0"/>
              <w:marBottom w:val="0"/>
              <w:divBdr>
                <w:top w:val="none" w:sz="0" w:space="0" w:color="auto"/>
                <w:left w:val="none" w:sz="0" w:space="0" w:color="auto"/>
                <w:bottom w:val="none" w:sz="0" w:space="0" w:color="auto"/>
                <w:right w:val="none" w:sz="0" w:space="0" w:color="auto"/>
              </w:divBdr>
            </w:div>
          </w:divsChild>
        </w:div>
        <w:div w:id="620915311">
          <w:marLeft w:val="0"/>
          <w:marRight w:val="0"/>
          <w:marTop w:val="0"/>
          <w:marBottom w:val="0"/>
          <w:divBdr>
            <w:top w:val="none" w:sz="0" w:space="0" w:color="auto"/>
            <w:left w:val="none" w:sz="0" w:space="0" w:color="auto"/>
            <w:bottom w:val="none" w:sz="0" w:space="0" w:color="auto"/>
            <w:right w:val="none" w:sz="0" w:space="0" w:color="auto"/>
          </w:divBdr>
          <w:divsChild>
            <w:div w:id="2069986018">
              <w:marLeft w:val="0"/>
              <w:marRight w:val="0"/>
              <w:marTop w:val="0"/>
              <w:marBottom w:val="0"/>
              <w:divBdr>
                <w:top w:val="none" w:sz="0" w:space="0" w:color="auto"/>
                <w:left w:val="none" w:sz="0" w:space="0" w:color="auto"/>
                <w:bottom w:val="none" w:sz="0" w:space="0" w:color="auto"/>
                <w:right w:val="none" w:sz="0" w:space="0" w:color="auto"/>
              </w:divBdr>
              <w:divsChild>
                <w:div w:id="1640577104">
                  <w:marLeft w:val="0"/>
                  <w:marRight w:val="0"/>
                  <w:marTop w:val="0"/>
                  <w:marBottom w:val="0"/>
                  <w:divBdr>
                    <w:top w:val="none" w:sz="0" w:space="0" w:color="auto"/>
                    <w:left w:val="none" w:sz="0" w:space="0" w:color="auto"/>
                    <w:bottom w:val="none" w:sz="0" w:space="0" w:color="auto"/>
                    <w:right w:val="none" w:sz="0" w:space="0" w:color="auto"/>
                  </w:divBdr>
                </w:div>
              </w:divsChild>
            </w:div>
            <w:div w:id="1380546129">
              <w:marLeft w:val="0"/>
              <w:marRight w:val="0"/>
              <w:marTop w:val="0"/>
              <w:marBottom w:val="0"/>
              <w:divBdr>
                <w:top w:val="none" w:sz="0" w:space="0" w:color="auto"/>
                <w:left w:val="none" w:sz="0" w:space="0" w:color="auto"/>
                <w:bottom w:val="none" w:sz="0" w:space="0" w:color="auto"/>
                <w:right w:val="none" w:sz="0" w:space="0" w:color="auto"/>
              </w:divBdr>
            </w:div>
          </w:divsChild>
        </w:div>
        <w:div w:id="795292451">
          <w:marLeft w:val="0"/>
          <w:marRight w:val="0"/>
          <w:marTop w:val="0"/>
          <w:marBottom w:val="0"/>
          <w:divBdr>
            <w:top w:val="none" w:sz="0" w:space="0" w:color="auto"/>
            <w:left w:val="none" w:sz="0" w:space="0" w:color="auto"/>
            <w:bottom w:val="none" w:sz="0" w:space="0" w:color="auto"/>
            <w:right w:val="none" w:sz="0" w:space="0" w:color="auto"/>
          </w:divBdr>
          <w:divsChild>
            <w:div w:id="200753585">
              <w:marLeft w:val="0"/>
              <w:marRight w:val="0"/>
              <w:marTop w:val="0"/>
              <w:marBottom w:val="0"/>
              <w:divBdr>
                <w:top w:val="none" w:sz="0" w:space="0" w:color="auto"/>
                <w:left w:val="none" w:sz="0" w:space="0" w:color="auto"/>
                <w:bottom w:val="none" w:sz="0" w:space="0" w:color="auto"/>
                <w:right w:val="none" w:sz="0" w:space="0" w:color="auto"/>
              </w:divBdr>
              <w:divsChild>
                <w:div w:id="1140267160">
                  <w:marLeft w:val="0"/>
                  <w:marRight w:val="0"/>
                  <w:marTop w:val="0"/>
                  <w:marBottom w:val="0"/>
                  <w:divBdr>
                    <w:top w:val="none" w:sz="0" w:space="0" w:color="auto"/>
                    <w:left w:val="none" w:sz="0" w:space="0" w:color="auto"/>
                    <w:bottom w:val="none" w:sz="0" w:space="0" w:color="auto"/>
                    <w:right w:val="none" w:sz="0" w:space="0" w:color="auto"/>
                  </w:divBdr>
                </w:div>
              </w:divsChild>
            </w:div>
            <w:div w:id="1024866826">
              <w:marLeft w:val="0"/>
              <w:marRight w:val="0"/>
              <w:marTop w:val="0"/>
              <w:marBottom w:val="0"/>
              <w:divBdr>
                <w:top w:val="none" w:sz="0" w:space="0" w:color="auto"/>
                <w:left w:val="none" w:sz="0" w:space="0" w:color="auto"/>
                <w:bottom w:val="none" w:sz="0" w:space="0" w:color="auto"/>
                <w:right w:val="none" w:sz="0" w:space="0" w:color="auto"/>
              </w:divBdr>
            </w:div>
          </w:divsChild>
        </w:div>
        <w:div w:id="594362267">
          <w:marLeft w:val="0"/>
          <w:marRight w:val="0"/>
          <w:marTop w:val="0"/>
          <w:marBottom w:val="0"/>
          <w:divBdr>
            <w:top w:val="none" w:sz="0" w:space="0" w:color="auto"/>
            <w:left w:val="none" w:sz="0" w:space="0" w:color="auto"/>
            <w:bottom w:val="none" w:sz="0" w:space="0" w:color="auto"/>
            <w:right w:val="none" w:sz="0" w:space="0" w:color="auto"/>
          </w:divBdr>
          <w:divsChild>
            <w:div w:id="1230382681">
              <w:marLeft w:val="0"/>
              <w:marRight w:val="0"/>
              <w:marTop w:val="0"/>
              <w:marBottom w:val="0"/>
              <w:divBdr>
                <w:top w:val="none" w:sz="0" w:space="0" w:color="auto"/>
                <w:left w:val="none" w:sz="0" w:space="0" w:color="auto"/>
                <w:bottom w:val="none" w:sz="0" w:space="0" w:color="auto"/>
                <w:right w:val="none" w:sz="0" w:space="0" w:color="auto"/>
              </w:divBdr>
              <w:divsChild>
                <w:div w:id="1765147463">
                  <w:marLeft w:val="0"/>
                  <w:marRight w:val="0"/>
                  <w:marTop w:val="0"/>
                  <w:marBottom w:val="0"/>
                  <w:divBdr>
                    <w:top w:val="none" w:sz="0" w:space="0" w:color="auto"/>
                    <w:left w:val="none" w:sz="0" w:space="0" w:color="auto"/>
                    <w:bottom w:val="none" w:sz="0" w:space="0" w:color="auto"/>
                    <w:right w:val="none" w:sz="0" w:space="0" w:color="auto"/>
                  </w:divBdr>
                </w:div>
              </w:divsChild>
            </w:div>
            <w:div w:id="1094088576">
              <w:marLeft w:val="0"/>
              <w:marRight w:val="0"/>
              <w:marTop w:val="0"/>
              <w:marBottom w:val="0"/>
              <w:divBdr>
                <w:top w:val="none" w:sz="0" w:space="0" w:color="auto"/>
                <w:left w:val="none" w:sz="0" w:space="0" w:color="auto"/>
                <w:bottom w:val="none" w:sz="0" w:space="0" w:color="auto"/>
                <w:right w:val="none" w:sz="0" w:space="0" w:color="auto"/>
              </w:divBdr>
            </w:div>
          </w:divsChild>
        </w:div>
        <w:div w:id="1274089468">
          <w:marLeft w:val="0"/>
          <w:marRight w:val="0"/>
          <w:marTop w:val="0"/>
          <w:marBottom w:val="0"/>
          <w:divBdr>
            <w:top w:val="none" w:sz="0" w:space="0" w:color="auto"/>
            <w:left w:val="none" w:sz="0" w:space="0" w:color="auto"/>
            <w:bottom w:val="none" w:sz="0" w:space="0" w:color="auto"/>
            <w:right w:val="none" w:sz="0" w:space="0" w:color="auto"/>
          </w:divBdr>
          <w:divsChild>
            <w:div w:id="1276208622">
              <w:marLeft w:val="0"/>
              <w:marRight w:val="0"/>
              <w:marTop w:val="0"/>
              <w:marBottom w:val="0"/>
              <w:divBdr>
                <w:top w:val="none" w:sz="0" w:space="0" w:color="auto"/>
                <w:left w:val="none" w:sz="0" w:space="0" w:color="auto"/>
                <w:bottom w:val="none" w:sz="0" w:space="0" w:color="auto"/>
                <w:right w:val="none" w:sz="0" w:space="0" w:color="auto"/>
              </w:divBdr>
              <w:divsChild>
                <w:div w:id="202139494">
                  <w:marLeft w:val="0"/>
                  <w:marRight w:val="0"/>
                  <w:marTop w:val="0"/>
                  <w:marBottom w:val="0"/>
                  <w:divBdr>
                    <w:top w:val="none" w:sz="0" w:space="0" w:color="auto"/>
                    <w:left w:val="none" w:sz="0" w:space="0" w:color="auto"/>
                    <w:bottom w:val="none" w:sz="0" w:space="0" w:color="auto"/>
                    <w:right w:val="none" w:sz="0" w:space="0" w:color="auto"/>
                  </w:divBdr>
                </w:div>
              </w:divsChild>
            </w:div>
            <w:div w:id="2250590">
              <w:marLeft w:val="0"/>
              <w:marRight w:val="0"/>
              <w:marTop w:val="0"/>
              <w:marBottom w:val="0"/>
              <w:divBdr>
                <w:top w:val="none" w:sz="0" w:space="0" w:color="auto"/>
                <w:left w:val="none" w:sz="0" w:space="0" w:color="auto"/>
                <w:bottom w:val="none" w:sz="0" w:space="0" w:color="auto"/>
                <w:right w:val="none" w:sz="0" w:space="0" w:color="auto"/>
              </w:divBdr>
            </w:div>
          </w:divsChild>
        </w:div>
        <w:div w:id="346031449">
          <w:marLeft w:val="0"/>
          <w:marRight w:val="0"/>
          <w:marTop w:val="0"/>
          <w:marBottom w:val="0"/>
          <w:divBdr>
            <w:top w:val="none" w:sz="0" w:space="0" w:color="auto"/>
            <w:left w:val="none" w:sz="0" w:space="0" w:color="auto"/>
            <w:bottom w:val="none" w:sz="0" w:space="0" w:color="auto"/>
            <w:right w:val="none" w:sz="0" w:space="0" w:color="auto"/>
          </w:divBdr>
          <w:divsChild>
            <w:div w:id="25066201">
              <w:marLeft w:val="0"/>
              <w:marRight w:val="0"/>
              <w:marTop w:val="0"/>
              <w:marBottom w:val="0"/>
              <w:divBdr>
                <w:top w:val="none" w:sz="0" w:space="0" w:color="auto"/>
                <w:left w:val="none" w:sz="0" w:space="0" w:color="auto"/>
                <w:bottom w:val="none" w:sz="0" w:space="0" w:color="auto"/>
                <w:right w:val="none" w:sz="0" w:space="0" w:color="auto"/>
              </w:divBdr>
              <w:divsChild>
                <w:div w:id="958877822">
                  <w:marLeft w:val="0"/>
                  <w:marRight w:val="0"/>
                  <w:marTop w:val="0"/>
                  <w:marBottom w:val="0"/>
                  <w:divBdr>
                    <w:top w:val="none" w:sz="0" w:space="0" w:color="auto"/>
                    <w:left w:val="none" w:sz="0" w:space="0" w:color="auto"/>
                    <w:bottom w:val="none" w:sz="0" w:space="0" w:color="auto"/>
                    <w:right w:val="none" w:sz="0" w:space="0" w:color="auto"/>
                  </w:divBdr>
                </w:div>
              </w:divsChild>
            </w:div>
            <w:div w:id="158618857">
              <w:marLeft w:val="0"/>
              <w:marRight w:val="0"/>
              <w:marTop w:val="0"/>
              <w:marBottom w:val="0"/>
              <w:divBdr>
                <w:top w:val="none" w:sz="0" w:space="0" w:color="auto"/>
                <w:left w:val="none" w:sz="0" w:space="0" w:color="auto"/>
                <w:bottom w:val="none" w:sz="0" w:space="0" w:color="auto"/>
                <w:right w:val="none" w:sz="0" w:space="0" w:color="auto"/>
              </w:divBdr>
            </w:div>
          </w:divsChild>
        </w:div>
        <w:div w:id="347609279">
          <w:marLeft w:val="0"/>
          <w:marRight w:val="0"/>
          <w:marTop w:val="0"/>
          <w:marBottom w:val="0"/>
          <w:divBdr>
            <w:top w:val="none" w:sz="0" w:space="0" w:color="auto"/>
            <w:left w:val="none" w:sz="0" w:space="0" w:color="auto"/>
            <w:bottom w:val="none" w:sz="0" w:space="0" w:color="auto"/>
            <w:right w:val="none" w:sz="0" w:space="0" w:color="auto"/>
          </w:divBdr>
          <w:divsChild>
            <w:div w:id="91584924">
              <w:marLeft w:val="0"/>
              <w:marRight w:val="0"/>
              <w:marTop w:val="0"/>
              <w:marBottom w:val="0"/>
              <w:divBdr>
                <w:top w:val="none" w:sz="0" w:space="0" w:color="auto"/>
                <w:left w:val="none" w:sz="0" w:space="0" w:color="auto"/>
                <w:bottom w:val="none" w:sz="0" w:space="0" w:color="auto"/>
                <w:right w:val="none" w:sz="0" w:space="0" w:color="auto"/>
              </w:divBdr>
              <w:divsChild>
                <w:div w:id="763501760">
                  <w:marLeft w:val="0"/>
                  <w:marRight w:val="0"/>
                  <w:marTop w:val="0"/>
                  <w:marBottom w:val="0"/>
                  <w:divBdr>
                    <w:top w:val="none" w:sz="0" w:space="0" w:color="auto"/>
                    <w:left w:val="none" w:sz="0" w:space="0" w:color="auto"/>
                    <w:bottom w:val="none" w:sz="0" w:space="0" w:color="auto"/>
                    <w:right w:val="none" w:sz="0" w:space="0" w:color="auto"/>
                  </w:divBdr>
                </w:div>
              </w:divsChild>
            </w:div>
            <w:div w:id="2136679647">
              <w:marLeft w:val="0"/>
              <w:marRight w:val="0"/>
              <w:marTop w:val="0"/>
              <w:marBottom w:val="0"/>
              <w:divBdr>
                <w:top w:val="none" w:sz="0" w:space="0" w:color="auto"/>
                <w:left w:val="none" w:sz="0" w:space="0" w:color="auto"/>
                <w:bottom w:val="none" w:sz="0" w:space="0" w:color="auto"/>
                <w:right w:val="none" w:sz="0" w:space="0" w:color="auto"/>
              </w:divBdr>
            </w:div>
          </w:divsChild>
        </w:div>
        <w:div w:id="1248881116">
          <w:marLeft w:val="0"/>
          <w:marRight w:val="0"/>
          <w:marTop w:val="0"/>
          <w:marBottom w:val="0"/>
          <w:divBdr>
            <w:top w:val="none" w:sz="0" w:space="0" w:color="auto"/>
            <w:left w:val="none" w:sz="0" w:space="0" w:color="auto"/>
            <w:bottom w:val="none" w:sz="0" w:space="0" w:color="auto"/>
            <w:right w:val="none" w:sz="0" w:space="0" w:color="auto"/>
          </w:divBdr>
          <w:divsChild>
            <w:div w:id="1812282246">
              <w:marLeft w:val="0"/>
              <w:marRight w:val="0"/>
              <w:marTop w:val="0"/>
              <w:marBottom w:val="0"/>
              <w:divBdr>
                <w:top w:val="none" w:sz="0" w:space="0" w:color="auto"/>
                <w:left w:val="none" w:sz="0" w:space="0" w:color="auto"/>
                <w:bottom w:val="none" w:sz="0" w:space="0" w:color="auto"/>
                <w:right w:val="none" w:sz="0" w:space="0" w:color="auto"/>
              </w:divBdr>
              <w:divsChild>
                <w:div w:id="965165203">
                  <w:marLeft w:val="0"/>
                  <w:marRight w:val="0"/>
                  <w:marTop w:val="0"/>
                  <w:marBottom w:val="0"/>
                  <w:divBdr>
                    <w:top w:val="none" w:sz="0" w:space="0" w:color="auto"/>
                    <w:left w:val="none" w:sz="0" w:space="0" w:color="auto"/>
                    <w:bottom w:val="none" w:sz="0" w:space="0" w:color="auto"/>
                    <w:right w:val="none" w:sz="0" w:space="0" w:color="auto"/>
                  </w:divBdr>
                </w:div>
              </w:divsChild>
            </w:div>
            <w:div w:id="194511420">
              <w:marLeft w:val="0"/>
              <w:marRight w:val="0"/>
              <w:marTop w:val="0"/>
              <w:marBottom w:val="0"/>
              <w:divBdr>
                <w:top w:val="none" w:sz="0" w:space="0" w:color="auto"/>
                <w:left w:val="none" w:sz="0" w:space="0" w:color="auto"/>
                <w:bottom w:val="none" w:sz="0" w:space="0" w:color="auto"/>
                <w:right w:val="none" w:sz="0" w:space="0" w:color="auto"/>
              </w:divBdr>
            </w:div>
          </w:divsChild>
        </w:div>
        <w:div w:id="191499684">
          <w:marLeft w:val="0"/>
          <w:marRight w:val="0"/>
          <w:marTop w:val="0"/>
          <w:marBottom w:val="0"/>
          <w:divBdr>
            <w:top w:val="none" w:sz="0" w:space="0" w:color="auto"/>
            <w:left w:val="none" w:sz="0" w:space="0" w:color="auto"/>
            <w:bottom w:val="none" w:sz="0" w:space="0" w:color="auto"/>
            <w:right w:val="none" w:sz="0" w:space="0" w:color="auto"/>
          </w:divBdr>
          <w:divsChild>
            <w:div w:id="1864901282">
              <w:marLeft w:val="0"/>
              <w:marRight w:val="0"/>
              <w:marTop w:val="0"/>
              <w:marBottom w:val="0"/>
              <w:divBdr>
                <w:top w:val="none" w:sz="0" w:space="0" w:color="auto"/>
                <w:left w:val="none" w:sz="0" w:space="0" w:color="auto"/>
                <w:bottom w:val="none" w:sz="0" w:space="0" w:color="auto"/>
                <w:right w:val="none" w:sz="0" w:space="0" w:color="auto"/>
              </w:divBdr>
              <w:divsChild>
                <w:div w:id="1758935751">
                  <w:marLeft w:val="0"/>
                  <w:marRight w:val="0"/>
                  <w:marTop w:val="0"/>
                  <w:marBottom w:val="0"/>
                  <w:divBdr>
                    <w:top w:val="none" w:sz="0" w:space="0" w:color="auto"/>
                    <w:left w:val="none" w:sz="0" w:space="0" w:color="auto"/>
                    <w:bottom w:val="none" w:sz="0" w:space="0" w:color="auto"/>
                    <w:right w:val="none" w:sz="0" w:space="0" w:color="auto"/>
                  </w:divBdr>
                </w:div>
              </w:divsChild>
            </w:div>
            <w:div w:id="5742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3630">
      <w:bodyDiv w:val="1"/>
      <w:marLeft w:val="0"/>
      <w:marRight w:val="0"/>
      <w:marTop w:val="0"/>
      <w:marBottom w:val="0"/>
      <w:divBdr>
        <w:top w:val="none" w:sz="0" w:space="0" w:color="auto"/>
        <w:left w:val="none" w:sz="0" w:space="0" w:color="auto"/>
        <w:bottom w:val="none" w:sz="0" w:space="0" w:color="auto"/>
        <w:right w:val="none" w:sz="0" w:space="0" w:color="auto"/>
      </w:divBdr>
      <w:divsChild>
        <w:div w:id="1610354711">
          <w:marLeft w:val="0"/>
          <w:marRight w:val="0"/>
          <w:marTop w:val="0"/>
          <w:marBottom w:val="0"/>
          <w:divBdr>
            <w:top w:val="none" w:sz="0" w:space="0" w:color="auto"/>
            <w:left w:val="none" w:sz="0" w:space="0" w:color="auto"/>
            <w:bottom w:val="none" w:sz="0" w:space="0" w:color="auto"/>
            <w:right w:val="none" w:sz="0" w:space="0" w:color="auto"/>
          </w:divBdr>
          <w:divsChild>
            <w:div w:id="1739358153">
              <w:marLeft w:val="0"/>
              <w:marRight w:val="0"/>
              <w:marTop w:val="0"/>
              <w:marBottom w:val="0"/>
              <w:divBdr>
                <w:top w:val="none" w:sz="0" w:space="0" w:color="auto"/>
                <w:left w:val="none" w:sz="0" w:space="0" w:color="auto"/>
                <w:bottom w:val="none" w:sz="0" w:space="0" w:color="auto"/>
                <w:right w:val="none" w:sz="0" w:space="0" w:color="auto"/>
              </w:divBdr>
              <w:divsChild>
                <w:div w:id="49230991">
                  <w:marLeft w:val="0"/>
                  <w:marRight w:val="0"/>
                  <w:marTop w:val="0"/>
                  <w:marBottom w:val="0"/>
                  <w:divBdr>
                    <w:top w:val="none" w:sz="0" w:space="0" w:color="auto"/>
                    <w:left w:val="none" w:sz="0" w:space="0" w:color="auto"/>
                    <w:bottom w:val="none" w:sz="0" w:space="0" w:color="auto"/>
                    <w:right w:val="none" w:sz="0" w:space="0" w:color="auto"/>
                  </w:divBdr>
                </w:div>
              </w:divsChild>
            </w:div>
            <w:div w:id="2063089851">
              <w:marLeft w:val="0"/>
              <w:marRight w:val="0"/>
              <w:marTop w:val="0"/>
              <w:marBottom w:val="0"/>
              <w:divBdr>
                <w:top w:val="none" w:sz="0" w:space="0" w:color="auto"/>
                <w:left w:val="none" w:sz="0" w:space="0" w:color="auto"/>
                <w:bottom w:val="none" w:sz="0" w:space="0" w:color="auto"/>
                <w:right w:val="none" w:sz="0" w:space="0" w:color="auto"/>
              </w:divBdr>
            </w:div>
          </w:divsChild>
        </w:div>
        <w:div w:id="1981809324">
          <w:marLeft w:val="0"/>
          <w:marRight w:val="0"/>
          <w:marTop w:val="0"/>
          <w:marBottom w:val="0"/>
          <w:divBdr>
            <w:top w:val="none" w:sz="0" w:space="0" w:color="auto"/>
            <w:left w:val="none" w:sz="0" w:space="0" w:color="auto"/>
            <w:bottom w:val="none" w:sz="0" w:space="0" w:color="auto"/>
            <w:right w:val="none" w:sz="0" w:space="0" w:color="auto"/>
          </w:divBdr>
          <w:divsChild>
            <w:div w:id="535312591">
              <w:marLeft w:val="0"/>
              <w:marRight w:val="0"/>
              <w:marTop w:val="0"/>
              <w:marBottom w:val="0"/>
              <w:divBdr>
                <w:top w:val="none" w:sz="0" w:space="0" w:color="auto"/>
                <w:left w:val="none" w:sz="0" w:space="0" w:color="auto"/>
                <w:bottom w:val="none" w:sz="0" w:space="0" w:color="auto"/>
                <w:right w:val="none" w:sz="0" w:space="0" w:color="auto"/>
              </w:divBdr>
              <w:divsChild>
                <w:div w:id="1165441929">
                  <w:marLeft w:val="0"/>
                  <w:marRight w:val="0"/>
                  <w:marTop w:val="0"/>
                  <w:marBottom w:val="0"/>
                  <w:divBdr>
                    <w:top w:val="none" w:sz="0" w:space="0" w:color="auto"/>
                    <w:left w:val="none" w:sz="0" w:space="0" w:color="auto"/>
                    <w:bottom w:val="none" w:sz="0" w:space="0" w:color="auto"/>
                    <w:right w:val="none" w:sz="0" w:space="0" w:color="auto"/>
                  </w:divBdr>
                </w:div>
              </w:divsChild>
            </w:div>
            <w:div w:id="2122021166">
              <w:marLeft w:val="0"/>
              <w:marRight w:val="0"/>
              <w:marTop w:val="0"/>
              <w:marBottom w:val="0"/>
              <w:divBdr>
                <w:top w:val="none" w:sz="0" w:space="0" w:color="auto"/>
                <w:left w:val="none" w:sz="0" w:space="0" w:color="auto"/>
                <w:bottom w:val="none" w:sz="0" w:space="0" w:color="auto"/>
                <w:right w:val="none" w:sz="0" w:space="0" w:color="auto"/>
              </w:divBdr>
            </w:div>
          </w:divsChild>
        </w:div>
        <w:div w:id="242495846">
          <w:marLeft w:val="0"/>
          <w:marRight w:val="0"/>
          <w:marTop w:val="0"/>
          <w:marBottom w:val="0"/>
          <w:divBdr>
            <w:top w:val="none" w:sz="0" w:space="0" w:color="auto"/>
            <w:left w:val="none" w:sz="0" w:space="0" w:color="auto"/>
            <w:bottom w:val="none" w:sz="0" w:space="0" w:color="auto"/>
            <w:right w:val="none" w:sz="0" w:space="0" w:color="auto"/>
          </w:divBdr>
          <w:divsChild>
            <w:div w:id="1145317444">
              <w:marLeft w:val="0"/>
              <w:marRight w:val="0"/>
              <w:marTop w:val="0"/>
              <w:marBottom w:val="0"/>
              <w:divBdr>
                <w:top w:val="none" w:sz="0" w:space="0" w:color="auto"/>
                <w:left w:val="none" w:sz="0" w:space="0" w:color="auto"/>
                <w:bottom w:val="none" w:sz="0" w:space="0" w:color="auto"/>
                <w:right w:val="none" w:sz="0" w:space="0" w:color="auto"/>
              </w:divBdr>
              <w:divsChild>
                <w:div w:id="498690928">
                  <w:marLeft w:val="0"/>
                  <w:marRight w:val="0"/>
                  <w:marTop w:val="0"/>
                  <w:marBottom w:val="0"/>
                  <w:divBdr>
                    <w:top w:val="none" w:sz="0" w:space="0" w:color="auto"/>
                    <w:left w:val="none" w:sz="0" w:space="0" w:color="auto"/>
                    <w:bottom w:val="none" w:sz="0" w:space="0" w:color="auto"/>
                    <w:right w:val="none" w:sz="0" w:space="0" w:color="auto"/>
                  </w:divBdr>
                </w:div>
              </w:divsChild>
            </w:div>
            <w:div w:id="1357730639">
              <w:marLeft w:val="0"/>
              <w:marRight w:val="0"/>
              <w:marTop w:val="0"/>
              <w:marBottom w:val="0"/>
              <w:divBdr>
                <w:top w:val="none" w:sz="0" w:space="0" w:color="auto"/>
                <w:left w:val="none" w:sz="0" w:space="0" w:color="auto"/>
                <w:bottom w:val="none" w:sz="0" w:space="0" w:color="auto"/>
                <w:right w:val="none" w:sz="0" w:space="0" w:color="auto"/>
              </w:divBdr>
            </w:div>
          </w:divsChild>
        </w:div>
        <w:div w:id="63915866">
          <w:marLeft w:val="0"/>
          <w:marRight w:val="0"/>
          <w:marTop w:val="0"/>
          <w:marBottom w:val="0"/>
          <w:divBdr>
            <w:top w:val="none" w:sz="0" w:space="0" w:color="auto"/>
            <w:left w:val="none" w:sz="0" w:space="0" w:color="auto"/>
            <w:bottom w:val="none" w:sz="0" w:space="0" w:color="auto"/>
            <w:right w:val="none" w:sz="0" w:space="0" w:color="auto"/>
          </w:divBdr>
          <w:divsChild>
            <w:div w:id="2089569507">
              <w:marLeft w:val="0"/>
              <w:marRight w:val="0"/>
              <w:marTop w:val="0"/>
              <w:marBottom w:val="0"/>
              <w:divBdr>
                <w:top w:val="none" w:sz="0" w:space="0" w:color="auto"/>
                <w:left w:val="none" w:sz="0" w:space="0" w:color="auto"/>
                <w:bottom w:val="none" w:sz="0" w:space="0" w:color="auto"/>
                <w:right w:val="none" w:sz="0" w:space="0" w:color="auto"/>
              </w:divBdr>
              <w:divsChild>
                <w:div w:id="1778410263">
                  <w:marLeft w:val="0"/>
                  <w:marRight w:val="0"/>
                  <w:marTop w:val="0"/>
                  <w:marBottom w:val="0"/>
                  <w:divBdr>
                    <w:top w:val="none" w:sz="0" w:space="0" w:color="auto"/>
                    <w:left w:val="none" w:sz="0" w:space="0" w:color="auto"/>
                    <w:bottom w:val="none" w:sz="0" w:space="0" w:color="auto"/>
                    <w:right w:val="none" w:sz="0" w:space="0" w:color="auto"/>
                  </w:divBdr>
                </w:div>
              </w:divsChild>
            </w:div>
            <w:div w:id="1163812791">
              <w:marLeft w:val="0"/>
              <w:marRight w:val="0"/>
              <w:marTop w:val="0"/>
              <w:marBottom w:val="0"/>
              <w:divBdr>
                <w:top w:val="none" w:sz="0" w:space="0" w:color="auto"/>
                <w:left w:val="none" w:sz="0" w:space="0" w:color="auto"/>
                <w:bottom w:val="none" w:sz="0" w:space="0" w:color="auto"/>
                <w:right w:val="none" w:sz="0" w:space="0" w:color="auto"/>
              </w:divBdr>
            </w:div>
          </w:divsChild>
        </w:div>
        <w:div w:id="576866398">
          <w:marLeft w:val="0"/>
          <w:marRight w:val="0"/>
          <w:marTop w:val="0"/>
          <w:marBottom w:val="0"/>
          <w:divBdr>
            <w:top w:val="none" w:sz="0" w:space="0" w:color="auto"/>
            <w:left w:val="none" w:sz="0" w:space="0" w:color="auto"/>
            <w:bottom w:val="none" w:sz="0" w:space="0" w:color="auto"/>
            <w:right w:val="none" w:sz="0" w:space="0" w:color="auto"/>
          </w:divBdr>
          <w:divsChild>
            <w:div w:id="1602298627">
              <w:marLeft w:val="0"/>
              <w:marRight w:val="0"/>
              <w:marTop w:val="0"/>
              <w:marBottom w:val="0"/>
              <w:divBdr>
                <w:top w:val="none" w:sz="0" w:space="0" w:color="auto"/>
                <w:left w:val="none" w:sz="0" w:space="0" w:color="auto"/>
                <w:bottom w:val="none" w:sz="0" w:space="0" w:color="auto"/>
                <w:right w:val="none" w:sz="0" w:space="0" w:color="auto"/>
              </w:divBdr>
              <w:divsChild>
                <w:div w:id="526260859">
                  <w:marLeft w:val="0"/>
                  <w:marRight w:val="0"/>
                  <w:marTop w:val="0"/>
                  <w:marBottom w:val="0"/>
                  <w:divBdr>
                    <w:top w:val="none" w:sz="0" w:space="0" w:color="auto"/>
                    <w:left w:val="none" w:sz="0" w:space="0" w:color="auto"/>
                    <w:bottom w:val="none" w:sz="0" w:space="0" w:color="auto"/>
                    <w:right w:val="none" w:sz="0" w:space="0" w:color="auto"/>
                  </w:divBdr>
                </w:div>
              </w:divsChild>
            </w:div>
            <w:div w:id="816998091">
              <w:marLeft w:val="0"/>
              <w:marRight w:val="0"/>
              <w:marTop w:val="0"/>
              <w:marBottom w:val="0"/>
              <w:divBdr>
                <w:top w:val="none" w:sz="0" w:space="0" w:color="auto"/>
                <w:left w:val="none" w:sz="0" w:space="0" w:color="auto"/>
                <w:bottom w:val="none" w:sz="0" w:space="0" w:color="auto"/>
                <w:right w:val="none" w:sz="0" w:space="0" w:color="auto"/>
              </w:divBdr>
            </w:div>
          </w:divsChild>
        </w:div>
        <w:div w:id="707485575">
          <w:marLeft w:val="0"/>
          <w:marRight w:val="0"/>
          <w:marTop w:val="0"/>
          <w:marBottom w:val="0"/>
          <w:divBdr>
            <w:top w:val="none" w:sz="0" w:space="0" w:color="auto"/>
            <w:left w:val="none" w:sz="0" w:space="0" w:color="auto"/>
            <w:bottom w:val="none" w:sz="0" w:space="0" w:color="auto"/>
            <w:right w:val="none" w:sz="0" w:space="0" w:color="auto"/>
          </w:divBdr>
          <w:divsChild>
            <w:div w:id="1606228507">
              <w:marLeft w:val="0"/>
              <w:marRight w:val="0"/>
              <w:marTop w:val="0"/>
              <w:marBottom w:val="0"/>
              <w:divBdr>
                <w:top w:val="none" w:sz="0" w:space="0" w:color="auto"/>
                <w:left w:val="none" w:sz="0" w:space="0" w:color="auto"/>
                <w:bottom w:val="none" w:sz="0" w:space="0" w:color="auto"/>
                <w:right w:val="none" w:sz="0" w:space="0" w:color="auto"/>
              </w:divBdr>
              <w:divsChild>
                <w:div w:id="1358896796">
                  <w:marLeft w:val="0"/>
                  <w:marRight w:val="0"/>
                  <w:marTop w:val="0"/>
                  <w:marBottom w:val="0"/>
                  <w:divBdr>
                    <w:top w:val="none" w:sz="0" w:space="0" w:color="auto"/>
                    <w:left w:val="none" w:sz="0" w:space="0" w:color="auto"/>
                    <w:bottom w:val="none" w:sz="0" w:space="0" w:color="auto"/>
                    <w:right w:val="none" w:sz="0" w:space="0" w:color="auto"/>
                  </w:divBdr>
                </w:div>
              </w:divsChild>
            </w:div>
            <w:div w:id="533616357">
              <w:marLeft w:val="0"/>
              <w:marRight w:val="0"/>
              <w:marTop w:val="0"/>
              <w:marBottom w:val="0"/>
              <w:divBdr>
                <w:top w:val="none" w:sz="0" w:space="0" w:color="auto"/>
                <w:left w:val="none" w:sz="0" w:space="0" w:color="auto"/>
                <w:bottom w:val="none" w:sz="0" w:space="0" w:color="auto"/>
                <w:right w:val="none" w:sz="0" w:space="0" w:color="auto"/>
              </w:divBdr>
            </w:div>
          </w:divsChild>
        </w:div>
        <w:div w:id="1886216095">
          <w:marLeft w:val="0"/>
          <w:marRight w:val="0"/>
          <w:marTop w:val="0"/>
          <w:marBottom w:val="0"/>
          <w:divBdr>
            <w:top w:val="none" w:sz="0" w:space="0" w:color="auto"/>
            <w:left w:val="none" w:sz="0" w:space="0" w:color="auto"/>
            <w:bottom w:val="none" w:sz="0" w:space="0" w:color="auto"/>
            <w:right w:val="none" w:sz="0" w:space="0" w:color="auto"/>
          </w:divBdr>
          <w:divsChild>
            <w:div w:id="360668108">
              <w:marLeft w:val="0"/>
              <w:marRight w:val="0"/>
              <w:marTop w:val="0"/>
              <w:marBottom w:val="0"/>
              <w:divBdr>
                <w:top w:val="none" w:sz="0" w:space="0" w:color="auto"/>
                <w:left w:val="none" w:sz="0" w:space="0" w:color="auto"/>
                <w:bottom w:val="none" w:sz="0" w:space="0" w:color="auto"/>
                <w:right w:val="none" w:sz="0" w:space="0" w:color="auto"/>
              </w:divBdr>
              <w:divsChild>
                <w:div w:id="1348874464">
                  <w:marLeft w:val="0"/>
                  <w:marRight w:val="0"/>
                  <w:marTop w:val="0"/>
                  <w:marBottom w:val="0"/>
                  <w:divBdr>
                    <w:top w:val="none" w:sz="0" w:space="0" w:color="auto"/>
                    <w:left w:val="none" w:sz="0" w:space="0" w:color="auto"/>
                    <w:bottom w:val="none" w:sz="0" w:space="0" w:color="auto"/>
                    <w:right w:val="none" w:sz="0" w:space="0" w:color="auto"/>
                  </w:divBdr>
                </w:div>
              </w:divsChild>
            </w:div>
            <w:div w:id="1068040939">
              <w:marLeft w:val="0"/>
              <w:marRight w:val="0"/>
              <w:marTop w:val="0"/>
              <w:marBottom w:val="0"/>
              <w:divBdr>
                <w:top w:val="none" w:sz="0" w:space="0" w:color="auto"/>
                <w:left w:val="none" w:sz="0" w:space="0" w:color="auto"/>
                <w:bottom w:val="none" w:sz="0" w:space="0" w:color="auto"/>
                <w:right w:val="none" w:sz="0" w:space="0" w:color="auto"/>
              </w:divBdr>
            </w:div>
          </w:divsChild>
        </w:div>
        <w:div w:id="1202011802">
          <w:marLeft w:val="0"/>
          <w:marRight w:val="0"/>
          <w:marTop w:val="0"/>
          <w:marBottom w:val="0"/>
          <w:divBdr>
            <w:top w:val="none" w:sz="0" w:space="0" w:color="auto"/>
            <w:left w:val="none" w:sz="0" w:space="0" w:color="auto"/>
            <w:bottom w:val="none" w:sz="0" w:space="0" w:color="auto"/>
            <w:right w:val="none" w:sz="0" w:space="0" w:color="auto"/>
          </w:divBdr>
          <w:divsChild>
            <w:div w:id="429089884">
              <w:marLeft w:val="0"/>
              <w:marRight w:val="0"/>
              <w:marTop w:val="0"/>
              <w:marBottom w:val="0"/>
              <w:divBdr>
                <w:top w:val="none" w:sz="0" w:space="0" w:color="auto"/>
                <w:left w:val="none" w:sz="0" w:space="0" w:color="auto"/>
                <w:bottom w:val="none" w:sz="0" w:space="0" w:color="auto"/>
                <w:right w:val="none" w:sz="0" w:space="0" w:color="auto"/>
              </w:divBdr>
              <w:divsChild>
                <w:div w:id="1590189990">
                  <w:marLeft w:val="0"/>
                  <w:marRight w:val="0"/>
                  <w:marTop w:val="0"/>
                  <w:marBottom w:val="0"/>
                  <w:divBdr>
                    <w:top w:val="none" w:sz="0" w:space="0" w:color="auto"/>
                    <w:left w:val="none" w:sz="0" w:space="0" w:color="auto"/>
                    <w:bottom w:val="none" w:sz="0" w:space="0" w:color="auto"/>
                    <w:right w:val="none" w:sz="0" w:space="0" w:color="auto"/>
                  </w:divBdr>
                </w:div>
              </w:divsChild>
            </w:div>
            <w:div w:id="1177232405">
              <w:marLeft w:val="0"/>
              <w:marRight w:val="0"/>
              <w:marTop w:val="0"/>
              <w:marBottom w:val="0"/>
              <w:divBdr>
                <w:top w:val="none" w:sz="0" w:space="0" w:color="auto"/>
                <w:left w:val="none" w:sz="0" w:space="0" w:color="auto"/>
                <w:bottom w:val="none" w:sz="0" w:space="0" w:color="auto"/>
                <w:right w:val="none" w:sz="0" w:space="0" w:color="auto"/>
              </w:divBdr>
            </w:div>
          </w:divsChild>
        </w:div>
        <w:div w:id="1554464748">
          <w:marLeft w:val="0"/>
          <w:marRight w:val="0"/>
          <w:marTop w:val="0"/>
          <w:marBottom w:val="0"/>
          <w:divBdr>
            <w:top w:val="none" w:sz="0" w:space="0" w:color="auto"/>
            <w:left w:val="none" w:sz="0" w:space="0" w:color="auto"/>
            <w:bottom w:val="none" w:sz="0" w:space="0" w:color="auto"/>
            <w:right w:val="none" w:sz="0" w:space="0" w:color="auto"/>
          </w:divBdr>
          <w:divsChild>
            <w:div w:id="341858987">
              <w:marLeft w:val="0"/>
              <w:marRight w:val="0"/>
              <w:marTop w:val="0"/>
              <w:marBottom w:val="0"/>
              <w:divBdr>
                <w:top w:val="none" w:sz="0" w:space="0" w:color="auto"/>
                <w:left w:val="none" w:sz="0" w:space="0" w:color="auto"/>
                <w:bottom w:val="none" w:sz="0" w:space="0" w:color="auto"/>
                <w:right w:val="none" w:sz="0" w:space="0" w:color="auto"/>
              </w:divBdr>
              <w:divsChild>
                <w:div w:id="764113178">
                  <w:marLeft w:val="0"/>
                  <w:marRight w:val="0"/>
                  <w:marTop w:val="0"/>
                  <w:marBottom w:val="0"/>
                  <w:divBdr>
                    <w:top w:val="none" w:sz="0" w:space="0" w:color="auto"/>
                    <w:left w:val="none" w:sz="0" w:space="0" w:color="auto"/>
                    <w:bottom w:val="none" w:sz="0" w:space="0" w:color="auto"/>
                    <w:right w:val="none" w:sz="0" w:space="0" w:color="auto"/>
                  </w:divBdr>
                </w:div>
              </w:divsChild>
            </w:div>
            <w:div w:id="1685008416">
              <w:marLeft w:val="0"/>
              <w:marRight w:val="0"/>
              <w:marTop w:val="0"/>
              <w:marBottom w:val="0"/>
              <w:divBdr>
                <w:top w:val="none" w:sz="0" w:space="0" w:color="auto"/>
                <w:left w:val="none" w:sz="0" w:space="0" w:color="auto"/>
                <w:bottom w:val="none" w:sz="0" w:space="0" w:color="auto"/>
                <w:right w:val="none" w:sz="0" w:space="0" w:color="auto"/>
              </w:divBdr>
            </w:div>
          </w:divsChild>
        </w:div>
        <w:div w:id="2033920310">
          <w:marLeft w:val="0"/>
          <w:marRight w:val="0"/>
          <w:marTop w:val="0"/>
          <w:marBottom w:val="0"/>
          <w:divBdr>
            <w:top w:val="none" w:sz="0" w:space="0" w:color="auto"/>
            <w:left w:val="none" w:sz="0" w:space="0" w:color="auto"/>
            <w:bottom w:val="none" w:sz="0" w:space="0" w:color="auto"/>
            <w:right w:val="none" w:sz="0" w:space="0" w:color="auto"/>
          </w:divBdr>
          <w:divsChild>
            <w:div w:id="152717977">
              <w:marLeft w:val="0"/>
              <w:marRight w:val="0"/>
              <w:marTop w:val="0"/>
              <w:marBottom w:val="0"/>
              <w:divBdr>
                <w:top w:val="none" w:sz="0" w:space="0" w:color="auto"/>
                <w:left w:val="none" w:sz="0" w:space="0" w:color="auto"/>
                <w:bottom w:val="none" w:sz="0" w:space="0" w:color="auto"/>
                <w:right w:val="none" w:sz="0" w:space="0" w:color="auto"/>
              </w:divBdr>
              <w:divsChild>
                <w:div w:id="1721242685">
                  <w:marLeft w:val="0"/>
                  <w:marRight w:val="0"/>
                  <w:marTop w:val="0"/>
                  <w:marBottom w:val="0"/>
                  <w:divBdr>
                    <w:top w:val="none" w:sz="0" w:space="0" w:color="auto"/>
                    <w:left w:val="none" w:sz="0" w:space="0" w:color="auto"/>
                    <w:bottom w:val="none" w:sz="0" w:space="0" w:color="auto"/>
                    <w:right w:val="none" w:sz="0" w:space="0" w:color="auto"/>
                  </w:divBdr>
                </w:div>
              </w:divsChild>
            </w:div>
            <w:div w:id="1761558899">
              <w:marLeft w:val="0"/>
              <w:marRight w:val="0"/>
              <w:marTop w:val="0"/>
              <w:marBottom w:val="0"/>
              <w:divBdr>
                <w:top w:val="none" w:sz="0" w:space="0" w:color="auto"/>
                <w:left w:val="none" w:sz="0" w:space="0" w:color="auto"/>
                <w:bottom w:val="none" w:sz="0" w:space="0" w:color="auto"/>
                <w:right w:val="none" w:sz="0" w:space="0" w:color="auto"/>
              </w:divBdr>
            </w:div>
          </w:divsChild>
        </w:div>
        <w:div w:id="2015106485">
          <w:marLeft w:val="0"/>
          <w:marRight w:val="0"/>
          <w:marTop w:val="0"/>
          <w:marBottom w:val="0"/>
          <w:divBdr>
            <w:top w:val="none" w:sz="0" w:space="0" w:color="auto"/>
            <w:left w:val="none" w:sz="0" w:space="0" w:color="auto"/>
            <w:bottom w:val="none" w:sz="0" w:space="0" w:color="auto"/>
            <w:right w:val="none" w:sz="0" w:space="0" w:color="auto"/>
          </w:divBdr>
          <w:divsChild>
            <w:div w:id="969556313">
              <w:marLeft w:val="0"/>
              <w:marRight w:val="0"/>
              <w:marTop w:val="0"/>
              <w:marBottom w:val="0"/>
              <w:divBdr>
                <w:top w:val="none" w:sz="0" w:space="0" w:color="auto"/>
                <w:left w:val="none" w:sz="0" w:space="0" w:color="auto"/>
                <w:bottom w:val="none" w:sz="0" w:space="0" w:color="auto"/>
                <w:right w:val="none" w:sz="0" w:space="0" w:color="auto"/>
              </w:divBdr>
              <w:divsChild>
                <w:div w:id="1745252064">
                  <w:marLeft w:val="0"/>
                  <w:marRight w:val="0"/>
                  <w:marTop w:val="0"/>
                  <w:marBottom w:val="0"/>
                  <w:divBdr>
                    <w:top w:val="none" w:sz="0" w:space="0" w:color="auto"/>
                    <w:left w:val="none" w:sz="0" w:space="0" w:color="auto"/>
                    <w:bottom w:val="none" w:sz="0" w:space="0" w:color="auto"/>
                    <w:right w:val="none" w:sz="0" w:space="0" w:color="auto"/>
                  </w:divBdr>
                </w:div>
              </w:divsChild>
            </w:div>
            <w:div w:id="295836533">
              <w:marLeft w:val="0"/>
              <w:marRight w:val="0"/>
              <w:marTop w:val="0"/>
              <w:marBottom w:val="0"/>
              <w:divBdr>
                <w:top w:val="none" w:sz="0" w:space="0" w:color="auto"/>
                <w:left w:val="none" w:sz="0" w:space="0" w:color="auto"/>
                <w:bottom w:val="none" w:sz="0" w:space="0" w:color="auto"/>
                <w:right w:val="none" w:sz="0" w:space="0" w:color="auto"/>
              </w:divBdr>
            </w:div>
          </w:divsChild>
        </w:div>
        <w:div w:id="2074738990">
          <w:marLeft w:val="0"/>
          <w:marRight w:val="0"/>
          <w:marTop w:val="0"/>
          <w:marBottom w:val="0"/>
          <w:divBdr>
            <w:top w:val="none" w:sz="0" w:space="0" w:color="auto"/>
            <w:left w:val="none" w:sz="0" w:space="0" w:color="auto"/>
            <w:bottom w:val="none" w:sz="0" w:space="0" w:color="auto"/>
            <w:right w:val="none" w:sz="0" w:space="0" w:color="auto"/>
          </w:divBdr>
          <w:divsChild>
            <w:div w:id="1150098140">
              <w:marLeft w:val="0"/>
              <w:marRight w:val="0"/>
              <w:marTop w:val="0"/>
              <w:marBottom w:val="0"/>
              <w:divBdr>
                <w:top w:val="none" w:sz="0" w:space="0" w:color="auto"/>
                <w:left w:val="none" w:sz="0" w:space="0" w:color="auto"/>
                <w:bottom w:val="none" w:sz="0" w:space="0" w:color="auto"/>
                <w:right w:val="none" w:sz="0" w:space="0" w:color="auto"/>
              </w:divBdr>
              <w:divsChild>
                <w:div w:id="2134786281">
                  <w:marLeft w:val="0"/>
                  <w:marRight w:val="0"/>
                  <w:marTop w:val="0"/>
                  <w:marBottom w:val="0"/>
                  <w:divBdr>
                    <w:top w:val="none" w:sz="0" w:space="0" w:color="auto"/>
                    <w:left w:val="none" w:sz="0" w:space="0" w:color="auto"/>
                    <w:bottom w:val="none" w:sz="0" w:space="0" w:color="auto"/>
                    <w:right w:val="none" w:sz="0" w:space="0" w:color="auto"/>
                  </w:divBdr>
                </w:div>
              </w:divsChild>
            </w:div>
            <w:div w:id="2014333310">
              <w:marLeft w:val="0"/>
              <w:marRight w:val="0"/>
              <w:marTop w:val="0"/>
              <w:marBottom w:val="0"/>
              <w:divBdr>
                <w:top w:val="none" w:sz="0" w:space="0" w:color="auto"/>
                <w:left w:val="none" w:sz="0" w:space="0" w:color="auto"/>
                <w:bottom w:val="none" w:sz="0" w:space="0" w:color="auto"/>
                <w:right w:val="none" w:sz="0" w:space="0" w:color="auto"/>
              </w:divBdr>
            </w:div>
          </w:divsChild>
        </w:div>
        <w:div w:id="1673487936">
          <w:marLeft w:val="0"/>
          <w:marRight w:val="0"/>
          <w:marTop w:val="0"/>
          <w:marBottom w:val="0"/>
          <w:divBdr>
            <w:top w:val="none" w:sz="0" w:space="0" w:color="auto"/>
            <w:left w:val="none" w:sz="0" w:space="0" w:color="auto"/>
            <w:bottom w:val="none" w:sz="0" w:space="0" w:color="auto"/>
            <w:right w:val="none" w:sz="0" w:space="0" w:color="auto"/>
          </w:divBdr>
          <w:divsChild>
            <w:div w:id="1338730138">
              <w:marLeft w:val="0"/>
              <w:marRight w:val="0"/>
              <w:marTop w:val="0"/>
              <w:marBottom w:val="0"/>
              <w:divBdr>
                <w:top w:val="none" w:sz="0" w:space="0" w:color="auto"/>
                <w:left w:val="none" w:sz="0" w:space="0" w:color="auto"/>
                <w:bottom w:val="none" w:sz="0" w:space="0" w:color="auto"/>
                <w:right w:val="none" w:sz="0" w:space="0" w:color="auto"/>
              </w:divBdr>
              <w:divsChild>
                <w:div w:id="203492371">
                  <w:marLeft w:val="0"/>
                  <w:marRight w:val="0"/>
                  <w:marTop w:val="0"/>
                  <w:marBottom w:val="0"/>
                  <w:divBdr>
                    <w:top w:val="none" w:sz="0" w:space="0" w:color="auto"/>
                    <w:left w:val="none" w:sz="0" w:space="0" w:color="auto"/>
                    <w:bottom w:val="none" w:sz="0" w:space="0" w:color="auto"/>
                    <w:right w:val="none" w:sz="0" w:space="0" w:color="auto"/>
                  </w:divBdr>
                </w:div>
              </w:divsChild>
            </w:div>
            <w:div w:id="1015501005">
              <w:marLeft w:val="0"/>
              <w:marRight w:val="0"/>
              <w:marTop w:val="0"/>
              <w:marBottom w:val="0"/>
              <w:divBdr>
                <w:top w:val="none" w:sz="0" w:space="0" w:color="auto"/>
                <w:left w:val="none" w:sz="0" w:space="0" w:color="auto"/>
                <w:bottom w:val="none" w:sz="0" w:space="0" w:color="auto"/>
                <w:right w:val="none" w:sz="0" w:space="0" w:color="auto"/>
              </w:divBdr>
            </w:div>
          </w:divsChild>
        </w:div>
        <w:div w:id="1915310312">
          <w:marLeft w:val="0"/>
          <w:marRight w:val="0"/>
          <w:marTop w:val="0"/>
          <w:marBottom w:val="0"/>
          <w:divBdr>
            <w:top w:val="none" w:sz="0" w:space="0" w:color="auto"/>
            <w:left w:val="none" w:sz="0" w:space="0" w:color="auto"/>
            <w:bottom w:val="none" w:sz="0" w:space="0" w:color="auto"/>
            <w:right w:val="none" w:sz="0" w:space="0" w:color="auto"/>
          </w:divBdr>
          <w:divsChild>
            <w:div w:id="1395467229">
              <w:marLeft w:val="0"/>
              <w:marRight w:val="0"/>
              <w:marTop w:val="0"/>
              <w:marBottom w:val="0"/>
              <w:divBdr>
                <w:top w:val="none" w:sz="0" w:space="0" w:color="auto"/>
                <w:left w:val="none" w:sz="0" w:space="0" w:color="auto"/>
                <w:bottom w:val="none" w:sz="0" w:space="0" w:color="auto"/>
                <w:right w:val="none" w:sz="0" w:space="0" w:color="auto"/>
              </w:divBdr>
              <w:divsChild>
                <w:div w:id="44842394">
                  <w:marLeft w:val="0"/>
                  <w:marRight w:val="0"/>
                  <w:marTop w:val="0"/>
                  <w:marBottom w:val="0"/>
                  <w:divBdr>
                    <w:top w:val="none" w:sz="0" w:space="0" w:color="auto"/>
                    <w:left w:val="none" w:sz="0" w:space="0" w:color="auto"/>
                    <w:bottom w:val="none" w:sz="0" w:space="0" w:color="auto"/>
                    <w:right w:val="none" w:sz="0" w:space="0" w:color="auto"/>
                  </w:divBdr>
                </w:div>
              </w:divsChild>
            </w:div>
            <w:div w:id="1955667853">
              <w:marLeft w:val="0"/>
              <w:marRight w:val="0"/>
              <w:marTop w:val="0"/>
              <w:marBottom w:val="0"/>
              <w:divBdr>
                <w:top w:val="none" w:sz="0" w:space="0" w:color="auto"/>
                <w:left w:val="none" w:sz="0" w:space="0" w:color="auto"/>
                <w:bottom w:val="none" w:sz="0" w:space="0" w:color="auto"/>
                <w:right w:val="none" w:sz="0" w:space="0" w:color="auto"/>
              </w:divBdr>
            </w:div>
          </w:divsChild>
        </w:div>
        <w:div w:id="610018940">
          <w:marLeft w:val="0"/>
          <w:marRight w:val="0"/>
          <w:marTop w:val="0"/>
          <w:marBottom w:val="0"/>
          <w:divBdr>
            <w:top w:val="none" w:sz="0" w:space="0" w:color="auto"/>
            <w:left w:val="none" w:sz="0" w:space="0" w:color="auto"/>
            <w:bottom w:val="none" w:sz="0" w:space="0" w:color="auto"/>
            <w:right w:val="none" w:sz="0" w:space="0" w:color="auto"/>
          </w:divBdr>
          <w:divsChild>
            <w:div w:id="709380618">
              <w:marLeft w:val="0"/>
              <w:marRight w:val="0"/>
              <w:marTop w:val="0"/>
              <w:marBottom w:val="0"/>
              <w:divBdr>
                <w:top w:val="none" w:sz="0" w:space="0" w:color="auto"/>
                <w:left w:val="none" w:sz="0" w:space="0" w:color="auto"/>
                <w:bottom w:val="none" w:sz="0" w:space="0" w:color="auto"/>
                <w:right w:val="none" w:sz="0" w:space="0" w:color="auto"/>
              </w:divBdr>
              <w:divsChild>
                <w:div w:id="77990130">
                  <w:marLeft w:val="0"/>
                  <w:marRight w:val="0"/>
                  <w:marTop w:val="0"/>
                  <w:marBottom w:val="0"/>
                  <w:divBdr>
                    <w:top w:val="none" w:sz="0" w:space="0" w:color="auto"/>
                    <w:left w:val="none" w:sz="0" w:space="0" w:color="auto"/>
                    <w:bottom w:val="none" w:sz="0" w:space="0" w:color="auto"/>
                    <w:right w:val="none" w:sz="0" w:space="0" w:color="auto"/>
                  </w:divBdr>
                </w:div>
              </w:divsChild>
            </w:div>
            <w:div w:id="1869368726">
              <w:marLeft w:val="0"/>
              <w:marRight w:val="0"/>
              <w:marTop w:val="0"/>
              <w:marBottom w:val="0"/>
              <w:divBdr>
                <w:top w:val="none" w:sz="0" w:space="0" w:color="auto"/>
                <w:left w:val="none" w:sz="0" w:space="0" w:color="auto"/>
                <w:bottom w:val="none" w:sz="0" w:space="0" w:color="auto"/>
                <w:right w:val="none" w:sz="0" w:space="0" w:color="auto"/>
              </w:divBdr>
            </w:div>
          </w:divsChild>
        </w:div>
        <w:div w:id="1998878861">
          <w:marLeft w:val="0"/>
          <w:marRight w:val="0"/>
          <w:marTop w:val="0"/>
          <w:marBottom w:val="0"/>
          <w:divBdr>
            <w:top w:val="none" w:sz="0" w:space="0" w:color="auto"/>
            <w:left w:val="none" w:sz="0" w:space="0" w:color="auto"/>
            <w:bottom w:val="none" w:sz="0" w:space="0" w:color="auto"/>
            <w:right w:val="none" w:sz="0" w:space="0" w:color="auto"/>
          </w:divBdr>
          <w:divsChild>
            <w:div w:id="1149399572">
              <w:marLeft w:val="0"/>
              <w:marRight w:val="0"/>
              <w:marTop w:val="0"/>
              <w:marBottom w:val="0"/>
              <w:divBdr>
                <w:top w:val="none" w:sz="0" w:space="0" w:color="auto"/>
                <w:left w:val="none" w:sz="0" w:space="0" w:color="auto"/>
                <w:bottom w:val="none" w:sz="0" w:space="0" w:color="auto"/>
                <w:right w:val="none" w:sz="0" w:space="0" w:color="auto"/>
              </w:divBdr>
              <w:divsChild>
                <w:div w:id="2024739409">
                  <w:marLeft w:val="0"/>
                  <w:marRight w:val="0"/>
                  <w:marTop w:val="0"/>
                  <w:marBottom w:val="0"/>
                  <w:divBdr>
                    <w:top w:val="none" w:sz="0" w:space="0" w:color="auto"/>
                    <w:left w:val="none" w:sz="0" w:space="0" w:color="auto"/>
                    <w:bottom w:val="none" w:sz="0" w:space="0" w:color="auto"/>
                    <w:right w:val="none" w:sz="0" w:space="0" w:color="auto"/>
                  </w:divBdr>
                </w:div>
              </w:divsChild>
            </w:div>
            <w:div w:id="29575993">
              <w:marLeft w:val="0"/>
              <w:marRight w:val="0"/>
              <w:marTop w:val="0"/>
              <w:marBottom w:val="0"/>
              <w:divBdr>
                <w:top w:val="none" w:sz="0" w:space="0" w:color="auto"/>
                <w:left w:val="none" w:sz="0" w:space="0" w:color="auto"/>
                <w:bottom w:val="none" w:sz="0" w:space="0" w:color="auto"/>
                <w:right w:val="none" w:sz="0" w:space="0" w:color="auto"/>
              </w:divBdr>
            </w:div>
          </w:divsChild>
        </w:div>
        <w:div w:id="241722085">
          <w:marLeft w:val="0"/>
          <w:marRight w:val="0"/>
          <w:marTop w:val="0"/>
          <w:marBottom w:val="0"/>
          <w:divBdr>
            <w:top w:val="none" w:sz="0" w:space="0" w:color="auto"/>
            <w:left w:val="none" w:sz="0" w:space="0" w:color="auto"/>
            <w:bottom w:val="none" w:sz="0" w:space="0" w:color="auto"/>
            <w:right w:val="none" w:sz="0" w:space="0" w:color="auto"/>
          </w:divBdr>
          <w:divsChild>
            <w:div w:id="1134829096">
              <w:marLeft w:val="0"/>
              <w:marRight w:val="0"/>
              <w:marTop w:val="0"/>
              <w:marBottom w:val="0"/>
              <w:divBdr>
                <w:top w:val="none" w:sz="0" w:space="0" w:color="auto"/>
                <w:left w:val="none" w:sz="0" w:space="0" w:color="auto"/>
                <w:bottom w:val="none" w:sz="0" w:space="0" w:color="auto"/>
                <w:right w:val="none" w:sz="0" w:space="0" w:color="auto"/>
              </w:divBdr>
              <w:divsChild>
                <w:div w:id="1057509427">
                  <w:marLeft w:val="0"/>
                  <w:marRight w:val="0"/>
                  <w:marTop w:val="0"/>
                  <w:marBottom w:val="0"/>
                  <w:divBdr>
                    <w:top w:val="none" w:sz="0" w:space="0" w:color="auto"/>
                    <w:left w:val="none" w:sz="0" w:space="0" w:color="auto"/>
                    <w:bottom w:val="none" w:sz="0" w:space="0" w:color="auto"/>
                    <w:right w:val="none" w:sz="0" w:space="0" w:color="auto"/>
                  </w:divBdr>
                </w:div>
              </w:divsChild>
            </w:div>
            <w:div w:id="1996296690">
              <w:marLeft w:val="0"/>
              <w:marRight w:val="0"/>
              <w:marTop w:val="0"/>
              <w:marBottom w:val="0"/>
              <w:divBdr>
                <w:top w:val="none" w:sz="0" w:space="0" w:color="auto"/>
                <w:left w:val="none" w:sz="0" w:space="0" w:color="auto"/>
                <w:bottom w:val="none" w:sz="0" w:space="0" w:color="auto"/>
                <w:right w:val="none" w:sz="0" w:space="0" w:color="auto"/>
              </w:divBdr>
            </w:div>
          </w:divsChild>
        </w:div>
        <w:div w:id="807631480">
          <w:marLeft w:val="0"/>
          <w:marRight w:val="0"/>
          <w:marTop w:val="0"/>
          <w:marBottom w:val="0"/>
          <w:divBdr>
            <w:top w:val="none" w:sz="0" w:space="0" w:color="auto"/>
            <w:left w:val="none" w:sz="0" w:space="0" w:color="auto"/>
            <w:bottom w:val="none" w:sz="0" w:space="0" w:color="auto"/>
            <w:right w:val="none" w:sz="0" w:space="0" w:color="auto"/>
          </w:divBdr>
          <w:divsChild>
            <w:div w:id="36705146">
              <w:marLeft w:val="0"/>
              <w:marRight w:val="0"/>
              <w:marTop w:val="0"/>
              <w:marBottom w:val="0"/>
              <w:divBdr>
                <w:top w:val="none" w:sz="0" w:space="0" w:color="auto"/>
                <w:left w:val="none" w:sz="0" w:space="0" w:color="auto"/>
                <w:bottom w:val="none" w:sz="0" w:space="0" w:color="auto"/>
                <w:right w:val="none" w:sz="0" w:space="0" w:color="auto"/>
              </w:divBdr>
              <w:divsChild>
                <w:div w:id="492914199">
                  <w:marLeft w:val="0"/>
                  <w:marRight w:val="0"/>
                  <w:marTop w:val="0"/>
                  <w:marBottom w:val="0"/>
                  <w:divBdr>
                    <w:top w:val="none" w:sz="0" w:space="0" w:color="auto"/>
                    <w:left w:val="none" w:sz="0" w:space="0" w:color="auto"/>
                    <w:bottom w:val="none" w:sz="0" w:space="0" w:color="auto"/>
                    <w:right w:val="none" w:sz="0" w:space="0" w:color="auto"/>
                  </w:divBdr>
                </w:div>
              </w:divsChild>
            </w:div>
            <w:div w:id="733284143">
              <w:marLeft w:val="0"/>
              <w:marRight w:val="0"/>
              <w:marTop w:val="0"/>
              <w:marBottom w:val="0"/>
              <w:divBdr>
                <w:top w:val="none" w:sz="0" w:space="0" w:color="auto"/>
                <w:left w:val="none" w:sz="0" w:space="0" w:color="auto"/>
                <w:bottom w:val="none" w:sz="0" w:space="0" w:color="auto"/>
                <w:right w:val="none" w:sz="0" w:space="0" w:color="auto"/>
              </w:divBdr>
            </w:div>
          </w:divsChild>
        </w:div>
        <w:div w:id="682706218">
          <w:marLeft w:val="0"/>
          <w:marRight w:val="0"/>
          <w:marTop w:val="0"/>
          <w:marBottom w:val="0"/>
          <w:divBdr>
            <w:top w:val="none" w:sz="0" w:space="0" w:color="auto"/>
            <w:left w:val="none" w:sz="0" w:space="0" w:color="auto"/>
            <w:bottom w:val="none" w:sz="0" w:space="0" w:color="auto"/>
            <w:right w:val="none" w:sz="0" w:space="0" w:color="auto"/>
          </w:divBdr>
          <w:divsChild>
            <w:div w:id="1950744665">
              <w:marLeft w:val="0"/>
              <w:marRight w:val="0"/>
              <w:marTop w:val="0"/>
              <w:marBottom w:val="0"/>
              <w:divBdr>
                <w:top w:val="none" w:sz="0" w:space="0" w:color="auto"/>
                <w:left w:val="none" w:sz="0" w:space="0" w:color="auto"/>
                <w:bottom w:val="none" w:sz="0" w:space="0" w:color="auto"/>
                <w:right w:val="none" w:sz="0" w:space="0" w:color="auto"/>
              </w:divBdr>
              <w:divsChild>
                <w:div w:id="1153565512">
                  <w:marLeft w:val="0"/>
                  <w:marRight w:val="0"/>
                  <w:marTop w:val="0"/>
                  <w:marBottom w:val="0"/>
                  <w:divBdr>
                    <w:top w:val="none" w:sz="0" w:space="0" w:color="auto"/>
                    <w:left w:val="none" w:sz="0" w:space="0" w:color="auto"/>
                    <w:bottom w:val="none" w:sz="0" w:space="0" w:color="auto"/>
                    <w:right w:val="none" w:sz="0" w:space="0" w:color="auto"/>
                  </w:divBdr>
                </w:div>
              </w:divsChild>
            </w:div>
            <w:div w:id="1455562411">
              <w:marLeft w:val="0"/>
              <w:marRight w:val="0"/>
              <w:marTop w:val="0"/>
              <w:marBottom w:val="0"/>
              <w:divBdr>
                <w:top w:val="none" w:sz="0" w:space="0" w:color="auto"/>
                <w:left w:val="none" w:sz="0" w:space="0" w:color="auto"/>
                <w:bottom w:val="none" w:sz="0" w:space="0" w:color="auto"/>
                <w:right w:val="none" w:sz="0" w:space="0" w:color="auto"/>
              </w:divBdr>
            </w:div>
          </w:divsChild>
        </w:div>
        <w:div w:id="242492227">
          <w:marLeft w:val="0"/>
          <w:marRight w:val="0"/>
          <w:marTop w:val="0"/>
          <w:marBottom w:val="0"/>
          <w:divBdr>
            <w:top w:val="none" w:sz="0" w:space="0" w:color="auto"/>
            <w:left w:val="none" w:sz="0" w:space="0" w:color="auto"/>
            <w:bottom w:val="none" w:sz="0" w:space="0" w:color="auto"/>
            <w:right w:val="none" w:sz="0" w:space="0" w:color="auto"/>
          </w:divBdr>
          <w:divsChild>
            <w:div w:id="1195000230">
              <w:marLeft w:val="0"/>
              <w:marRight w:val="0"/>
              <w:marTop w:val="0"/>
              <w:marBottom w:val="0"/>
              <w:divBdr>
                <w:top w:val="none" w:sz="0" w:space="0" w:color="auto"/>
                <w:left w:val="none" w:sz="0" w:space="0" w:color="auto"/>
                <w:bottom w:val="none" w:sz="0" w:space="0" w:color="auto"/>
                <w:right w:val="none" w:sz="0" w:space="0" w:color="auto"/>
              </w:divBdr>
              <w:divsChild>
                <w:div w:id="1342125862">
                  <w:marLeft w:val="0"/>
                  <w:marRight w:val="0"/>
                  <w:marTop w:val="0"/>
                  <w:marBottom w:val="0"/>
                  <w:divBdr>
                    <w:top w:val="none" w:sz="0" w:space="0" w:color="auto"/>
                    <w:left w:val="none" w:sz="0" w:space="0" w:color="auto"/>
                    <w:bottom w:val="none" w:sz="0" w:space="0" w:color="auto"/>
                    <w:right w:val="none" w:sz="0" w:space="0" w:color="auto"/>
                  </w:divBdr>
                </w:div>
              </w:divsChild>
            </w:div>
            <w:div w:id="141361326">
              <w:marLeft w:val="0"/>
              <w:marRight w:val="0"/>
              <w:marTop w:val="0"/>
              <w:marBottom w:val="0"/>
              <w:divBdr>
                <w:top w:val="none" w:sz="0" w:space="0" w:color="auto"/>
                <w:left w:val="none" w:sz="0" w:space="0" w:color="auto"/>
                <w:bottom w:val="none" w:sz="0" w:space="0" w:color="auto"/>
                <w:right w:val="none" w:sz="0" w:space="0" w:color="auto"/>
              </w:divBdr>
            </w:div>
          </w:divsChild>
        </w:div>
        <w:div w:id="660347955">
          <w:marLeft w:val="0"/>
          <w:marRight w:val="0"/>
          <w:marTop w:val="0"/>
          <w:marBottom w:val="0"/>
          <w:divBdr>
            <w:top w:val="none" w:sz="0" w:space="0" w:color="auto"/>
            <w:left w:val="none" w:sz="0" w:space="0" w:color="auto"/>
            <w:bottom w:val="none" w:sz="0" w:space="0" w:color="auto"/>
            <w:right w:val="none" w:sz="0" w:space="0" w:color="auto"/>
          </w:divBdr>
          <w:divsChild>
            <w:div w:id="108545767">
              <w:marLeft w:val="0"/>
              <w:marRight w:val="0"/>
              <w:marTop w:val="0"/>
              <w:marBottom w:val="0"/>
              <w:divBdr>
                <w:top w:val="none" w:sz="0" w:space="0" w:color="auto"/>
                <w:left w:val="none" w:sz="0" w:space="0" w:color="auto"/>
                <w:bottom w:val="none" w:sz="0" w:space="0" w:color="auto"/>
                <w:right w:val="none" w:sz="0" w:space="0" w:color="auto"/>
              </w:divBdr>
              <w:divsChild>
                <w:div w:id="1659193649">
                  <w:marLeft w:val="0"/>
                  <w:marRight w:val="0"/>
                  <w:marTop w:val="0"/>
                  <w:marBottom w:val="0"/>
                  <w:divBdr>
                    <w:top w:val="none" w:sz="0" w:space="0" w:color="auto"/>
                    <w:left w:val="none" w:sz="0" w:space="0" w:color="auto"/>
                    <w:bottom w:val="none" w:sz="0" w:space="0" w:color="auto"/>
                    <w:right w:val="none" w:sz="0" w:space="0" w:color="auto"/>
                  </w:divBdr>
                </w:div>
              </w:divsChild>
            </w:div>
            <w:div w:id="790055795">
              <w:marLeft w:val="0"/>
              <w:marRight w:val="0"/>
              <w:marTop w:val="0"/>
              <w:marBottom w:val="0"/>
              <w:divBdr>
                <w:top w:val="none" w:sz="0" w:space="0" w:color="auto"/>
                <w:left w:val="none" w:sz="0" w:space="0" w:color="auto"/>
                <w:bottom w:val="none" w:sz="0" w:space="0" w:color="auto"/>
                <w:right w:val="none" w:sz="0" w:space="0" w:color="auto"/>
              </w:divBdr>
            </w:div>
          </w:divsChild>
        </w:div>
        <w:div w:id="804547540">
          <w:marLeft w:val="0"/>
          <w:marRight w:val="0"/>
          <w:marTop w:val="0"/>
          <w:marBottom w:val="0"/>
          <w:divBdr>
            <w:top w:val="none" w:sz="0" w:space="0" w:color="auto"/>
            <w:left w:val="none" w:sz="0" w:space="0" w:color="auto"/>
            <w:bottom w:val="none" w:sz="0" w:space="0" w:color="auto"/>
            <w:right w:val="none" w:sz="0" w:space="0" w:color="auto"/>
          </w:divBdr>
          <w:divsChild>
            <w:div w:id="886575824">
              <w:marLeft w:val="0"/>
              <w:marRight w:val="0"/>
              <w:marTop w:val="0"/>
              <w:marBottom w:val="0"/>
              <w:divBdr>
                <w:top w:val="none" w:sz="0" w:space="0" w:color="auto"/>
                <w:left w:val="none" w:sz="0" w:space="0" w:color="auto"/>
                <w:bottom w:val="none" w:sz="0" w:space="0" w:color="auto"/>
                <w:right w:val="none" w:sz="0" w:space="0" w:color="auto"/>
              </w:divBdr>
              <w:divsChild>
                <w:div w:id="401753398">
                  <w:marLeft w:val="0"/>
                  <w:marRight w:val="0"/>
                  <w:marTop w:val="0"/>
                  <w:marBottom w:val="0"/>
                  <w:divBdr>
                    <w:top w:val="none" w:sz="0" w:space="0" w:color="auto"/>
                    <w:left w:val="none" w:sz="0" w:space="0" w:color="auto"/>
                    <w:bottom w:val="none" w:sz="0" w:space="0" w:color="auto"/>
                    <w:right w:val="none" w:sz="0" w:space="0" w:color="auto"/>
                  </w:divBdr>
                </w:div>
              </w:divsChild>
            </w:div>
            <w:div w:id="864907266">
              <w:marLeft w:val="0"/>
              <w:marRight w:val="0"/>
              <w:marTop w:val="0"/>
              <w:marBottom w:val="0"/>
              <w:divBdr>
                <w:top w:val="none" w:sz="0" w:space="0" w:color="auto"/>
                <w:left w:val="none" w:sz="0" w:space="0" w:color="auto"/>
                <w:bottom w:val="none" w:sz="0" w:space="0" w:color="auto"/>
                <w:right w:val="none" w:sz="0" w:space="0" w:color="auto"/>
              </w:divBdr>
            </w:div>
          </w:divsChild>
        </w:div>
        <w:div w:id="1179277186">
          <w:marLeft w:val="0"/>
          <w:marRight w:val="0"/>
          <w:marTop w:val="0"/>
          <w:marBottom w:val="0"/>
          <w:divBdr>
            <w:top w:val="none" w:sz="0" w:space="0" w:color="auto"/>
            <w:left w:val="none" w:sz="0" w:space="0" w:color="auto"/>
            <w:bottom w:val="none" w:sz="0" w:space="0" w:color="auto"/>
            <w:right w:val="none" w:sz="0" w:space="0" w:color="auto"/>
          </w:divBdr>
          <w:divsChild>
            <w:div w:id="1409614127">
              <w:marLeft w:val="0"/>
              <w:marRight w:val="0"/>
              <w:marTop w:val="0"/>
              <w:marBottom w:val="0"/>
              <w:divBdr>
                <w:top w:val="none" w:sz="0" w:space="0" w:color="auto"/>
                <w:left w:val="none" w:sz="0" w:space="0" w:color="auto"/>
                <w:bottom w:val="none" w:sz="0" w:space="0" w:color="auto"/>
                <w:right w:val="none" w:sz="0" w:space="0" w:color="auto"/>
              </w:divBdr>
              <w:divsChild>
                <w:div w:id="1554922742">
                  <w:marLeft w:val="0"/>
                  <w:marRight w:val="0"/>
                  <w:marTop w:val="0"/>
                  <w:marBottom w:val="0"/>
                  <w:divBdr>
                    <w:top w:val="none" w:sz="0" w:space="0" w:color="auto"/>
                    <w:left w:val="none" w:sz="0" w:space="0" w:color="auto"/>
                    <w:bottom w:val="none" w:sz="0" w:space="0" w:color="auto"/>
                    <w:right w:val="none" w:sz="0" w:space="0" w:color="auto"/>
                  </w:divBdr>
                </w:div>
              </w:divsChild>
            </w:div>
            <w:div w:id="1600524634">
              <w:marLeft w:val="0"/>
              <w:marRight w:val="0"/>
              <w:marTop w:val="0"/>
              <w:marBottom w:val="0"/>
              <w:divBdr>
                <w:top w:val="none" w:sz="0" w:space="0" w:color="auto"/>
                <w:left w:val="none" w:sz="0" w:space="0" w:color="auto"/>
                <w:bottom w:val="none" w:sz="0" w:space="0" w:color="auto"/>
                <w:right w:val="none" w:sz="0" w:space="0" w:color="auto"/>
              </w:divBdr>
            </w:div>
          </w:divsChild>
        </w:div>
        <w:div w:id="1143541582">
          <w:marLeft w:val="0"/>
          <w:marRight w:val="0"/>
          <w:marTop w:val="0"/>
          <w:marBottom w:val="0"/>
          <w:divBdr>
            <w:top w:val="none" w:sz="0" w:space="0" w:color="auto"/>
            <w:left w:val="none" w:sz="0" w:space="0" w:color="auto"/>
            <w:bottom w:val="none" w:sz="0" w:space="0" w:color="auto"/>
            <w:right w:val="none" w:sz="0" w:space="0" w:color="auto"/>
          </w:divBdr>
          <w:divsChild>
            <w:div w:id="1959022258">
              <w:marLeft w:val="0"/>
              <w:marRight w:val="0"/>
              <w:marTop w:val="0"/>
              <w:marBottom w:val="0"/>
              <w:divBdr>
                <w:top w:val="none" w:sz="0" w:space="0" w:color="auto"/>
                <w:left w:val="none" w:sz="0" w:space="0" w:color="auto"/>
                <w:bottom w:val="none" w:sz="0" w:space="0" w:color="auto"/>
                <w:right w:val="none" w:sz="0" w:space="0" w:color="auto"/>
              </w:divBdr>
              <w:divsChild>
                <w:div w:id="1438527521">
                  <w:marLeft w:val="0"/>
                  <w:marRight w:val="0"/>
                  <w:marTop w:val="0"/>
                  <w:marBottom w:val="0"/>
                  <w:divBdr>
                    <w:top w:val="none" w:sz="0" w:space="0" w:color="auto"/>
                    <w:left w:val="none" w:sz="0" w:space="0" w:color="auto"/>
                    <w:bottom w:val="none" w:sz="0" w:space="0" w:color="auto"/>
                    <w:right w:val="none" w:sz="0" w:space="0" w:color="auto"/>
                  </w:divBdr>
                </w:div>
              </w:divsChild>
            </w:div>
            <w:div w:id="557402522">
              <w:marLeft w:val="0"/>
              <w:marRight w:val="0"/>
              <w:marTop w:val="0"/>
              <w:marBottom w:val="0"/>
              <w:divBdr>
                <w:top w:val="none" w:sz="0" w:space="0" w:color="auto"/>
                <w:left w:val="none" w:sz="0" w:space="0" w:color="auto"/>
                <w:bottom w:val="none" w:sz="0" w:space="0" w:color="auto"/>
                <w:right w:val="none" w:sz="0" w:space="0" w:color="auto"/>
              </w:divBdr>
            </w:div>
          </w:divsChild>
        </w:div>
        <w:div w:id="897130112">
          <w:marLeft w:val="0"/>
          <w:marRight w:val="0"/>
          <w:marTop w:val="0"/>
          <w:marBottom w:val="0"/>
          <w:divBdr>
            <w:top w:val="none" w:sz="0" w:space="0" w:color="auto"/>
            <w:left w:val="none" w:sz="0" w:space="0" w:color="auto"/>
            <w:bottom w:val="none" w:sz="0" w:space="0" w:color="auto"/>
            <w:right w:val="none" w:sz="0" w:space="0" w:color="auto"/>
          </w:divBdr>
          <w:divsChild>
            <w:div w:id="1573200918">
              <w:marLeft w:val="0"/>
              <w:marRight w:val="0"/>
              <w:marTop w:val="0"/>
              <w:marBottom w:val="0"/>
              <w:divBdr>
                <w:top w:val="none" w:sz="0" w:space="0" w:color="auto"/>
                <w:left w:val="none" w:sz="0" w:space="0" w:color="auto"/>
                <w:bottom w:val="none" w:sz="0" w:space="0" w:color="auto"/>
                <w:right w:val="none" w:sz="0" w:space="0" w:color="auto"/>
              </w:divBdr>
              <w:divsChild>
                <w:div w:id="701320537">
                  <w:marLeft w:val="0"/>
                  <w:marRight w:val="0"/>
                  <w:marTop w:val="0"/>
                  <w:marBottom w:val="0"/>
                  <w:divBdr>
                    <w:top w:val="none" w:sz="0" w:space="0" w:color="auto"/>
                    <w:left w:val="none" w:sz="0" w:space="0" w:color="auto"/>
                    <w:bottom w:val="none" w:sz="0" w:space="0" w:color="auto"/>
                    <w:right w:val="none" w:sz="0" w:space="0" w:color="auto"/>
                  </w:divBdr>
                </w:div>
              </w:divsChild>
            </w:div>
            <w:div w:id="2045711429">
              <w:marLeft w:val="0"/>
              <w:marRight w:val="0"/>
              <w:marTop w:val="0"/>
              <w:marBottom w:val="0"/>
              <w:divBdr>
                <w:top w:val="none" w:sz="0" w:space="0" w:color="auto"/>
                <w:left w:val="none" w:sz="0" w:space="0" w:color="auto"/>
                <w:bottom w:val="none" w:sz="0" w:space="0" w:color="auto"/>
                <w:right w:val="none" w:sz="0" w:space="0" w:color="auto"/>
              </w:divBdr>
            </w:div>
          </w:divsChild>
        </w:div>
        <w:div w:id="890111488">
          <w:marLeft w:val="0"/>
          <w:marRight w:val="0"/>
          <w:marTop w:val="0"/>
          <w:marBottom w:val="0"/>
          <w:divBdr>
            <w:top w:val="none" w:sz="0" w:space="0" w:color="auto"/>
            <w:left w:val="none" w:sz="0" w:space="0" w:color="auto"/>
            <w:bottom w:val="none" w:sz="0" w:space="0" w:color="auto"/>
            <w:right w:val="none" w:sz="0" w:space="0" w:color="auto"/>
          </w:divBdr>
          <w:divsChild>
            <w:div w:id="656424177">
              <w:marLeft w:val="0"/>
              <w:marRight w:val="0"/>
              <w:marTop w:val="0"/>
              <w:marBottom w:val="0"/>
              <w:divBdr>
                <w:top w:val="none" w:sz="0" w:space="0" w:color="auto"/>
                <w:left w:val="none" w:sz="0" w:space="0" w:color="auto"/>
                <w:bottom w:val="none" w:sz="0" w:space="0" w:color="auto"/>
                <w:right w:val="none" w:sz="0" w:space="0" w:color="auto"/>
              </w:divBdr>
              <w:divsChild>
                <w:div w:id="1531138738">
                  <w:marLeft w:val="0"/>
                  <w:marRight w:val="0"/>
                  <w:marTop w:val="0"/>
                  <w:marBottom w:val="0"/>
                  <w:divBdr>
                    <w:top w:val="none" w:sz="0" w:space="0" w:color="auto"/>
                    <w:left w:val="none" w:sz="0" w:space="0" w:color="auto"/>
                    <w:bottom w:val="none" w:sz="0" w:space="0" w:color="auto"/>
                    <w:right w:val="none" w:sz="0" w:space="0" w:color="auto"/>
                  </w:divBdr>
                </w:div>
              </w:divsChild>
            </w:div>
            <w:div w:id="2135170532">
              <w:marLeft w:val="0"/>
              <w:marRight w:val="0"/>
              <w:marTop w:val="0"/>
              <w:marBottom w:val="0"/>
              <w:divBdr>
                <w:top w:val="none" w:sz="0" w:space="0" w:color="auto"/>
                <w:left w:val="none" w:sz="0" w:space="0" w:color="auto"/>
                <w:bottom w:val="none" w:sz="0" w:space="0" w:color="auto"/>
                <w:right w:val="none" w:sz="0" w:space="0" w:color="auto"/>
              </w:divBdr>
            </w:div>
          </w:divsChild>
        </w:div>
        <w:div w:id="834153556">
          <w:marLeft w:val="0"/>
          <w:marRight w:val="0"/>
          <w:marTop w:val="0"/>
          <w:marBottom w:val="0"/>
          <w:divBdr>
            <w:top w:val="none" w:sz="0" w:space="0" w:color="auto"/>
            <w:left w:val="none" w:sz="0" w:space="0" w:color="auto"/>
            <w:bottom w:val="none" w:sz="0" w:space="0" w:color="auto"/>
            <w:right w:val="none" w:sz="0" w:space="0" w:color="auto"/>
          </w:divBdr>
          <w:divsChild>
            <w:div w:id="652376140">
              <w:marLeft w:val="0"/>
              <w:marRight w:val="0"/>
              <w:marTop w:val="0"/>
              <w:marBottom w:val="0"/>
              <w:divBdr>
                <w:top w:val="none" w:sz="0" w:space="0" w:color="auto"/>
                <w:left w:val="none" w:sz="0" w:space="0" w:color="auto"/>
                <w:bottom w:val="none" w:sz="0" w:space="0" w:color="auto"/>
                <w:right w:val="none" w:sz="0" w:space="0" w:color="auto"/>
              </w:divBdr>
              <w:divsChild>
                <w:div w:id="1054350259">
                  <w:marLeft w:val="0"/>
                  <w:marRight w:val="0"/>
                  <w:marTop w:val="0"/>
                  <w:marBottom w:val="0"/>
                  <w:divBdr>
                    <w:top w:val="none" w:sz="0" w:space="0" w:color="auto"/>
                    <w:left w:val="none" w:sz="0" w:space="0" w:color="auto"/>
                    <w:bottom w:val="none" w:sz="0" w:space="0" w:color="auto"/>
                    <w:right w:val="none" w:sz="0" w:space="0" w:color="auto"/>
                  </w:divBdr>
                </w:div>
              </w:divsChild>
            </w:div>
            <w:div w:id="465272538">
              <w:marLeft w:val="0"/>
              <w:marRight w:val="0"/>
              <w:marTop w:val="0"/>
              <w:marBottom w:val="0"/>
              <w:divBdr>
                <w:top w:val="none" w:sz="0" w:space="0" w:color="auto"/>
                <w:left w:val="none" w:sz="0" w:space="0" w:color="auto"/>
                <w:bottom w:val="none" w:sz="0" w:space="0" w:color="auto"/>
                <w:right w:val="none" w:sz="0" w:space="0" w:color="auto"/>
              </w:divBdr>
            </w:div>
          </w:divsChild>
        </w:div>
        <w:div w:id="853804359">
          <w:marLeft w:val="0"/>
          <w:marRight w:val="0"/>
          <w:marTop w:val="0"/>
          <w:marBottom w:val="0"/>
          <w:divBdr>
            <w:top w:val="none" w:sz="0" w:space="0" w:color="auto"/>
            <w:left w:val="none" w:sz="0" w:space="0" w:color="auto"/>
            <w:bottom w:val="none" w:sz="0" w:space="0" w:color="auto"/>
            <w:right w:val="none" w:sz="0" w:space="0" w:color="auto"/>
          </w:divBdr>
          <w:divsChild>
            <w:div w:id="354383196">
              <w:marLeft w:val="0"/>
              <w:marRight w:val="0"/>
              <w:marTop w:val="0"/>
              <w:marBottom w:val="0"/>
              <w:divBdr>
                <w:top w:val="none" w:sz="0" w:space="0" w:color="auto"/>
                <w:left w:val="none" w:sz="0" w:space="0" w:color="auto"/>
                <w:bottom w:val="none" w:sz="0" w:space="0" w:color="auto"/>
                <w:right w:val="none" w:sz="0" w:space="0" w:color="auto"/>
              </w:divBdr>
              <w:divsChild>
                <w:div w:id="958995865">
                  <w:marLeft w:val="0"/>
                  <w:marRight w:val="0"/>
                  <w:marTop w:val="0"/>
                  <w:marBottom w:val="0"/>
                  <w:divBdr>
                    <w:top w:val="none" w:sz="0" w:space="0" w:color="auto"/>
                    <w:left w:val="none" w:sz="0" w:space="0" w:color="auto"/>
                    <w:bottom w:val="none" w:sz="0" w:space="0" w:color="auto"/>
                    <w:right w:val="none" w:sz="0" w:space="0" w:color="auto"/>
                  </w:divBdr>
                </w:div>
              </w:divsChild>
            </w:div>
            <w:div w:id="2038383732">
              <w:marLeft w:val="0"/>
              <w:marRight w:val="0"/>
              <w:marTop w:val="0"/>
              <w:marBottom w:val="0"/>
              <w:divBdr>
                <w:top w:val="none" w:sz="0" w:space="0" w:color="auto"/>
                <w:left w:val="none" w:sz="0" w:space="0" w:color="auto"/>
                <w:bottom w:val="none" w:sz="0" w:space="0" w:color="auto"/>
                <w:right w:val="none" w:sz="0" w:space="0" w:color="auto"/>
              </w:divBdr>
            </w:div>
          </w:divsChild>
        </w:div>
        <w:div w:id="1851290542">
          <w:marLeft w:val="0"/>
          <w:marRight w:val="0"/>
          <w:marTop w:val="0"/>
          <w:marBottom w:val="0"/>
          <w:divBdr>
            <w:top w:val="none" w:sz="0" w:space="0" w:color="auto"/>
            <w:left w:val="none" w:sz="0" w:space="0" w:color="auto"/>
            <w:bottom w:val="none" w:sz="0" w:space="0" w:color="auto"/>
            <w:right w:val="none" w:sz="0" w:space="0" w:color="auto"/>
          </w:divBdr>
          <w:divsChild>
            <w:div w:id="76051740">
              <w:marLeft w:val="0"/>
              <w:marRight w:val="0"/>
              <w:marTop w:val="0"/>
              <w:marBottom w:val="0"/>
              <w:divBdr>
                <w:top w:val="none" w:sz="0" w:space="0" w:color="auto"/>
                <w:left w:val="none" w:sz="0" w:space="0" w:color="auto"/>
                <w:bottom w:val="none" w:sz="0" w:space="0" w:color="auto"/>
                <w:right w:val="none" w:sz="0" w:space="0" w:color="auto"/>
              </w:divBdr>
              <w:divsChild>
                <w:div w:id="2004236048">
                  <w:marLeft w:val="0"/>
                  <w:marRight w:val="0"/>
                  <w:marTop w:val="0"/>
                  <w:marBottom w:val="0"/>
                  <w:divBdr>
                    <w:top w:val="none" w:sz="0" w:space="0" w:color="auto"/>
                    <w:left w:val="none" w:sz="0" w:space="0" w:color="auto"/>
                    <w:bottom w:val="none" w:sz="0" w:space="0" w:color="auto"/>
                    <w:right w:val="none" w:sz="0" w:space="0" w:color="auto"/>
                  </w:divBdr>
                </w:div>
              </w:divsChild>
            </w:div>
            <w:div w:id="1582594119">
              <w:marLeft w:val="0"/>
              <w:marRight w:val="0"/>
              <w:marTop w:val="0"/>
              <w:marBottom w:val="0"/>
              <w:divBdr>
                <w:top w:val="none" w:sz="0" w:space="0" w:color="auto"/>
                <w:left w:val="none" w:sz="0" w:space="0" w:color="auto"/>
                <w:bottom w:val="none" w:sz="0" w:space="0" w:color="auto"/>
                <w:right w:val="none" w:sz="0" w:space="0" w:color="auto"/>
              </w:divBdr>
            </w:div>
          </w:divsChild>
        </w:div>
        <w:div w:id="442648633">
          <w:marLeft w:val="0"/>
          <w:marRight w:val="0"/>
          <w:marTop w:val="0"/>
          <w:marBottom w:val="0"/>
          <w:divBdr>
            <w:top w:val="none" w:sz="0" w:space="0" w:color="auto"/>
            <w:left w:val="none" w:sz="0" w:space="0" w:color="auto"/>
            <w:bottom w:val="none" w:sz="0" w:space="0" w:color="auto"/>
            <w:right w:val="none" w:sz="0" w:space="0" w:color="auto"/>
          </w:divBdr>
          <w:divsChild>
            <w:div w:id="1995064899">
              <w:marLeft w:val="0"/>
              <w:marRight w:val="0"/>
              <w:marTop w:val="0"/>
              <w:marBottom w:val="0"/>
              <w:divBdr>
                <w:top w:val="none" w:sz="0" w:space="0" w:color="auto"/>
                <w:left w:val="none" w:sz="0" w:space="0" w:color="auto"/>
                <w:bottom w:val="none" w:sz="0" w:space="0" w:color="auto"/>
                <w:right w:val="none" w:sz="0" w:space="0" w:color="auto"/>
              </w:divBdr>
              <w:divsChild>
                <w:div w:id="824129656">
                  <w:marLeft w:val="0"/>
                  <w:marRight w:val="0"/>
                  <w:marTop w:val="0"/>
                  <w:marBottom w:val="0"/>
                  <w:divBdr>
                    <w:top w:val="none" w:sz="0" w:space="0" w:color="auto"/>
                    <w:left w:val="none" w:sz="0" w:space="0" w:color="auto"/>
                    <w:bottom w:val="none" w:sz="0" w:space="0" w:color="auto"/>
                    <w:right w:val="none" w:sz="0" w:space="0" w:color="auto"/>
                  </w:divBdr>
                </w:div>
              </w:divsChild>
            </w:div>
            <w:div w:id="468286857">
              <w:marLeft w:val="0"/>
              <w:marRight w:val="0"/>
              <w:marTop w:val="0"/>
              <w:marBottom w:val="0"/>
              <w:divBdr>
                <w:top w:val="none" w:sz="0" w:space="0" w:color="auto"/>
                <w:left w:val="none" w:sz="0" w:space="0" w:color="auto"/>
                <w:bottom w:val="none" w:sz="0" w:space="0" w:color="auto"/>
                <w:right w:val="none" w:sz="0" w:space="0" w:color="auto"/>
              </w:divBdr>
            </w:div>
          </w:divsChild>
        </w:div>
        <w:div w:id="1771004227">
          <w:marLeft w:val="0"/>
          <w:marRight w:val="0"/>
          <w:marTop w:val="0"/>
          <w:marBottom w:val="0"/>
          <w:divBdr>
            <w:top w:val="none" w:sz="0" w:space="0" w:color="auto"/>
            <w:left w:val="none" w:sz="0" w:space="0" w:color="auto"/>
            <w:bottom w:val="none" w:sz="0" w:space="0" w:color="auto"/>
            <w:right w:val="none" w:sz="0" w:space="0" w:color="auto"/>
          </w:divBdr>
          <w:divsChild>
            <w:div w:id="656349447">
              <w:marLeft w:val="0"/>
              <w:marRight w:val="0"/>
              <w:marTop w:val="0"/>
              <w:marBottom w:val="0"/>
              <w:divBdr>
                <w:top w:val="none" w:sz="0" w:space="0" w:color="auto"/>
                <w:left w:val="none" w:sz="0" w:space="0" w:color="auto"/>
                <w:bottom w:val="none" w:sz="0" w:space="0" w:color="auto"/>
                <w:right w:val="none" w:sz="0" w:space="0" w:color="auto"/>
              </w:divBdr>
              <w:divsChild>
                <w:div w:id="95175175">
                  <w:marLeft w:val="0"/>
                  <w:marRight w:val="0"/>
                  <w:marTop w:val="0"/>
                  <w:marBottom w:val="0"/>
                  <w:divBdr>
                    <w:top w:val="none" w:sz="0" w:space="0" w:color="auto"/>
                    <w:left w:val="none" w:sz="0" w:space="0" w:color="auto"/>
                    <w:bottom w:val="none" w:sz="0" w:space="0" w:color="auto"/>
                    <w:right w:val="none" w:sz="0" w:space="0" w:color="auto"/>
                  </w:divBdr>
                </w:div>
              </w:divsChild>
            </w:div>
            <w:div w:id="709456763">
              <w:marLeft w:val="0"/>
              <w:marRight w:val="0"/>
              <w:marTop w:val="0"/>
              <w:marBottom w:val="0"/>
              <w:divBdr>
                <w:top w:val="none" w:sz="0" w:space="0" w:color="auto"/>
                <w:left w:val="none" w:sz="0" w:space="0" w:color="auto"/>
                <w:bottom w:val="none" w:sz="0" w:space="0" w:color="auto"/>
                <w:right w:val="none" w:sz="0" w:space="0" w:color="auto"/>
              </w:divBdr>
            </w:div>
          </w:divsChild>
        </w:div>
        <w:div w:id="1550801553">
          <w:marLeft w:val="0"/>
          <w:marRight w:val="0"/>
          <w:marTop w:val="0"/>
          <w:marBottom w:val="0"/>
          <w:divBdr>
            <w:top w:val="none" w:sz="0" w:space="0" w:color="auto"/>
            <w:left w:val="none" w:sz="0" w:space="0" w:color="auto"/>
            <w:bottom w:val="none" w:sz="0" w:space="0" w:color="auto"/>
            <w:right w:val="none" w:sz="0" w:space="0" w:color="auto"/>
          </w:divBdr>
          <w:divsChild>
            <w:div w:id="866214536">
              <w:marLeft w:val="0"/>
              <w:marRight w:val="0"/>
              <w:marTop w:val="0"/>
              <w:marBottom w:val="0"/>
              <w:divBdr>
                <w:top w:val="none" w:sz="0" w:space="0" w:color="auto"/>
                <w:left w:val="none" w:sz="0" w:space="0" w:color="auto"/>
                <w:bottom w:val="none" w:sz="0" w:space="0" w:color="auto"/>
                <w:right w:val="none" w:sz="0" w:space="0" w:color="auto"/>
              </w:divBdr>
              <w:divsChild>
                <w:div w:id="691418357">
                  <w:marLeft w:val="0"/>
                  <w:marRight w:val="0"/>
                  <w:marTop w:val="0"/>
                  <w:marBottom w:val="0"/>
                  <w:divBdr>
                    <w:top w:val="none" w:sz="0" w:space="0" w:color="auto"/>
                    <w:left w:val="none" w:sz="0" w:space="0" w:color="auto"/>
                    <w:bottom w:val="none" w:sz="0" w:space="0" w:color="auto"/>
                    <w:right w:val="none" w:sz="0" w:space="0" w:color="auto"/>
                  </w:divBdr>
                </w:div>
              </w:divsChild>
            </w:div>
            <w:div w:id="870070081">
              <w:marLeft w:val="0"/>
              <w:marRight w:val="0"/>
              <w:marTop w:val="0"/>
              <w:marBottom w:val="0"/>
              <w:divBdr>
                <w:top w:val="none" w:sz="0" w:space="0" w:color="auto"/>
                <w:left w:val="none" w:sz="0" w:space="0" w:color="auto"/>
                <w:bottom w:val="none" w:sz="0" w:space="0" w:color="auto"/>
                <w:right w:val="none" w:sz="0" w:space="0" w:color="auto"/>
              </w:divBdr>
            </w:div>
          </w:divsChild>
        </w:div>
        <w:div w:id="1376157019">
          <w:marLeft w:val="0"/>
          <w:marRight w:val="0"/>
          <w:marTop w:val="0"/>
          <w:marBottom w:val="0"/>
          <w:divBdr>
            <w:top w:val="none" w:sz="0" w:space="0" w:color="auto"/>
            <w:left w:val="none" w:sz="0" w:space="0" w:color="auto"/>
            <w:bottom w:val="none" w:sz="0" w:space="0" w:color="auto"/>
            <w:right w:val="none" w:sz="0" w:space="0" w:color="auto"/>
          </w:divBdr>
          <w:divsChild>
            <w:div w:id="1265112872">
              <w:marLeft w:val="0"/>
              <w:marRight w:val="0"/>
              <w:marTop w:val="0"/>
              <w:marBottom w:val="0"/>
              <w:divBdr>
                <w:top w:val="none" w:sz="0" w:space="0" w:color="auto"/>
                <w:left w:val="none" w:sz="0" w:space="0" w:color="auto"/>
                <w:bottom w:val="none" w:sz="0" w:space="0" w:color="auto"/>
                <w:right w:val="none" w:sz="0" w:space="0" w:color="auto"/>
              </w:divBdr>
              <w:divsChild>
                <w:div w:id="2142068801">
                  <w:marLeft w:val="0"/>
                  <w:marRight w:val="0"/>
                  <w:marTop w:val="0"/>
                  <w:marBottom w:val="0"/>
                  <w:divBdr>
                    <w:top w:val="none" w:sz="0" w:space="0" w:color="auto"/>
                    <w:left w:val="none" w:sz="0" w:space="0" w:color="auto"/>
                    <w:bottom w:val="none" w:sz="0" w:space="0" w:color="auto"/>
                    <w:right w:val="none" w:sz="0" w:space="0" w:color="auto"/>
                  </w:divBdr>
                </w:div>
              </w:divsChild>
            </w:div>
            <w:div w:id="1967539233">
              <w:marLeft w:val="0"/>
              <w:marRight w:val="0"/>
              <w:marTop w:val="0"/>
              <w:marBottom w:val="0"/>
              <w:divBdr>
                <w:top w:val="none" w:sz="0" w:space="0" w:color="auto"/>
                <w:left w:val="none" w:sz="0" w:space="0" w:color="auto"/>
                <w:bottom w:val="none" w:sz="0" w:space="0" w:color="auto"/>
                <w:right w:val="none" w:sz="0" w:space="0" w:color="auto"/>
              </w:divBdr>
            </w:div>
          </w:divsChild>
        </w:div>
        <w:div w:id="193734698">
          <w:marLeft w:val="0"/>
          <w:marRight w:val="0"/>
          <w:marTop w:val="0"/>
          <w:marBottom w:val="0"/>
          <w:divBdr>
            <w:top w:val="none" w:sz="0" w:space="0" w:color="auto"/>
            <w:left w:val="none" w:sz="0" w:space="0" w:color="auto"/>
            <w:bottom w:val="none" w:sz="0" w:space="0" w:color="auto"/>
            <w:right w:val="none" w:sz="0" w:space="0" w:color="auto"/>
          </w:divBdr>
          <w:divsChild>
            <w:div w:id="1410348183">
              <w:marLeft w:val="0"/>
              <w:marRight w:val="0"/>
              <w:marTop w:val="0"/>
              <w:marBottom w:val="0"/>
              <w:divBdr>
                <w:top w:val="none" w:sz="0" w:space="0" w:color="auto"/>
                <w:left w:val="none" w:sz="0" w:space="0" w:color="auto"/>
                <w:bottom w:val="none" w:sz="0" w:space="0" w:color="auto"/>
                <w:right w:val="none" w:sz="0" w:space="0" w:color="auto"/>
              </w:divBdr>
              <w:divsChild>
                <w:div w:id="50153813">
                  <w:marLeft w:val="0"/>
                  <w:marRight w:val="0"/>
                  <w:marTop w:val="0"/>
                  <w:marBottom w:val="0"/>
                  <w:divBdr>
                    <w:top w:val="none" w:sz="0" w:space="0" w:color="auto"/>
                    <w:left w:val="none" w:sz="0" w:space="0" w:color="auto"/>
                    <w:bottom w:val="none" w:sz="0" w:space="0" w:color="auto"/>
                    <w:right w:val="none" w:sz="0" w:space="0" w:color="auto"/>
                  </w:divBdr>
                </w:div>
              </w:divsChild>
            </w:div>
            <w:div w:id="496576982">
              <w:marLeft w:val="0"/>
              <w:marRight w:val="0"/>
              <w:marTop w:val="0"/>
              <w:marBottom w:val="0"/>
              <w:divBdr>
                <w:top w:val="none" w:sz="0" w:space="0" w:color="auto"/>
                <w:left w:val="none" w:sz="0" w:space="0" w:color="auto"/>
                <w:bottom w:val="none" w:sz="0" w:space="0" w:color="auto"/>
                <w:right w:val="none" w:sz="0" w:space="0" w:color="auto"/>
              </w:divBdr>
            </w:div>
          </w:divsChild>
        </w:div>
        <w:div w:id="1507984510">
          <w:marLeft w:val="0"/>
          <w:marRight w:val="0"/>
          <w:marTop w:val="0"/>
          <w:marBottom w:val="0"/>
          <w:divBdr>
            <w:top w:val="none" w:sz="0" w:space="0" w:color="auto"/>
            <w:left w:val="none" w:sz="0" w:space="0" w:color="auto"/>
            <w:bottom w:val="none" w:sz="0" w:space="0" w:color="auto"/>
            <w:right w:val="none" w:sz="0" w:space="0" w:color="auto"/>
          </w:divBdr>
          <w:divsChild>
            <w:div w:id="1878393527">
              <w:marLeft w:val="0"/>
              <w:marRight w:val="0"/>
              <w:marTop w:val="0"/>
              <w:marBottom w:val="0"/>
              <w:divBdr>
                <w:top w:val="none" w:sz="0" w:space="0" w:color="auto"/>
                <w:left w:val="none" w:sz="0" w:space="0" w:color="auto"/>
                <w:bottom w:val="none" w:sz="0" w:space="0" w:color="auto"/>
                <w:right w:val="none" w:sz="0" w:space="0" w:color="auto"/>
              </w:divBdr>
              <w:divsChild>
                <w:div w:id="528182956">
                  <w:marLeft w:val="0"/>
                  <w:marRight w:val="0"/>
                  <w:marTop w:val="0"/>
                  <w:marBottom w:val="0"/>
                  <w:divBdr>
                    <w:top w:val="none" w:sz="0" w:space="0" w:color="auto"/>
                    <w:left w:val="none" w:sz="0" w:space="0" w:color="auto"/>
                    <w:bottom w:val="none" w:sz="0" w:space="0" w:color="auto"/>
                    <w:right w:val="none" w:sz="0" w:space="0" w:color="auto"/>
                  </w:divBdr>
                </w:div>
              </w:divsChild>
            </w:div>
            <w:div w:id="1084306354">
              <w:marLeft w:val="0"/>
              <w:marRight w:val="0"/>
              <w:marTop w:val="0"/>
              <w:marBottom w:val="0"/>
              <w:divBdr>
                <w:top w:val="none" w:sz="0" w:space="0" w:color="auto"/>
                <w:left w:val="none" w:sz="0" w:space="0" w:color="auto"/>
                <w:bottom w:val="none" w:sz="0" w:space="0" w:color="auto"/>
                <w:right w:val="none" w:sz="0" w:space="0" w:color="auto"/>
              </w:divBdr>
            </w:div>
          </w:divsChild>
        </w:div>
        <w:div w:id="1883781558">
          <w:marLeft w:val="0"/>
          <w:marRight w:val="0"/>
          <w:marTop w:val="0"/>
          <w:marBottom w:val="0"/>
          <w:divBdr>
            <w:top w:val="none" w:sz="0" w:space="0" w:color="auto"/>
            <w:left w:val="none" w:sz="0" w:space="0" w:color="auto"/>
            <w:bottom w:val="none" w:sz="0" w:space="0" w:color="auto"/>
            <w:right w:val="none" w:sz="0" w:space="0" w:color="auto"/>
          </w:divBdr>
          <w:divsChild>
            <w:div w:id="1548761646">
              <w:marLeft w:val="0"/>
              <w:marRight w:val="0"/>
              <w:marTop w:val="0"/>
              <w:marBottom w:val="0"/>
              <w:divBdr>
                <w:top w:val="none" w:sz="0" w:space="0" w:color="auto"/>
                <w:left w:val="none" w:sz="0" w:space="0" w:color="auto"/>
                <w:bottom w:val="none" w:sz="0" w:space="0" w:color="auto"/>
                <w:right w:val="none" w:sz="0" w:space="0" w:color="auto"/>
              </w:divBdr>
              <w:divsChild>
                <w:div w:id="1521163932">
                  <w:marLeft w:val="0"/>
                  <w:marRight w:val="0"/>
                  <w:marTop w:val="0"/>
                  <w:marBottom w:val="0"/>
                  <w:divBdr>
                    <w:top w:val="none" w:sz="0" w:space="0" w:color="auto"/>
                    <w:left w:val="none" w:sz="0" w:space="0" w:color="auto"/>
                    <w:bottom w:val="none" w:sz="0" w:space="0" w:color="auto"/>
                    <w:right w:val="none" w:sz="0" w:space="0" w:color="auto"/>
                  </w:divBdr>
                </w:div>
              </w:divsChild>
            </w:div>
            <w:div w:id="335884911">
              <w:marLeft w:val="0"/>
              <w:marRight w:val="0"/>
              <w:marTop w:val="0"/>
              <w:marBottom w:val="0"/>
              <w:divBdr>
                <w:top w:val="none" w:sz="0" w:space="0" w:color="auto"/>
                <w:left w:val="none" w:sz="0" w:space="0" w:color="auto"/>
                <w:bottom w:val="none" w:sz="0" w:space="0" w:color="auto"/>
                <w:right w:val="none" w:sz="0" w:space="0" w:color="auto"/>
              </w:divBdr>
            </w:div>
          </w:divsChild>
        </w:div>
        <w:div w:id="1215001128">
          <w:marLeft w:val="0"/>
          <w:marRight w:val="0"/>
          <w:marTop w:val="0"/>
          <w:marBottom w:val="0"/>
          <w:divBdr>
            <w:top w:val="none" w:sz="0" w:space="0" w:color="auto"/>
            <w:left w:val="none" w:sz="0" w:space="0" w:color="auto"/>
            <w:bottom w:val="none" w:sz="0" w:space="0" w:color="auto"/>
            <w:right w:val="none" w:sz="0" w:space="0" w:color="auto"/>
          </w:divBdr>
          <w:divsChild>
            <w:div w:id="1452093214">
              <w:marLeft w:val="0"/>
              <w:marRight w:val="0"/>
              <w:marTop w:val="0"/>
              <w:marBottom w:val="0"/>
              <w:divBdr>
                <w:top w:val="none" w:sz="0" w:space="0" w:color="auto"/>
                <w:left w:val="none" w:sz="0" w:space="0" w:color="auto"/>
                <w:bottom w:val="none" w:sz="0" w:space="0" w:color="auto"/>
                <w:right w:val="none" w:sz="0" w:space="0" w:color="auto"/>
              </w:divBdr>
              <w:divsChild>
                <w:div w:id="1852572207">
                  <w:marLeft w:val="0"/>
                  <w:marRight w:val="0"/>
                  <w:marTop w:val="0"/>
                  <w:marBottom w:val="0"/>
                  <w:divBdr>
                    <w:top w:val="none" w:sz="0" w:space="0" w:color="auto"/>
                    <w:left w:val="none" w:sz="0" w:space="0" w:color="auto"/>
                    <w:bottom w:val="none" w:sz="0" w:space="0" w:color="auto"/>
                    <w:right w:val="none" w:sz="0" w:space="0" w:color="auto"/>
                  </w:divBdr>
                </w:div>
              </w:divsChild>
            </w:div>
            <w:div w:id="528836087">
              <w:marLeft w:val="0"/>
              <w:marRight w:val="0"/>
              <w:marTop w:val="0"/>
              <w:marBottom w:val="0"/>
              <w:divBdr>
                <w:top w:val="none" w:sz="0" w:space="0" w:color="auto"/>
                <w:left w:val="none" w:sz="0" w:space="0" w:color="auto"/>
                <w:bottom w:val="none" w:sz="0" w:space="0" w:color="auto"/>
                <w:right w:val="none" w:sz="0" w:space="0" w:color="auto"/>
              </w:divBdr>
            </w:div>
          </w:divsChild>
        </w:div>
        <w:div w:id="988437162">
          <w:marLeft w:val="0"/>
          <w:marRight w:val="0"/>
          <w:marTop w:val="0"/>
          <w:marBottom w:val="0"/>
          <w:divBdr>
            <w:top w:val="none" w:sz="0" w:space="0" w:color="auto"/>
            <w:left w:val="none" w:sz="0" w:space="0" w:color="auto"/>
            <w:bottom w:val="none" w:sz="0" w:space="0" w:color="auto"/>
            <w:right w:val="none" w:sz="0" w:space="0" w:color="auto"/>
          </w:divBdr>
          <w:divsChild>
            <w:div w:id="831682910">
              <w:marLeft w:val="0"/>
              <w:marRight w:val="0"/>
              <w:marTop w:val="0"/>
              <w:marBottom w:val="0"/>
              <w:divBdr>
                <w:top w:val="none" w:sz="0" w:space="0" w:color="auto"/>
                <w:left w:val="none" w:sz="0" w:space="0" w:color="auto"/>
                <w:bottom w:val="none" w:sz="0" w:space="0" w:color="auto"/>
                <w:right w:val="none" w:sz="0" w:space="0" w:color="auto"/>
              </w:divBdr>
              <w:divsChild>
                <w:div w:id="1737127762">
                  <w:marLeft w:val="0"/>
                  <w:marRight w:val="0"/>
                  <w:marTop w:val="0"/>
                  <w:marBottom w:val="0"/>
                  <w:divBdr>
                    <w:top w:val="none" w:sz="0" w:space="0" w:color="auto"/>
                    <w:left w:val="none" w:sz="0" w:space="0" w:color="auto"/>
                    <w:bottom w:val="none" w:sz="0" w:space="0" w:color="auto"/>
                    <w:right w:val="none" w:sz="0" w:space="0" w:color="auto"/>
                  </w:divBdr>
                </w:div>
              </w:divsChild>
            </w:div>
            <w:div w:id="897207947">
              <w:marLeft w:val="0"/>
              <w:marRight w:val="0"/>
              <w:marTop w:val="0"/>
              <w:marBottom w:val="0"/>
              <w:divBdr>
                <w:top w:val="none" w:sz="0" w:space="0" w:color="auto"/>
                <w:left w:val="none" w:sz="0" w:space="0" w:color="auto"/>
                <w:bottom w:val="none" w:sz="0" w:space="0" w:color="auto"/>
                <w:right w:val="none" w:sz="0" w:space="0" w:color="auto"/>
              </w:divBdr>
            </w:div>
          </w:divsChild>
        </w:div>
        <w:div w:id="501240266">
          <w:marLeft w:val="0"/>
          <w:marRight w:val="0"/>
          <w:marTop w:val="0"/>
          <w:marBottom w:val="0"/>
          <w:divBdr>
            <w:top w:val="none" w:sz="0" w:space="0" w:color="auto"/>
            <w:left w:val="none" w:sz="0" w:space="0" w:color="auto"/>
            <w:bottom w:val="none" w:sz="0" w:space="0" w:color="auto"/>
            <w:right w:val="none" w:sz="0" w:space="0" w:color="auto"/>
          </w:divBdr>
          <w:divsChild>
            <w:div w:id="1687562022">
              <w:marLeft w:val="0"/>
              <w:marRight w:val="0"/>
              <w:marTop w:val="0"/>
              <w:marBottom w:val="0"/>
              <w:divBdr>
                <w:top w:val="none" w:sz="0" w:space="0" w:color="auto"/>
                <w:left w:val="none" w:sz="0" w:space="0" w:color="auto"/>
                <w:bottom w:val="none" w:sz="0" w:space="0" w:color="auto"/>
                <w:right w:val="none" w:sz="0" w:space="0" w:color="auto"/>
              </w:divBdr>
              <w:divsChild>
                <w:div w:id="261500250">
                  <w:marLeft w:val="0"/>
                  <w:marRight w:val="0"/>
                  <w:marTop w:val="0"/>
                  <w:marBottom w:val="0"/>
                  <w:divBdr>
                    <w:top w:val="none" w:sz="0" w:space="0" w:color="auto"/>
                    <w:left w:val="none" w:sz="0" w:space="0" w:color="auto"/>
                    <w:bottom w:val="none" w:sz="0" w:space="0" w:color="auto"/>
                    <w:right w:val="none" w:sz="0" w:space="0" w:color="auto"/>
                  </w:divBdr>
                </w:div>
              </w:divsChild>
            </w:div>
            <w:div w:id="2004117135">
              <w:marLeft w:val="0"/>
              <w:marRight w:val="0"/>
              <w:marTop w:val="0"/>
              <w:marBottom w:val="0"/>
              <w:divBdr>
                <w:top w:val="none" w:sz="0" w:space="0" w:color="auto"/>
                <w:left w:val="none" w:sz="0" w:space="0" w:color="auto"/>
                <w:bottom w:val="none" w:sz="0" w:space="0" w:color="auto"/>
                <w:right w:val="none" w:sz="0" w:space="0" w:color="auto"/>
              </w:divBdr>
            </w:div>
          </w:divsChild>
        </w:div>
        <w:div w:id="1989286766">
          <w:marLeft w:val="0"/>
          <w:marRight w:val="0"/>
          <w:marTop w:val="0"/>
          <w:marBottom w:val="0"/>
          <w:divBdr>
            <w:top w:val="none" w:sz="0" w:space="0" w:color="auto"/>
            <w:left w:val="none" w:sz="0" w:space="0" w:color="auto"/>
            <w:bottom w:val="none" w:sz="0" w:space="0" w:color="auto"/>
            <w:right w:val="none" w:sz="0" w:space="0" w:color="auto"/>
          </w:divBdr>
          <w:divsChild>
            <w:div w:id="560211201">
              <w:marLeft w:val="0"/>
              <w:marRight w:val="0"/>
              <w:marTop w:val="0"/>
              <w:marBottom w:val="0"/>
              <w:divBdr>
                <w:top w:val="none" w:sz="0" w:space="0" w:color="auto"/>
                <w:left w:val="none" w:sz="0" w:space="0" w:color="auto"/>
                <w:bottom w:val="none" w:sz="0" w:space="0" w:color="auto"/>
                <w:right w:val="none" w:sz="0" w:space="0" w:color="auto"/>
              </w:divBdr>
              <w:divsChild>
                <w:div w:id="1479572409">
                  <w:marLeft w:val="0"/>
                  <w:marRight w:val="0"/>
                  <w:marTop w:val="0"/>
                  <w:marBottom w:val="0"/>
                  <w:divBdr>
                    <w:top w:val="none" w:sz="0" w:space="0" w:color="auto"/>
                    <w:left w:val="none" w:sz="0" w:space="0" w:color="auto"/>
                    <w:bottom w:val="none" w:sz="0" w:space="0" w:color="auto"/>
                    <w:right w:val="none" w:sz="0" w:space="0" w:color="auto"/>
                  </w:divBdr>
                  <w:divsChild>
                    <w:div w:id="2047637070">
                      <w:marLeft w:val="0"/>
                      <w:marRight w:val="0"/>
                      <w:marTop w:val="0"/>
                      <w:marBottom w:val="0"/>
                      <w:divBdr>
                        <w:top w:val="none" w:sz="0" w:space="0" w:color="auto"/>
                        <w:left w:val="none" w:sz="0" w:space="0" w:color="auto"/>
                        <w:bottom w:val="none" w:sz="0" w:space="0" w:color="auto"/>
                        <w:right w:val="none" w:sz="0" w:space="0" w:color="auto"/>
                      </w:divBdr>
                      <w:divsChild>
                        <w:div w:id="1353800973">
                          <w:marLeft w:val="0"/>
                          <w:marRight w:val="0"/>
                          <w:marTop w:val="0"/>
                          <w:marBottom w:val="0"/>
                          <w:divBdr>
                            <w:top w:val="none" w:sz="0" w:space="0" w:color="auto"/>
                            <w:left w:val="none" w:sz="0" w:space="0" w:color="auto"/>
                            <w:bottom w:val="none" w:sz="0" w:space="0" w:color="auto"/>
                            <w:right w:val="none" w:sz="0" w:space="0" w:color="auto"/>
                          </w:divBdr>
                        </w:div>
                        <w:div w:id="1723940300">
                          <w:marLeft w:val="0"/>
                          <w:marRight w:val="0"/>
                          <w:marTop w:val="0"/>
                          <w:marBottom w:val="0"/>
                          <w:divBdr>
                            <w:top w:val="none" w:sz="0" w:space="0" w:color="auto"/>
                            <w:left w:val="none" w:sz="0" w:space="0" w:color="auto"/>
                            <w:bottom w:val="none" w:sz="0" w:space="0" w:color="auto"/>
                            <w:right w:val="none" w:sz="0" w:space="0" w:color="auto"/>
                          </w:divBdr>
                        </w:div>
                        <w:div w:id="1426724168">
                          <w:marLeft w:val="0"/>
                          <w:marRight w:val="0"/>
                          <w:marTop w:val="0"/>
                          <w:marBottom w:val="0"/>
                          <w:divBdr>
                            <w:top w:val="none" w:sz="0" w:space="0" w:color="auto"/>
                            <w:left w:val="none" w:sz="0" w:space="0" w:color="auto"/>
                            <w:bottom w:val="none" w:sz="0" w:space="0" w:color="auto"/>
                            <w:right w:val="none" w:sz="0" w:space="0" w:color="auto"/>
                          </w:divBdr>
                        </w:div>
                      </w:divsChild>
                    </w:div>
                    <w:div w:id="12712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0416">
              <w:marLeft w:val="0"/>
              <w:marRight w:val="0"/>
              <w:marTop w:val="0"/>
              <w:marBottom w:val="0"/>
              <w:divBdr>
                <w:top w:val="none" w:sz="0" w:space="0" w:color="auto"/>
                <w:left w:val="none" w:sz="0" w:space="0" w:color="auto"/>
                <w:bottom w:val="none" w:sz="0" w:space="0" w:color="auto"/>
                <w:right w:val="none" w:sz="0" w:space="0" w:color="auto"/>
              </w:divBdr>
            </w:div>
          </w:divsChild>
        </w:div>
        <w:div w:id="1380014485">
          <w:marLeft w:val="0"/>
          <w:marRight w:val="0"/>
          <w:marTop w:val="0"/>
          <w:marBottom w:val="0"/>
          <w:divBdr>
            <w:top w:val="none" w:sz="0" w:space="0" w:color="auto"/>
            <w:left w:val="none" w:sz="0" w:space="0" w:color="auto"/>
            <w:bottom w:val="none" w:sz="0" w:space="0" w:color="auto"/>
            <w:right w:val="none" w:sz="0" w:space="0" w:color="auto"/>
          </w:divBdr>
          <w:divsChild>
            <w:div w:id="1248074375">
              <w:marLeft w:val="0"/>
              <w:marRight w:val="0"/>
              <w:marTop w:val="0"/>
              <w:marBottom w:val="0"/>
              <w:divBdr>
                <w:top w:val="none" w:sz="0" w:space="0" w:color="auto"/>
                <w:left w:val="none" w:sz="0" w:space="0" w:color="auto"/>
                <w:bottom w:val="none" w:sz="0" w:space="0" w:color="auto"/>
                <w:right w:val="none" w:sz="0" w:space="0" w:color="auto"/>
              </w:divBdr>
              <w:divsChild>
                <w:div w:id="2137485265">
                  <w:marLeft w:val="0"/>
                  <w:marRight w:val="0"/>
                  <w:marTop w:val="0"/>
                  <w:marBottom w:val="0"/>
                  <w:divBdr>
                    <w:top w:val="none" w:sz="0" w:space="0" w:color="auto"/>
                    <w:left w:val="none" w:sz="0" w:space="0" w:color="auto"/>
                    <w:bottom w:val="none" w:sz="0" w:space="0" w:color="auto"/>
                    <w:right w:val="none" w:sz="0" w:space="0" w:color="auto"/>
                  </w:divBdr>
                </w:div>
              </w:divsChild>
            </w:div>
            <w:div w:id="1124732964">
              <w:marLeft w:val="0"/>
              <w:marRight w:val="0"/>
              <w:marTop w:val="0"/>
              <w:marBottom w:val="0"/>
              <w:divBdr>
                <w:top w:val="none" w:sz="0" w:space="0" w:color="auto"/>
                <w:left w:val="none" w:sz="0" w:space="0" w:color="auto"/>
                <w:bottom w:val="none" w:sz="0" w:space="0" w:color="auto"/>
                <w:right w:val="none" w:sz="0" w:space="0" w:color="auto"/>
              </w:divBdr>
            </w:div>
          </w:divsChild>
        </w:div>
        <w:div w:id="2105416992">
          <w:marLeft w:val="0"/>
          <w:marRight w:val="0"/>
          <w:marTop w:val="0"/>
          <w:marBottom w:val="0"/>
          <w:divBdr>
            <w:top w:val="none" w:sz="0" w:space="0" w:color="auto"/>
            <w:left w:val="none" w:sz="0" w:space="0" w:color="auto"/>
            <w:bottom w:val="none" w:sz="0" w:space="0" w:color="auto"/>
            <w:right w:val="none" w:sz="0" w:space="0" w:color="auto"/>
          </w:divBdr>
          <w:divsChild>
            <w:div w:id="339813822">
              <w:marLeft w:val="0"/>
              <w:marRight w:val="0"/>
              <w:marTop w:val="0"/>
              <w:marBottom w:val="0"/>
              <w:divBdr>
                <w:top w:val="none" w:sz="0" w:space="0" w:color="auto"/>
                <w:left w:val="none" w:sz="0" w:space="0" w:color="auto"/>
                <w:bottom w:val="none" w:sz="0" w:space="0" w:color="auto"/>
                <w:right w:val="none" w:sz="0" w:space="0" w:color="auto"/>
              </w:divBdr>
              <w:divsChild>
                <w:div w:id="1353342876">
                  <w:marLeft w:val="0"/>
                  <w:marRight w:val="0"/>
                  <w:marTop w:val="0"/>
                  <w:marBottom w:val="0"/>
                  <w:divBdr>
                    <w:top w:val="none" w:sz="0" w:space="0" w:color="auto"/>
                    <w:left w:val="none" w:sz="0" w:space="0" w:color="auto"/>
                    <w:bottom w:val="none" w:sz="0" w:space="0" w:color="auto"/>
                    <w:right w:val="none" w:sz="0" w:space="0" w:color="auto"/>
                  </w:divBdr>
                </w:div>
              </w:divsChild>
            </w:div>
            <w:div w:id="177281626">
              <w:marLeft w:val="0"/>
              <w:marRight w:val="0"/>
              <w:marTop w:val="0"/>
              <w:marBottom w:val="0"/>
              <w:divBdr>
                <w:top w:val="none" w:sz="0" w:space="0" w:color="auto"/>
                <w:left w:val="none" w:sz="0" w:space="0" w:color="auto"/>
                <w:bottom w:val="none" w:sz="0" w:space="0" w:color="auto"/>
                <w:right w:val="none" w:sz="0" w:space="0" w:color="auto"/>
              </w:divBdr>
            </w:div>
          </w:divsChild>
        </w:div>
        <w:div w:id="2048095812">
          <w:marLeft w:val="0"/>
          <w:marRight w:val="0"/>
          <w:marTop w:val="0"/>
          <w:marBottom w:val="0"/>
          <w:divBdr>
            <w:top w:val="none" w:sz="0" w:space="0" w:color="auto"/>
            <w:left w:val="none" w:sz="0" w:space="0" w:color="auto"/>
            <w:bottom w:val="none" w:sz="0" w:space="0" w:color="auto"/>
            <w:right w:val="none" w:sz="0" w:space="0" w:color="auto"/>
          </w:divBdr>
          <w:divsChild>
            <w:div w:id="1002315458">
              <w:marLeft w:val="0"/>
              <w:marRight w:val="0"/>
              <w:marTop w:val="0"/>
              <w:marBottom w:val="0"/>
              <w:divBdr>
                <w:top w:val="none" w:sz="0" w:space="0" w:color="auto"/>
                <w:left w:val="none" w:sz="0" w:space="0" w:color="auto"/>
                <w:bottom w:val="none" w:sz="0" w:space="0" w:color="auto"/>
                <w:right w:val="none" w:sz="0" w:space="0" w:color="auto"/>
              </w:divBdr>
              <w:divsChild>
                <w:div w:id="1836455185">
                  <w:marLeft w:val="0"/>
                  <w:marRight w:val="0"/>
                  <w:marTop w:val="0"/>
                  <w:marBottom w:val="0"/>
                  <w:divBdr>
                    <w:top w:val="none" w:sz="0" w:space="0" w:color="auto"/>
                    <w:left w:val="none" w:sz="0" w:space="0" w:color="auto"/>
                    <w:bottom w:val="none" w:sz="0" w:space="0" w:color="auto"/>
                    <w:right w:val="none" w:sz="0" w:space="0" w:color="auto"/>
                  </w:divBdr>
                </w:div>
              </w:divsChild>
            </w:div>
            <w:div w:id="101344293">
              <w:marLeft w:val="0"/>
              <w:marRight w:val="0"/>
              <w:marTop w:val="0"/>
              <w:marBottom w:val="0"/>
              <w:divBdr>
                <w:top w:val="none" w:sz="0" w:space="0" w:color="auto"/>
                <w:left w:val="none" w:sz="0" w:space="0" w:color="auto"/>
                <w:bottom w:val="none" w:sz="0" w:space="0" w:color="auto"/>
                <w:right w:val="none" w:sz="0" w:space="0" w:color="auto"/>
              </w:divBdr>
            </w:div>
          </w:divsChild>
        </w:div>
        <w:div w:id="367031456">
          <w:marLeft w:val="0"/>
          <w:marRight w:val="0"/>
          <w:marTop w:val="0"/>
          <w:marBottom w:val="0"/>
          <w:divBdr>
            <w:top w:val="none" w:sz="0" w:space="0" w:color="auto"/>
            <w:left w:val="none" w:sz="0" w:space="0" w:color="auto"/>
            <w:bottom w:val="none" w:sz="0" w:space="0" w:color="auto"/>
            <w:right w:val="none" w:sz="0" w:space="0" w:color="auto"/>
          </w:divBdr>
          <w:divsChild>
            <w:div w:id="552497692">
              <w:marLeft w:val="0"/>
              <w:marRight w:val="0"/>
              <w:marTop w:val="0"/>
              <w:marBottom w:val="0"/>
              <w:divBdr>
                <w:top w:val="none" w:sz="0" w:space="0" w:color="auto"/>
                <w:left w:val="none" w:sz="0" w:space="0" w:color="auto"/>
                <w:bottom w:val="none" w:sz="0" w:space="0" w:color="auto"/>
                <w:right w:val="none" w:sz="0" w:space="0" w:color="auto"/>
              </w:divBdr>
              <w:divsChild>
                <w:div w:id="2141922834">
                  <w:marLeft w:val="0"/>
                  <w:marRight w:val="0"/>
                  <w:marTop w:val="0"/>
                  <w:marBottom w:val="0"/>
                  <w:divBdr>
                    <w:top w:val="none" w:sz="0" w:space="0" w:color="auto"/>
                    <w:left w:val="none" w:sz="0" w:space="0" w:color="auto"/>
                    <w:bottom w:val="none" w:sz="0" w:space="0" w:color="auto"/>
                    <w:right w:val="none" w:sz="0" w:space="0" w:color="auto"/>
                  </w:divBdr>
                </w:div>
              </w:divsChild>
            </w:div>
            <w:div w:id="997540112">
              <w:marLeft w:val="0"/>
              <w:marRight w:val="0"/>
              <w:marTop w:val="0"/>
              <w:marBottom w:val="0"/>
              <w:divBdr>
                <w:top w:val="none" w:sz="0" w:space="0" w:color="auto"/>
                <w:left w:val="none" w:sz="0" w:space="0" w:color="auto"/>
                <w:bottom w:val="none" w:sz="0" w:space="0" w:color="auto"/>
                <w:right w:val="none" w:sz="0" w:space="0" w:color="auto"/>
              </w:divBdr>
            </w:div>
          </w:divsChild>
        </w:div>
        <w:div w:id="102116915">
          <w:marLeft w:val="0"/>
          <w:marRight w:val="0"/>
          <w:marTop w:val="0"/>
          <w:marBottom w:val="0"/>
          <w:divBdr>
            <w:top w:val="none" w:sz="0" w:space="0" w:color="auto"/>
            <w:left w:val="none" w:sz="0" w:space="0" w:color="auto"/>
            <w:bottom w:val="none" w:sz="0" w:space="0" w:color="auto"/>
            <w:right w:val="none" w:sz="0" w:space="0" w:color="auto"/>
          </w:divBdr>
          <w:divsChild>
            <w:div w:id="1273587887">
              <w:marLeft w:val="0"/>
              <w:marRight w:val="0"/>
              <w:marTop w:val="0"/>
              <w:marBottom w:val="0"/>
              <w:divBdr>
                <w:top w:val="none" w:sz="0" w:space="0" w:color="auto"/>
                <w:left w:val="none" w:sz="0" w:space="0" w:color="auto"/>
                <w:bottom w:val="none" w:sz="0" w:space="0" w:color="auto"/>
                <w:right w:val="none" w:sz="0" w:space="0" w:color="auto"/>
              </w:divBdr>
              <w:divsChild>
                <w:div w:id="2067408851">
                  <w:marLeft w:val="0"/>
                  <w:marRight w:val="0"/>
                  <w:marTop w:val="0"/>
                  <w:marBottom w:val="0"/>
                  <w:divBdr>
                    <w:top w:val="none" w:sz="0" w:space="0" w:color="auto"/>
                    <w:left w:val="none" w:sz="0" w:space="0" w:color="auto"/>
                    <w:bottom w:val="none" w:sz="0" w:space="0" w:color="auto"/>
                    <w:right w:val="none" w:sz="0" w:space="0" w:color="auto"/>
                  </w:divBdr>
                </w:div>
              </w:divsChild>
            </w:div>
            <w:div w:id="406850180">
              <w:marLeft w:val="0"/>
              <w:marRight w:val="0"/>
              <w:marTop w:val="0"/>
              <w:marBottom w:val="0"/>
              <w:divBdr>
                <w:top w:val="none" w:sz="0" w:space="0" w:color="auto"/>
                <w:left w:val="none" w:sz="0" w:space="0" w:color="auto"/>
                <w:bottom w:val="none" w:sz="0" w:space="0" w:color="auto"/>
                <w:right w:val="none" w:sz="0" w:space="0" w:color="auto"/>
              </w:divBdr>
            </w:div>
          </w:divsChild>
        </w:div>
        <w:div w:id="1515800944">
          <w:marLeft w:val="0"/>
          <w:marRight w:val="0"/>
          <w:marTop w:val="0"/>
          <w:marBottom w:val="0"/>
          <w:divBdr>
            <w:top w:val="none" w:sz="0" w:space="0" w:color="auto"/>
            <w:left w:val="none" w:sz="0" w:space="0" w:color="auto"/>
            <w:bottom w:val="none" w:sz="0" w:space="0" w:color="auto"/>
            <w:right w:val="none" w:sz="0" w:space="0" w:color="auto"/>
          </w:divBdr>
          <w:divsChild>
            <w:div w:id="2027710413">
              <w:marLeft w:val="0"/>
              <w:marRight w:val="0"/>
              <w:marTop w:val="0"/>
              <w:marBottom w:val="0"/>
              <w:divBdr>
                <w:top w:val="none" w:sz="0" w:space="0" w:color="auto"/>
                <w:left w:val="none" w:sz="0" w:space="0" w:color="auto"/>
                <w:bottom w:val="none" w:sz="0" w:space="0" w:color="auto"/>
                <w:right w:val="none" w:sz="0" w:space="0" w:color="auto"/>
              </w:divBdr>
              <w:divsChild>
                <w:div w:id="1438260049">
                  <w:marLeft w:val="0"/>
                  <w:marRight w:val="0"/>
                  <w:marTop w:val="0"/>
                  <w:marBottom w:val="0"/>
                  <w:divBdr>
                    <w:top w:val="none" w:sz="0" w:space="0" w:color="auto"/>
                    <w:left w:val="none" w:sz="0" w:space="0" w:color="auto"/>
                    <w:bottom w:val="none" w:sz="0" w:space="0" w:color="auto"/>
                    <w:right w:val="none" w:sz="0" w:space="0" w:color="auto"/>
                  </w:divBdr>
                </w:div>
              </w:divsChild>
            </w:div>
            <w:div w:id="1003514810">
              <w:marLeft w:val="0"/>
              <w:marRight w:val="0"/>
              <w:marTop w:val="0"/>
              <w:marBottom w:val="0"/>
              <w:divBdr>
                <w:top w:val="none" w:sz="0" w:space="0" w:color="auto"/>
                <w:left w:val="none" w:sz="0" w:space="0" w:color="auto"/>
                <w:bottom w:val="none" w:sz="0" w:space="0" w:color="auto"/>
                <w:right w:val="none" w:sz="0" w:space="0" w:color="auto"/>
              </w:divBdr>
            </w:div>
          </w:divsChild>
        </w:div>
        <w:div w:id="668757640">
          <w:marLeft w:val="0"/>
          <w:marRight w:val="0"/>
          <w:marTop w:val="0"/>
          <w:marBottom w:val="0"/>
          <w:divBdr>
            <w:top w:val="none" w:sz="0" w:space="0" w:color="auto"/>
            <w:left w:val="none" w:sz="0" w:space="0" w:color="auto"/>
            <w:bottom w:val="none" w:sz="0" w:space="0" w:color="auto"/>
            <w:right w:val="none" w:sz="0" w:space="0" w:color="auto"/>
          </w:divBdr>
          <w:divsChild>
            <w:div w:id="1472670534">
              <w:marLeft w:val="0"/>
              <w:marRight w:val="0"/>
              <w:marTop w:val="0"/>
              <w:marBottom w:val="0"/>
              <w:divBdr>
                <w:top w:val="none" w:sz="0" w:space="0" w:color="auto"/>
                <w:left w:val="none" w:sz="0" w:space="0" w:color="auto"/>
                <w:bottom w:val="none" w:sz="0" w:space="0" w:color="auto"/>
                <w:right w:val="none" w:sz="0" w:space="0" w:color="auto"/>
              </w:divBdr>
              <w:divsChild>
                <w:div w:id="1510020390">
                  <w:marLeft w:val="0"/>
                  <w:marRight w:val="0"/>
                  <w:marTop w:val="0"/>
                  <w:marBottom w:val="0"/>
                  <w:divBdr>
                    <w:top w:val="none" w:sz="0" w:space="0" w:color="auto"/>
                    <w:left w:val="none" w:sz="0" w:space="0" w:color="auto"/>
                    <w:bottom w:val="none" w:sz="0" w:space="0" w:color="auto"/>
                    <w:right w:val="none" w:sz="0" w:space="0" w:color="auto"/>
                  </w:divBdr>
                </w:div>
              </w:divsChild>
            </w:div>
            <w:div w:id="925572065">
              <w:marLeft w:val="0"/>
              <w:marRight w:val="0"/>
              <w:marTop w:val="0"/>
              <w:marBottom w:val="0"/>
              <w:divBdr>
                <w:top w:val="none" w:sz="0" w:space="0" w:color="auto"/>
                <w:left w:val="none" w:sz="0" w:space="0" w:color="auto"/>
                <w:bottom w:val="none" w:sz="0" w:space="0" w:color="auto"/>
                <w:right w:val="none" w:sz="0" w:space="0" w:color="auto"/>
              </w:divBdr>
            </w:div>
          </w:divsChild>
        </w:div>
        <w:div w:id="1990674095">
          <w:marLeft w:val="0"/>
          <w:marRight w:val="0"/>
          <w:marTop w:val="0"/>
          <w:marBottom w:val="0"/>
          <w:divBdr>
            <w:top w:val="none" w:sz="0" w:space="0" w:color="auto"/>
            <w:left w:val="none" w:sz="0" w:space="0" w:color="auto"/>
            <w:bottom w:val="none" w:sz="0" w:space="0" w:color="auto"/>
            <w:right w:val="none" w:sz="0" w:space="0" w:color="auto"/>
          </w:divBdr>
          <w:divsChild>
            <w:div w:id="1171412900">
              <w:marLeft w:val="0"/>
              <w:marRight w:val="0"/>
              <w:marTop w:val="0"/>
              <w:marBottom w:val="0"/>
              <w:divBdr>
                <w:top w:val="none" w:sz="0" w:space="0" w:color="auto"/>
                <w:left w:val="none" w:sz="0" w:space="0" w:color="auto"/>
                <w:bottom w:val="none" w:sz="0" w:space="0" w:color="auto"/>
                <w:right w:val="none" w:sz="0" w:space="0" w:color="auto"/>
              </w:divBdr>
              <w:divsChild>
                <w:div w:id="222179553">
                  <w:marLeft w:val="0"/>
                  <w:marRight w:val="0"/>
                  <w:marTop w:val="0"/>
                  <w:marBottom w:val="0"/>
                  <w:divBdr>
                    <w:top w:val="none" w:sz="0" w:space="0" w:color="auto"/>
                    <w:left w:val="none" w:sz="0" w:space="0" w:color="auto"/>
                    <w:bottom w:val="none" w:sz="0" w:space="0" w:color="auto"/>
                    <w:right w:val="none" w:sz="0" w:space="0" w:color="auto"/>
                  </w:divBdr>
                </w:div>
              </w:divsChild>
            </w:div>
            <w:div w:id="1191796796">
              <w:marLeft w:val="0"/>
              <w:marRight w:val="0"/>
              <w:marTop w:val="0"/>
              <w:marBottom w:val="0"/>
              <w:divBdr>
                <w:top w:val="none" w:sz="0" w:space="0" w:color="auto"/>
                <w:left w:val="none" w:sz="0" w:space="0" w:color="auto"/>
                <w:bottom w:val="none" w:sz="0" w:space="0" w:color="auto"/>
                <w:right w:val="none" w:sz="0" w:space="0" w:color="auto"/>
              </w:divBdr>
            </w:div>
          </w:divsChild>
        </w:div>
        <w:div w:id="1510636909">
          <w:marLeft w:val="0"/>
          <w:marRight w:val="0"/>
          <w:marTop w:val="0"/>
          <w:marBottom w:val="0"/>
          <w:divBdr>
            <w:top w:val="none" w:sz="0" w:space="0" w:color="auto"/>
            <w:left w:val="none" w:sz="0" w:space="0" w:color="auto"/>
            <w:bottom w:val="none" w:sz="0" w:space="0" w:color="auto"/>
            <w:right w:val="none" w:sz="0" w:space="0" w:color="auto"/>
          </w:divBdr>
          <w:divsChild>
            <w:div w:id="605238787">
              <w:marLeft w:val="0"/>
              <w:marRight w:val="0"/>
              <w:marTop w:val="0"/>
              <w:marBottom w:val="0"/>
              <w:divBdr>
                <w:top w:val="none" w:sz="0" w:space="0" w:color="auto"/>
                <w:left w:val="none" w:sz="0" w:space="0" w:color="auto"/>
                <w:bottom w:val="none" w:sz="0" w:space="0" w:color="auto"/>
                <w:right w:val="none" w:sz="0" w:space="0" w:color="auto"/>
              </w:divBdr>
              <w:divsChild>
                <w:div w:id="226646630">
                  <w:marLeft w:val="0"/>
                  <w:marRight w:val="0"/>
                  <w:marTop w:val="0"/>
                  <w:marBottom w:val="0"/>
                  <w:divBdr>
                    <w:top w:val="none" w:sz="0" w:space="0" w:color="auto"/>
                    <w:left w:val="none" w:sz="0" w:space="0" w:color="auto"/>
                    <w:bottom w:val="none" w:sz="0" w:space="0" w:color="auto"/>
                    <w:right w:val="none" w:sz="0" w:space="0" w:color="auto"/>
                  </w:divBdr>
                </w:div>
              </w:divsChild>
            </w:div>
            <w:div w:id="503325717">
              <w:marLeft w:val="0"/>
              <w:marRight w:val="0"/>
              <w:marTop w:val="0"/>
              <w:marBottom w:val="0"/>
              <w:divBdr>
                <w:top w:val="none" w:sz="0" w:space="0" w:color="auto"/>
                <w:left w:val="none" w:sz="0" w:space="0" w:color="auto"/>
                <w:bottom w:val="none" w:sz="0" w:space="0" w:color="auto"/>
                <w:right w:val="none" w:sz="0" w:space="0" w:color="auto"/>
              </w:divBdr>
            </w:div>
          </w:divsChild>
        </w:div>
        <w:div w:id="378406558">
          <w:marLeft w:val="0"/>
          <w:marRight w:val="0"/>
          <w:marTop w:val="0"/>
          <w:marBottom w:val="0"/>
          <w:divBdr>
            <w:top w:val="none" w:sz="0" w:space="0" w:color="auto"/>
            <w:left w:val="none" w:sz="0" w:space="0" w:color="auto"/>
            <w:bottom w:val="none" w:sz="0" w:space="0" w:color="auto"/>
            <w:right w:val="none" w:sz="0" w:space="0" w:color="auto"/>
          </w:divBdr>
          <w:divsChild>
            <w:div w:id="1721513552">
              <w:marLeft w:val="0"/>
              <w:marRight w:val="0"/>
              <w:marTop w:val="0"/>
              <w:marBottom w:val="0"/>
              <w:divBdr>
                <w:top w:val="none" w:sz="0" w:space="0" w:color="auto"/>
                <w:left w:val="none" w:sz="0" w:space="0" w:color="auto"/>
                <w:bottom w:val="none" w:sz="0" w:space="0" w:color="auto"/>
                <w:right w:val="none" w:sz="0" w:space="0" w:color="auto"/>
              </w:divBdr>
              <w:divsChild>
                <w:div w:id="100229583">
                  <w:marLeft w:val="0"/>
                  <w:marRight w:val="0"/>
                  <w:marTop w:val="0"/>
                  <w:marBottom w:val="0"/>
                  <w:divBdr>
                    <w:top w:val="none" w:sz="0" w:space="0" w:color="auto"/>
                    <w:left w:val="none" w:sz="0" w:space="0" w:color="auto"/>
                    <w:bottom w:val="none" w:sz="0" w:space="0" w:color="auto"/>
                    <w:right w:val="none" w:sz="0" w:space="0" w:color="auto"/>
                  </w:divBdr>
                </w:div>
              </w:divsChild>
            </w:div>
            <w:div w:id="1066729529">
              <w:marLeft w:val="0"/>
              <w:marRight w:val="0"/>
              <w:marTop w:val="0"/>
              <w:marBottom w:val="0"/>
              <w:divBdr>
                <w:top w:val="none" w:sz="0" w:space="0" w:color="auto"/>
                <w:left w:val="none" w:sz="0" w:space="0" w:color="auto"/>
                <w:bottom w:val="none" w:sz="0" w:space="0" w:color="auto"/>
                <w:right w:val="none" w:sz="0" w:space="0" w:color="auto"/>
              </w:divBdr>
            </w:div>
          </w:divsChild>
        </w:div>
        <w:div w:id="426268396">
          <w:marLeft w:val="0"/>
          <w:marRight w:val="0"/>
          <w:marTop w:val="0"/>
          <w:marBottom w:val="0"/>
          <w:divBdr>
            <w:top w:val="none" w:sz="0" w:space="0" w:color="auto"/>
            <w:left w:val="none" w:sz="0" w:space="0" w:color="auto"/>
            <w:bottom w:val="none" w:sz="0" w:space="0" w:color="auto"/>
            <w:right w:val="none" w:sz="0" w:space="0" w:color="auto"/>
          </w:divBdr>
          <w:divsChild>
            <w:div w:id="94635562">
              <w:marLeft w:val="0"/>
              <w:marRight w:val="0"/>
              <w:marTop w:val="0"/>
              <w:marBottom w:val="0"/>
              <w:divBdr>
                <w:top w:val="none" w:sz="0" w:space="0" w:color="auto"/>
                <w:left w:val="none" w:sz="0" w:space="0" w:color="auto"/>
                <w:bottom w:val="none" w:sz="0" w:space="0" w:color="auto"/>
                <w:right w:val="none" w:sz="0" w:space="0" w:color="auto"/>
              </w:divBdr>
              <w:divsChild>
                <w:div w:id="1409884950">
                  <w:marLeft w:val="0"/>
                  <w:marRight w:val="0"/>
                  <w:marTop w:val="0"/>
                  <w:marBottom w:val="0"/>
                  <w:divBdr>
                    <w:top w:val="none" w:sz="0" w:space="0" w:color="auto"/>
                    <w:left w:val="none" w:sz="0" w:space="0" w:color="auto"/>
                    <w:bottom w:val="none" w:sz="0" w:space="0" w:color="auto"/>
                    <w:right w:val="none" w:sz="0" w:space="0" w:color="auto"/>
                  </w:divBdr>
                </w:div>
              </w:divsChild>
            </w:div>
            <w:div w:id="332071613">
              <w:marLeft w:val="0"/>
              <w:marRight w:val="0"/>
              <w:marTop w:val="0"/>
              <w:marBottom w:val="0"/>
              <w:divBdr>
                <w:top w:val="none" w:sz="0" w:space="0" w:color="auto"/>
                <w:left w:val="none" w:sz="0" w:space="0" w:color="auto"/>
                <w:bottom w:val="none" w:sz="0" w:space="0" w:color="auto"/>
                <w:right w:val="none" w:sz="0" w:space="0" w:color="auto"/>
              </w:divBdr>
            </w:div>
          </w:divsChild>
        </w:div>
        <w:div w:id="195433965">
          <w:marLeft w:val="0"/>
          <w:marRight w:val="0"/>
          <w:marTop w:val="0"/>
          <w:marBottom w:val="0"/>
          <w:divBdr>
            <w:top w:val="none" w:sz="0" w:space="0" w:color="auto"/>
            <w:left w:val="none" w:sz="0" w:space="0" w:color="auto"/>
            <w:bottom w:val="none" w:sz="0" w:space="0" w:color="auto"/>
            <w:right w:val="none" w:sz="0" w:space="0" w:color="auto"/>
          </w:divBdr>
          <w:divsChild>
            <w:div w:id="2031491015">
              <w:marLeft w:val="0"/>
              <w:marRight w:val="0"/>
              <w:marTop w:val="0"/>
              <w:marBottom w:val="0"/>
              <w:divBdr>
                <w:top w:val="none" w:sz="0" w:space="0" w:color="auto"/>
                <w:left w:val="none" w:sz="0" w:space="0" w:color="auto"/>
                <w:bottom w:val="none" w:sz="0" w:space="0" w:color="auto"/>
                <w:right w:val="none" w:sz="0" w:space="0" w:color="auto"/>
              </w:divBdr>
              <w:divsChild>
                <w:div w:id="1121071381">
                  <w:marLeft w:val="0"/>
                  <w:marRight w:val="0"/>
                  <w:marTop w:val="0"/>
                  <w:marBottom w:val="0"/>
                  <w:divBdr>
                    <w:top w:val="none" w:sz="0" w:space="0" w:color="auto"/>
                    <w:left w:val="none" w:sz="0" w:space="0" w:color="auto"/>
                    <w:bottom w:val="none" w:sz="0" w:space="0" w:color="auto"/>
                    <w:right w:val="none" w:sz="0" w:space="0" w:color="auto"/>
                  </w:divBdr>
                </w:div>
              </w:divsChild>
            </w:div>
            <w:div w:id="810050707">
              <w:marLeft w:val="0"/>
              <w:marRight w:val="0"/>
              <w:marTop w:val="0"/>
              <w:marBottom w:val="0"/>
              <w:divBdr>
                <w:top w:val="none" w:sz="0" w:space="0" w:color="auto"/>
                <w:left w:val="none" w:sz="0" w:space="0" w:color="auto"/>
                <w:bottom w:val="none" w:sz="0" w:space="0" w:color="auto"/>
                <w:right w:val="none" w:sz="0" w:space="0" w:color="auto"/>
              </w:divBdr>
            </w:div>
          </w:divsChild>
        </w:div>
        <w:div w:id="1495073214">
          <w:marLeft w:val="0"/>
          <w:marRight w:val="0"/>
          <w:marTop w:val="0"/>
          <w:marBottom w:val="0"/>
          <w:divBdr>
            <w:top w:val="none" w:sz="0" w:space="0" w:color="auto"/>
            <w:left w:val="none" w:sz="0" w:space="0" w:color="auto"/>
            <w:bottom w:val="none" w:sz="0" w:space="0" w:color="auto"/>
            <w:right w:val="none" w:sz="0" w:space="0" w:color="auto"/>
          </w:divBdr>
          <w:divsChild>
            <w:div w:id="1725593366">
              <w:marLeft w:val="0"/>
              <w:marRight w:val="0"/>
              <w:marTop w:val="0"/>
              <w:marBottom w:val="0"/>
              <w:divBdr>
                <w:top w:val="none" w:sz="0" w:space="0" w:color="auto"/>
                <w:left w:val="none" w:sz="0" w:space="0" w:color="auto"/>
                <w:bottom w:val="none" w:sz="0" w:space="0" w:color="auto"/>
                <w:right w:val="none" w:sz="0" w:space="0" w:color="auto"/>
              </w:divBdr>
              <w:divsChild>
                <w:div w:id="672026419">
                  <w:marLeft w:val="0"/>
                  <w:marRight w:val="0"/>
                  <w:marTop w:val="0"/>
                  <w:marBottom w:val="0"/>
                  <w:divBdr>
                    <w:top w:val="none" w:sz="0" w:space="0" w:color="auto"/>
                    <w:left w:val="none" w:sz="0" w:space="0" w:color="auto"/>
                    <w:bottom w:val="none" w:sz="0" w:space="0" w:color="auto"/>
                    <w:right w:val="none" w:sz="0" w:space="0" w:color="auto"/>
                  </w:divBdr>
                </w:div>
              </w:divsChild>
            </w:div>
            <w:div w:id="721321455">
              <w:marLeft w:val="0"/>
              <w:marRight w:val="0"/>
              <w:marTop w:val="0"/>
              <w:marBottom w:val="0"/>
              <w:divBdr>
                <w:top w:val="none" w:sz="0" w:space="0" w:color="auto"/>
                <w:left w:val="none" w:sz="0" w:space="0" w:color="auto"/>
                <w:bottom w:val="none" w:sz="0" w:space="0" w:color="auto"/>
                <w:right w:val="none" w:sz="0" w:space="0" w:color="auto"/>
              </w:divBdr>
            </w:div>
          </w:divsChild>
        </w:div>
        <w:div w:id="411896889">
          <w:marLeft w:val="0"/>
          <w:marRight w:val="0"/>
          <w:marTop w:val="0"/>
          <w:marBottom w:val="0"/>
          <w:divBdr>
            <w:top w:val="none" w:sz="0" w:space="0" w:color="auto"/>
            <w:left w:val="none" w:sz="0" w:space="0" w:color="auto"/>
            <w:bottom w:val="none" w:sz="0" w:space="0" w:color="auto"/>
            <w:right w:val="none" w:sz="0" w:space="0" w:color="auto"/>
          </w:divBdr>
          <w:divsChild>
            <w:div w:id="1778333209">
              <w:marLeft w:val="0"/>
              <w:marRight w:val="0"/>
              <w:marTop w:val="0"/>
              <w:marBottom w:val="0"/>
              <w:divBdr>
                <w:top w:val="none" w:sz="0" w:space="0" w:color="auto"/>
                <w:left w:val="none" w:sz="0" w:space="0" w:color="auto"/>
                <w:bottom w:val="none" w:sz="0" w:space="0" w:color="auto"/>
                <w:right w:val="none" w:sz="0" w:space="0" w:color="auto"/>
              </w:divBdr>
              <w:divsChild>
                <w:div w:id="1021587095">
                  <w:marLeft w:val="0"/>
                  <w:marRight w:val="0"/>
                  <w:marTop w:val="0"/>
                  <w:marBottom w:val="0"/>
                  <w:divBdr>
                    <w:top w:val="none" w:sz="0" w:space="0" w:color="auto"/>
                    <w:left w:val="none" w:sz="0" w:space="0" w:color="auto"/>
                    <w:bottom w:val="none" w:sz="0" w:space="0" w:color="auto"/>
                    <w:right w:val="none" w:sz="0" w:space="0" w:color="auto"/>
                  </w:divBdr>
                </w:div>
              </w:divsChild>
            </w:div>
            <w:div w:id="45301091">
              <w:marLeft w:val="0"/>
              <w:marRight w:val="0"/>
              <w:marTop w:val="0"/>
              <w:marBottom w:val="0"/>
              <w:divBdr>
                <w:top w:val="none" w:sz="0" w:space="0" w:color="auto"/>
                <w:left w:val="none" w:sz="0" w:space="0" w:color="auto"/>
                <w:bottom w:val="none" w:sz="0" w:space="0" w:color="auto"/>
                <w:right w:val="none" w:sz="0" w:space="0" w:color="auto"/>
              </w:divBdr>
            </w:div>
          </w:divsChild>
        </w:div>
        <w:div w:id="612831433">
          <w:marLeft w:val="0"/>
          <w:marRight w:val="0"/>
          <w:marTop w:val="0"/>
          <w:marBottom w:val="0"/>
          <w:divBdr>
            <w:top w:val="none" w:sz="0" w:space="0" w:color="auto"/>
            <w:left w:val="none" w:sz="0" w:space="0" w:color="auto"/>
            <w:bottom w:val="none" w:sz="0" w:space="0" w:color="auto"/>
            <w:right w:val="none" w:sz="0" w:space="0" w:color="auto"/>
          </w:divBdr>
          <w:divsChild>
            <w:div w:id="911741727">
              <w:marLeft w:val="0"/>
              <w:marRight w:val="0"/>
              <w:marTop w:val="0"/>
              <w:marBottom w:val="0"/>
              <w:divBdr>
                <w:top w:val="none" w:sz="0" w:space="0" w:color="auto"/>
                <w:left w:val="none" w:sz="0" w:space="0" w:color="auto"/>
                <w:bottom w:val="none" w:sz="0" w:space="0" w:color="auto"/>
                <w:right w:val="none" w:sz="0" w:space="0" w:color="auto"/>
              </w:divBdr>
              <w:divsChild>
                <w:div w:id="660692867">
                  <w:marLeft w:val="0"/>
                  <w:marRight w:val="0"/>
                  <w:marTop w:val="0"/>
                  <w:marBottom w:val="0"/>
                  <w:divBdr>
                    <w:top w:val="none" w:sz="0" w:space="0" w:color="auto"/>
                    <w:left w:val="none" w:sz="0" w:space="0" w:color="auto"/>
                    <w:bottom w:val="none" w:sz="0" w:space="0" w:color="auto"/>
                    <w:right w:val="none" w:sz="0" w:space="0" w:color="auto"/>
                  </w:divBdr>
                </w:div>
              </w:divsChild>
            </w:div>
            <w:div w:id="554974547">
              <w:marLeft w:val="0"/>
              <w:marRight w:val="0"/>
              <w:marTop w:val="0"/>
              <w:marBottom w:val="0"/>
              <w:divBdr>
                <w:top w:val="none" w:sz="0" w:space="0" w:color="auto"/>
                <w:left w:val="none" w:sz="0" w:space="0" w:color="auto"/>
                <w:bottom w:val="none" w:sz="0" w:space="0" w:color="auto"/>
                <w:right w:val="none" w:sz="0" w:space="0" w:color="auto"/>
              </w:divBdr>
            </w:div>
          </w:divsChild>
        </w:div>
        <w:div w:id="1077636120">
          <w:marLeft w:val="0"/>
          <w:marRight w:val="0"/>
          <w:marTop w:val="0"/>
          <w:marBottom w:val="0"/>
          <w:divBdr>
            <w:top w:val="none" w:sz="0" w:space="0" w:color="auto"/>
            <w:left w:val="none" w:sz="0" w:space="0" w:color="auto"/>
            <w:bottom w:val="none" w:sz="0" w:space="0" w:color="auto"/>
            <w:right w:val="none" w:sz="0" w:space="0" w:color="auto"/>
          </w:divBdr>
          <w:divsChild>
            <w:div w:id="781724893">
              <w:marLeft w:val="0"/>
              <w:marRight w:val="0"/>
              <w:marTop w:val="0"/>
              <w:marBottom w:val="0"/>
              <w:divBdr>
                <w:top w:val="none" w:sz="0" w:space="0" w:color="auto"/>
                <w:left w:val="none" w:sz="0" w:space="0" w:color="auto"/>
                <w:bottom w:val="none" w:sz="0" w:space="0" w:color="auto"/>
                <w:right w:val="none" w:sz="0" w:space="0" w:color="auto"/>
              </w:divBdr>
              <w:divsChild>
                <w:div w:id="52823775">
                  <w:marLeft w:val="0"/>
                  <w:marRight w:val="0"/>
                  <w:marTop w:val="0"/>
                  <w:marBottom w:val="0"/>
                  <w:divBdr>
                    <w:top w:val="none" w:sz="0" w:space="0" w:color="auto"/>
                    <w:left w:val="none" w:sz="0" w:space="0" w:color="auto"/>
                    <w:bottom w:val="none" w:sz="0" w:space="0" w:color="auto"/>
                    <w:right w:val="none" w:sz="0" w:space="0" w:color="auto"/>
                  </w:divBdr>
                </w:div>
              </w:divsChild>
            </w:div>
            <w:div w:id="1084378853">
              <w:marLeft w:val="0"/>
              <w:marRight w:val="0"/>
              <w:marTop w:val="0"/>
              <w:marBottom w:val="0"/>
              <w:divBdr>
                <w:top w:val="none" w:sz="0" w:space="0" w:color="auto"/>
                <w:left w:val="none" w:sz="0" w:space="0" w:color="auto"/>
                <w:bottom w:val="none" w:sz="0" w:space="0" w:color="auto"/>
                <w:right w:val="none" w:sz="0" w:space="0" w:color="auto"/>
              </w:divBdr>
            </w:div>
          </w:divsChild>
        </w:div>
        <w:div w:id="785007408">
          <w:marLeft w:val="0"/>
          <w:marRight w:val="0"/>
          <w:marTop w:val="0"/>
          <w:marBottom w:val="0"/>
          <w:divBdr>
            <w:top w:val="none" w:sz="0" w:space="0" w:color="auto"/>
            <w:left w:val="none" w:sz="0" w:space="0" w:color="auto"/>
            <w:bottom w:val="none" w:sz="0" w:space="0" w:color="auto"/>
            <w:right w:val="none" w:sz="0" w:space="0" w:color="auto"/>
          </w:divBdr>
          <w:divsChild>
            <w:div w:id="1175153097">
              <w:marLeft w:val="0"/>
              <w:marRight w:val="0"/>
              <w:marTop w:val="0"/>
              <w:marBottom w:val="0"/>
              <w:divBdr>
                <w:top w:val="none" w:sz="0" w:space="0" w:color="auto"/>
                <w:left w:val="none" w:sz="0" w:space="0" w:color="auto"/>
                <w:bottom w:val="none" w:sz="0" w:space="0" w:color="auto"/>
                <w:right w:val="none" w:sz="0" w:space="0" w:color="auto"/>
              </w:divBdr>
              <w:divsChild>
                <w:div w:id="31075239">
                  <w:marLeft w:val="0"/>
                  <w:marRight w:val="0"/>
                  <w:marTop w:val="0"/>
                  <w:marBottom w:val="0"/>
                  <w:divBdr>
                    <w:top w:val="none" w:sz="0" w:space="0" w:color="auto"/>
                    <w:left w:val="none" w:sz="0" w:space="0" w:color="auto"/>
                    <w:bottom w:val="none" w:sz="0" w:space="0" w:color="auto"/>
                    <w:right w:val="none" w:sz="0" w:space="0" w:color="auto"/>
                  </w:divBdr>
                </w:div>
              </w:divsChild>
            </w:div>
            <w:div w:id="2015453495">
              <w:marLeft w:val="0"/>
              <w:marRight w:val="0"/>
              <w:marTop w:val="0"/>
              <w:marBottom w:val="0"/>
              <w:divBdr>
                <w:top w:val="none" w:sz="0" w:space="0" w:color="auto"/>
                <w:left w:val="none" w:sz="0" w:space="0" w:color="auto"/>
                <w:bottom w:val="none" w:sz="0" w:space="0" w:color="auto"/>
                <w:right w:val="none" w:sz="0" w:space="0" w:color="auto"/>
              </w:divBdr>
            </w:div>
          </w:divsChild>
        </w:div>
        <w:div w:id="1233083956">
          <w:marLeft w:val="0"/>
          <w:marRight w:val="0"/>
          <w:marTop w:val="0"/>
          <w:marBottom w:val="0"/>
          <w:divBdr>
            <w:top w:val="none" w:sz="0" w:space="0" w:color="auto"/>
            <w:left w:val="none" w:sz="0" w:space="0" w:color="auto"/>
            <w:bottom w:val="none" w:sz="0" w:space="0" w:color="auto"/>
            <w:right w:val="none" w:sz="0" w:space="0" w:color="auto"/>
          </w:divBdr>
          <w:divsChild>
            <w:div w:id="730661646">
              <w:marLeft w:val="0"/>
              <w:marRight w:val="0"/>
              <w:marTop w:val="0"/>
              <w:marBottom w:val="0"/>
              <w:divBdr>
                <w:top w:val="none" w:sz="0" w:space="0" w:color="auto"/>
                <w:left w:val="none" w:sz="0" w:space="0" w:color="auto"/>
                <w:bottom w:val="none" w:sz="0" w:space="0" w:color="auto"/>
                <w:right w:val="none" w:sz="0" w:space="0" w:color="auto"/>
              </w:divBdr>
              <w:divsChild>
                <w:div w:id="1681009138">
                  <w:marLeft w:val="0"/>
                  <w:marRight w:val="0"/>
                  <w:marTop w:val="0"/>
                  <w:marBottom w:val="0"/>
                  <w:divBdr>
                    <w:top w:val="none" w:sz="0" w:space="0" w:color="auto"/>
                    <w:left w:val="none" w:sz="0" w:space="0" w:color="auto"/>
                    <w:bottom w:val="none" w:sz="0" w:space="0" w:color="auto"/>
                    <w:right w:val="none" w:sz="0" w:space="0" w:color="auto"/>
                  </w:divBdr>
                </w:div>
              </w:divsChild>
            </w:div>
            <w:div w:id="1127889025">
              <w:marLeft w:val="0"/>
              <w:marRight w:val="0"/>
              <w:marTop w:val="0"/>
              <w:marBottom w:val="0"/>
              <w:divBdr>
                <w:top w:val="none" w:sz="0" w:space="0" w:color="auto"/>
                <w:left w:val="none" w:sz="0" w:space="0" w:color="auto"/>
                <w:bottom w:val="none" w:sz="0" w:space="0" w:color="auto"/>
                <w:right w:val="none" w:sz="0" w:space="0" w:color="auto"/>
              </w:divBdr>
            </w:div>
          </w:divsChild>
        </w:div>
        <w:div w:id="1786658744">
          <w:marLeft w:val="0"/>
          <w:marRight w:val="0"/>
          <w:marTop w:val="0"/>
          <w:marBottom w:val="0"/>
          <w:divBdr>
            <w:top w:val="none" w:sz="0" w:space="0" w:color="auto"/>
            <w:left w:val="none" w:sz="0" w:space="0" w:color="auto"/>
            <w:bottom w:val="none" w:sz="0" w:space="0" w:color="auto"/>
            <w:right w:val="none" w:sz="0" w:space="0" w:color="auto"/>
          </w:divBdr>
          <w:divsChild>
            <w:div w:id="1675918923">
              <w:marLeft w:val="0"/>
              <w:marRight w:val="0"/>
              <w:marTop w:val="0"/>
              <w:marBottom w:val="0"/>
              <w:divBdr>
                <w:top w:val="none" w:sz="0" w:space="0" w:color="auto"/>
                <w:left w:val="none" w:sz="0" w:space="0" w:color="auto"/>
                <w:bottom w:val="none" w:sz="0" w:space="0" w:color="auto"/>
                <w:right w:val="none" w:sz="0" w:space="0" w:color="auto"/>
              </w:divBdr>
              <w:divsChild>
                <w:div w:id="430470555">
                  <w:marLeft w:val="0"/>
                  <w:marRight w:val="0"/>
                  <w:marTop w:val="0"/>
                  <w:marBottom w:val="0"/>
                  <w:divBdr>
                    <w:top w:val="none" w:sz="0" w:space="0" w:color="auto"/>
                    <w:left w:val="none" w:sz="0" w:space="0" w:color="auto"/>
                    <w:bottom w:val="none" w:sz="0" w:space="0" w:color="auto"/>
                    <w:right w:val="none" w:sz="0" w:space="0" w:color="auto"/>
                  </w:divBdr>
                </w:div>
              </w:divsChild>
            </w:div>
            <w:div w:id="1118068899">
              <w:marLeft w:val="0"/>
              <w:marRight w:val="0"/>
              <w:marTop w:val="0"/>
              <w:marBottom w:val="0"/>
              <w:divBdr>
                <w:top w:val="none" w:sz="0" w:space="0" w:color="auto"/>
                <w:left w:val="none" w:sz="0" w:space="0" w:color="auto"/>
                <w:bottom w:val="none" w:sz="0" w:space="0" w:color="auto"/>
                <w:right w:val="none" w:sz="0" w:space="0" w:color="auto"/>
              </w:divBdr>
            </w:div>
          </w:divsChild>
        </w:div>
        <w:div w:id="1838575741">
          <w:marLeft w:val="0"/>
          <w:marRight w:val="0"/>
          <w:marTop w:val="0"/>
          <w:marBottom w:val="0"/>
          <w:divBdr>
            <w:top w:val="none" w:sz="0" w:space="0" w:color="auto"/>
            <w:left w:val="none" w:sz="0" w:space="0" w:color="auto"/>
            <w:bottom w:val="none" w:sz="0" w:space="0" w:color="auto"/>
            <w:right w:val="none" w:sz="0" w:space="0" w:color="auto"/>
          </w:divBdr>
          <w:divsChild>
            <w:div w:id="557547212">
              <w:marLeft w:val="0"/>
              <w:marRight w:val="0"/>
              <w:marTop w:val="0"/>
              <w:marBottom w:val="0"/>
              <w:divBdr>
                <w:top w:val="none" w:sz="0" w:space="0" w:color="auto"/>
                <w:left w:val="none" w:sz="0" w:space="0" w:color="auto"/>
                <w:bottom w:val="none" w:sz="0" w:space="0" w:color="auto"/>
                <w:right w:val="none" w:sz="0" w:space="0" w:color="auto"/>
              </w:divBdr>
              <w:divsChild>
                <w:div w:id="1718386684">
                  <w:marLeft w:val="0"/>
                  <w:marRight w:val="0"/>
                  <w:marTop w:val="0"/>
                  <w:marBottom w:val="0"/>
                  <w:divBdr>
                    <w:top w:val="none" w:sz="0" w:space="0" w:color="auto"/>
                    <w:left w:val="none" w:sz="0" w:space="0" w:color="auto"/>
                    <w:bottom w:val="none" w:sz="0" w:space="0" w:color="auto"/>
                    <w:right w:val="none" w:sz="0" w:space="0" w:color="auto"/>
                  </w:divBdr>
                </w:div>
              </w:divsChild>
            </w:div>
            <w:div w:id="389117866">
              <w:marLeft w:val="0"/>
              <w:marRight w:val="0"/>
              <w:marTop w:val="0"/>
              <w:marBottom w:val="0"/>
              <w:divBdr>
                <w:top w:val="none" w:sz="0" w:space="0" w:color="auto"/>
                <w:left w:val="none" w:sz="0" w:space="0" w:color="auto"/>
                <w:bottom w:val="none" w:sz="0" w:space="0" w:color="auto"/>
                <w:right w:val="none" w:sz="0" w:space="0" w:color="auto"/>
              </w:divBdr>
            </w:div>
          </w:divsChild>
        </w:div>
        <w:div w:id="195851677">
          <w:marLeft w:val="0"/>
          <w:marRight w:val="0"/>
          <w:marTop w:val="0"/>
          <w:marBottom w:val="0"/>
          <w:divBdr>
            <w:top w:val="none" w:sz="0" w:space="0" w:color="auto"/>
            <w:left w:val="none" w:sz="0" w:space="0" w:color="auto"/>
            <w:bottom w:val="none" w:sz="0" w:space="0" w:color="auto"/>
            <w:right w:val="none" w:sz="0" w:space="0" w:color="auto"/>
          </w:divBdr>
          <w:divsChild>
            <w:div w:id="1552157594">
              <w:marLeft w:val="0"/>
              <w:marRight w:val="0"/>
              <w:marTop w:val="0"/>
              <w:marBottom w:val="0"/>
              <w:divBdr>
                <w:top w:val="none" w:sz="0" w:space="0" w:color="auto"/>
                <w:left w:val="none" w:sz="0" w:space="0" w:color="auto"/>
                <w:bottom w:val="none" w:sz="0" w:space="0" w:color="auto"/>
                <w:right w:val="none" w:sz="0" w:space="0" w:color="auto"/>
              </w:divBdr>
              <w:divsChild>
                <w:div w:id="436097739">
                  <w:marLeft w:val="0"/>
                  <w:marRight w:val="0"/>
                  <w:marTop w:val="0"/>
                  <w:marBottom w:val="0"/>
                  <w:divBdr>
                    <w:top w:val="none" w:sz="0" w:space="0" w:color="auto"/>
                    <w:left w:val="none" w:sz="0" w:space="0" w:color="auto"/>
                    <w:bottom w:val="none" w:sz="0" w:space="0" w:color="auto"/>
                    <w:right w:val="none" w:sz="0" w:space="0" w:color="auto"/>
                  </w:divBdr>
                </w:div>
              </w:divsChild>
            </w:div>
            <w:div w:id="466361209">
              <w:marLeft w:val="0"/>
              <w:marRight w:val="0"/>
              <w:marTop w:val="0"/>
              <w:marBottom w:val="0"/>
              <w:divBdr>
                <w:top w:val="none" w:sz="0" w:space="0" w:color="auto"/>
                <w:left w:val="none" w:sz="0" w:space="0" w:color="auto"/>
                <w:bottom w:val="none" w:sz="0" w:space="0" w:color="auto"/>
                <w:right w:val="none" w:sz="0" w:space="0" w:color="auto"/>
              </w:divBdr>
            </w:div>
          </w:divsChild>
        </w:div>
        <w:div w:id="534201263">
          <w:marLeft w:val="0"/>
          <w:marRight w:val="0"/>
          <w:marTop w:val="0"/>
          <w:marBottom w:val="0"/>
          <w:divBdr>
            <w:top w:val="none" w:sz="0" w:space="0" w:color="auto"/>
            <w:left w:val="none" w:sz="0" w:space="0" w:color="auto"/>
            <w:bottom w:val="none" w:sz="0" w:space="0" w:color="auto"/>
            <w:right w:val="none" w:sz="0" w:space="0" w:color="auto"/>
          </w:divBdr>
          <w:divsChild>
            <w:div w:id="276525983">
              <w:marLeft w:val="0"/>
              <w:marRight w:val="0"/>
              <w:marTop w:val="0"/>
              <w:marBottom w:val="0"/>
              <w:divBdr>
                <w:top w:val="none" w:sz="0" w:space="0" w:color="auto"/>
                <w:left w:val="none" w:sz="0" w:space="0" w:color="auto"/>
                <w:bottom w:val="none" w:sz="0" w:space="0" w:color="auto"/>
                <w:right w:val="none" w:sz="0" w:space="0" w:color="auto"/>
              </w:divBdr>
              <w:divsChild>
                <w:div w:id="733508453">
                  <w:marLeft w:val="0"/>
                  <w:marRight w:val="0"/>
                  <w:marTop w:val="0"/>
                  <w:marBottom w:val="0"/>
                  <w:divBdr>
                    <w:top w:val="none" w:sz="0" w:space="0" w:color="auto"/>
                    <w:left w:val="none" w:sz="0" w:space="0" w:color="auto"/>
                    <w:bottom w:val="none" w:sz="0" w:space="0" w:color="auto"/>
                    <w:right w:val="none" w:sz="0" w:space="0" w:color="auto"/>
                  </w:divBdr>
                </w:div>
              </w:divsChild>
            </w:div>
            <w:div w:id="1197428415">
              <w:marLeft w:val="0"/>
              <w:marRight w:val="0"/>
              <w:marTop w:val="0"/>
              <w:marBottom w:val="0"/>
              <w:divBdr>
                <w:top w:val="none" w:sz="0" w:space="0" w:color="auto"/>
                <w:left w:val="none" w:sz="0" w:space="0" w:color="auto"/>
                <w:bottom w:val="none" w:sz="0" w:space="0" w:color="auto"/>
                <w:right w:val="none" w:sz="0" w:space="0" w:color="auto"/>
              </w:divBdr>
            </w:div>
          </w:divsChild>
        </w:div>
        <w:div w:id="1325084898">
          <w:marLeft w:val="0"/>
          <w:marRight w:val="0"/>
          <w:marTop w:val="0"/>
          <w:marBottom w:val="0"/>
          <w:divBdr>
            <w:top w:val="none" w:sz="0" w:space="0" w:color="auto"/>
            <w:left w:val="none" w:sz="0" w:space="0" w:color="auto"/>
            <w:bottom w:val="none" w:sz="0" w:space="0" w:color="auto"/>
            <w:right w:val="none" w:sz="0" w:space="0" w:color="auto"/>
          </w:divBdr>
          <w:divsChild>
            <w:div w:id="356350843">
              <w:marLeft w:val="0"/>
              <w:marRight w:val="0"/>
              <w:marTop w:val="0"/>
              <w:marBottom w:val="0"/>
              <w:divBdr>
                <w:top w:val="none" w:sz="0" w:space="0" w:color="auto"/>
                <w:left w:val="none" w:sz="0" w:space="0" w:color="auto"/>
                <w:bottom w:val="none" w:sz="0" w:space="0" w:color="auto"/>
                <w:right w:val="none" w:sz="0" w:space="0" w:color="auto"/>
              </w:divBdr>
              <w:divsChild>
                <w:div w:id="938562536">
                  <w:marLeft w:val="0"/>
                  <w:marRight w:val="0"/>
                  <w:marTop w:val="0"/>
                  <w:marBottom w:val="0"/>
                  <w:divBdr>
                    <w:top w:val="none" w:sz="0" w:space="0" w:color="auto"/>
                    <w:left w:val="none" w:sz="0" w:space="0" w:color="auto"/>
                    <w:bottom w:val="none" w:sz="0" w:space="0" w:color="auto"/>
                    <w:right w:val="none" w:sz="0" w:space="0" w:color="auto"/>
                  </w:divBdr>
                </w:div>
              </w:divsChild>
            </w:div>
            <w:div w:id="1185291198">
              <w:marLeft w:val="0"/>
              <w:marRight w:val="0"/>
              <w:marTop w:val="0"/>
              <w:marBottom w:val="0"/>
              <w:divBdr>
                <w:top w:val="none" w:sz="0" w:space="0" w:color="auto"/>
                <w:left w:val="none" w:sz="0" w:space="0" w:color="auto"/>
                <w:bottom w:val="none" w:sz="0" w:space="0" w:color="auto"/>
                <w:right w:val="none" w:sz="0" w:space="0" w:color="auto"/>
              </w:divBdr>
            </w:div>
          </w:divsChild>
        </w:div>
        <w:div w:id="1412698389">
          <w:marLeft w:val="0"/>
          <w:marRight w:val="0"/>
          <w:marTop w:val="0"/>
          <w:marBottom w:val="0"/>
          <w:divBdr>
            <w:top w:val="none" w:sz="0" w:space="0" w:color="auto"/>
            <w:left w:val="none" w:sz="0" w:space="0" w:color="auto"/>
            <w:bottom w:val="none" w:sz="0" w:space="0" w:color="auto"/>
            <w:right w:val="none" w:sz="0" w:space="0" w:color="auto"/>
          </w:divBdr>
          <w:divsChild>
            <w:div w:id="1783113968">
              <w:marLeft w:val="0"/>
              <w:marRight w:val="0"/>
              <w:marTop w:val="0"/>
              <w:marBottom w:val="0"/>
              <w:divBdr>
                <w:top w:val="none" w:sz="0" w:space="0" w:color="auto"/>
                <w:left w:val="none" w:sz="0" w:space="0" w:color="auto"/>
                <w:bottom w:val="none" w:sz="0" w:space="0" w:color="auto"/>
                <w:right w:val="none" w:sz="0" w:space="0" w:color="auto"/>
              </w:divBdr>
              <w:divsChild>
                <w:div w:id="1411387553">
                  <w:marLeft w:val="0"/>
                  <w:marRight w:val="0"/>
                  <w:marTop w:val="0"/>
                  <w:marBottom w:val="0"/>
                  <w:divBdr>
                    <w:top w:val="none" w:sz="0" w:space="0" w:color="auto"/>
                    <w:left w:val="none" w:sz="0" w:space="0" w:color="auto"/>
                    <w:bottom w:val="none" w:sz="0" w:space="0" w:color="auto"/>
                    <w:right w:val="none" w:sz="0" w:space="0" w:color="auto"/>
                  </w:divBdr>
                </w:div>
              </w:divsChild>
            </w:div>
            <w:div w:id="620189320">
              <w:marLeft w:val="0"/>
              <w:marRight w:val="0"/>
              <w:marTop w:val="0"/>
              <w:marBottom w:val="0"/>
              <w:divBdr>
                <w:top w:val="none" w:sz="0" w:space="0" w:color="auto"/>
                <w:left w:val="none" w:sz="0" w:space="0" w:color="auto"/>
                <w:bottom w:val="none" w:sz="0" w:space="0" w:color="auto"/>
                <w:right w:val="none" w:sz="0" w:space="0" w:color="auto"/>
              </w:divBdr>
            </w:div>
          </w:divsChild>
        </w:div>
        <w:div w:id="1622178807">
          <w:marLeft w:val="0"/>
          <w:marRight w:val="0"/>
          <w:marTop w:val="0"/>
          <w:marBottom w:val="0"/>
          <w:divBdr>
            <w:top w:val="none" w:sz="0" w:space="0" w:color="auto"/>
            <w:left w:val="none" w:sz="0" w:space="0" w:color="auto"/>
            <w:bottom w:val="none" w:sz="0" w:space="0" w:color="auto"/>
            <w:right w:val="none" w:sz="0" w:space="0" w:color="auto"/>
          </w:divBdr>
          <w:divsChild>
            <w:div w:id="2078168749">
              <w:marLeft w:val="0"/>
              <w:marRight w:val="0"/>
              <w:marTop w:val="0"/>
              <w:marBottom w:val="0"/>
              <w:divBdr>
                <w:top w:val="none" w:sz="0" w:space="0" w:color="auto"/>
                <w:left w:val="none" w:sz="0" w:space="0" w:color="auto"/>
                <w:bottom w:val="none" w:sz="0" w:space="0" w:color="auto"/>
                <w:right w:val="none" w:sz="0" w:space="0" w:color="auto"/>
              </w:divBdr>
              <w:divsChild>
                <w:div w:id="404037190">
                  <w:marLeft w:val="0"/>
                  <w:marRight w:val="0"/>
                  <w:marTop w:val="0"/>
                  <w:marBottom w:val="0"/>
                  <w:divBdr>
                    <w:top w:val="none" w:sz="0" w:space="0" w:color="auto"/>
                    <w:left w:val="none" w:sz="0" w:space="0" w:color="auto"/>
                    <w:bottom w:val="none" w:sz="0" w:space="0" w:color="auto"/>
                    <w:right w:val="none" w:sz="0" w:space="0" w:color="auto"/>
                  </w:divBdr>
                </w:div>
              </w:divsChild>
            </w:div>
            <w:div w:id="1375689627">
              <w:marLeft w:val="0"/>
              <w:marRight w:val="0"/>
              <w:marTop w:val="0"/>
              <w:marBottom w:val="0"/>
              <w:divBdr>
                <w:top w:val="none" w:sz="0" w:space="0" w:color="auto"/>
                <w:left w:val="none" w:sz="0" w:space="0" w:color="auto"/>
                <w:bottom w:val="none" w:sz="0" w:space="0" w:color="auto"/>
                <w:right w:val="none" w:sz="0" w:space="0" w:color="auto"/>
              </w:divBdr>
            </w:div>
          </w:divsChild>
        </w:div>
        <w:div w:id="778139307">
          <w:marLeft w:val="0"/>
          <w:marRight w:val="0"/>
          <w:marTop w:val="0"/>
          <w:marBottom w:val="0"/>
          <w:divBdr>
            <w:top w:val="none" w:sz="0" w:space="0" w:color="auto"/>
            <w:left w:val="none" w:sz="0" w:space="0" w:color="auto"/>
            <w:bottom w:val="none" w:sz="0" w:space="0" w:color="auto"/>
            <w:right w:val="none" w:sz="0" w:space="0" w:color="auto"/>
          </w:divBdr>
          <w:divsChild>
            <w:div w:id="868564316">
              <w:marLeft w:val="0"/>
              <w:marRight w:val="0"/>
              <w:marTop w:val="0"/>
              <w:marBottom w:val="0"/>
              <w:divBdr>
                <w:top w:val="none" w:sz="0" w:space="0" w:color="auto"/>
                <w:left w:val="none" w:sz="0" w:space="0" w:color="auto"/>
                <w:bottom w:val="none" w:sz="0" w:space="0" w:color="auto"/>
                <w:right w:val="none" w:sz="0" w:space="0" w:color="auto"/>
              </w:divBdr>
              <w:divsChild>
                <w:div w:id="670722504">
                  <w:marLeft w:val="0"/>
                  <w:marRight w:val="0"/>
                  <w:marTop w:val="0"/>
                  <w:marBottom w:val="0"/>
                  <w:divBdr>
                    <w:top w:val="none" w:sz="0" w:space="0" w:color="auto"/>
                    <w:left w:val="none" w:sz="0" w:space="0" w:color="auto"/>
                    <w:bottom w:val="none" w:sz="0" w:space="0" w:color="auto"/>
                    <w:right w:val="none" w:sz="0" w:space="0" w:color="auto"/>
                  </w:divBdr>
                </w:div>
              </w:divsChild>
            </w:div>
            <w:div w:id="494876123">
              <w:marLeft w:val="0"/>
              <w:marRight w:val="0"/>
              <w:marTop w:val="0"/>
              <w:marBottom w:val="0"/>
              <w:divBdr>
                <w:top w:val="none" w:sz="0" w:space="0" w:color="auto"/>
                <w:left w:val="none" w:sz="0" w:space="0" w:color="auto"/>
                <w:bottom w:val="none" w:sz="0" w:space="0" w:color="auto"/>
                <w:right w:val="none" w:sz="0" w:space="0" w:color="auto"/>
              </w:divBdr>
            </w:div>
          </w:divsChild>
        </w:div>
        <w:div w:id="1463113740">
          <w:marLeft w:val="0"/>
          <w:marRight w:val="0"/>
          <w:marTop w:val="0"/>
          <w:marBottom w:val="0"/>
          <w:divBdr>
            <w:top w:val="none" w:sz="0" w:space="0" w:color="auto"/>
            <w:left w:val="none" w:sz="0" w:space="0" w:color="auto"/>
            <w:bottom w:val="none" w:sz="0" w:space="0" w:color="auto"/>
            <w:right w:val="none" w:sz="0" w:space="0" w:color="auto"/>
          </w:divBdr>
          <w:divsChild>
            <w:div w:id="1989286458">
              <w:marLeft w:val="0"/>
              <w:marRight w:val="0"/>
              <w:marTop w:val="0"/>
              <w:marBottom w:val="0"/>
              <w:divBdr>
                <w:top w:val="none" w:sz="0" w:space="0" w:color="auto"/>
                <w:left w:val="none" w:sz="0" w:space="0" w:color="auto"/>
                <w:bottom w:val="none" w:sz="0" w:space="0" w:color="auto"/>
                <w:right w:val="none" w:sz="0" w:space="0" w:color="auto"/>
              </w:divBdr>
              <w:divsChild>
                <w:div w:id="1704206114">
                  <w:marLeft w:val="0"/>
                  <w:marRight w:val="0"/>
                  <w:marTop w:val="0"/>
                  <w:marBottom w:val="0"/>
                  <w:divBdr>
                    <w:top w:val="none" w:sz="0" w:space="0" w:color="auto"/>
                    <w:left w:val="none" w:sz="0" w:space="0" w:color="auto"/>
                    <w:bottom w:val="none" w:sz="0" w:space="0" w:color="auto"/>
                    <w:right w:val="none" w:sz="0" w:space="0" w:color="auto"/>
                  </w:divBdr>
                </w:div>
              </w:divsChild>
            </w:div>
            <w:div w:id="807042803">
              <w:marLeft w:val="0"/>
              <w:marRight w:val="0"/>
              <w:marTop w:val="0"/>
              <w:marBottom w:val="0"/>
              <w:divBdr>
                <w:top w:val="none" w:sz="0" w:space="0" w:color="auto"/>
                <w:left w:val="none" w:sz="0" w:space="0" w:color="auto"/>
                <w:bottom w:val="none" w:sz="0" w:space="0" w:color="auto"/>
                <w:right w:val="none" w:sz="0" w:space="0" w:color="auto"/>
              </w:divBdr>
            </w:div>
          </w:divsChild>
        </w:div>
        <w:div w:id="1293630922">
          <w:marLeft w:val="0"/>
          <w:marRight w:val="0"/>
          <w:marTop w:val="0"/>
          <w:marBottom w:val="0"/>
          <w:divBdr>
            <w:top w:val="none" w:sz="0" w:space="0" w:color="auto"/>
            <w:left w:val="none" w:sz="0" w:space="0" w:color="auto"/>
            <w:bottom w:val="none" w:sz="0" w:space="0" w:color="auto"/>
            <w:right w:val="none" w:sz="0" w:space="0" w:color="auto"/>
          </w:divBdr>
          <w:divsChild>
            <w:div w:id="1420442662">
              <w:marLeft w:val="0"/>
              <w:marRight w:val="0"/>
              <w:marTop w:val="0"/>
              <w:marBottom w:val="0"/>
              <w:divBdr>
                <w:top w:val="none" w:sz="0" w:space="0" w:color="auto"/>
                <w:left w:val="none" w:sz="0" w:space="0" w:color="auto"/>
                <w:bottom w:val="none" w:sz="0" w:space="0" w:color="auto"/>
                <w:right w:val="none" w:sz="0" w:space="0" w:color="auto"/>
              </w:divBdr>
              <w:divsChild>
                <w:div w:id="458960758">
                  <w:marLeft w:val="0"/>
                  <w:marRight w:val="0"/>
                  <w:marTop w:val="0"/>
                  <w:marBottom w:val="0"/>
                  <w:divBdr>
                    <w:top w:val="none" w:sz="0" w:space="0" w:color="auto"/>
                    <w:left w:val="none" w:sz="0" w:space="0" w:color="auto"/>
                    <w:bottom w:val="none" w:sz="0" w:space="0" w:color="auto"/>
                    <w:right w:val="none" w:sz="0" w:space="0" w:color="auto"/>
                  </w:divBdr>
                </w:div>
              </w:divsChild>
            </w:div>
            <w:div w:id="128089476">
              <w:marLeft w:val="0"/>
              <w:marRight w:val="0"/>
              <w:marTop w:val="0"/>
              <w:marBottom w:val="0"/>
              <w:divBdr>
                <w:top w:val="none" w:sz="0" w:space="0" w:color="auto"/>
                <w:left w:val="none" w:sz="0" w:space="0" w:color="auto"/>
                <w:bottom w:val="none" w:sz="0" w:space="0" w:color="auto"/>
                <w:right w:val="none" w:sz="0" w:space="0" w:color="auto"/>
              </w:divBdr>
            </w:div>
          </w:divsChild>
        </w:div>
        <w:div w:id="1179930916">
          <w:marLeft w:val="0"/>
          <w:marRight w:val="0"/>
          <w:marTop w:val="0"/>
          <w:marBottom w:val="0"/>
          <w:divBdr>
            <w:top w:val="none" w:sz="0" w:space="0" w:color="auto"/>
            <w:left w:val="none" w:sz="0" w:space="0" w:color="auto"/>
            <w:bottom w:val="none" w:sz="0" w:space="0" w:color="auto"/>
            <w:right w:val="none" w:sz="0" w:space="0" w:color="auto"/>
          </w:divBdr>
          <w:divsChild>
            <w:div w:id="1057514180">
              <w:marLeft w:val="0"/>
              <w:marRight w:val="0"/>
              <w:marTop w:val="0"/>
              <w:marBottom w:val="0"/>
              <w:divBdr>
                <w:top w:val="none" w:sz="0" w:space="0" w:color="auto"/>
                <w:left w:val="none" w:sz="0" w:space="0" w:color="auto"/>
                <w:bottom w:val="none" w:sz="0" w:space="0" w:color="auto"/>
                <w:right w:val="none" w:sz="0" w:space="0" w:color="auto"/>
              </w:divBdr>
              <w:divsChild>
                <w:div w:id="2007050715">
                  <w:marLeft w:val="0"/>
                  <w:marRight w:val="0"/>
                  <w:marTop w:val="0"/>
                  <w:marBottom w:val="0"/>
                  <w:divBdr>
                    <w:top w:val="none" w:sz="0" w:space="0" w:color="auto"/>
                    <w:left w:val="none" w:sz="0" w:space="0" w:color="auto"/>
                    <w:bottom w:val="none" w:sz="0" w:space="0" w:color="auto"/>
                    <w:right w:val="none" w:sz="0" w:space="0" w:color="auto"/>
                  </w:divBdr>
                </w:div>
              </w:divsChild>
            </w:div>
            <w:div w:id="311257274">
              <w:marLeft w:val="0"/>
              <w:marRight w:val="0"/>
              <w:marTop w:val="0"/>
              <w:marBottom w:val="0"/>
              <w:divBdr>
                <w:top w:val="none" w:sz="0" w:space="0" w:color="auto"/>
                <w:left w:val="none" w:sz="0" w:space="0" w:color="auto"/>
                <w:bottom w:val="none" w:sz="0" w:space="0" w:color="auto"/>
                <w:right w:val="none" w:sz="0" w:space="0" w:color="auto"/>
              </w:divBdr>
            </w:div>
          </w:divsChild>
        </w:div>
        <w:div w:id="1187132959">
          <w:marLeft w:val="0"/>
          <w:marRight w:val="0"/>
          <w:marTop w:val="0"/>
          <w:marBottom w:val="0"/>
          <w:divBdr>
            <w:top w:val="none" w:sz="0" w:space="0" w:color="auto"/>
            <w:left w:val="none" w:sz="0" w:space="0" w:color="auto"/>
            <w:bottom w:val="none" w:sz="0" w:space="0" w:color="auto"/>
            <w:right w:val="none" w:sz="0" w:space="0" w:color="auto"/>
          </w:divBdr>
          <w:divsChild>
            <w:div w:id="781415548">
              <w:marLeft w:val="0"/>
              <w:marRight w:val="0"/>
              <w:marTop w:val="0"/>
              <w:marBottom w:val="0"/>
              <w:divBdr>
                <w:top w:val="none" w:sz="0" w:space="0" w:color="auto"/>
                <w:left w:val="none" w:sz="0" w:space="0" w:color="auto"/>
                <w:bottom w:val="none" w:sz="0" w:space="0" w:color="auto"/>
                <w:right w:val="none" w:sz="0" w:space="0" w:color="auto"/>
              </w:divBdr>
              <w:divsChild>
                <w:div w:id="2073499651">
                  <w:marLeft w:val="0"/>
                  <w:marRight w:val="0"/>
                  <w:marTop w:val="0"/>
                  <w:marBottom w:val="0"/>
                  <w:divBdr>
                    <w:top w:val="none" w:sz="0" w:space="0" w:color="auto"/>
                    <w:left w:val="none" w:sz="0" w:space="0" w:color="auto"/>
                    <w:bottom w:val="none" w:sz="0" w:space="0" w:color="auto"/>
                    <w:right w:val="none" w:sz="0" w:space="0" w:color="auto"/>
                  </w:divBdr>
                </w:div>
              </w:divsChild>
            </w:div>
            <w:div w:id="1592005278">
              <w:marLeft w:val="0"/>
              <w:marRight w:val="0"/>
              <w:marTop w:val="0"/>
              <w:marBottom w:val="0"/>
              <w:divBdr>
                <w:top w:val="none" w:sz="0" w:space="0" w:color="auto"/>
                <w:left w:val="none" w:sz="0" w:space="0" w:color="auto"/>
                <w:bottom w:val="none" w:sz="0" w:space="0" w:color="auto"/>
                <w:right w:val="none" w:sz="0" w:space="0" w:color="auto"/>
              </w:divBdr>
            </w:div>
          </w:divsChild>
        </w:div>
        <w:div w:id="1335915787">
          <w:marLeft w:val="0"/>
          <w:marRight w:val="0"/>
          <w:marTop w:val="0"/>
          <w:marBottom w:val="0"/>
          <w:divBdr>
            <w:top w:val="none" w:sz="0" w:space="0" w:color="auto"/>
            <w:left w:val="none" w:sz="0" w:space="0" w:color="auto"/>
            <w:bottom w:val="none" w:sz="0" w:space="0" w:color="auto"/>
            <w:right w:val="none" w:sz="0" w:space="0" w:color="auto"/>
          </w:divBdr>
          <w:divsChild>
            <w:div w:id="2066491049">
              <w:marLeft w:val="0"/>
              <w:marRight w:val="0"/>
              <w:marTop w:val="0"/>
              <w:marBottom w:val="0"/>
              <w:divBdr>
                <w:top w:val="none" w:sz="0" w:space="0" w:color="auto"/>
                <w:left w:val="none" w:sz="0" w:space="0" w:color="auto"/>
                <w:bottom w:val="none" w:sz="0" w:space="0" w:color="auto"/>
                <w:right w:val="none" w:sz="0" w:space="0" w:color="auto"/>
              </w:divBdr>
              <w:divsChild>
                <w:div w:id="1707951546">
                  <w:marLeft w:val="0"/>
                  <w:marRight w:val="0"/>
                  <w:marTop w:val="0"/>
                  <w:marBottom w:val="0"/>
                  <w:divBdr>
                    <w:top w:val="none" w:sz="0" w:space="0" w:color="auto"/>
                    <w:left w:val="none" w:sz="0" w:space="0" w:color="auto"/>
                    <w:bottom w:val="none" w:sz="0" w:space="0" w:color="auto"/>
                    <w:right w:val="none" w:sz="0" w:space="0" w:color="auto"/>
                  </w:divBdr>
                </w:div>
              </w:divsChild>
            </w:div>
            <w:div w:id="1056971106">
              <w:marLeft w:val="0"/>
              <w:marRight w:val="0"/>
              <w:marTop w:val="0"/>
              <w:marBottom w:val="0"/>
              <w:divBdr>
                <w:top w:val="none" w:sz="0" w:space="0" w:color="auto"/>
                <w:left w:val="none" w:sz="0" w:space="0" w:color="auto"/>
                <w:bottom w:val="none" w:sz="0" w:space="0" w:color="auto"/>
                <w:right w:val="none" w:sz="0" w:space="0" w:color="auto"/>
              </w:divBdr>
            </w:div>
          </w:divsChild>
        </w:div>
        <w:div w:id="398477399">
          <w:marLeft w:val="0"/>
          <w:marRight w:val="0"/>
          <w:marTop w:val="0"/>
          <w:marBottom w:val="0"/>
          <w:divBdr>
            <w:top w:val="none" w:sz="0" w:space="0" w:color="auto"/>
            <w:left w:val="none" w:sz="0" w:space="0" w:color="auto"/>
            <w:bottom w:val="none" w:sz="0" w:space="0" w:color="auto"/>
            <w:right w:val="none" w:sz="0" w:space="0" w:color="auto"/>
          </w:divBdr>
          <w:divsChild>
            <w:div w:id="262996401">
              <w:marLeft w:val="0"/>
              <w:marRight w:val="0"/>
              <w:marTop w:val="0"/>
              <w:marBottom w:val="0"/>
              <w:divBdr>
                <w:top w:val="none" w:sz="0" w:space="0" w:color="auto"/>
                <w:left w:val="none" w:sz="0" w:space="0" w:color="auto"/>
                <w:bottom w:val="none" w:sz="0" w:space="0" w:color="auto"/>
                <w:right w:val="none" w:sz="0" w:space="0" w:color="auto"/>
              </w:divBdr>
              <w:divsChild>
                <w:div w:id="1716388070">
                  <w:marLeft w:val="0"/>
                  <w:marRight w:val="0"/>
                  <w:marTop w:val="0"/>
                  <w:marBottom w:val="0"/>
                  <w:divBdr>
                    <w:top w:val="none" w:sz="0" w:space="0" w:color="auto"/>
                    <w:left w:val="none" w:sz="0" w:space="0" w:color="auto"/>
                    <w:bottom w:val="none" w:sz="0" w:space="0" w:color="auto"/>
                    <w:right w:val="none" w:sz="0" w:space="0" w:color="auto"/>
                  </w:divBdr>
                </w:div>
              </w:divsChild>
            </w:div>
            <w:div w:id="1993481252">
              <w:marLeft w:val="0"/>
              <w:marRight w:val="0"/>
              <w:marTop w:val="0"/>
              <w:marBottom w:val="0"/>
              <w:divBdr>
                <w:top w:val="none" w:sz="0" w:space="0" w:color="auto"/>
                <w:left w:val="none" w:sz="0" w:space="0" w:color="auto"/>
                <w:bottom w:val="none" w:sz="0" w:space="0" w:color="auto"/>
                <w:right w:val="none" w:sz="0" w:space="0" w:color="auto"/>
              </w:divBdr>
            </w:div>
          </w:divsChild>
        </w:div>
        <w:div w:id="1125078894">
          <w:marLeft w:val="0"/>
          <w:marRight w:val="0"/>
          <w:marTop w:val="0"/>
          <w:marBottom w:val="0"/>
          <w:divBdr>
            <w:top w:val="none" w:sz="0" w:space="0" w:color="auto"/>
            <w:left w:val="none" w:sz="0" w:space="0" w:color="auto"/>
            <w:bottom w:val="none" w:sz="0" w:space="0" w:color="auto"/>
            <w:right w:val="none" w:sz="0" w:space="0" w:color="auto"/>
          </w:divBdr>
          <w:divsChild>
            <w:div w:id="1896040223">
              <w:marLeft w:val="0"/>
              <w:marRight w:val="0"/>
              <w:marTop w:val="0"/>
              <w:marBottom w:val="0"/>
              <w:divBdr>
                <w:top w:val="none" w:sz="0" w:space="0" w:color="auto"/>
                <w:left w:val="none" w:sz="0" w:space="0" w:color="auto"/>
                <w:bottom w:val="none" w:sz="0" w:space="0" w:color="auto"/>
                <w:right w:val="none" w:sz="0" w:space="0" w:color="auto"/>
              </w:divBdr>
              <w:divsChild>
                <w:div w:id="577520861">
                  <w:marLeft w:val="0"/>
                  <w:marRight w:val="0"/>
                  <w:marTop w:val="0"/>
                  <w:marBottom w:val="0"/>
                  <w:divBdr>
                    <w:top w:val="none" w:sz="0" w:space="0" w:color="auto"/>
                    <w:left w:val="none" w:sz="0" w:space="0" w:color="auto"/>
                    <w:bottom w:val="none" w:sz="0" w:space="0" w:color="auto"/>
                    <w:right w:val="none" w:sz="0" w:space="0" w:color="auto"/>
                  </w:divBdr>
                </w:div>
              </w:divsChild>
            </w:div>
            <w:div w:id="2078241161">
              <w:marLeft w:val="0"/>
              <w:marRight w:val="0"/>
              <w:marTop w:val="0"/>
              <w:marBottom w:val="0"/>
              <w:divBdr>
                <w:top w:val="none" w:sz="0" w:space="0" w:color="auto"/>
                <w:left w:val="none" w:sz="0" w:space="0" w:color="auto"/>
                <w:bottom w:val="none" w:sz="0" w:space="0" w:color="auto"/>
                <w:right w:val="none" w:sz="0" w:space="0" w:color="auto"/>
              </w:divBdr>
            </w:div>
          </w:divsChild>
        </w:div>
        <w:div w:id="605160611">
          <w:marLeft w:val="0"/>
          <w:marRight w:val="0"/>
          <w:marTop w:val="0"/>
          <w:marBottom w:val="0"/>
          <w:divBdr>
            <w:top w:val="none" w:sz="0" w:space="0" w:color="auto"/>
            <w:left w:val="none" w:sz="0" w:space="0" w:color="auto"/>
            <w:bottom w:val="none" w:sz="0" w:space="0" w:color="auto"/>
            <w:right w:val="none" w:sz="0" w:space="0" w:color="auto"/>
          </w:divBdr>
          <w:divsChild>
            <w:div w:id="570313251">
              <w:marLeft w:val="0"/>
              <w:marRight w:val="0"/>
              <w:marTop w:val="0"/>
              <w:marBottom w:val="0"/>
              <w:divBdr>
                <w:top w:val="none" w:sz="0" w:space="0" w:color="auto"/>
                <w:left w:val="none" w:sz="0" w:space="0" w:color="auto"/>
                <w:bottom w:val="none" w:sz="0" w:space="0" w:color="auto"/>
                <w:right w:val="none" w:sz="0" w:space="0" w:color="auto"/>
              </w:divBdr>
              <w:divsChild>
                <w:div w:id="149298219">
                  <w:marLeft w:val="0"/>
                  <w:marRight w:val="0"/>
                  <w:marTop w:val="0"/>
                  <w:marBottom w:val="0"/>
                  <w:divBdr>
                    <w:top w:val="none" w:sz="0" w:space="0" w:color="auto"/>
                    <w:left w:val="none" w:sz="0" w:space="0" w:color="auto"/>
                    <w:bottom w:val="none" w:sz="0" w:space="0" w:color="auto"/>
                    <w:right w:val="none" w:sz="0" w:space="0" w:color="auto"/>
                  </w:divBdr>
                  <w:divsChild>
                    <w:div w:id="761679021">
                      <w:marLeft w:val="0"/>
                      <w:marRight w:val="0"/>
                      <w:marTop w:val="0"/>
                      <w:marBottom w:val="0"/>
                      <w:divBdr>
                        <w:top w:val="none" w:sz="0" w:space="0" w:color="auto"/>
                        <w:left w:val="none" w:sz="0" w:space="0" w:color="auto"/>
                        <w:bottom w:val="none" w:sz="0" w:space="0" w:color="auto"/>
                        <w:right w:val="none" w:sz="0" w:space="0" w:color="auto"/>
                      </w:divBdr>
                    </w:div>
                    <w:div w:id="562254511">
                      <w:marLeft w:val="0"/>
                      <w:marRight w:val="0"/>
                      <w:marTop w:val="0"/>
                      <w:marBottom w:val="0"/>
                      <w:divBdr>
                        <w:top w:val="none" w:sz="0" w:space="0" w:color="auto"/>
                        <w:left w:val="none" w:sz="0" w:space="0" w:color="auto"/>
                        <w:bottom w:val="none" w:sz="0" w:space="0" w:color="auto"/>
                        <w:right w:val="none" w:sz="0" w:space="0" w:color="auto"/>
                      </w:divBdr>
                    </w:div>
                    <w:div w:id="7996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3790">
              <w:marLeft w:val="0"/>
              <w:marRight w:val="0"/>
              <w:marTop w:val="0"/>
              <w:marBottom w:val="0"/>
              <w:divBdr>
                <w:top w:val="none" w:sz="0" w:space="0" w:color="auto"/>
                <w:left w:val="none" w:sz="0" w:space="0" w:color="auto"/>
                <w:bottom w:val="none" w:sz="0" w:space="0" w:color="auto"/>
                <w:right w:val="none" w:sz="0" w:space="0" w:color="auto"/>
              </w:divBdr>
            </w:div>
          </w:divsChild>
        </w:div>
        <w:div w:id="75515176">
          <w:marLeft w:val="0"/>
          <w:marRight w:val="0"/>
          <w:marTop w:val="0"/>
          <w:marBottom w:val="0"/>
          <w:divBdr>
            <w:top w:val="none" w:sz="0" w:space="0" w:color="auto"/>
            <w:left w:val="none" w:sz="0" w:space="0" w:color="auto"/>
            <w:bottom w:val="none" w:sz="0" w:space="0" w:color="auto"/>
            <w:right w:val="none" w:sz="0" w:space="0" w:color="auto"/>
          </w:divBdr>
          <w:divsChild>
            <w:div w:id="1473596565">
              <w:marLeft w:val="0"/>
              <w:marRight w:val="0"/>
              <w:marTop w:val="0"/>
              <w:marBottom w:val="0"/>
              <w:divBdr>
                <w:top w:val="none" w:sz="0" w:space="0" w:color="auto"/>
                <w:left w:val="none" w:sz="0" w:space="0" w:color="auto"/>
                <w:bottom w:val="none" w:sz="0" w:space="0" w:color="auto"/>
                <w:right w:val="none" w:sz="0" w:space="0" w:color="auto"/>
              </w:divBdr>
              <w:divsChild>
                <w:div w:id="172687759">
                  <w:marLeft w:val="0"/>
                  <w:marRight w:val="0"/>
                  <w:marTop w:val="0"/>
                  <w:marBottom w:val="0"/>
                  <w:divBdr>
                    <w:top w:val="none" w:sz="0" w:space="0" w:color="auto"/>
                    <w:left w:val="none" w:sz="0" w:space="0" w:color="auto"/>
                    <w:bottom w:val="none" w:sz="0" w:space="0" w:color="auto"/>
                    <w:right w:val="none" w:sz="0" w:space="0" w:color="auto"/>
                  </w:divBdr>
                </w:div>
              </w:divsChild>
            </w:div>
            <w:div w:id="175584163">
              <w:marLeft w:val="0"/>
              <w:marRight w:val="0"/>
              <w:marTop w:val="0"/>
              <w:marBottom w:val="0"/>
              <w:divBdr>
                <w:top w:val="none" w:sz="0" w:space="0" w:color="auto"/>
                <w:left w:val="none" w:sz="0" w:space="0" w:color="auto"/>
                <w:bottom w:val="none" w:sz="0" w:space="0" w:color="auto"/>
                <w:right w:val="none" w:sz="0" w:space="0" w:color="auto"/>
              </w:divBdr>
            </w:div>
          </w:divsChild>
        </w:div>
        <w:div w:id="1722823285">
          <w:marLeft w:val="0"/>
          <w:marRight w:val="0"/>
          <w:marTop w:val="0"/>
          <w:marBottom w:val="0"/>
          <w:divBdr>
            <w:top w:val="none" w:sz="0" w:space="0" w:color="auto"/>
            <w:left w:val="none" w:sz="0" w:space="0" w:color="auto"/>
            <w:bottom w:val="none" w:sz="0" w:space="0" w:color="auto"/>
            <w:right w:val="none" w:sz="0" w:space="0" w:color="auto"/>
          </w:divBdr>
          <w:divsChild>
            <w:div w:id="1810199575">
              <w:marLeft w:val="0"/>
              <w:marRight w:val="0"/>
              <w:marTop w:val="0"/>
              <w:marBottom w:val="0"/>
              <w:divBdr>
                <w:top w:val="none" w:sz="0" w:space="0" w:color="auto"/>
                <w:left w:val="none" w:sz="0" w:space="0" w:color="auto"/>
                <w:bottom w:val="none" w:sz="0" w:space="0" w:color="auto"/>
                <w:right w:val="none" w:sz="0" w:space="0" w:color="auto"/>
              </w:divBdr>
              <w:divsChild>
                <w:div w:id="1107239721">
                  <w:marLeft w:val="0"/>
                  <w:marRight w:val="0"/>
                  <w:marTop w:val="0"/>
                  <w:marBottom w:val="0"/>
                  <w:divBdr>
                    <w:top w:val="none" w:sz="0" w:space="0" w:color="auto"/>
                    <w:left w:val="none" w:sz="0" w:space="0" w:color="auto"/>
                    <w:bottom w:val="none" w:sz="0" w:space="0" w:color="auto"/>
                    <w:right w:val="none" w:sz="0" w:space="0" w:color="auto"/>
                  </w:divBdr>
                </w:div>
              </w:divsChild>
            </w:div>
            <w:div w:id="1144737310">
              <w:marLeft w:val="0"/>
              <w:marRight w:val="0"/>
              <w:marTop w:val="0"/>
              <w:marBottom w:val="0"/>
              <w:divBdr>
                <w:top w:val="none" w:sz="0" w:space="0" w:color="auto"/>
                <w:left w:val="none" w:sz="0" w:space="0" w:color="auto"/>
                <w:bottom w:val="none" w:sz="0" w:space="0" w:color="auto"/>
                <w:right w:val="none" w:sz="0" w:space="0" w:color="auto"/>
              </w:divBdr>
            </w:div>
          </w:divsChild>
        </w:div>
        <w:div w:id="1612005733">
          <w:marLeft w:val="0"/>
          <w:marRight w:val="0"/>
          <w:marTop w:val="0"/>
          <w:marBottom w:val="0"/>
          <w:divBdr>
            <w:top w:val="none" w:sz="0" w:space="0" w:color="auto"/>
            <w:left w:val="none" w:sz="0" w:space="0" w:color="auto"/>
            <w:bottom w:val="none" w:sz="0" w:space="0" w:color="auto"/>
            <w:right w:val="none" w:sz="0" w:space="0" w:color="auto"/>
          </w:divBdr>
          <w:divsChild>
            <w:div w:id="268704384">
              <w:marLeft w:val="0"/>
              <w:marRight w:val="0"/>
              <w:marTop w:val="0"/>
              <w:marBottom w:val="0"/>
              <w:divBdr>
                <w:top w:val="none" w:sz="0" w:space="0" w:color="auto"/>
                <w:left w:val="none" w:sz="0" w:space="0" w:color="auto"/>
                <w:bottom w:val="none" w:sz="0" w:space="0" w:color="auto"/>
                <w:right w:val="none" w:sz="0" w:space="0" w:color="auto"/>
              </w:divBdr>
              <w:divsChild>
                <w:div w:id="1112626025">
                  <w:marLeft w:val="0"/>
                  <w:marRight w:val="0"/>
                  <w:marTop w:val="0"/>
                  <w:marBottom w:val="0"/>
                  <w:divBdr>
                    <w:top w:val="none" w:sz="0" w:space="0" w:color="auto"/>
                    <w:left w:val="none" w:sz="0" w:space="0" w:color="auto"/>
                    <w:bottom w:val="none" w:sz="0" w:space="0" w:color="auto"/>
                    <w:right w:val="none" w:sz="0" w:space="0" w:color="auto"/>
                  </w:divBdr>
                </w:div>
              </w:divsChild>
            </w:div>
            <w:div w:id="843057765">
              <w:marLeft w:val="0"/>
              <w:marRight w:val="0"/>
              <w:marTop w:val="0"/>
              <w:marBottom w:val="0"/>
              <w:divBdr>
                <w:top w:val="none" w:sz="0" w:space="0" w:color="auto"/>
                <w:left w:val="none" w:sz="0" w:space="0" w:color="auto"/>
                <w:bottom w:val="none" w:sz="0" w:space="0" w:color="auto"/>
                <w:right w:val="none" w:sz="0" w:space="0" w:color="auto"/>
              </w:divBdr>
            </w:div>
          </w:divsChild>
        </w:div>
        <w:div w:id="687875223">
          <w:marLeft w:val="0"/>
          <w:marRight w:val="0"/>
          <w:marTop w:val="0"/>
          <w:marBottom w:val="0"/>
          <w:divBdr>
            <w:top w:val="none" w:sz="0" w:space="0" w:color="auto"/>
            <w:left w:val="none" w:sz="0" w:space="0" w:color="auto"/>
            <w:bottom w:val="none" w:sz="0" w:space="0" w:color="auto"/>
            <w:right w:val="none" w:sz="0" w:space="0" w:color="auto"/>
          </w:divBdr>
          <w:divsChild>
            <w:div w:id="16781648">
              <w:marLeft w:val="0"/>
              <w:marRight w:val="0"/>
              <w:marTop w:val="0"/>
              <w:marBottom w:val="0"/>
              <w:divBdr>
                <w:top w:val="none" w:sz="0" w:space="0" w:color="auto"/>
                <w:left w:val="none" w:sz="0" w:space="0" w:color="auto"/>
                <w:bottom w:val="none" w:sz="0" w:space="0" w:color="auto"/>
                <w:right w:val="none" w:sz="0" w:space="0" w:color="auto"/>
              </w:divBdr>
              <w:divsChild>
                <w:div w:id="448820699">
                  <w:marLeft w:val="0"/>
                  <w:marRight w:val="0"/>
                  <w:marTop w:val="0"/>
                  <w:marBottom w:val="0"/>
                  <w:divBdr>
                    <w:top w:val="none" w:sz="0" w:space="0" w:color="auto"/>
                    <w:left w:val="none" w:sz="0" w:space="0" w:color="auto"/>
                    <w:bottom w:val="none" w:sz="0" w:space="0" w:color="auto"/>
                    <w:right w:val="none" w:sz="0" w:space="0" w:color="auto"/>
                  </w:divBdr>
                </w:div>
              </w:divsChild>
            </w:div>
            <w:div w:id="684088681">
              <w:marLeft w:val="0"/>
              <w:marRight w:val="0"/>
              <w:marTop w:val="0"/>
              <w:marBottom w:val="0"/>
              <w:divBdr>
                <w:top w:val="none" w:sz="0" w:space="0" w:color="auto"/>
                <w:left w:val="none" w:sz="0" w:space="0" w:color="auto"/>
                <w:bottom w:val="none" w:sz="0" w:space="0" w:color="auto"/>
                <w:right w:val="none" w:sz="0" w:space="0" w:color="auto"/>
              </w:divBdr>
            </w:div>
          </w:divsChild>
        </w:div>
        <w:div w:id="694233495">
          <w:marLeft w:val="0"/>
          <w:marRight w:val="0"/>
          <w:marTop w:val="0"/>
          <w:marBottom w:val="0"/>
          <w:divBdr>
            <w:top w:val="none" w:sz="0" w:space="0" w:color="auto"/>
            <w:left w:val="none" w:sz="0" w:space="0" w:color="auto"/>
            <w:bottom w:val="none" w:sz="0" w:space="0" w:color="auto"/>
            <w:right w:val="none" w:sz="0" w:space="0" w:color="auto"/>
          </w:divBdr>
          <w:divsChild>
            <w:div w:id="1513688027">
              <w:marLeft w:val="0"/>
              <w:marRight w:val="0"/>
              <w:marTop w:val="0"/>
              <w:marBottom w:val="0"/>
              <w:divBdr>
                <w:top w:val="none" w:sz="0" w:space="0" w:color="auto"/>
                <w:left w:val="none" w:sz="0" w:space="0" w:color="auto"/>
                <w:bottom w:val="none" w:sz="0" w:space="0" w:color="auto"/>
                <w:right w:val="none" w:sz="0" w:space="0" w:color="auto"/>
              </w:divBdr>
              <w:divsChild>
                <w:div w:id="2120879234">
                  <w:marLeft w:val="0"/>
                  <w:marRight w:val="0"/>
                  <w:marTop w:val="0"/>
                  <w:marBottom w:val="0"/>
                  <w:divBdr>
                    <w:top w:val="none" w:sz="0" w:space="0" w:color="auto"/>
                    <w:left w:val="none" w:sz="0" w:space="0" w:color="auto"/>
                    <w:bottom w:val="none" w:sz="0" w:space="0" w:color="auto"/>
                    <w:right w:val="none" w:sz="0" w:space="0" w:color="auto"/>
                  </w:divBdr>
                </w:div>
              </w:divsChild>
            </w:div>
            <w:div w:id="1450199957">
              <w:marLeft w:val="0"/>
              <w:marRight w:val="0"/>
              <w:marTop w:val="0"/>
              <w:marBottom w:val="0"/>
              <w:divBdr>
                <w:top w:val="none" w:sz="0" w:space="0" w:color="auto"/>
                <w:left w:val="none" w:sz="0" w:space="0" w:color="auto"/>
                <w:bottom w:val="none" w:sz="0" w:space="0" w:color="auto"/>
                <w:right w:val="none" w:sz="0" w:space="0" w:color="auto"/>
              </w:divBdr>
            </w:div>
          </w:divsChild>
        </w:div>
        <w:div w:id="2102725732">
          <w:marLeft w:val="0"/>
          <w:marRight w:val="0"/>
          <w:marTop w:val="0"/>
          <w:marBottom w:val="0"/>
          <w:divBdr>
            <w:top w:val="none" w:sz="0" w:space="0" w:color="auto"/>
            <w:left w:val="none" w:sz="0" w:space="0" w:color="auto"/>
            <w:bottom w:val="none" w:sz="0" w:space="0" w:color="auto"/>
            <w:right w:val="none" w:sz="0" w:space="0" w:color="auto"/>
          </w:divBdr>
          <w:divsChild>
            <w:div w:id="507718513">
              <w:marLeft w:val="0"/>
              <w:marRight w:val="0"/>
              <w:marTop w:val="0"/>
              <w:marBottom w:val="0"/>
              <w:divBdr>
                <w:top w:val="none" w:sz="0" w:space="0" w:color="auto"/>
                <w:left w:val="none" w:sz="0" w:space="0" w:color="auto"/>
                <w:bottom w:val="none" w:sz="0" w:space="0" w:color="auto"/>
                <w:right w:val="none" w:sz="0" w:space="0" w:color="auto"/>
              </w:divBdr>
              <w:divsChild>
                <w:div w:id="465778946">
                  <w:marLeft w:val="0"/>
                  <w:marRight w:val="0"/>
                  <w:marTop w:val="0"/>
                  <w:marBottom w:val="0"/>
                  <w:divBdr>
                    <w:top w:val="none" w:sz="0" w:space="0" w:color="auto"/>
                    <w:left w:val="none" w:sz="0" w:space="0" w:color="auto"/>
                    <w:bottom w:val="none" w:sz="0" w:space="0" w:color="auto"/>
                    <w:right w:val="none" w:sz="0" w:space="0" w:color="auto"/>
                  </w:divBdr>
                </w:div>
              </w:divsChild>
            </w:div>
            <w:div w:id="877859664">
              <w:marLeft w:val="0"/>
              <w:marRight w:val="0"/>
              <w:marTop w:val="0"/>
              <w:marBottom w:val="0"/>
              <w:divBdr>
                <w:top w:val="none" w:sz="0" w:space="0" w:color="auto"/>
                <w:left w:val="none" w:sz="0" w:space="0" w:color="auto"/>
                <w:bottom w:val="none" w:sz="0" w:space="0" w:color="auto"/>
                <w:right w:val="none" w:sz="0" w:space="0" w:color="auto"/>
              </w:divBdr>
            </w:div>
          </w:divsChild>
        </w:div>
        <w:div w:id="1718511054">
          <w:marLeft w:val="0"/>
          <w:marRight w:val="0"/>
          <w:marTop w:val="0"/>
          <w:marBottom w:val="0"/>
          <w:divBdr>
            <w:top w:val="none" w:sz="0" w:space="0" w:color="auto"/>
            <w:left w:val="none" w:sz="0" w:space="0" w:color="auto"/>
            <w:bottom w:val="none" w:sz="0" w:space="0" w:color="auto"/>
            <w:right w:val="none" w:sz="0" w:space="0" w:color="auto"/>
          </w:divBdr>
          <w:divsChild>
            <w:div w:id="1355614372">
              <w:marLeft w:val="0"/>
              <w:marRight w:val="0"/>
              <w:marTop w:val="0"/>
              <w:marBottom w:val="0"/>
              <w:divBdr>
                <w:top w:val="none" w:sz="0" w:space="0" w:color="auto"/>
                <w:left w:val="none" w:sz="0" w:space="0" w:color="auto"/>
                <w:bottom w:val="none" w:sz="0" w:space="0" w:color="auto"/>
                <w:right w:val="none" w:sz="0" w:space="0" w:color="auto"/>
              </w:divBdr>
              <w:divsChild>
                <w:div w:id="1788771949">
                  <w:marLeft w:val="0"/>
                  <w:marRight w:val="0"/>
                  <w:marTop w:val="0"/>
                  <w:marBottom w:val="0"/>
                  <w:divBdr>
                    <w:top w:val="none" w:sz="0" w:space="0" w:color="auto"/>
                    <w:left w:val="none" w:sz="0" w:space="0" w:color="auto"/>
                    <w:bottom w:val="none" w:sz="0" w:space="0" w:color="auto"/>
                    <w:right w:val="none" w:sz="0" w:space="0" w:color="auto"/>
                  </w:divBdr>
                </w:div>
              </w:divsChild>
            </w:div>
            <w:div w:id="1983004839">
              <w:marLeft w:val="0"/>
              <w:marRight w:val="0"/>
              <w:marTop w:val="0"/>
              <w:marBottom w:val="0"/>
              <w:divBdr>
                <w:top w:val="none" w:sz="0" w:space="0" w:color="auto"/>
                <w:left w:val="none" w:sz="0" w:space="0" w:color="auto"/>
                <w:bottom w:val="none" w:sz="0" w:space="0" w:color="auto"/>
                <w:right w:val="none" w:sz="0" w:space="0" w:color="auto"/>
              </w:divBdr>
            </w:div>
          </w:divsChild>
        </w:div>
        <w:div w:id="2077388703">
          <w:marLeft w:val="0"/>
          <w:marRight w:val="0"/>
          <w:marTop w:val="0"/>
          <w:marBottom w:val="0"/>
          <w:divBdr>
            <w:top w:val="none" w:sz="0" w:space="0" w:color="auto"/>
            <w:left w:val="none" w:sz="0" w:space="0" w:color="auto"/>
            <w:bottom w:val="none" w:sz="0" w:space="0" w:color="auto"/>
            <w:right w:val="none" w:sz="0" w:space="0" w:color="auto"/>
          </w:divBdr>
          <w:divsChild>
            <w:div w:id="101339420">
              <w:marLeft w:val="0"/>
              <w:marRight w:val="0"/>
              <w:marTop w:val="0"/>
              <w:marBottom w:val="0"/>
              <w:divBdr>
                <w:top w:val="none" w:sz="0" w:space="0" w:color="auto"/>
                <w:left w:val="none" w:sz="0" w:space="0" w:color="auto"/>
                <w:bottom w:val="none" w:sz="0" w:space="0" w:color="auto"/>
                <w:right w:val="none" w:sz="0" w:space="0" w:color="auto"/>
              </w:divBdr>
              <w:divsChild>
                <w:div w:id="512960581">
                  <w:marLeft w:val="0"/>
                  <w:marRight w:val="0"/>
                  <w:marTop w:val="0"/>
                  <w:marBottom w:val="0"/>
                  <w:divBdr>
                    <w:top w:val="none" w:sz="0" w:space="0" w:color="auto"/>
                    <w:left w:val="none" w:sz="0" w:space="0" w:color="auto"/>
                    <w:bottom w:val="none" w:sz="0" w:space="0" w:color="auto"/>
                    <w:right w:val="none" w:sz="0" w:space="0" w:color="auto"/>
                  </w:divBdr>
                </w:div>
              </w:divsChild>
            </w:div>
            <w:div w:id="974290235">
              <w:marLeft w:val="0"/>
              <w:marRight w:val="0"/>
              <w:marTop w:val="0"/>
              <w:marBottom w:val="0"/>
              <w:divBdr>
                <w:top w:val="none" w:sz="0" w:space="0" w:color="auto"/>
                <w:left w:val="none" w:sz="0" w:space="0" w:color="auto"/>
                <w:bottom w:val="none" w:sz="0" w:space="0" w:color="auto"/>
                <w:right w:val="none" w:sz="0" w:space="0" w:color="auto"/>
              </w:divBdr>
            </w:div>
          </w:divsChild>
        </w:div>
        <w:div w:id="1061635228">
          <w:marLeft w:val="0"/>
          <w:marRight w:val="0"/>
          <w:marTop w:val="0"/>
          <w:marBottom w:val="0"/>
          <w:divBdr>
            <w:top w:val="none" w:sz="0" w:space="0" w:color="auto"/>
            <w:left w:val="none" w:sz="0" w:space="0" w:color="auto"/>
            <w:bottom w:val="none" w:sz="0" w:space="0" w:color="auto"/>
            <w:right w:val="none" w:sz="0" w:space="0" w:color="auto"/>
          </w:divBdr>
          <w:divsChild>
            <w:div w:id="1196112466">
              <w:marLeft w:val="0"/>
              <w:marRight w:val="0"/>
              <w:marTop w:val="0"/>
              <w:marBottom w:val="0"/>
              <w:divBdr>
                <w:top w:val="none" w:sz="0" w:space="0" w:color="auto"/>
                <w:left w:val="none" w:sz="0" w:space="0" w:color="auto"/>
                <w:bottom w:val="none" w:sz="0" w:space="0" w:color="auto"/>
                <w:right w:val="none" w:sz="0" w:space="0" w:color="auto"/>
              </w:divBdr>
              <w:divsChild>
                <w:div w:id="1610352806">
                  <w:marLeft w:val="0"/>
                  <w:marRight w:val="0"/>
                  <w:marTop w:val="0"/>
                  <w:marBottom w:val="0"/>
                  <w:divBdr>
                    <w:top w:val="none" w:sz="0" w:space="0" w:color="auto"/>
                    <w:left w:val="none" w:sz="0" w:space="0" w:color="auto"/>
                    <w:bottom w:val="none" w:sz="0" w:space="0" w:color="auto"/>
                    <w:right w:val="none" w:sz="0" w:space="0" w:color="auto"/>
                  </w:divBdr>
                </w:div>
              </w:divsChild>
            </w:div>
            <w:div w:id="8722722">
              <w:marLeft w:val="0"/>
              <w:marRight w:val="0"/>
              <w:marTop w:val="0"/>
              <w:marBottom w:val="0"/>
              <w:divBdr>
                <w:top w:val="none" w:sz="0" w:space="0" w:color="auto"/>
                <w:left w:val="none" w:sz="0" w:space="0" w:color="auto"/>
                <w:bottom w:val="none" w:sz="0" w:space="0" w:color="auto"/>
                <w:right w:val="none" w:sz="0" w:space="0" w:color="auto"/>
              </w:divBdr>
            </w:div>
          </w:divsChild>
        </w:div>
        <w:div w:id="24330004">
          <w:marLeft w:val="0"/>
          <w:marRight w:val="0"/>
          <w:marTop w:val="0"/>
          <w:marBottom w:val="0"/>
          <w:divBdr>
            <w:top w:val="none" w:sz="0" w:space="0" w:color="auto"/>
            <w:left w:val="none" w:sz="0" w:space="0" w:color="auto"/>
            <w:bottom w:val="none" w:sz="0" w:space="0" w:color="auto"/>
            <w:right w:val="none" w:sz="0" w:space="0" w:color="auto"/>
          </w:divBdr>
          <w:divsChild>
            <w:div w:id="1234123161">
              <w:marLeft w:val="0"/>
              <w:marRight w:val="0"/>
              <w:marTop w:val="0"/>
              <w:marBottom w:val="0"/>
              <w:divBdr>
                <w:top w:val="none" w:sz="0" w:space="0" w:color="auto"/>
                <w:left w:val="none" w:sz="0" w:space="0" w:color="auto"/>
                <w:bottom w:val="none" w:sz="0" w:space="0" w:color="auto"/>
                <w:right w:val="none" w:sz="0" w:space="0" w:color="auto"/>
              </w:divBdr>
              <w:divsChild>
                <w:div w:id="1186141881">
                  <w:marLeft w:val="0"/>
                  <w:marRight w:val="0"/>
                  <w:marTop w:val="0"/>
                  <w:marBottom w:val="0"/>
                  <w:divBdr>
                    <w:top w:val="none" w:sz="0" w:space="0" w:color="auto"/>
                    <w:left w:val="none" w:sz="0" w:space="0" w:color="auto"/>
                    <w:bottom w:val="none" w:sz="0" w:space="0" w:color="auto"/>
                    <w:right w:val="none" w:sz="0" w:space="0" w:color="auto"/>
                  </w:divBdr>
                </w:div>
              </w:divsChild>
            </w:div>
            <w:div w:id="755978552">
              <w:marLeft w:val="0"/>
              <w:marRight w:val="0"/>
              <w:marTop w:val="0"/>
              <w:marBottom w:val="0"/>
              <w:divBdr>
                <w:top w:val="none" w:sz="0" w:space="0" w:color="auto"/>
                <w:left w:val="none" w:sz="0" w:space="0" w:color="auto"/>
                <w:bottom w:val="none" w:sz="0" w:space="0" w:color="auto"/>
                <w:right w:val="none" w:sz="0" w:space="0" w:color="auto"/>
              </w:divBdr>
            </w:div>
          </w:divsChild>
        </w:div>
        <w:div w:id="1774931386">
          <w:marLeft w:val="0"/>
          <w:marRight w:val="0"/>
          <w:marTop w:val="0"/>
          <w:marBottom w:val="0"/>
          <w:divBdr>
            <w:top w:val="none" w:sz="0" w:space="0" w:color="auto"/>
            <w:left w:val="none" w:sz="0" w:space="0" w:color="auto"/>
            <w:bottom w:val="none" w:sz="0" w:space="0" w:color="auto"/>
            <w:right w:val="none" w:sz="0" w:space="0" w:color="auto"/>
          </w:divBdr>
          <w:divsChild>
            <w:div w:id="1909729218">
              <w:marLeft w:val="0"/>
              <w:marRight w:val="0"/>
              <w:marTop w:val="0"/>
              <w:marBottom w:val="0"/>
              <w:divBdr>
                <w:top w:val="none" w:sz="0" w:space="0" w:color="auto"/>
                <w:left w:val="none" w:sz="0" w:space="0" w:color="auto"/>
                <w:bottom w:val="none" w:sz="0" w:space="0" w:color="auto"/>
                <w:right w:val="none" w:sz="0" w:space="0" w:color="auto"/>
              </w:divBdr>
              <w:divsChild>
                <w:div w:id="1065450087">
                  <w:marLeft w:val="0"/>
                  <w:marRight w:val="0"/>
                  <w:marTop w:val="0"/>
                  <w:marBottom w:val="0"/>
                  <w:divBdr>
                    <w:top w:val="none" w:sz="0" w:space="0" w:color="auto"/>
                    <w:left w:val="none" w:sz="0" w:space="0" w:color="auto"/>
                    <w:bottom w:val="none" w:sz="0" w:space="0" w:color="auto"/>
                    <w:right w:val="none" w:sz="0" w:space="0" w:color="auto"/>
                  </w:divBdr>
                </w:div>
              </w:divsChild>
            </w:div>
            <w:div w:id="1392194419">
              <w:marLeft w:val="0"/>
              <w:marRight w:val="0"/>
              <w:marTop w:val="0"/>
              <w:marBottom w:val="0"/>
              <w:divBdr>
                <w:top w:val="none" w:sz="0" w:space="0" w:color="auto"/>
                <w:left w:val="none" w:sz="0" w:space="0" w:color="auto"/>
                <w:bottom w:val="none" w:sz="0" w:space="0" w:color="auto"/>
                <w:right w:val="none" w:sz="0" w:space="0" w:color="auto"/>
              </w:divBdr>
            </w:div>
          </w:divsChild>
        </w:div>
        <w:div w:id="275645872">
          <w:marLeft w:val="0"/>
          <w:marRight w:val="0"/>
          <w:marTop w:val="0"/>
          <w:marBottom w:val="0"/>
          <w:divBdr>
            <w:top w:val="none" w:sz="0" w:space="0" w:color="auto"/>
            <w:left w:val="none" w:sz="0" w:space="0" w:color="auto"/>
            <w:bottom w:val="none" w:sz="0" w:space="0" w:color="auto"/>
            <w:right w:val="none" w:sz="0" w:space="0" w:color="auto"/>
          </w:divBdr>
          <w:divsChild>
            <w:div w:id="2020353589">
              <w:marLeft w:val="0"/>
              <w:marRight w:val="0"/>
              <w:marTop w:val="0"/>
              <w:marBottom w:val="0"/>
              <w:divBdr>
                <w:top w:val="none" w:sz="0" w:space="0" w:color="auto"/>
                <w:left w:val="none" w:sz="0" w:space="0" w:color="auto"/>
                <w:bottom w:val="none" w:sz="0" w:space="0" w:color="auto"/>
                <w:right w:val="none" w:sz="0" w:space="0" w:color="auto"/>
              </w:divBdr>
              <w:divsChild>
                <w:div w:id="297761597">
                  <w:marLeft w:val="0"/>
                  <w:marRight w:val="0"/>
                  <w:marTop w:val="0"/>
                  <w:marBottom w:val="0"/>
                  <w:divBdr>
                    <w:top w:val="none" w:sz="0" w:space="0" w:color="auto"/>
                    <w:left w:val="none" w:sz="0" w:space="0" w:color="auto"/>
                    <w:bottom w:val="none" w:sz="0" w:space="0" w:color="auto"/>
                    <w:right w:val="none" w:sz="0" w:space="0" w:color="auto"/>
                  </w:divBdr>
                </w:div>
              </w:divsChild>
            </w:div>
            <w:div w:id="1108432102">
              <w:marLeft w:val="0"/>
              <w:marRight w:val="0"/>
              <w:marTop w:val="0"/>
              <w:marBottom w:val="0"/>
              <w:divBdr>
                <w:top w:val="none" w:sz="0" w:space="0" w:color="auto"/>
                <w:left w:val="none" w:sz="0" w:space="0" w:color="auto"/>
                <w:bottom w:val="none" w:sz="0" w:space="0" w:color="auto"/>
                <w:right w:val="none" w:sz="0" w:space="0" w:color="auto"/>
              </w:divBdr>
            </w:div>
          </w:divsChild>
        </w:div>
        <w:div w:id="1126581456">
          <w:marLeft w:val="0"/>
          <w:marRight w:val="0"/>
          <w:marTop w:val="0"/>
          <w:marBottom w:val="0"/>
          <w:divBdr>
            <w:top w:val="none" w:sz="0" w:space="0" w:color="auto"/>
            <w:left w:val="none" w:sz="0" w:space="0" w:color="auto"/>
            <w:bottom w:val="none" w:sz="0" w:space="0" w:color="auto"/>
            <w:right w:val="none" w:sz="0" w:space="0" w:color="auto"/>
          </w:divBdr>
          <w:divsChild>
            <w:div w:id="2005546263">
              <w:marLeft w:val="0"/>
              <w:marRight w:val="0"/>
              <w:marTop w:val="0"/>
              <w:marBottom w:val="0"/>
              <w:divBdr>
                <w:top w:val="none" w:sz="0" w:space="0" w:color="auto"/>
                <w:left w:val="none" w:sz="0" w:space="0" w:color="auto"/>
                <w:bottom w:val="none" w:sz="0" w:space="0" w:color="auto"/>
                <w:right w:val="none" w:sz="0" w:space="0" w:color="auto"/>
              </w:divBdr>
              <w:divsChild>
                <w:div w:id="1378354927">
                  <w:marLeft w:val="0"/>
                  <w:marRight w:val="0"/>
                  <w:marTop w:val="0"/>
                  <w:marBottom w:val="0"/>
                  <w:divBdr>
                    <w:top w:val="none" w:sz="0" w:space="0" w:color="auto"/>
                    <w:left w:val="none" w:sz="0" w:space="0" w:color="auto"/>
                    <w:bottom w:val="none" w:sz="0" w:space="0" w:color="auto"/>
                    <w:right w:val="none" w:sz="0" w:space="0" w:color="auto"/>
                  </w:divBdr>
                </w:div>
              </w:divsChild>
            </w:div>
            <w:div w:id="1580098018">
              <w:marLeft w:val="0"/>
              <w:marRight w:val="0"/>
              <w:marTop w:val="0"/>
              <w:marBottom w:val="0"/>
              <w:divBdr>
                <w:top w:val="none" w:sz="0" w:space="0" w:color="auto"/>
                <w:left w:val="none" w:sz="0" w:space="0" w:color="auto"/>
                <w:bottom w:val="none" w:sz="0" w:space="0" w:color="auto"/>
                <w:right w:val="none" w:sz="0" w:space="0" w:color="auto"/>
              </w:divBdr>
            </w:div>
          </w:divsChild>
        </w:div>
        <w:div w:id="843207460">
          <w:marLeft w:val="0"/>
          <w:marRight w:val="0"/>
          <w:marTop w:val="0"/>
          <w:marBottom w:val="0"/>
          <w:divBdr>
            <w:top w:val="none" w:sz="0" w:space="0" w:color="auto"/>
            <w:left w:val="none" w:sz="0" w:space="0" w:color="auto"/>
            <w:bottom w:val="none" w:sz="0" w:space="0" w:color="auto"/>
            <w:right w:val="none" w:sz="0" w:space="0" w:color="auto"/>
          </w:divBdr>
          <w:divsChild>
            <w:div w:id="717508074">
              <w:marLeft w:val="0"/>
              <w:marRight w:val="0"/>
              <w:marTop w:val="0"/>
              <w:marBottom w:val="0"/>
              <w:divBdr>
                <w:top w:val="none" w:sz="0" w:space="0" w:color="auto"/>
                <w:left w:val="none" w:sz="0" w:space="0" w:color="auto"/>
                <w:bottom w:val="none" w:sz="0" w:space="0" w:color="auto"/>
                <w:right w:val="none" w:sz="0" w:space="0" w:color="auto"/>
              </w:divBdr>
              <w:divsChild>
                <w:div w:id="227308019">
                  <w:marLeft w:val="0"/>
                  <w:marRight w:val="0"/>
                  <w:marTop w:val="0"/>
                  <w:marBottom w:val="0"/>
                  <w:divBdr>
                    <w:top w:val="none" w:sz="0" w:space="0" w:color="auto"/>
                    <w:left w:val="none" w:sz="0" w:space="0" w:color="auto"/>
                    <w:bottom w:val="none" w:sz="0" w:space="0" w:color="auto"/>
                    <w:right w:val="none" w:sz="0" w:space="0" w:color="auto"/>
                  </w:divBdr>
                </w:div>
              </w:divsChild>
            </w:div>
            <w:div w:id="777408495">
              <w:marLeft w:val="0"/>
              <w:marRight w:val="0"/>
              <w:marTop w:val="0"/>
              <w:marBottom w:val="0"/>
              <w:divBdr>
                <w:top w:val="none" w:sz="0" w:space="0" w:color="auto"/>
                <w:left w:val="none" w:sz="0" w:space="0" w:color="auto"/>
                <w:bottom w:val="none" w:sz="0" w:space="0" w:color="auto"/>
                <w:right w:val="none" w:sz="0" w:space="0" w:color="auto"/>
              </w:divBdr>
            </w:div>
          </w:divsChild>
        </w:div>
        <w:div w:id="1730422412">
          <w:marLeft w:val="0"/>
          <w:marRight w:val="0"/>
          <w:marTop w:val="0"/>
          <w:marBottom w:val="0"/>
          <w:divBdr>
            <w:top w:val="none" w:sz="0" w:space="0" w:color="auto"/>
            <w:left w:val="none" w:sz="0" w:space="0" w:color="auto"/>
            <w:bottom w:val="none" w:sz="0" w:space="0" w:color="auto"/>
            <w:right w:val="none" w:sz="0" w:space="0" w:color="auto"/>
          </w:divBdr>
          <w:divsChild>
            <w:div w:id="1230074267">
              <w:marLeft w:val="0"/>
              <w:marRight w:val="0"/>
              <w:marTop w:val="0"/>
              <w:marBottom w:val="0"/>
              <w:divBdr>
                <w:top w:val="none" w:sz="0" w:space="0" w:color="auto"/>
                <w:left w:val="none" w:sz="0" w:space="0" w:color="auto"/>
                <w:bottom w:val="none" w:sz="0" w:space="0" w:color="auto"/>
                <w:right w:val="none" w:sz="0" w:space="0" w:color="auto"/>
              </w:divBdr>
              <w:divsChild>
                <w:div w:id="1320228667">
                  <w:marLeft w:val="0"/>
                  <w:marRight w:val="0"/>
                  <w:marTop w:val="0"/>
                  <w:marBottom w:val="0"/>
                  <w:divBdr>
                    <w:top w:val="none" w:sz="0" w:space="0" w:color="auto"/>
                    <w:left w:val="none" w:sz="0" w:space="0" w:color="auto"/>
                    <w:bottom w:val="none" w:sz="0" w:space="0" w:color="auto"/>
                    <w:right w:val="none" w:sz="0" w:space="0" w:color="auto"/>
                  </w:divBdr>
                </w:div>
              </w:divsChild>
            </w:div>
            <w:div w:id="1682005138">
              <w:marLeft w:val="0"/>
              <w:marRight w:val="0"/>
              <w:marTop w:val="0"/>
              <w:marBottom w:val="0"/>
              <w:divBdr>
                <w:top w:val="none" w:sz="0" w:space="0" w:color="auto"/>
                <w:left w:val="none" w:sz="0" w:space="0" w:color="auto"/>
                <w:bottom w:val="none" w:sz="0" w:space="0" w:color="auto"/>
                <w:right w:val="none" w:sz="0" w:space="0" w:color="auto"/>
              </w:divBdr>
            </w:div>
          </w:divsChild>
        </w:div>
        <w:div w:id="352847696">
          <w:marLeft w:val="0"/>
          <w:marRight w:val="0"/>
          <w:marTop w:val="0"/>
          <w:marBottom w:val="0"/>
          <w:divBdr>
            <w:top w:val="none" w:sz="0" w:space="0" w:color="auto"/>
            <w:left w:val="none" w:sz="0" w:space="0" w:color="auto"/>
            <w:bottom w:val="none" w:sz="0" w:space="0" w:color="auto"/>
            <w:right w:val="none" w:sz="0" w:space="0" w:color="auto"/>
          </w:divBdr>
          <w:divsChild>
            <w:div w:id="898052907">
              <w:marLeft w:val="0"/>
              <w:marRight w:val="0"/>
              <w:marTop w:val="0"/>
              <w:marBottom w:val="0"/>
              <w:divBdr>
                <w:top w:val="none" w:sz="0" w:space="0" w:color="auto"/>
                <w:left w:val="none" w:sz="0" w:space="0" w:color="auto"/>
                <w:bottom w:val="none" w:sz="0" w:space="0" w:color="auto"/>
                <w:right w:val="none" w:sz="0" w:space="0" w:color="auto"/>
              </w:divBdr>
              <w:divsChild>
                <w:div w:id="312835729">
                  <w:marLeft w:val="0"/>
                  <w:marRight w:val="0"/>
                  <w:marTop w:val="0"/>
                  <w:marBottom w:val="0"/>
                  <w:divBdr>
                    <w:top w:val="none" w:sz="0" w:space="0" w:color="auto"/>
                    <w:left w:val="none" w:sz="0" w:space="0" w:color="auto"/>
                    <w:bottom w:val="none" w:sz="0" w:space="0" w:color="auto"/>
                    <w:right w:val="none" w:sz="0" w:space="0" w:color="auto"/>
                  </w:divBdr>
                </w:div>
              </w:divsChild>
            </w:div>
            <w:div w:id="507865026">
              <w:marLeft w:val="0"/>
              <w:marRight w:val="0"/>
              <w:marTop w:val="0"/>
              <w:marBottom w:val="0"/>
              <w:divBdr>
                <w:top w:val="none" w:sz="0" w:space="0" w:color="auto"/>
                <w:left w:val="none" w:sz="0" w:space="0" w:color="auto"/>
                <w:bottom w:val="none" w:sz="0" w:space="0" w:color="auto"/>
                <w:right w:val="none" w:sz="0" w:space="0" w:color="auto"/>
              </w:divBdr>
            </w:div>
          </w:divsChild>
        </w:div>
        <w:div w:id="709692135">
          <w:marLeft w:val="0"/>
          <w:marRight w:val="0"/>
          <w:marTop w:val="0"/>
          <w:marBottom w:val="0"/>
          <w:divBdr>
            <w:top w:val="none" w:sz="0" w:space="0" w:color="auto"/>
            <w:left w:val="none" w:sz="0" w:space="0" w:color="auto"/>
            <w:bottom w:val="none" w:sz="0" w:space="0" w:color="auto"/>
            <w:right w:val="none" w:sz="0" w:space="0" w:color="auto"/>
          </w:divBdr>
          <w:divsChild>
            <w:div w:id="627861471">
              <w:marLeft w:val="0"/>
              <w:marRight w:val="0"/>
              <w:marTop w:val="0"/>
              <w:marBottom w:val="0"/>
              <w:divBdr>
                <w:top w:val="none" w:sz="0" w:space="0" w:color="auto"/>
                <w:left w:val="none" w:sz="0" w:space="0" w:color="auto"/>
                <w:bottom w:val="none" w:sz="0" w:space="0" w:color="auto"/>
                <w:right w:val="none" w:sz="0" w:space="0" w:color="auto"/>
              </w:divBdr>
              <w:divsChild>
                <w:div w:id="1243492306">
                  <w:marLeft w:val="0"/>
                  <w:marRight w:val="0"/>
                  <w:marTop w:val="0"/>
                  <w:marBottom w:val="0"/>
                  <w:divBdr>
                    <w:top w:val="none" w:sz="0" w:space="0" w:color="auto"/>
                    <w:left w:val="none" w:sz="0" w:space="0" w:color="auto"/>
                    <w:bottom w:val="none" w:sz="0" w:space="0" w:color="auto"/>
                    <w:right w:val="none" w:sz="0" w:space="0" w:color="auto"/>
                  </w:divBdr>
                </w:div>
              </w:divsChild>
            </w:div>
            <w:div w:id="1794398445">
              <w:marLeft w:val="0"/>
              <w:marRight w:val="0"/>
              <w:marTop w:val="0"/>
              <w:marBottom w:val="0"/>
              <w:divBdr>
                <w:top w:val="none" w:sz="0" w:space="0" w:color="auto"/>
                <w:left w:val="none" w:sz="0" w:space="0" w:color="auto"/>
                <w:bottom w:val="none" w:sz="0" w:space="0" w:color="auto"/>
                <w:right w:val="none" w:sz="0" w:space="0" w:color="auto"/>
              </w:divBdr>
            </w:div>
          </w:divsChild>
        </w:div>
        <w:div w:id="460271398">
          <w:marLeft w:val="0"/>
          <w:marRight w:val="0"/>
          <w:marTop w:val="0"/>
          <w:marBottom w:val="0"/>
          <w:divBdr>
            <w:top w:val="none" w:sz="0" w:space="0" w:color="auto"/>
            <w:left w:val="none" w:sz="0" w:space="0" w:color="auto"/>
            <w:bottom w:val="none" w:sz="0" w:space="0" w:color="auto"/>
            <w:right w:val="none" w:sz="0" w:space="0" w:color="auto"/>
          </w:divBdr>
          <w:divsChild>
            <w:div w:id="1799951653">
              <w:marLeft w:val="0"/>
              <w:marRight w:val="0"/>
              <w:marTop w:val="0"/>
              <w:marBottom w:val="0"/>
              <w:divBdr>
                <w:top w:val="none" w:sz="0" w:space="0" w:color="auto"/>
                <w:left w:val="none" w:sz="0" w:space="0" w:color="auto"/>
                <w:bottom w:val="none" w:sz="0" w:space="0" w:color="auto"/>
                <w:right w:val="none" w:sz="0" w:space="0" w:color="auto"/>
              </w:divBdr>
              <w:divsChild>
                <w:div w:id="117184223">
                  <w:marLeft w:val="0"/>
                  <w:marRight w:val="0"/>
                  <w:marTop w:val="0"/>
                  <w:marBottom w:val="0"/>
                  <w:divBdr>
                    <w:top w:val="none" w:sz="0" w:space="0" w:color="auto"/>
                    <w:left w:val="none" w:sz="0" w:space="0" w:color="auto"/>
                    <w:bottom w:val="none" w:sz="0" w:space="0" w:color="auto"/>
                    <w:right w:val="none" w:sz="0" w:space="0" w:color="auto"/>
                  </w:divBdr>
                </w:div>
              </w:divsChild>
            </w:div>
            <w:div w:id="1238443808">
              <w:marLeft w:val="0"/>
              <w:marRight w:val="0"/>
              <w:marTop w:val="0"/>
              <w:marBottom w:val="0"/>
              <w:divBdr>
                <w:top w:val="none" w:sz="0" w:space="0" w:color="auto"/>
                <w:left w:val="none" w:sz="0" w:space="0" w:color="auto"/>
                <w:bottom w:val="none" w:sz="0" w:space="0" w:color="auto"/>
                <w:right w:val="none" w:sz="0" w:space="0" w:color="auto"/>
              </w:divBdr>
            </w:div>
          </w:divsChild>
        </w:div>
        <w:div w:id="869417070">
          <w:marLeft w:val="0"/>
          <w:marRight w:val="0"/>
          <w:marTop w:val="0"/>
          <w:marBottom w:val="0"/>
          <w:divBdr>
            <w:top w:val="none" w:sz="0" w:space="0" w:color="auto"/>
            <w:left w:val="none" w:sz="0" w:space="0" w:color="auto"/>
            <w:bottom w:val="none" w:sz="0" w:space="0" w:color="auto"/>
            <w:right w:val="none" w:sz="0" w:space="0" w:color="auto"/>
          </w:divBdr>
          <w:divsChild>
            <w:div w:id="1701668288">
              <w:marLeft w:val="0"/>
              <w:marRight w:val="0"/>
              <w:marTop w:val="0"/>
              <w:marBottom w:val="0"/>
              <w:divBdr>
                <w:top w:val="none" w:sz="0" w:space="0" w:color="auto"/>
                <w:left w:val="none" w:sz="0" w:space="0" w:color="auto"/>
                <w:bottom w:val="none" w:sz="0" w:space="0" w:color="auto"/>
                <w:right w:val="none" w:sz="0" w:space="0" w:color="auto"/>
              </w:divBdr>
              <w:divsChild>
                <w:div w:id="614872934">
                  <w:marLeft w:val="0"/>
                  <w:marRight w:val="0"/>
                  <w:marTop w:val="0"/>
                  <w:marBottom w:val="0"/>
                  <w:divBdr>
                    <w:top w:val="none" w:sz="0" w:space="0" w:color="auto"/>
                    <w:left w:val="none" w:sz="0" w:space="0" w:color="auto"/>
                    <w:bottom w:val="none" w:sz="0" w:space="0" w:color="auto"/>
                    <w:right w:val="none" w:sz="0" w:space="0" w:color="auto"/>
                  </w:divBdr>
                </w:div>
              </w:divsChild>
            </w:div>
            <w:div w:id="7094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372">
      <w:bodyDiv w:val="1"/>
      <w:marLeft w:val="0"/>
      <w:marRight w:val="0"/>
      <w:marTop w:val="0"/>
      <w:marBottom w:val="0"/>
      <w:divBdr>
        <w:top w:val="none" w:sz="0" w:space="0" w:color="auto"/>
        <w:left w:val="none" w:sz="0" w:space="0" w:color="auto"/>
        <w:bottom w:val="none" w:sz="0" w:space="0" w:color="auto"/>
        <w:right w:val="none" w:sz="0" w:space="0" w:color="auto"/>
      </w:divBdr>
      <w:divsChild>
        <w:div w:id="1078794968">
          <w:marLeft w:val="0"/>
          <w:marRight w:val="0"/>
          <w:marTop w:val="0"/>
          <w:marBottom w:val="0"/>
          <w:divBdr>
            <w:top w:val="none" w:sz="0" w:space="0" w:color="auto"/>
            <w:left w:val="none" w:sz="0" w:space="0" w:color="auto"/>
            <w:bottom w:val="none" w:sz="0" w:space="0" w:color="auto"/>
            <w:right w:val="none" w:sz="0" w:space="0" w:color="auto"/>
          </w:divBdr>
          <w:divsChild>
            <w:div w:id="554002484">
              <w:marLeft w:val="0"/>
              <w:marRight w:val="0"/>
              <w:marTop w:val="0"/>
              <w:marBottom w:val="0"/>
              <w:divBdr>
                <w:top w:val="none" w:sz="0" w:space="0" w:color="auto"/>
                <w:left w:val="none" w:sz="0" w:space="0" w:color="auto"/>
                <w:bottom w:val="none" w:sz="0" w:space="0" w:color="auto"/>
                <w:right w:val="none" w:sz="0" w:space="0" w:color="auto"/>
              </w:divBdr>
              <w:divsChild>
                <w:div w:id="293367376">
                  <w:marLeft w:val="0"/>
                  <w:marRight w:val="0"/>
                  <w:marTop w:val="0"/>
                  <w:marBottom w:val="0"/>
                  <w:divBdr>
                    <w:top w:val="none" w:sz="0" w:space="0" w:color="auto"/>
                    <w:left w:val="none" w:sz="0" w:space="0" w:color="auto"/>
                    <w:bottom w:val="none" w:sz="0" w:space="0" w:color="auto"/>
                    <w:right w:val="none" w:sz="0" w:space="0" w:color="auto"/>
                  </w:divBdr>
                </w:div>
              </w:divsChild>
            </w:div>
            <w:div w:id="970787258">
              <w:marLeft w:val="0"/>
              <w:marRight w:val="0"/>
              <w:marTop w:val="0"/>
              <w:marBottom w:val="0"/>
              <w:divBdr>
                <w:top w:val="none" w:sz="0" w:space="0" w:color="auto"/>
                <w:left w:val="none" w:sz="0" w:space="0" w:color="auto"/>
                <w:bottom w:val="none" w:sz="0" w:space="0" w:color="auto"/>
                <w:right w:val="none" w:sz="0" w:space="0" w:color="auto"/>
              </w:divBdr>
            </w:div>
          </w:divsChild>
        </w:div>
        <w:div w:id="1034962520">
          <w:marLeft w:val="0"/>
          <w:marRight w:val="0"/>
          <w:marTop w:val="0"/>
          <w:marBottom w:val="0"/>
          <w:divBdr>
            <w:top w:val="none" w:sz="0" w:space="0" w:color="auto"/>
            <w:left w:val="none" w:sz="0" w:space="0" w:color="auto"/>
            <w:bottom w:val="none" w:sz="0" w:space="0" w:color="auto"/>
            <w:right w:val="none" w:sz="0" w:space="0" w:color="auto"/>
          </w:divBdr>
          <w:divsChild>
            <w:div w:id="1803301402">
              <w:marLeft w:val="0"/>
              <w:marRight w:val="0"/>
              <w:marTop w:val="0"/>
              <w:marBottom w:val="0"/>
              <w:divBdr>
                <w:top w:val="none" w:sz="0" w:space="0" w:color="auto"/>
                <w:left w:val="none" w:sz="0" w:space="0" w:color="auto"/>
                <w:bottom w:val="none" w:sz="0" w:space="0" w:color="auto"/>
                <w:right w:val="none" w:sz="0" w:space="0" w:color="auto"/>
              </w:divBdr>
              <w:divsChild>
                <w:div w:id="1799489703">
                  <w:marLeft w:val="0"/>
                  <w:marRight w:val="0"/>
                  <w:marTop w:val="0"/>
                  <w:marBottom w:val="0"/>
                  <w:divBdr>
                    <w:top w:val="none" w:sz="0" w:space="0" w:color="auto"/>
                    <w:left w:val="none" w:sz="0" w:space="0" w:color="auto"/>
                    <w:bottom w:val="none" w:sz="0" w:space="0" w:color="auto"/>
                    <w:right w:val="none" w:sz="0" w:space="0" w:color="auto"/>
                  </w:divBdr>
                </w:div>
              </w:divsChild>
            </w:div>
            <w:div w:id="546795679">
              <w:marLeft w:val="0"/>
              <w:marRight w:val="0"/>
              <w:marTop w:val="0"/>
              <w:marBottom w:val="0"/>
              <w:divBdr>
                <w:top w:val="none" w:sz="0" w:space="0" w:color="auto"/>
                <w:left w:val="none" w:sz="0" w:space="0" w:color="auto"/>
                <w:bottom w:val="none" w:sz="0" w:space="0" w:color="auto"/>
                <w:right w:val="none" w:sz="0" w:space="0" w:color="auto"/>
              </w:divBdr>
            </w:div>
          </w:divsChild>
        </w:div>
        <w:div w:id="895510677">
          <w:marLeft w:val="0"/>
          <w:marRight w:val="0"/>
          <w:marTop w:val="0"/>
          <w:marBottom w:val="0"/>
          <w:divBdr>
            <w:top w:val="none" w:sz="0" w:space="0" w:color="auto"/>
            <w:left w:val="none" w:sz="0" w:space="0" w:color="auto"/>
            <w:bottom w:val="none" w:sz="0" w:space="0" w:color="auto"/>
            <w:right w:val="none" w:sz="0" w:space="0" w:color="auto"/>
          </w:divBdr>
          <w:divsChild>
            <w:div w:id="929659209">
              <w:marLeft w:val="0"/>
              <w:marRight w:val="0"/>
              <w:marTop w:val="0"/>
              <w:marBottom w:val="0"/>
              <w:divBdr>
                <w:top w:val="none" w:sz="0" w:space="0" w:color="auto"/>
                <w:left w:val="none" w:sz="0" w:space="0" w:color="auto"/>
                <w:bottom w:val="none" w:sz="0" w:space="0" w:color="auto"/>
                <w:right w:val="none" w:sz="0" w:space="0" w:color="auto"/>
              </w:divBdr>
              <w:divsChild>
                <w:div w:id="667364326">
                  <w:marLeft w:val="0"/>
                  <w:marRight w:val="0"/>
                  <w:marTop w:val="0"/>
                  <w:marBottom w:val="0"/>
                  <w:divBdr>
                    <w:top w:val="none" w:sz="0" w:space="0" w:color="auto"/>
                    <w:left w:val="none" w:sz="0" w:space="0" w:color="auto"/>
                    <w:bottom w:val="none" w:sz="0" w:space="0" w:color="auto"/>
                    <w:right w:val="none" w:sz="0" w:space="0" w:color="auto"/>
                  </w:divBdr>
                </w:div>
              </w:divsChild>
            </w:div>
            <w:div w:id="427963180">
              <w:marLeft w:val="0"/>
              <w:marRight w:val="0"/>
              <w:marTop w:val="0"/>
              <w:marBottom w:val="0"/>
              <w:divBdr>
                <w:top w:val="none" w:sz="0" w:space="0" w:color="auto"/>
                <w:left w:val="none" w:sz="0" w:space="0" w:color="auto"/>
                <w:bottom w:val="none" w:sz="0" w:space="0" w:color="auto"/>
                <w:right w:val="none" w:sz="0" w:space="0" w:color="auto"/>
              </w:divBdr>
            </w:div>
          </w:divsChild>
        </w:div>
        <w:div w:id="1362320824">
          <w:marLeft w:val="0"/>
          <w:marRight w:val="0"/>
          <w:marTop w:val="0"/>
          <w:marBottom w:val="0"/>
          <w:divBdr>
            <w:top w:val="none" w:sz="0" w:space="0" w:color="auto"/>
            <w:left w:val="none" w:sz="0" w:space="0" w:color="auto"/>
            <w:bottom w:val="none" w:sz="0" w:space="0" w:color="auto"/>
            <w:right w:val="none" w:sz="0" w:space="0" w:color="auto"/>
          </w:divBdr>
          <w:divsChild>
            <w:div w:id="183980617">
              <w:marLeft w:val="0"/>
              <w:marRight w:val="0"/>
              <w:marTop w:val="0"/>
              <w:marBottom w:val="0"/>
              <w:divBdr>
                <w:top w:val="none" w:sz="0" w:space="0" w:color="auto"/>
                <w:left w:val="none" w:sz="0" w:space="0" w:color="auto"/>
                <w:bottom w:val="none" w:sz="0" w:space="0" w:color="auto"/>
                <w:right w:val="none" w:sz="0" w:space="0" w:color="auto"/>
              </w:divBdr>
              <w:divsChild>
                <w:div w:id="1451557488">
                  <w:marLeft w:val="0"/>
                  <w:marRight w:val="0"/>
                  <w:marTop w:val="0"/>
                  <w:marBottom w:val="0"/>
                  <w:divBdr>
                    <w:top w:val="none" w:sz="0" w:space="0" w:color="auto"/>
                    <w:left w:val="none" w:sz="0" w:space="0" w:color="auto"/>
                    <w:bottom w:val="none" w:sz="0" w:space="0" w:color="auto"/>
                    <w:right w:val="none" w:sz="0" w:space="0" w:color="auto"/>
                  </w:divBdr>
                </w:div>
              </w:divsChild>
            </w:div>
            <w:div w:id="1489521144">
              <w:marLeft w:val="0"/>
              <w:marRight w:val="0"/>
              <w:marTop w:val="0"/>
              <w:marBottom w:val="0"/>
              <w:divBdr>
                <w:top w:val="none" w:sz="0" w:space="0" w:color="auto"/>
                <w:left w:val="none" w:sz="0" w:space="0" w:color="auto"/>
                <w:bottom w:val="none" w:sz="0" w:space="0" w:color="auto"/>
                <w:right w:val="none" w:sz="0" w:space="0" w:color="auto"/>
              </w:divBdr>
            </w:div>
          </w:divsChild>
        </w:div>
        <w:div w:id="1536693494">
          <w:marLeft w:val="0"/>
          <w:marRight w:val="0"/>
          <w:marTop w:val="0"/>
          <w:marBottom w:val="0"/>
          <w:divBdr>
            <w:top w:val="none" w:sz="0" w:space="0" w:color="auto"/>
            <w:left w:val="none" w:sz="0" w:space="0" w:color="auto"/>
            <w:bottom w:val="none" w:sz="0" w:space="0" w:color="auto"/>
            <w:right w:val="none" w:sz="0" w:space="0" w:color="auto"/>
          </w:divBdr>
          <w:divsChild>
            <w:div w:id="577443059">
              <w:marLeft w:val="0"/>
              <w:marRight w:val="0"/>
              <w:marTop w:val="0"/>
              <w:marBottom w:val="0"/>
              <w:divBdr>
                <w:top w:val="none" w:sz="0" w:space="0" w:color="auto"/>
                <w:left w:val="none" w:sz="0" w:space="0" w:color="auto"/>
                <w:bottom w:val="none" w:sz="0" w:space="0" w:color="auto"/>
                <w:right w:val="none" w:sz="0" w:space="0" w:color="auto"/>
              </w:divBdr>
              <w:divsChild>
                <w:div w:id="1383674704">
                  <w:marLeft w:val="0"/>
                  <w:marRight w:val="0"/>
                  <w:marTop w:val="0"/>
                  <w:marBottom w:val="0"/>
                  <w:divBdr>
                    <w:top w:val="none" w:sz="0" w:space="0" w:color="auto"/>
                    <w:left w:val="none" w:sz="0" w:space="0" w:color="auto"/>
                    <w:bottom w:val="none" w:sz="0" w:space="0" w:color="auto"/>
                    <w:right w:val="none" w:sz="0" w:space="0" w:color="auto"/>
                  </w:divBdr>
                </w:div>
              </w:divsChild>
            </w:div>
            <w:div w:id="1156071718">
              <w:marLeft w:val="0"/>
              <w:marRight w:val="0"/>
              <w:marTop w:val="0"/>
              <w:marBottom w:val="0"/>
              <w:divBdr>
                <w:top w:val="none" w:sz="0" w:space="0" w:color="auto"/>
                <w:left w:val="none" w:sz="0" w:space="0" w:color="auto"/>
                <w:bottom w:val="none" w:sz="0" w:space="0" w:color="auto"/>
                <w:right w:val="none" w:sz="0" w:space="0" w:color="auto"/>
              </w:divBdr>
            </w:div>
          </w:divsChild>
        </w:div>
        <w:div w:id="764812995">
          <w:marLeft w:val="0"/>
          <w:marRight w:val="0"/>
          <w:marTop w:val="0"/>
          <w:marBottom w:val="0"/>
          <w:divBdr>
            <w:top w:val="none" w:sz="0" w:space="0" w:color="auto"/>
            <w:left w:val="none" w:sz="0" w:space="0" w:color="auto"/>
            <w:bottom w:val="none" w:sz="0" w:space="0" w:color="auto"/>
            <w:right w:val="none" w:sz="0" w:space="0" w:color="auto"/>
          </w:divBdr>
          <w:divsChild>
            <w:div w:id="355352028">
              <w:marLeft w:val="0"/>
              <w:marRight w:val="0"/>
              <w:marTop w:val="0"/>
              <w:marBottom w:val="0"/>
              <w:divBdr>
                <w:top w:val="none" w:sz="0" w:space="0" w:color="auto"/>
                <w:left w:val="none" w:sz="0" w:space="0" w:color="auto"/>
                <w:bottom w:val="none" w:sz="0" w:space="0" w:color="auto"/>
                <w:right w:val="none" w:sz="0" w:space="0" w:color="auto"/>
              </w:divBdr>
              <w:divsChild>
                <w:div w:id="766535284">
                  <w:marLeft w:val="0"/>
                  <w:marRight w:val="0"/>
                  <w:marTop w:val="0"/>
                  <w:marBottom w:val="0"/>
                  <w:divBdr>
                    <w:top w:val="none" w:sz="0" w:space="0" w:color="auto"/>
                    <w:left w:val="none" w:sz="0" w:space="0" w:color="auto"/>
                    <w:bottom w:val="none" w:sz="0" w:space="0" w:color="auto"/>
                    <w:right w:val="none" w:sz="0" w:space="0" w:color="auto"/>
                  </w:divBdr>
                </w:div>
              </w:divsChild>
            </w:div>
            <w:div w:id="1285233063">
              <w:marLeft w:val="0"/>
              <w:marRight w:val="0"/>
              <w:marTop w:val="0"/>
              <w:marBottom w:val="0"/>
              <w:divBdr>
                <w:top w:val="none" w:sz="0" w:space="0" w:color="auto"/>
                <w:left w:val="none" w:sz="0" w:space="0" w:color="auto"/>
                <w:bottom w:val="none" w:sz="0" w:space="0" w:color="auto"/>
                <w:right w:val="none" w:sz="0" w:space="0" w:color="auto"/>
              </w:divBdr>
            </w:div>
          </w:divsChild>
        </w:div>
        <w:div w:id="1043947204">
          <w:marLeft w:val="0"/>
          <w:marRight w:val="0"/>
          <w:marTop w:val="0"/>
          <w:marBottom w:val="0"/>
          <w:divBdr>
            <w:top w:val="none" w:sz="0" w:space="0" w:color="auto"/>
            <w:left w:val="none" w:sz="0" w:space="0" w:color="auto"/>
            <w:bottom w:val="none" w:sz="0" w:space="0" w:color="auto"/>
            <w:right w:val="none" w:sz="0" w:space="0" w:color="auto"/>
          </w:divBdr>
          <w:divsChild>
            <w:div w:id="1735856407">
              <w:marLeft w:val="0"/>
              <w:marRight w:val="0"/>
              <w:marTop w:val="0"/>
              <w:marBottom w:val="0"/>
              <w:divBdr>
                <w:top w:val="none" w:sz="0" w:space="0" w:color="auto"/>
                <w:left w:val="none" w:sz="0" w:space="0" w:color="auto"/>
                <w:bottom w:val="none" w:sz="0" w:space="0" w:color="auto"/>
                <w:right w:val="none" w:sz="0" w:space="0" w:color="auto"/>
              </w:divBdr>
              <w:divsChild>
                <w:div w:id="855730549">
                  <w:marLeft w:val="0"/>
                  <w:marRight w:val="0"/>
                  <w:marTop w:val="0"/>
                  <w:marBottom w:val="0"/>
                  <w:divBdr>
                    <w:top w:val="none" w:sz="0" w:space="0" w:color="auto"/>
                    <w:left w:val="none" w:sz="0" w:space="0" w:color="auto"/>
                    <w:bottom w:val="none" w:sz="0" w:space="0" w:color="auto"/>
                    <w:right w:val="none" w:sz="0" w:space="0" w:color="auto"/>
                  </w:divBdr>
                </w:div>
              </w:divsChild>
            </w:div>
            <w:div w:id="909735726">
              <w:marLeft w:val="0"/>
              <w:marRight w:val="0"/>
              <w:marTop w:val="0"/>
              <w:marBottom w:val="0"/>
              <w:divBdr>
                <w:top w:val="none" w:sz="0" w:space="0" w:color="auto"/>
                <w:left w:val="none" w:sz="0" w:space="0" w:color="auto"/>
                <w:bottom w:val="none" w:sz="0" w:space="0" w:color="auto"/>
                <w:right w:val="none" w:sz="0" w:space="0" w:color="auto"/>
              </w:divBdr>
            </w:div>
          </w:divsChild>
        </w:div>
        <w:div w:id="1597401496">
          <w:marLeft w:val="0"/>
          <w:marRight w:val="0"/>
          <w:marTop w:val="0"/>
          <w:marBottom w:val="0"/>
          <w:divBdr>
            <w:top w:val="none" w:sz="0" w:space="0" w:color="auto"/>
            <w:left w:val="none" w:sz="0" w:space="0" w:color="auto"/>
            <w:bottom w:val="none" w:sz="0" w:space="0" w:color="auto"/>
            <w:right w:val="none" w:sz="0" w:space="0" w:color="auto"/>
          </w:divBdr>
          <w:divsChild>
            <w:div w:id="1959024656">
              <w:marLeft w:val="0"/>
              <w:marRight w:val="0"/>
              <w:marTop w:val="0"/>
              <w:marBottom w:val="0"/>
              <w:divBdr>
                <w:top w:val="none" w:sz="0" w:space="0" w:color="auto"/>
                <w:left w:val="none" w:sz="0" w:space="0" w:color="auto"/>
                <w:bottom w:val="none" w:sz="0" w:space="0" w:color="auto"/>
                <w:right w:val="none" w:sz="0" w:space="0" w:color="auto"/>
              </w:divBdr>
              <w:divsChild>
                <w:div w:id="887031041">
                  <w:marLeft w:val="0"/>
                  <w:marRight w:val="0"/>
                  <w:marTop w:val="0"/>
                  <w:marBottom w:val="0"/>
                  <w:divBdr>
                    <w:top w:val="none" w:sz="0" w:space="0" w:color="auto"/>
                    <w:left w:val="none" w:sz="0" w:space="0" w:color="auto"/>
                    <w:bottom w:val="none" w:sz="0" w:space="0" w:color="auto"/>
                    <w:right w:val="none" w:sz="0" w:space="0" w:color="auto"/>
                  </w:divBdr>
                </w:div>
              </w:divsChild>
            </w:div>
            <w:div w:id="1829132590">
              <w:marLeft w:val="0"/>
              <w:marRight w:val="0"/>
              <w:marTop w:val="0"/>
              <w:marBottom w:val="0"/>
              <w:divBdr>
                <w:top w:val="none" w:sz="0" w:space="0" w:color="auto"/>
                <w:left w:val="none" w:sz="0" w:space="0" w:color="auto"/>
                <w:bottom w:val="none" w:sz="0" w:space="0" w:color="auto"/>
                <w:right w:val="none" w:sz="0" w:space="0" w:color="auto"/>
              </w:divBdr>
            </w:div>
          </w:divsChild>
        </w:div>
        <w:div w:id="490289142">
          <w:marLeft w:val="0"/>
          <w:marRight w:val="0"/>
          <w:marTop w:val="0"/>
          <w:marBottom w:val="0"/>
          <w:divBdr>
            <w:top w:val="none" w:sz="0" w:space="0" w:color="auto"/>
            <w:left w:val="none" w:sz="0" w:space="0" w:color="auto"/>
            <w:bottom w:val="none" w:sz="0" w:space="0" w:color="auto"/>
            <w:right w:val="none" w:sz="0" w:space="0" w:color="auto"/>
          </w:divBdr>
          <w:divsChild>
            <w:div w:id="2029283575">
              <w:marLeft w:val="0"/>
              <w:marRight w:val="0"/>
              <w:marTop w:val="0"/>
              <w:marBottom w:val="0"/>
              <w:divBdr>
                <w:top w:val="none" w:sz="0" w:space="0" w:color="auto"/>
                <w:left w:val="none" w:sz="0" w:space="0" w:color="auto"/>
                <w:bottom w:val="none" w:sz="0" w:space="0" w:color="auto"/>
                <w:right w:val="none" w:sz="0" w:space="0" w:color="auto"/>
              </w:divBdr>
              <w:divsChild>
                <w:div w:id="1710031692">
                  <w:marLeft w:val="0"/>
                  <w:marRight w:val="0"/>
                  <w:marTop w:val="0"/>
                  <w:marBottom w:val="0"/>
                  <w:divBdr>
                    <w:top w:val="none" w:sz="0" w:space="0" w:color="auto"/>
                    <w:left w:val="none" w:sz="0" w:space="0" w:color="auto"/>
                    <w:bottom w:val="none" w:sz="0" w:space="0" w:color="auto"/>
                    <w:right w:val="none" w:sz="0" w:space="0" w:color="auto"/>
                  </w:divBdr>
                </w:div>
              </w:divsChild>
            </w:div>
            <w:div w:id="1821187705">
              <w:marLeft w:val="0"/>
              <w:marRight w:val="0"/>
              <w:marTop w:val="0"/>
              <w:marBottom w:val="0"/>
              <w:divBdr>
                <w:top w:val="none" w:sz="0" w:space="0" w:color="auto"/>
                <w:left w:val="none" w:sz="0" w:space="0" w:color="auto"/>
                <w:bottom w:val="none" w:sz="0" w:space="0" w:color="auto"/>
                <w:right w:val="none" w:sz="0" w:space="0" w:color="auto"/>
              </w:divBdr>
            </w:div>
          </w:divsChild>
        </w:div>
        <w:div w:id="1248073786">
          <w:marLeft w:val="0"/>
          <w:marRight w:val="0"/>
          <w:marTop w:val="0"/>
          <w:marBottom w:val="0"/>
          <w:divBdr>
            <w:top w:val="none" w:sz="0" w:space="0" w:color="auto"/>
            <w:left w:val="none" w:sz="0" w:space="0" w:color="auto"/>
            <w:bottom w:val="none" w:sz="0" w:space="0" w:color="auto"/>
            <w:right w:val="none" w:sz="0" w:space="0" w:color="auto"/>
          </w:divBdr>
          <w:divsChild>
            <w:div w:id="163016475">
              <w:marLeft w:val="0"/>
              <w:marRight w:val="0"/>
              <w:marTop w:val="0"/>
              <w:marBottom w:val="0"/>
              <w:divBdr>
                <w:top w:val="none" w:sz="0" w:space="0" w:color="auto"/>
                <w:left w:val="none" w:sz="0" w:space="0" w:color="auto"/>
                <w:bottom w:val="none" w:sz="0" w:space="0" w:color="auto"/>
                <w:right w:val="none" w:sz="0" w:space="0" w:color="auto"/>
              </w:divBdr>
              <w:divsChild>
                <w:div w:id="1007369194">
                  <w:marLeft w:val="0"/>
                  <w:marRight w:val="0"/>
                  <w:marTop w:val="0"/>
                  <w:marBottom w:val="0"/>
                  <w:divBdr>
                    <w:top w:val="none" w:sz="0" w:space="0" w:color="auto"/>
                    <w:left w:val="none" w:sz="0" w:space="0" w:color="auto"/>
                    <w:bottom w:val="none" w:sz="0" w:space="0" w:color="auto"/>
                    <w:right w:val="none" w:sz="0" w:space="0" w:color="auto"/>
                  </w:divBdr>
                </w:div>
              </w:divsChild>
            </w:div>
            <w:div w:id="2109767584">
              <w:marLeft w:val="0"/>
              <w:marRight w:val="0"/>
              <w:marTop w:val="0"/>
              <w:marBottom w:val="0"/>
              <w:divBdr>
                <w:top w:val="none" w:sz="0" w:space="0" w:color="auto"/>
                <w:left w:val="none" w:sz="0" w:space="0" w:color="auto"/>
                <w:bottom w:val="none" w:sz="0" w:space="0" w:color="auto"/>
                <w:right w:val="none" w:sz="0" w:space="0" w:color="auto"/>
              </w:divBdr>
            </w:div>
          </w:divsChild>
        </w:div>
        <w:div w:id="1570191120">
          <w:marLeft w:val="0"/>
          <w:marRight w:val="0"/>
          <w:marTop w:val="0"/>
          <w:marBottom w:val="0"/>
          <w:divBdr>
            <w:top w:val="none" w:sz="0" w:space="0" w:color="auto"/>
            <w:left w:val="none" w:sz="0" w:space="0" w:color="auto"/>
            <w:bottom w:val="none" w:sz="0" w:space="0" w:color="auto"/>
            <w:right w:val="none" w:sz="0" w:space="0" w:color="auto"/>
          </w:divBdr>
          <w:divsChild>
            <w:div w:id="1116143636">
              <w:marLeft w:val="0"/>
              <w:marRight w:val="0"/>
              <w:marTop w:val="0"/>
              <w:marBottom w:val="0"/>
              <w:divBdr>
                <w:top w:val="none" w:sz="0" w:space="0" w:color="auto"/>
                <w:left w:val="none" w:sz="0" w:space="0" w:color="auto"/>
                <w:bottom w:val="none" w:sz="0" w:space="0" w:color="auto"/>
                <w:right w:val="none" w:sz="0" w:space="0" w:color="auto"/>
              </w:divBdr>
              <w:divsChild>
                <w:div w:id="10685316">
                  <w:marLeft w:val="0"/>
                  <w:marRight w:val="0"/>
                  <w:marTop w:val="0"/>
                  <w:marBottom w:val="0"/>
                  <w:divBdr>
                    <w:top w:val="none" w:sz="0" w:space="0" w:color="auto"/>
                    <w:left w:val="none" w:sz="0" w:space="0" w:color="auto"/>
                    <w:bottom w:val="none" w:sz="0" w:space="0" w:color="auto"/>
                    <w:right w:val="none" w:sz="0" w:space="0" w:color="auto"/>
                  </w:divBdr>
                </w:div>
              </w:divsChild>
            </w:div>
            <w:div w:id="83845830">
              <w:marLeft w:val="0"/>
              <w:marRight w:val="0"/>
              <w:marTop w:val="0"/>
              <w:marBottom w:val="0"/>
              <w:divBdr>
                <w:top w:val="none" w:sz="0" w:space="0" w:color="auto"/>
                <w:left w:val="none" w:sz="0" w:space="0" w:color="auto"/>
                <w:bottom w:val="none" w:sz="0" w:space="0" w:color="auto"/>
                <w:right w:val="none" w:sz="0" w:space="0" w:color="auto"/>
              </w:divBdr>
            </w:div>
          </w:divsChild>
        </w:div>
        <w:div w:id="540485277">
          <w:marLeft w:val="0"/>
          <w:marRight w:val="0"/>
          <w:marTop w:val="0"/>
          <w:marBottom w:val="0"/>
          <w:divBdr>
            <w:top w:val="none" w:sz="0" w:space="0" w:color="auto"/>
            <w:left w:val="none" w:sz="0" w:space="0" w:color="auto"/>
            <w:bottom w:val="none" w:sz="0" w:space="0" w:color="auto"/>
            <w:right w:val="none" w:sz="0" w:space="0" w:color="auto"/>
          </w:divBdr>
          <w:divsChild>
            <w:div w:id="921260900">
              <w:marLeft w:val="0"/>
              <w:marRight w:val="0"/>
              <w:marTop w:val="0"/>
              <w:marBottom w:val="0"/>
              <w:divBdr>
                <w:top w:val="none" w:sz="0" w:space="0" w:color="auto"/>
                <w:left w:val="none" w:sz="0" w:space="0" w:color="auto"/>
                <w:bottom w:val="none" w:sz="0" w:space="0" w:color="auto"/>
                <w:right w:val="none" w:sz="0" w:space="0" w:color="auto"/>
              </w:divBdr>
              <w:divsChild>
                <w:div w:id="164785815">
                  <w:marLeft w:val="0"/>
                  <w:marRight w:val="0"/>
                  <w:marTop w:val="0"/>
                  <w:marBottom w:val="0"/>
                  <w:divBdr>
                    <w:top w:val="none" w:sz="0" w:space="0" w:color="auto"/>
                    <w:left w:val="none" w:sz="0" w:space="0" w:color="auto"/>
                    <w:bottom w:val="none" w:sz="0" w:space="0" w:color="auto"/>
                    <w:right w:val="none" w:sz="0" w:space="0" w:color="auto"/>
                  </w:divBdr>
                </w:div>
              </w:divsChild>
            </w:div>
            <w:div w:id="864631553">
              <w:marLeft w:val="0"/>
              <w:marRight w:val="0"/>
              <w:marTop w:val="0"/>
              <w:marBottom w:val="0"/>
              <w:divBdr>
                <w:top w:val="none" w:sz="0" w:space="0" w:color="auto"/>
                <w:left w:val="none" w:sz="0" w:space="0" w:color="auto"/>
                <w:bottom w:val="none" w:sz="0" w:space="0" w:color="auto"/>
                <w:right w:val="none" w:sz="0" w:space="0" w:color="auto"/>
              </w:divBdr>
            </w:div>
          </w:divsChild>
        </w:div>
        <w:div w:id="1415853951">
          <w:marLeft w:val="0"/>
          <w:marRight w:val="0"/>
          <w:marTop w:val="0"/>
          <w:marBottom w:val="0"/>
          <w:divBdr>
            <w:top w:val="none" w:sz="0" w:space="0" w:color="auto"/>
            <w:left w:val="none" w:sz="0" w:space="0" w:color="auto"/>
            <w:bottom w:val="none" w:sz="0" w:space="0" w:color="auto"/>
            <w:right w:val="none" w:sz="0" w:space="0" w:color="auto"/>
          </w:divBdr>
          <w:divsChild>
            <w:div w:id="1752695037">
              <w:marLeft w:val="0"/>
              <w:marRight w:val="0"/>
              <w:marTop w:val="0"/>
              <w:marBottom w:val="0"/>
              <w:divBdr>
                <w:top w:val="none" w:sz="0" w:space="0" w:color="auto"/>
                <w:left w:val="none" w:sz="0" w:space="0" w:color="auto"/>
                <w:bottom w:val="none" w:sz="0" w:space="0" w:color="auto"/>
                <w:right w:val="none" w:sz="0" w:space="0" w:color="auto"/>
              </w:divBdr>
              <w:divsChild>
                <w:div w:id="1547334069">
                  <w:marLeft w:val="0"/>
                  <w:marRight w:val="0"/>
                  <w:marTop w:val="0"/>
                  <w:marBottom w:val="0"/>
                  <w:divBdr>
                    <w:top w:val="none" w:sz="0" w:space="0" w:color="auto"/>
                    <w:left w:val="none" w:sz="0" w:space="0" w:color="auto"/>
                    <w:bottom w:val="none" w:sz="0" w:space="0" w:color="auto"/>
                    <w:right w:val="none" w:sz="0" w:space="0" w:color="auto"/>
                  </w:divBdr>
                </w:div>
              </w:divsChild>
            </w:div>
            <w:div w:id="2098860149">
              <w:marLeft w:val="0"/>
              <w:marRight w:val="0"/>
              <w:marTop w:val="0"/>
              <w:marBottom w:val="0"/>
              <w:divBdr>
                <w:top w:val="none" w:sz="0" w:space="0" w:color="auto"/>
                <w:left w:val="none" w:sz="0" w:space="0" w:color="auto"/>
                <w:bottom w:val="none" w:sz="0" w:space="0" w:color="auto"/>
                <w:right w:val="none" w:sz="0" w:space="0" w:color="auto"/>
              </w:divBdr>
            </w:div>
          </w:divsChild>
        </w:div>
        <w:div w:id="1203976690">
          <w:marLeft w:val="0"/>
          <w:marRight w:val="0"/>
          <w:marTop w:val="0"/>
          <w:marBottom w:val="0"/>
          <w:divBdr>
            <w:top w:val="none" w:sz="0" w:space="0" w:color="auto"/>
            <w:left w:val="none" w:sz="0" w:space="0" w:color="auto"/>
            <w:bottom w:val="none" w:sz="0" w:space="0" w:color="auto"/>
            <w:right w:val="none" w:sz="0" w:space="0" w:color="auto"/>
          </w:divBdr>
          <w:divsChild>
            <w:div w:id="2041740201">
              <w:marLeft w:val="0"/>
              <w:marRight w:val="0"/>
              <w:marTop w:val="0"/>
              <w:marBottom w:val="0"/>
              <w:divBdr>
                <w:top w:val="none" w:sz="0" w:space="0" w:color="auto"/>
                <w:left w:val="none" w:sz="0" w:space="0" w:color="auto"/>
                <w:bottom w:val="none" w:sz="0" w:space="0" w:color="auto"/>
                <w:right w:val="none" w:sz="0" w:space="0" w:color="auto"/>
              </w:divBdr>
              <w:divsChild>
                <w:div w:id="2065323187">
                  <w:marLeft w:val="0"/>
                  <w:marRight w:val="0"/>
                  <w:marTop w:val="0"/>
                  <w:marBottom w:val="0"/>
                  <w:divBdr>
                    <w:top w:val="none" w:sz="0" w:space="0" w:color="auto"/>
                    <w:left w:val="none" w:sz="0" w:space="0" w:color="auto"/>
                    <w:bottom w:val="none" w:sz="0" w:space="0" w:color="auto"/>
                    <w:right w:val="none" w:sz="0" w:space="0" w:color="auto"/>
                  </w:divBdr>
                </w:div>
              </w:divsChild>
            </w:div>
            <w:div w:id="712777885">
              <w:marLeft w:val="0"/>
              <w:marRight w:val="0"/>
              <w:marTop w:val="0"/>
              <w:marBottom w:val="0"/>
              <w:divBdr>
                <w:top w:val="none" w:sz="0" w:space="0" w:color="auto"/>
                <w:left w:val="none" w:sz="0" w:space="0" w:color="auto"/>
                <w:bottom w:val="none" w:sz="0" w:space="0" w:color="auto"/>
                <w:right w:val="none" w:sz="0" w:space="0" w:color="auto"/>
              </w:divBdr>
            </w:div>
          </w:divsChild>
        </w:div>
        <w:div w:id="2137017932">
          <w:marLeft w:val="0"/>
          <w:marRight w:val="0"/>
          <w:marTop w:val="0"/>
          <w:marBottom w:val="0"/>
          <w:divBdr>
            <w:top w:val="none" w:sz="0" w:space="0" w:color="auto"/>
            <w:left w:val="none" w:sz="0" w:space="0" w:color="auto"/>
            <w:bottom w:val="none" w:sz="0" w:space="0" w:color="auto"/>
            <w:right w:val="none" w:sz="0" w:space="0" w:color="auto"/>
          </w:divBdr>
          <w:divsChild>
            <w:div w:id="1982533557">
              <w:marLeft w:val="0"/>
              <w:marRight w:val="0"/>
              <w:marTop w:val="0"/>
              <w:marBottom w:val="0"/>
              <w:divBdr>
                <w:top w:val="none" w:sz="0" w:space="0" w:color="auto"/>
                <w:left w:val="none" w:sz="0" w:space="0" w:color="auto"/>
                <w:bottom w:val="none" w:sz="0" w:space="0" w:color="auto"/>
                <w:right w:val="none" w:sz="0" w:space="0" w:color="auto"/>
              </w:divBdr>
              <w:divsChild>
                <w:div w:id="761292880">
                  <w:marLeft w:val="0"/>
                  <w:marRight w:val="0"/>
                  <w:marTop w:val="0"/>
                  <w:marBottom w:val="0"/>
                  <w:divBdr>
                    <w:top w:val="none" w:sz="0" w:space="0" w:color="auto"/>
                    <w:left w:val="none" w:sz="0" w:space="0" w:color="auto"/>
                    <w:bottom w:val="none" w:sz="0" w:space="0" w:color="auto"/>
                    <w:right w:val="none" w:sz="0" w:space="0" w:color="auto"/>
                  </w:divBdr>
                </w:div>
              </w:divsChild>
            </w:div>
            <w:div w:id="351498845">
              <w:marLeft w:val="0"/>
              <w:marRight w:val="0"/>
              <w:marTop w:val="0"/>
              <w:marBottom w:val="0"/>
              <w:divBdr>
                <w:top w:val="none" w:sz="0" w:space="0" w:color="auto"/>
                <w:left w:val="none" w:sz="0" w:space="0" w:color="auto"/>
                <w:bottom w:val="none" w:sz="0" w:space="0" w:color="auto"/>
                <w:right w:val="none" w:sz="0" w:space="0" w:color="auto"/>
              </w:divBdr>
            </w:div>
          </w:divsChild>
        </w:div>
        <w:div w:id="1393504666">
          <w:marLeft w:val="0"/>
          <w:marRight w:val="0"/>
          <w:marTop w:val="0"/>
          <w:marBottom w:val="0"/>
          <w:divBdr>
            <w:top w:val="none" w:sz="0" w:space="0" w:color="auto"/>
            <w:left w:val="none" w:sz="0" w:space="0" w:color="auto"/>
            <w:bottom w:val="none" w:sz="0" w:space="0" w:color="auto"/>
            <w:right w:val="none" w:sz="0" w:space="0" w:color="auto"/>
          </w:divBdr>
          <w:divsChild>
            <w:div w:id="1669482688">
              <w:marLeft w:val="0"/>
              <w:marRight w:val="0"/>
              <w:marTop w:val="0"/>
              <w:marBottom w:val="0"/>
              <w:divBdr>
                <w:top w:val="none" w:sz="0" w:space="0" w:color="auto"/>
                <w:left w:val="none" w:sz="0" w:space="0" w:color="auto"/>
                <w:bottom w:val="none" w:sz="0" w:space="0" w:color="auto"/>
                <w:right w:val="none" w:sz="0" w:space="0" w:color="auto"/>
              </w:divBdr>
              <w:divsChild>
                <w:div w:id="1797720197">
                  <w:marLeft w:val="0"/>
                  <w:marRight w:val="0"/>
                  <w:marTop w:val="0"/>
                  <w:marBottom w:val="0"/>
                  <w:divBdr>
                    <w:top w:val="none" w:sz="0" w:space="0" w:color="auto"/>
                    <w:left w:val="none" w:sz="0" w:space="0" w:color="auto"/>
                    <w:bottom w:val="none" w:sz="0" w:space="0" w:color="auto"/>
                    <w:right w:val="none" w:sz="0" w:space="0" w:color="auto"/>
                  </w:divBdr>
                </w:div>
              </w:divsChild>
            </w:div>
            <w:div w:id="320431957">
              <w:marLeft w:val="0"/>
              <w:marRight w:val="0"/>
              <w:marTop w:val="0"/>
              <w:marBottom w:val="0"/>
              <w:divBdr>
                <w:top w:val="none" w:sz="0" w:space="0" w:color="auto"/>
                <w:left w:val="none" w:sz="0" w:space="0" w:color="auto"/>
                <w:bottom w:val="none" w:sz="0" w:space="0" w:color="auto"/>
                <w:right w:val="none" w:sz="0" w:space="0" w:color="auto"/>
              </w:divBdr>
            </w:div>
          </w:divsChild>
        </w:div>
        <w:div w:id="1024751330">
          <w:marLeft w:val="0"/>
          <w:marRight w:val="0"/>
          <w:marTop w:val="0"/>
          <w:marBottom w:val="0"/>
          <w:divBdr>
            <w:top w:val="none" w:sz="0" w:space="0" w:color="auto"/>
            <w:left w:val="none" w:sz="0" w:space="0" w:color="auto"/>
            <w:bottom w:val="none" w:sz="0" w:space="0" w:color="auto"/>
            <w:right w:val="none" w:sz="0" w:space="0" w:color="auto"/>
          </w:divBdr>
          <w:divsChild>
            <w:div w:id="1697198643">
              <w:marLeft w:val="0"/>
              <w:marRight w:val="0"/>
              <w:marTop w:val="0"/>
              <w:marBottom w:val="0"/>
              <w:divBdr>
                <w:top w:val="none" w:sz="0" w:space="0" w:color="auto"/>
                <w:left w:val="none" w:sz="0" w:space="0" w:color="auto"/>
                <w:bottom w:val="none" w:sz="0" w:space="0" w:color="auto"/>
                <w:right w:val="none" w:sz="0" w:space="0" w:color="auto"/>
              </w:divBdr>
              <w:divsChild>
                <w:div w:id="1960605276">
                  <w:marLeft w:val="0"/>
                  <w:marRight w:val="0"/>
                  <w:marTop w:val="0"/>
                  <w:marBottom w:val="0"/>
                  <w:divBdr>
                    <w:top w:val="none" w:sz="0" w:space="0" w:color="auto"/>
                    <w:left w:val="none" w:sz="0" w:space="0" w:color="auto"/>
                    <w:bottom w:val="none" w:sz="0" w:space="0" w:color="auto"/>
                    <w:right w:val="none" w:sz="0" w:space="0" w:color="auto"/>
                  </w:divBdr>
                </w:div>
              </w:divsChild>
            </w:div>
            <w:div w:id="1989357930">
              <w:marLeft w:val="0"/>
              <w:marRight w:val="0"/>
              <w:marTop w:val="0"/>
              <w:marBottom w:val="0"/>
              <w:divBdr>
                <w:top w:val="none" w:sz="0" w:space="0" w:color="auto"/>
                <w:left w:val="none" w:sz="0" w:space="0" w:color="auto"/>
                <w:bottom w:val="none" w:sz="0" w:space="0" w:color="auto"/>
                <w:right w:val="none" w:sz="0" w:space="0" w:color="auto"/>
              </w:divBdr>
            </w:div>
          </w:divsChild>
        </w:div>
        <w:div w:id="453720558">
          <w:marLeft w:val="0"/>
          <w:marRight w:val="0"/>
          <w:marTop w:val="0"/>
          <w:marBottom w:val="0"/>
          <w:divBdr>
            <w:top w:val="none" w:sz="0" w:space="0" w:color="auto"/>
            <w:left w:val="none" w:sz="0" w:space="0" w:color="auto"/>
            <w:bottom w:val="none" w:sz="0" w:space="0" w:color="auto"/>
            <w:right w:val="none" w:sz="0" w:space="0" w:color="auto"/>
          </w:divBdr>
          <w:divsChild>
            <w:div w:id="1763526024">
              <w:marLeft w:val="0"/>
              <w:marRight w:val="0"/>
              <w:marTop w:val="0"/>
              <w:marBottom w:val="0"/>
              <w:divBdr>
                <w:top w:val="none" w:sz="0" w:space="0" w:color="auto"/>
                <w:left w:val="none" w:sz="0" w:space="0" w:color="auto"/>
                <w:bottom w:val="none" w:sz="0" w:space="0" w:color="auto"/>
                <w:right w:val="none" w:sz="0" w:space="0" w:color="auto"/>
              </w:divBdr>
              <w:divsChild>
                <w:div w:id="1431730778">
                  <w:marLeft w:val="0"/>
                  <w:marRight w:val="0"/>
                  <w:marTop w:val="0"/>
                  <w:marBottom w:val="0"/>
                  <w:divBdr>
                    <w:top w:val="none" w:sz="0" w:space="0" w:color="auto"/>
                    <w:left w:val="none" w:sz="0" w:space="0" w:color="auto"/>
                    <w:bottom w:val="none" w:sz="0" w:space="0" w:color="auto"/>
                    <w:right w:val="none" w:sz="0" w:space="0" w:color="auto"/>
                  </w:divBdr>
                </w:div>
              </w:divsChild>
            </w:div>
            <w:div w:id="436562295">
              <w:marLeft w:val="0"/>
              <w:marRight w:val="0"/>
              <w:marTop w:val="0"/>
              <w:marBottom w:val="0"/>
              <w:divBdr>
                <w:top w:val="none" w:sz="0" w:space="0" w:color="auto"/>
                <w:left w:val="none" w:sz="0" w:space="0" w:color="auto"/>
                <w:bottom w:val="none" w:sz="0" w:space="0" w:color="auto"/>
                <w:right w:val="none" w:sz="0" w:space="0" w:color="auto"/>
              </w:divBdr>
            </w:div>
          </w:divsChild>
        </w:div>
        <w:div w:id="729889279">
          <w:marLeft w:val="0"/>
          <w:marRight w:val="0"/>
          <w:marTop w:val="0"/>
          <w:marBottom w:val="0"/>
          <w:divBdr>
            <w:top w:val="none" w:sz="0" w:space="0" w:color="auto"/>
            <w:left w:val="none" w:sz="0" w:space="0" w:color="auto"/>
            <w:bottom w:val="none" w:sz="0" w:space="0" w:color="auto"/>
            <w:right w:val="none" w:sz="0" w:space="0" w:color="auto"/>
          </w:divBdr>
          <w:divsChild>
            <w:div w:id="1861358801">
              <w:marLeft w:val="0"/>
              <w:marRight w:val="0"/>
              <w:marTop w:val="0"/>
              <w:marBottom w:val="0"/>
              <w:divBdr>
                <w:top w:val="none" w:sz="0" w:space="0" w:color="auto"/>
                <w:left w:val="none" w:sz="0" w:space="0" w:color="auto"/>
                <w:bottom w:val="none" w:sz="0" w:space="0" w:color="auto"/>
                <w:right w:val="none" w:sz="0" w:space="0" w:color="auto"/>
              </w:divBdr>
              <w:divsChild>
                <w:div w:id="1576621485">
                  <w:marLeft w:val="0"/>
                  <w:marRight w:val="0"/>
                  <w:marTop w:val="0"/>
                  <w:marBottom w:val="0"/>
                  <w:divBdr>
                    <w:top w:val="none" w:sz="0" w:space="0" w:color="auto"/>
                    <w:left w:val="none" w:sz="0" w:space="0" w:color="auto"/>
                    <w:bottom w:val="none" w:sz="0" w:space="0" w:color="auto"/>
                    <w:right w:val="none" w:sz="0" w:space="0" w:color="auto"/>
                  </w:divBdr>
                </w:div>
              </w:divsChild>
            </w:div>
            <w:div w:id="354767085">
              <w:marLeft w:val="0"/>
              <w:marRight w:val="0"/>
              <w:marTop w:val="0"/>
              <w:marBottom w:val="0"/>
              <w:divBdr>
                <w:top w:val="none" w:sz="0" w:space="0" w:color="auto"/>
                <w:left w:val="none" w:sz="0" w:space="0" w:color="auto"/>
                <w:bottom w:val="none" w:sz="0" w:space="0" w:color="auto"/>
                <w:right w:val="none" w:sz="0" w:space="0" w:color="auto"/>
              </w:divBdr>
            </w:div>
          </w:divsChild>
        </w:div>
        <w:div w:id="518935155">
          <w:marLeft w:val="0"/>
          <w:marRight w:val="0"/>
          <w:marTop w:val="0"/>
          <w:marBottom w:val="0"/>
          <w:divBdr>
            <w:top w:val="none" w:sz="0" w:space="0" w:color="auto"/>
            <w:left w:val="none" w:sz="0" w:space="0" w:color="auto"/>
            <w:bottom w:val="none" w:sz="0" w:space="0" w:color="auto"/>
            <w:right w:val="none" w:sz="0" w:space="0" w:color="auto"/>
          </w:divBdr>
          <w:divsChild>
            <w:div w:id="1630357963">
              <w:marLeft w:val="0"/>
              <w:marRight w:val="0"/>
              <w:marTop w:val="0"/>
              <w:marBottom w:val="0"/>
              <w:divBdr>
                <w:top w:val="none" w:sz="0" w:space="0" w:color="auto"/>
                <w:left w:val="none" w:sz="0" w:space="0" w:color="auto"/>
                <w:bottom w:val="none" w:sz="0" w:space="0" w:color="auto"/>
                <w:right w:val="none" w:sz="0" w:space="0" w:color="auto"/>
              </w:divBdr>
              <w:divsChild>
                <w:div w:id="2116899812">
                  <w:marLeft w:val="0"/>
                  <w:marRight w:val="0"/>
                  <w:marTop w:val="0"/>
                  <w:marBottom w:val="0"/>
                  <w:divBdr>
                    <w:top w:val="none" w:sz="0" w:space="0" w:color="auto"/>
                    <w:left w:val="none" w:sz="0" w:space="0" w:color="auto"/>
                    <w:bottom w:val="none" w:sz="0" w:space="0" w:color="auto"/>
                    <w:right w:val="none" w:sz="0" w:space="0" w:color="auto"/>
                  </w:divBdr>
                </w:div>
              </w:divsChild>
            </w:div>
            <w:div w:id="444080605">
              <w:marLeft w:val="0"/>
              <w:marRight w:val="0"/>
              <w:marTop w:val="0"/>
              <w:marBottom w:val="0"/>
              <w:divBdr>
                <w:top w:val="none" w:sz="0" w:space="0" w:color="auto"/>
                <w:left w:val="none" w:sz="0" w:space="0" w:color="auto"/>
                <w:bottom w:val="none" w:sz="0" w:space="0" w:color="auto"/>
                <w:right w:val="none" w:sz="0" w:space="0" w:color="auto"/>
              </w:divBdr>
            </w:div>
          </w:divsChild>
        </w:div>
        <w:div w:id="108090559">
          <w:marLeft w:val="0"/>
          <w:marRight w:val="0"/>
          <w:marTop w:val="0"/>
          <w:marBottom w:val="0"/>
          <w:divBdr>
            <w:top w:val="none" w:sz="0" w:space="0" w:color="auto"/>
            <w:left w:val="none" w:sz="0" w:space="0" w:color="auto"/>
            <w:bottom w:val="none" w:sz="0" w:space="0" w:color="auto"/>
            <w:right w:val="none" w:sz="0" w:space="0" w:color="auto"/>
          </w:divBdr>
          <w:divsChild>
            <w:div w:id="56633769">
              <w:marLeft w:val="0"/>
              <w:marRight w:val="0"/>
              <w:marTop w:val="0"/>
              <w:marBottom w:val="0"/>
              <w:divBdr>
                <w:top w:val="none" w:sz="0" w:space="0" w:color="auto"/>
                <w:left w:val="none" w:sz="0" w:space="0" w:color="auto"/>
                <w:bottom w:val="none" w:sz="0" w:space="0" w:color="auto"/>
                <w:right w:val="none" w:sz="0" w:space="0" w:color="auto"/>
              </w:divBdr>
              <w:divsChild>
                <w:div w:id="883323428">
                  <w:marLeft w:val="0"/>
                  <w:marRight w:val="0"/>
                  <w:marTop w:val="0"/>
                  <w:marBottom w:val="0"/>
                  <w:divBdr>
                    <w:top w:val="none" w:sz="0" w:space="0" w:color="auto"/>
                    <w:left w:val="none" w:sz="0" w:space="0" w:color="auto"/>
                    <w:bottom w:val="none" w:sz="0" w:space="0" w:color="auto"/>
                    <w:right w:val="none" w:sz="0" w:space="0" w:color="auto"/>
                  </w:divBdr>
                </w:div>
              </w:divsChild>
            </w:div>
            <w:div w:id="1446653138">
              <w:marLeft w:val="0"/>
              <w:marRight w:val="0"/>
              <w:marTop w:val="0"/>
              <w:marBottom w:val="0"/>
              <w:divBdr>
                <w:top w:val="none" w:sz="0" w:space="0" w:color="auto"/>
                <w:left w:val="none" w:sz="0" w:space="0" w:color="auto"/>
                <w:bottom w:val="none" w:sz="0" w:space="0" w:color="auto"/>
                <w:right w:val="none" w:sz="0" w:space="0" w:color="auto"/>
              </w:divBdr>
            </w:div>
          </w:divsChild>
        </w:div>
        <w:div w:id="1772777798">
          <w:marLeft w:val="0"/>
          <w:marRight w:val="0"/>
          <w:marTop w:val="0"/>
          <w:marBottom w:val="0"/>
          <w:divBdr>
            <w:top w:val="none" w:sz="0" w:space="0" w:color="auto"/>
            <w:left w:val="none" w:sz="0" w:space="0" w:color="auto"/>
            <w:bottom w:val="none" w:sz="0" w:space="0" w:color="auto"/>
            <w:right w:val="none" w:sz="0" w:space="0" w:color="auto"/>
          </w:divBdr>
          <w:divsChild>
            <w:div w:id="1223560186">
              <w:marLeft w:val="0"/>
              <w:marRight w:val="0"/>
              <w:marTop w:val="0"/>
              <w:marBottom w:val="0"/>
              <w:divBdr>
                <w:top w:val="none" w:sz="0" w:space="0" w:color="auto"/>
                <w:left w:val="none" w:sz="0" w:space="0" w:color="auto"/>
                <w:bottom w:val="none" w:sz="0" w:space="0" w:color="auto"/>
                <w:right w:val="none" w:sz="0" w:space="0" w:color="auto"/>
              </w:divBdr>
              <w:divsChild>
                <w:div w:id="54014478">
                  <w:marLeft w:val="0"/>
                  <w:marRight w:val="0"/>
                  <w:marTop w:val="0"/>
                  <w:marBottom w:val="0"/>
                  <w:divBdr>
                    <w:top w:val="none" w:sz="0" w:space="0" w:color="auto"/>
                    <w:left w:val="none" w:sz="0" w:space="0" w:color="auto"/>
                    <w:bottom w:val="none" w:sz="0" w:space="0" w:color="auto"/>
                    <w:right w:val="none" w:sz="0" w:space="0" w:color="auto"/>
                  </w:divBdr>
                </w:div>
              </w:divsChild>
            </w:div>
            <w:div w:id="2035181351">
              <w:marLeft w:val="0"/>
              <w:marRight w:val="0"/>
              <w:marTop w:val="0"/>
              <w:marBottom w:val="0"/>
              <w:divBdr>
                <w:top w:val="none" w:sz="0" w:space="0" w:color="auto"/>
                <w:left w:val="none" w:sz="0" w:space="0" w:color="auto"/>
                <w:bottom w:val="none" w:sz="0" w:space="0" w:color="auto"/>
                <w:right w:val="none" w:sz="0" w:space="0" w:color="auto"/>
              </w:divBdr>
            </w:div>
          </w:divsChild>
        </w:div>
        <w:div w:id="925773586">
          <w:marLeft w:val="0"/>
          <w:marRight w:val="0"/>
          <w:marTop w:val="0"/>
          <w:marBottom w:val="0"/>
          <w:divBdr>
            <w:top w:val="none" w:sz="0" w:space="0" w:color="auto"/>
            <w:left w:val="none" w:sz="0" w:space="0" w:color="auto"/>
            <w:bottom w:val="none" w:sz="0" w:space="0" w:color="auto"/>
            <w:right w:val="none" w:sz="0" w:space="0" w:color="auto"/>
          </w:divBdr>
          <w:divsChild>
            <w:div w:id="2021854531">
              <w:marLeft w:val="0"/>
              <w:marRight w:val="0"/>
              <w:marTop w:val="0"/>
              <w:marBottom w:val="0"/>
              <w:divBdr>
                <w:top w:val="none" w:sz="0" w:space="0" w:color="auto"/>
                <w:left w:val="none" w:sz="0" w:space="0" w:color="auto"/>
                <w:bottom w:val="none" w:sz="0" w:space="0" w:color="auto"/>
                <w:right w:val="none" w:sz="0" w:space="0" w:color="auto"/>
              </w:divBdr>
              <w:divsChild>
                <w:div w:id="1858156147">
                  <w:marLeft w:val="0"/>
                  <w:marRight w:val="0"/>
                  <w:marTop w:val="0"/>
                  <w:marBottom w:val="0"/>
                  <w:divBdr>
                    <w:top w:val="none" w:sz="0" w:space="0" w:color="auto"/>
                    <w:left w:val="none" w:sz="0" w:space="0" w:color="auto"/>
                    <w:bottom w:val="none" w:sz="0" w:space="0" w:color="auto"/>
                    <w:right w:val="none" w:sz="0" w:space="0" w:color="auto"/>
                  </w:divBdr>
                </w:div>
              </w:divsChild>
            </w:div>
            <w:div w:id="1391726734">
              <w:marLeft w:val="0"/>
              <w:marRight w:val="0"/>
              <w:marTop w:val="0"/>
              <w:marBottom w:val="0"/>
              <w:divBdr>
                <w:top w:val="none" w:sz="0" w:space="0" w:color="auto"/>
                <w:left w:val="none" w:sz="0" w:space="0" w:color="auto"/>
                <w:bottom w:val="none" w:sz="0" w:space="0" w:color="auto"/>
                <w:right w:val="none" w:sz="0" w:space="0" w:color="auto"/>
              </w:divBdr>
            </w:div>
          </w:divsChild>
        </w:div>
        <w:div w:id="1844541539">
          <w:marLeft w:val="0"/>
          <w:marRight w:val="0"/>
          <w:marTop w:val="0"/>
          <w:marBottom w:val="0"/>
          <w:divBdr>
            <w:top w:val="none" w:sz="0" w:space="0" w:color="auto"/>
            <w:left w:val="none" w:sz="0" w:space="0" w:color="auto"/>
            <w:bottom w:val="none" w:sz="0" w:space="0" w:color="auto"/>
            <w:right w:val="none" w:sz="0" w:space="0" w:color="auto"/>
          </w:divBdr>
          <w:divsChild>
            <w:div w:id="428625927">
              <w:marLeft w:val="0"/>
              <w:marRight w:val="0"/>
              <w:marTop w:val="0"/>
              <w:marBottom w:val="0"/>
              <w:divBdr>
                <w:top w:val="none" w:sz="0" w:space="0" w:color="auto"/>
                <w:left w:val="none" w:sz="0" w:space="0" w:color="auto"/>
                <w:bottom w:val="none" w:sz="0" w:space="0" w:color="auto"/>
                <w:right w:val="none" w:sz="0" w:space="0" w:color="auto"/>
              </w:divBdr>
              <w:divsChild>
                <w:div w:id="1412577711">
                  <w:marLeft w:val="0"/>
                  <w:marRight w:val="0"/>
                  <w:marTop w:val="0"/>
                  <w:marBottom w:val="0"/>
                  <w:divBdr>
                    <w:top w:val="none" w:sz="0" w:space="0" w:color="auto"/>
                    <w:left w:val="none" w:sz="0" w:space="0" w:color="auto"/>
                    <w:bottom w:val="none" w:sz="0" w:space="0" w:color="auto"/>
                    <w:right w:val="none" w:sz="0" w:space="0" w:color="auto"/>
                  </w:divBdr>
                </w:div>
              </w:divsChild>
            </w:div>
            <w:div w:id="955869841">
              <w:marLeft w:val="0"/>
              <w:marRight w:val="0"/>
              <w:marTop w:val="0"/>
              <w:marBottom w:val="0"/>
              <w:divBdr>
                <w:top w:val="none" w:sz="0" w:space="0" w:color="auto"/>
                <w:left w:val="none" w:sz="0" w:space="0" w:color="auto"/>
                <w:bottom w:val="none" w:sz="0" w:space="0" w:color="auto"/>
                <w:right w:val="none" w:sz="0" w:space="0" w:color="auto"/>
              </w:divBdr>
            </w:div>
          </w:divsChild>
        </w:div>
        <w:div w:id="1919249260">
          <w:marLeft w:val="0"/>
          <w:marRight w:val="0"/>
          <w:marTop w:val="0"/>
          <w:marBottom w:val="0"/>
          <w:divBdr>
            <w:top w:val="none" w:sz="0" w:space="0" w:color="auto"/>
            <w:left w:val="none" w:sz="0" w:space="0" w:color="auto"/>
            <w:bottom w:val="none" w:sz="0" w:space="0" w:color="auto"/>
            <w:right w:val="none" w:sz="0" w:space="0" w:color="auto"/>
          </w:divBdr>
          <w:divsChild>
            <w:div w:id="1581595769">
              <w:marLeft w:val="0"/>
              <w:marRight w:val="0"/>
              <w:marTop w:val="0"/>
              <w:marBottom w:val="0"/>
              <w:divBdr>
                <w:top w:val="none" w:sz="0" w:space="0" w:color="auto"/>
                <w:left w:val="none" w:sz="0" w:space="0" w:color="auto"/>
                <w:bottom w:val="none" w:sz="0" w:space="0" w:color="auto"/>
                <w:right w:val="none" w:sz="0" w:space="0" w:color="auto"/>
              </w:divBdr>
              <w:divsChild>
                <w:div w:id="719135719">
                  <w:marLeft w:val="0"/>
                  <w:marRight w:val="0"/>
                  <w:marTop w:val="0"/>
                  <w:marBottom w:val="0"/>
                  <w:divBdr>
                    <w:top w:val="none" w:sz="0" w:space="0" w:color="auto"/>
                    <w:left w:val="none" w:sz="0" w:space="0" w:color="auto"/>
                    <w:bottom w:val="none" w:sz="0" w:space="0" w:color="auto"/>
                    <w:right w:val="none" w:sz="0" w:space="0" w:color="auto"/>
                  </w:divBdr>
                </w:div>
              </w:divsChild>
            </w:div>
            <w:div w:id="207107425">
              <w:marLeft w:val="0"/>
              <w:marRight w:val="0"/>
              <w:marTop w:val="0"/>
              <w:marBottom w:val="0"/>
              <w:divBdr>
                <w:top w:val="none" w:sz="0" w:space="0" w:color="auto"/>
                <w:left w:val="none" w:sz="0" w:space="0" w:color="auto"/>
                <w:bottom w:val="none" w:sz="0" w:space="0" w:color="auto"/>
                <w:right w:val="none" w:sz="0" w:space="0" w:color="auto"/>
              </w:divBdr>
            </w:div>
          </w:divsChild>
        </w:div>
        <w:div w:id="344524135">
          <w:marLeft w:val="0"/>
          <w:marRight w:val="0"/>
          <w:marTop w:val="0"/>
          <w:marBottom w:val="0"/>
          <w:divBdr>
            <w:top w:val="none" w:sz="0" w:space="0" w:color="auto"/>
            <w:left w:val="none" w:sz="0" w:space="0" w:color="auto"/>
            <w:bottom w:val="none" w:sz="0" w:space="0" w:color="auto"/>
            <w:right w:val="none" w:sz="0" w:space="0" w:color="auto"/>
          </w:divBdr>
          <w:divsChild>
            <w:div w:id="659232821">
              <w:marLeft w:val="0"/>
              <w:marRight w:val="0"/>
              <w:marTop w:val="0"/>
              <w:marBottom w:val="0"/>
              <w:divBdr>
                <w:top w:val="none" w:sz="0" w:space="0" w:color="auto"/>
                <w:left w:val="none" w:sz="0" w:space="0" w:color="auto"/>
                <w:bottom w:val="none" w:sz="0" w:space="0" w:color="auto"/>
                <w:right w:val="none" w:sz="0" w:space="0" w:color="auto"/>
              </w:divBdr>
              <w:divsChild>
                <w:div w:id="678822910">
                  <w:marLeft w:val="0"/>
                  <w:marRight w:val="0"/>
                  <w:marTop w:val="0"/>
                  <w:marBottom w:val="0"/>
                  <w:divBdr>
                    <w:top w:val="none" w:sz="0" w:space="0" w:color="auto"/>
                    <w:left w:val="none" w:sz="0" w:space="0" w:color="auto"/>
                    <w:bottom w:val="none" w:sz="0" w:space="0" w:color="auto"/>
                    <w:right w:val="none" w:sz="0" w:space="0" w:color="auto"/>
                  </w:divBdr>
                </w:div>
              </w:divsChild>
            </w:div>
            <w:div w:id="782119343">
              <w:marLeft w:val="0"/>
              <w:marRight w:val="0"/>
              <w:marTop w:val="0"/>
              <w:marBottom w:val="0"/>
              <w:divBdr>
                <w:top w:val="none" w:sz="0" w:space="0" w:color="auto"/>
                <w:left w:val="none" w:sz="0" w:space="0" w:color="auto"/>
                <w:bottom w:val="none" w:sz="0" w:space="0" w:color="auto"/>
                <w:right w:val="none" w:sz="0" w:space="0" w:color="auto"/>
              </w:divBdr>
            </w:div>
          </w:divsChild>
        </w:div>
        <w:div w:id="1972713127">
          <w:marLeft w:val="0"/>
          <w:marRight w:val="0"/>
          <w:marTop w:val="0"/>
          <w:marBottom w:val="0"/>
          <w:divBdr>
            <w:top w:val="none" w:sz="0" w:space="0" w:color="auto"/>
            <w:left w:val="none" w:sz="0" w:space="0" w:color="auto"/>
            <w:bottom w:val="none" w:sz="0" w:space="0" w:color="auto"/>
            <w:right w:val="none" w:sz="0" w:space="0" w:color="auto"/>
          </w:divBdr>
          <w:divsChild>
            <w:div w:id="486627934">
              <w:marLeft w:val="0"/>
              <w:marRight w:val="0"/>
              <w:marTop w:val="0"/>
              <w:marBottom w:val="0"/>
              <w:divBdr>
                <w:top w:val="none" w:sz="0" w:space="0" w:color="auto"/>
                <w:left w:val="none" w:sz="0" w:space="0" w:color="auto"/>
                <w:bottom w:val="none" w:sz="0" w:space="0" w:color="auto"/>
                <w:right w:val="none" w:sz="0" w:space="0" w:color="auto"/>
              </w:divBdr>
              <w:divsChild>
                <w:div w:id="1162743289">
                  <w:marLeft w:val="0"/>
                  <w:marRight w:val="0"/>
                  <w:marTop w:val="0"/>
                  <w:marBottom w:val="0"/>
                  <w:divBdr>
                    <w:top w:val="none" w:sz="0" w:space="0" w:color="auto"/>
                    <w:left w:val="none" w:sz="0" w:space="0" w:color="auto"/>
                    <w:bottom w:val="none" w:sz="0" w:space="0" w:color="auto"/>
                    <w:right w:val="none" w:sz="0" w:space="0" w:color="auto"/>
                  </w:divBdr>
                </w:div>
              </w:divsChild>
            </w:div>
            <w:div w:id="1926255842">
              <w:marLeft w:val="0"/>
              <w:marRight w:val="0"/>
              <w:marTop w:val="0"/>
              <w:marBottom w:val="0"/>
              <w:divBdr>
                <w:top w:val="none" w:sz="0" w:space="0" w:color="auto"/>
                <w:left w:val="none" w:sz="0" w:space="0" w:color="auto"/>
                <w:bottom w:val="none" w:sz="0" w:space="0" w:color="auto"/>
                <w:right w:val="none" w:sz="0" w:space="0" w:color="auto"/>
              </w:divBdr>
            </w:div>
          </w:divsChild>
        </w:div>
        <w:div w:id="160243836">
          <w:marLeft w:val="0"/>
          <w:marRight w:val="0"/>
          <w:marTop w:val="0"/>
          <w:marBottom w:val="0"/>
          <w:divBdr>
            <w:top w:val="none" w:sz="0" w:space="0" w:color="auto"/>
            <w:left w:val="none" w:sz="0" w:space="0" w:color="auto"/>
            <w:bottom w:val="none" w:sz="0" w:space="0" w:color="auto"/>
            <w:right w:val="none" w:sz="0" w:space="0" w:color="auto"/>
          </w:divBdr>
          <w:divsChild>
            <w:div w:id="327175532">
              <w:marLeft w:val="0"/>
              <w:marRight w:val="0"/>
              <w:marTop w:val="0"/>
              <w:marBottom w:val="0"/>
              <w:divBdr>
                <w:top w:val="none" w:sz="0" w:space="0" w:color="auto"/>
                <w:left w:val="none" w:sz="0" w:space="0" w:color="auto"/>
                <w:bottom w:val="none" w:sz="0" w:space="0" w:color="auto"/>
                <w:right w:val="none" w:sz="0" w:space="0" w:color="auto"/>
              </w:divBdr>
              <w:divsChild>
                <w:div w:id="857357363">
                  <w:marLeft w:val="0"/>
                  <w:marRight w:val="0"/>
                  <w:marTop w:val="0"/>
                  <w:marBottom w:val="0"/>
                  <w:divBdr>
                    <w:top w:val="none" w:sz="0" w:space="0" w:color="auto"/>
                    <w:left w:val="none" w:sz="0" w:space="0" w:color="auto"/>
                    <w:bottom w:val="none" w:sz="0" w:space="0" w:color="auto"/>
                    <w:right w:val="none" w:sz="0" w:space="0" w:color="auto"/>
                  </w:divBdr>
                </w:div>
              </w:divsChild>
            </w:div>
            <w:div w:id="965039417">
              <w:marLeft w:val="0"/>
              <w:marRight w:val="0"/>
              <w:marTop w:val="0"/>
              <w:marBottom w:val="0"/>
              <w:divBdr>
                <w:top w:val="none" w:sz="0" w:space="0" w:color="auto"/>
                <w:left w:val="none" w:sz="0" w:space="0" w:color="auto"/>
                <w:bottom w:val="none" w:sz="0" w:space="0" w:color="auto"/>
                <w:right w:val="none" w:sz="0" w:space="0" w:color="auto"/>
              </w:divBdr>
            </w:div>
          </w:divsChild>
        </w:div>
        <w:div w:id="1859466654">
          <w:marLeft w:val="0"/>
          <w:marRight w:val="0"/>
          <w:marTop w:val="0"/>
          <w:marBottom w:val="0"/>
          <w:divBdr>
            <w:top w:val="none" w:sz="0" w:space="0" w:color="auto"/>
            <w:left w:val="none" w:sz="0" w:space="0" w:color="auto"/>
            <w:bottom w:val="none" w:sz="0" w:space="0" w:color="auto"/>
            <w:right w:val="none" w:sz="0" w:space="0" w:color="auto"/>
          </w:divBdr>
          <w:divsChild>
            <w:div w:id="1000541753">
              <w:marLeft w:val="0"/>
              <w:marRight w:val="0"/>
              <w:marTop w:val="0"/>
              <w:marBottom w:val="0"/>
              <w:divBdr>
                <w:top w:val="none" w:sz="0" w:space="0" w:color="auto"/>
                <w:left w:val="none" w:sz="0" w:space="0" w:color="auto"/>
                <w:bottom w:val="none" w:sz="0" w:space="0" w:color="auto"/>
                <w:right w:val="none" w:sz="0" w:space="0" w:color="auto"/>
              </w:divBdr>
              <w:divsChild>
                <w:div w:id="1531262227">
                  <w:marLeft w:val="0"/>
                  <w:marRight w:val="0"/>
                  <w:marTop w:val="0"/>
                  <w:marBottom w:val="0"/>
                  <w:divBdr>
                    <w:top w:val="none" w:sz="0" w:space="0" w:color="auto"/>
                    <w:left w:val="none" w:sz="0" w:space="0" w:color="auto"/>
                    <w:bottom w:val="none" w:sz="0" w:space="0" w:color="auto"/>
                    <w:right w:val="none" w:sz="0" w:space="0" w:color="auto"/>
                  </w:divBdr>
                </w:div>
              </w:divsChild>
            </w:div>
            <w:div w:id="859049094">
              <w:marLeft w:val="0"/>
              <w:marRight w:val="0"/>
              <w:marTop w:val="0"/>
              <w:marBottom w:val="0"/>
              <w:divBdr>
                <w:top w:val="none" w:sz="0" w:space="0" w:color="auto"/>
                <w:left w:val="none" w:sz="0" w:space="0" w:color="auto"/>
                <w:bottom w:val="none" w:sz="0" w:space="0" w:color="auto"/>
                <w:right w:val="none" w:sz="0" w:space="0" w:color="auto"/>
              </w:divBdr>
            </w:div>
          </w:divsChild>
        </w:div>
        <w:div w:id="164245400">
          <w:marLeft w:val="0"/>
          <w:marRight w:val="0"/>
          <w:marTop w:val="0"/>
          <w:marBottom w:val="0"/>
          <w:divBdr>
            <w:top w:val="none" w:sz="0" w:space="0" w:color="auto"/>
            <w:left w:val="none" w:sz="0" w:space="0" w:color="auto"/>
            <w:bottom w:val="none" w:sz="0" w:space="0" w:color="auto"/>
            <w:right w:val="none" w:sz="0" w:space="0" w:color="auto"/>
          </w:divBdr>
          <w:divsChild>
            <w:div w:id="956528445">
              <w:marLeft w:val="0"/>
              <w:marRight w:val="0"/>
              <w:marTop w:val="0"/>
              <w:marBottom w:val="0"/>
              <w:divBdr>
                <w:top w:val="none" w:sz="0" w:space="0" w:color="auto"/>
                <w:left w:val="none" w:sz="0" w:space="0" w:color="auto"/>
                <w:bottom w:val="none" w:sz="0" w:space="0" w:color="auto"/>
                <w:right w:val="none" w:sz="0" w:space="0" w:color="auto"/>
              </w:divBdr>
              <w:divsChild>
                <w:div w:id="409273292">
                  <w:marLeft w:val="0"/>
                  <w:marRight w:val="0"/>
                  <w:marTop w:val="0"/>
                  <w:marBottom w:val="0"/>
                  <w:divBdr>
                    <w:top w:val="none" w:sz="0" w:space="0" w:color="auto"/>
                    <w:left w:val="none" w:sz="0" w:space="0" w:color="auto"/>
                    <w:bottom w:val="none" w:sz="0" w:space="0" w:color="auto"/>
                    <w:right w:val="none" w:sz="0" w:space="0" w:color="auto"/>
                  </w:divBdr>
                </w:div>
              </w:divsChild>
            </w:div>
            <w:div w:id="391660996">
              <w:marLeft w:val="0"/>
              <w:marRight w:val="0"/>
              <w:marTop w:val="0"/>
              <w:marBottom w:val="0"/>
              <w:divBdr>
                <w:top w:val="none" w:sz="0" w:space="0" w:color="auto"/>
                <w:left w:val="none" w:sz="0" w:space="0" w:color="auto"/>
                <w:bottom w:val="none" w:sz="0" w:space="0" w:color="auto"/>
                <w:right w:val="none" w:sz="0" w:space="0" w:color="auto"/>
              </w:divBdr>
            </w:div>
          </w:divsChild>
        </w:div>
        <w:div w:id="425269927">
          <w:marLeft w:val="0"/>
          <w:marRight w:val="0"/>
          <w:marTop w:val="0"/>
          <w:marBottom w:val="0"/>
          <w:divBdr>
            <w:top w:val="none" w:sz="0" w:space="0" w:color="auto"/>
            <w:left w:val="none" w:sz="0" w:space="0" w:color="auto"/>
            <w:bottom w:val="none" w:sz="0" w:space="0" w:color="auto"/>
            <w:right w:val="none" w:sz="0" w:space="0" w:color="auto"/>
          </w:divBdr>
          <w:divsChild>
            <w:div w:id="748501056">
              <w:marLeft w:val="0"/>
              <w:marRight w:val="0"/>
              <w:marTop w:val="0"/>
              <w:marBottom w:val="0"/>
              <w:divBdr>
                <w:top w:val="none" w:sz="0" w:space="0" w:color="auto"/>
                <w:left w:val="none" w:sz="0" w:space="0" w:color="auto"/>
                <w:bottom w:val="none" w:sz="0" w:space="0" w:color="auto"/>
                <w:right w:val="none" w:sz="0" w:space="0" w:color="auto"/>
              </w:divBdr>
              <w:divsChild>
                <w:div w:id="1825196472">
                  <w:marLeft w:val="0"/>
                  <w:marRight w:val="0"/>
                  <w:marTop w:val="0"/>
                  <w:marBottom w:val="0"/>
                  <w:divBdr>
                    <w:top w:val="none" w:sz="0" w:space="0" w:color="auto"/>
                    <w:left w:val="none" w:sz="0" w:space="0" w:color="auto"/>
                    <w:bottom w:val="none" w:sz="0" w:space="0" w:color="auto"/>
                    <w:right w:val="none" w:sz="0" w:space="0" w:color="auto"/>
                  </w:divBdr>
                </w:div>
              </w:divsChild>
            </w:div>
            <w:div w:id="2053990515">
              <w:marLeft w:val="0"/>
              <w:marRight w:val="0"/>
              <w:marTop w:val="0"/>
              <w:marBottom w:val="0"/>
              <w:divBdr>
                <w:top w:val="none" w:sz="0" w:space="0" w:color="auto"/>
                <w:left w:val="none" w:sz="0" w:space="0" w:color="auto"/>
                <w:bottom w:val="none" w:sz="0" w:space="0" w:color="auto"/>
                <w:right w:val="none" w:sz="0" w:space="0" w:color="auto"/>
              </w:divBdr>
            </w:div>
          </w:divsChild>
        </w:div>
        <w:div w:id="965046987">
          <w:marLeft w:val="0"/>
          <w:marRight w:val="0"/>
          <w:marTop w:val="0"/>
          <w:marBottom w:val="0"/>
          <w:divBdr>
            <w:top w:val="none" w:sz="0" w:space="0" w:color="auto"/>
            <w:left w:val="none" w:sz="0" w:space="0" w:color="auto"/>
            <w:bottom w:val="none" w:sz="0" w:space="0" w:color="auto"/>
            <w:right w:val="none" w:sz="0" w:space="0" w:color="auto"/>
          </w:divBdr>
          <w:divsChild>
            <w:div w:id="1300264037">
              <w:marLeft w:val="0"/>
              <w:marRight w:val="0"/>
              <w:marTop w:val="0"/>
              <w:marBottom w:val="0"/>
              <w:divBdr>
                <w:top w:val="none" w:sz="0" w:space="0" w:color="auto"/>
                <w:left w:val="none" w:sz="0" w:space="0" w:color="auto"/>
                <w:bottom w:val="none" w:sz="0" w:space="0" w:color="auto"/>
                <w:right w:val="none" w:sz="0" w:space="0" w:color="auto"/>
              </w:divBdr>
              <w:divsChild>
                <w:div w:id="412556112">
                  <w:marLeft w:val="0"/>
                  <w:marRight w:val="0"/>
                  <w:marTop w:val="0"/>
                  <w:marBottom w:val="0"/>
                  <w:divBdr>
                    <w:top w:val="none" w:sz="0" w:space="0" w:color="auto"/>
                    <w:left w:val="none" w:sz="0" w:space="0" w:color="auto"/>
                    <w:bottom w:val="none" w:sz="0" w:space="0" w:color="auto"/>
                    <w:right w:val="none" w:sz="0" w:space="0" w:color="auto"/>
                  </w:divBdr>
                </w:div>
              </w:divsChild>
            </w:div>
            <w:div w:id="1782382773">
              <w:marLeft w:val="0"/>
              <w:marRight w:val="0"/>
              <w:marTop w:val="0"/>
              <w:marBottom w:val="0"/>
              <w:divBdr>
                <w:top w:val="none" w:sz="0" w:space="0" w:color="auto"/>
                <w:left w:val="none" w:sz="0" w:space="0" w:color="auto"/>
                <w:bottom w:val="none" w:sz="0" w:space="0" w:color="auto"/>
                <w:right w:val="none" w:sz="0" w:space="0" w:color="auto"/>
              </w:divBdr>
            </w:div>
          </w:divsChild>
        </w:div>
        <w:div w:id="1466854264">
          <w:marLeft w:val="0"/>
          <w:marRight w:val="0"/>
          <w:marTop w:val="0"/>
          <w:marBottom w:val="0"/>
          <w:divBdr>
            <w:top w:val="none" w:sz="0" w:space="0" w:color="auto"/>
            <w:left w:val="none" w:sz="0" w:space="0" w:color="auto"/>
            <w:bottom w:val="none" w:sz="0" w:space="0" w:color="auto"/>
            <w:right w:val="none" w:sz="0" w:space="0" w:color="auto"/>
          </w:divBdr>
          <w:divsChild>
            <w:div w:id="1149633786">
              <w:marLeft w:val="0"/>
              <w:marRight w:val="0"/>
              <w:marTop w:val="0"/>
              <w:marBottom w:val="0"/>
              <w:divBdr>
                <w:top w:val="none" w:sz="0" w:space="0" w:color="auto"/>
                <w:left w:val="none" w:sz="0" w:space="0" w:color="auto"/>
                <w:bottom w:val="none" w:sz="0" w:space="0" w:color="auto"/>
                <w:right w:val="none" w:sz="0" w:space="0" w:color="auto"/>
              </w:divBdr>
              <w:divsChild>
                <w:div w:id="1469472419">
                  <w:marLeft w:val="0"/>
                  <w:marRight w:val="0"/>
                  <w:marTop w:val="0"/>
                  <w:marBottom w:val="0"/>
                  <w:divBdr>
                    <w:top w:val="none" w:sz="0" w:space="0" w:color="auto"/>
                    <w:left w:val="none" w:sz="0" w:space="0" w:color="auto"/>
                    <w:bottom w:val="none" w:sz="0" w:space="0" w:color="auto"/>
                    <w:right w:val="none" w:sz="0" w:space="0" w:color="auto"/>
                  </w:divBdr>
                </w:div>
              </w:divsChild>
            </w:div>
            <w:div w:id="111900616">
              <w:marLeft w:val="0"/>
              <w:marRight w:val="0"/>
              <w:marTop w:val="0"/>
              <w:marBottom w:val="0"/>
              <w:divBdr>
                <w:top w:val="none" w:sz="0" w:space="0" w:color="auto"/>
                <w:left w:val="none" w:sz="0" w:space="0" w:color="auto"/>
                <w:bottom w:val="none" w:sz="0" w:space="0" w:color="auto"/>
                <w:right w:val="none" w:sz="0" w:space="0" w:color="auto"/>
              </w:divBdr>
            </w:div>
          </w:divsChild>
        </w:div>
        <w:div w:id="2081172634">
          <w:marLeft w:val="0"/>
          <w:marRight w:val="0"/>
          <w:marTop w:val="0"/>
          <w:marBottom w:val="0"/>
          <w:divBdr>
            <w:top w:val="none" w:sz="0" w:space="0" w:color="auto"/>
            <w:left w:val="none" w:sz="0" w:space="0" w:color="auto"/>
            <w:bottom w:val="none" w:sz="0" w:space="0" w:color="auto"/>
            <w:right w:val="none" w:sz="0" w:space="0" w:color="auto"/>
          </w:divBdr>
          <w:divsChild>
            <w:div w:id="1636448731">
              <w:marLeft w:val="0"/>
              <w:marRight w:val="0"/>
              <w:marTop w:val="0"/>
              <w:marBottom w:val="0"/>
              <w:divBdr>
                <w:top w:val="none" w:sz="0" w:space="0" w:color="auto"/>
                <w:left w:val="none" w:sz="0" w:space="0" w:color="auto"/>
                <w:bottom w:val="none" w:sz="0" w:space="0" w:color="auto"/>
                <w:right w:val="none" w:sz="0" w:space="0" w:color="auto"/>
              </w:divBdr>
              <w:divsChild>
                <w:div w:id="903762625">
                  <w:marLeft w:val="0"/>
                  <w:marRight w:val="0"/>
                  <w:marTop w:val="0"/>
                  <w:marBottom w:val="0"/>
                  <w:divBdr>
                    <w:top w:val="none" w:sz="0" w:space="0" w:color="auto"/>
                    <w:left w:val="none" w:sz="0" w:space="0" w:color="auto"/>
                    <w:bottom w:val="none" w:sz="0" w:space="0" w:color="auto"/>
                    <w:right w:val="none" w:sz="0" w:space="0" w:color="auto"/>
                  </w:divBdr>
                </w:div>
              </w:divsChild>
            </w:div>
            <w:div w:id="831407335">
              <w:marLeft w:val="0"/>
              <w:marRight w:val="0"/>
              <w:marTop w:val="0"/>
              <w:marBottom w:val="0"/>
              <w:divBdr>
                <w:top w:val="none" w:sz="0" w:space="0" w:color="auto"/>
                <w:left w:val="none" w:sz="0" w:space="0" w:color="auto"/>
                <w:bottom w:val="none" w:sz="0" w:space="0" w:color="auto"/>
                <w:right w:val="none" w:sz="0" w:space="0" w:color="auto"/>
              </w:divBdr>
            </w:div>
          </w:divsChild>
        </w:div>
        <w:div w:id="1848473839">
          <w:marLeft w:val="0"/>
          <w:marRight w:val="0"/>
          <w:marTop w:val="0"/>
          <w:marBottom w:val="0"/>
          <w:divBdr>
            <w:top w:val="none" w:sz="0" w:space="0" w:color="auto"/>
            <w:left w:val="none" w:sz="0" w:space="0" w:color="auto"/>
            <w:bottom w:val="none" w:sz="0" w:space="0" w:color="auto"/>
            <w:right w:val="none" w:sz="0" w:space="0" w:color="auto"/>
          </w:divBdr>
          <w:divsChild>
            <w:div w:id="1513957113">
              <w:marLeft w:val="0"/>
              <w:marRight w:val="0"/>
              <w:marTop w:val="0"/>
              <w:marBottom w:val="0"/>
              <w:divBdr>
                <w:top w:val="none" w:sz="0" w:space="0" w:color="auto"/>
                <w:left w:val="none" w:sz="0" w:space="0" w:color="auto"/>
                <w:bottom w:val="none" w:sz="0" w:space="0" w:color="auto"/>
                <w:right w:val="none" w:sz="0" w:space="0" w:color="auto"/>
              </w:divBdr>
              <w:divsChild>
                <w:div w:id="526910867">
                  <w:marLeft w:val="0"/>
                  <w:marRight w:val="0"/>
                  <w:marTop w:val="0"/>
                  <w:marBottom w:val="0"/>
                  <w:divBdr>
                    <w:top w:val="none" w:sz="0" w:space="0" w:color="auto"/>
                    <w:left w:val="none" w:sz="0" w:space="0" w:color="auto"/>
                    <w:bottom w:val="none" w:sz="0" w:space="0" w:color="auto"/>
                    <w:right w:val="none" w:sz="0" w:space="0" w:color="auto"/>
                  </w:divBdr>
                </w:div>
              </w:divsChild>
            </w:div>
            <w:div w:id="799959497">
              <w:marLeft w:val="0"/>
              <w:marRight w:val="0"/>
              <w:marTop w:val="0"/>
              <w:marBottom w:val="0"/>
              <w:divBdr>
                <w:top w:val="none" w:sz="0" w:space="0" w:color="auto"/>
                <w:left w:val="none" w:sz="0" w:space="0" w:color="auto"/>
                <w:bottom w:val="none" w:sz="0" w:space="0" w:color="auto"/>
                <w:right w:val="none" w:sz="0" w:space="0" w:color="auto"/>
              </w:divBdr>
            </w:div>
          </w:divsChild>
        </w:div>
        <w:div w:id="141626584">
          <w:marLeft w:val="0"/>
          <w:marRight w:val="0"/>
          <w:marTop w:val="0"/>
          <w:marBottom w:val="0"/>
          <w:divBdr>
            <w:top w:val="none" w:sz="0" w:space="0" w:color="auto"/>
            <w:left w:val="none" w:sz="0" w:space="0" w:color="auto"/>
            <w:bottom w:val="none" w:sz="0" w:space="0" w:color="auto"/>
            <w:right w:val="none" w:sz="0" w:space="0" w:color="auto"/>
          </w:divBdr>
          <w:divsChild>
            <w:div w:id="2072997680">
              <w:marLeft w:val="0"/>
              <w:marRight w:val="0"/>
              <w:marTop w:val="0"/>
              <w:marBottom w:val="0"/>
              <w:divBdr>
                <w:top w:val="none" w:sz="0" w:space="0" w:color="auto"/>
                <w:left w:val="none" w:sz="0" w:space="0" w:color="auto"/>
                <w:bottom w:val="none" w:sz="0" w:space="0" w:color="auto"/>
                <w:right w:val="none" w:sz="0" w:space="0" w:color="auto"/>
              </w:divBdr>
              <w:divsChild>
                <w:div w:id="722368303">
                  <w:marLeft w:val="0"/>
                  <w:marRight w:val="0"/>
                  <w:marTop w:val="0"/>
                  <w:marBottom w:val="0"/>
                  <w:divBdr>
                    <w:top w:val="none" w:sz="0" w:space="0" w:color="auto"/>
                    <w:left w:val="none" w:sz="0" w:space="0" w:color="auto"/>
                    <w:bottom w:val="none" w:sz="0" w:space="0" w:color="auto"/>
                    <w:right w:val="none" w:sz="0" w:space="0" w:color="auto"/>
                  </w:divBdr>
                </w:div>
              </w:divsChild>
            </w:div>
            <w:div w:id="814761235">
              <w:marLeft w:val="0"/>
              <w:marRight w:val="0"/>
              <w:marTop w:val="0"/>
              <w:marBottom w:val="0"/>
              <w:divBdr>
                <w:top w:val="none" w:sz="0" w:space="0" w:color="auto"/>
                <w:left w:val="none" w:sz="0" w:space="0" w:color="auto"/>
                <w:bottom w:val="none" w:sz="0" w:space="0" w:color="auto"/>
                <w:right w:val="none" w:sz="0" w:space="0" w:color="auto"/>
              </w:divBdr>
            </w:div>
          </w:divsChild>
        </w:div>
        <w:div w:id="151214396">
          <w:marLeft w:val="0"/>
          <w:marRight w:val="0"/>
          <w:marTop w:val="0"/>
          <w:marBottom w:val="0"/>
          <w:divBdr>
            <w:top w:val="none" w:sz="0" w:space="0" w:color="auto"/>
            <w:left w:val="none" w:sz="0" w:space="0" w:color="auto"/>
            <w:bottom w:val="none" w:sz="0" w:space="0" w:color="auto"/>
            <w:right w:val="none" w:sz="0" w:space="0" w:color="auto"/>
          </w:divBdr>
          <w:divsChild>
            <w:div w:id="1162546754">
              <w:marLeft w:val="0"/>
              <w:marRight w:val="0"/>
              <w:marTop w:val="0"/>
              <w:marBottom w:val="0"/>
              <w:divBdr>
                <w:top w:val="none" w:sz="0" w:space="0" w:color="auto"/>
                <w:left w:val="none" w:sz="0" w:space="0" w:color="auto"/>
                <w:bottom w:val="none" w:sz="0" w:space="0" w:color="auto"/>
                <w:right w:val="none" w:sz="0" w:space="0" w:color="auto"/>
              </w:divBdr>
              <w:divsChild>
                <w:div w:id="1255162553">
                  <w:marLeft w:val="0"/>
                  <w:marRight w:val="0"/>
                  <w:marTop w:val="0"/>
                  <w:marBottom w:val="0"/>
                  <w:divBdr>
                    <w:top w:val="none" w:sz="0" w:space="0" w:color="auto"/>
                    <w:left w:val="none" w:sz="0" w:space="0" w:color="auto"/>
                    <w:bottom w:val="none" w:sz="0" w:space="0" w:color="auto"/>
                    <w:right w:val="none" w:sz="0" w:space="0" w:color="auto"/>
                  </w:divBdr>
                </w:div>
              </w:divsChild>
            </w:div>
            <w:div w:id="2007399436">
              <w:marLeft w:val="0"/>
              <w:marRight w:val="0"/>
              <w:marTop w:val="0"/>
              <w:marBottom w:val="0"/>
              <w:divBdr>
                <w:top w:val="none" w:sz="0" w:space="0" w:color="auto"/>
                <w:left w:val="none" w:sz="0" w:space="0" w:color="auto"/>
                <w:bottom w:val="none" w:sz="0" w:space="0" w:color="auto"/>
                <w:right w:val="none" w:sz="0" w:space="0" w:color="auto"/>
              </w:divBdr>
            </w:div>
          </w:divsChild>
        </w:div>
        <w:div w:id="770051585">
          <w:marLeft w:val="0"/>
          <w:marRight w:val="0"/>
          <w:marTop w:val="0"/>
          <w:marBottom w:val="0"/>
          <w:divBdr>
            <w:top w:val="none" w:sz="0" w:space="0" w:color="auto"/>
            <w:left w:val="none" w:sz="0" w:space="0" w:color="auto"/>
            <w:bottom w:val="none" w:sz="0" w:space="0" w:color="auto"/>
            <w:right w:val="none" w:sz="0" w:space="0" w:color="auto"/>
          </w:divBdr>
          <w:divsChild>
            <w:div w:id="1294602350">
              <w:marLeft w:val="0"/>
              <w:marRight w:val="0"/>
              <w:marTop w:val="0"/>
              <w:marBottom w:val="0"/>
              <w:divBdr>
                <w:top w:val="none" w:sz="0" w:space="0" w:color="auto"/>
                <w:left w:val="none" w:sz="0" w:space="0" w:color="auto"/>
                <w:bottom w:val="none" w:sz="0" w:space="0" w:color="auto"/>
                <w:right w:val="none" w:sz="0" w:space="0" w:color="auto"/>
              </w:divBdr>
              <w:divsChild>
                <w:div w:id="1871260850">
                  <w:marLeft w:val="0"/>
                  <w:marRight w:val="0"/>
                  <w:marTop w:val="0"/>
                  <w:marBottom w:val="0"/>
                  <w:divBdr>
                    <w:top w:val="none" w:sz="0" w:space="0" w:color="auto"/>
                    <w:left w:val="none" w:sz="0" w:space="0" w:color="auto"/>
                    <w:bottom w:val="none" w:sz="0" w:space="0" w:color="auto"/>
                    <w:right w:val="none" w:sz="0" w:space="0" w:color="auto"/>
                  </w:divBdr>
                </w:div>
              </w:divsChild>
            </w:div>
            <w:div w:id="1226378465">
              <w:marLeft w:val="0"/>
              <w:marRight w:val="0"/>
              <w:marTop w:val="0"/>
              <w:marBottom w:val="0"/>
              <w:divBdr>
                <w:top w:val="none" w:sz="0" w:space="0" w:color="auto"/>
                <w:left w:val="none" w:sz="0" w:space="0" w:color="auto"/>
                <w:bottom w:val="none" w:sz="0" w:space="0" w:color="auto"/>
                <w:right w:val="none" w:sz="0" w:space="0" w:color="auto"/>
              </w:divBdr>
            </w:div>
          </w:divsChild>
        </w:div>
        <w:div w:id="879627859">
          <w:marLeft w:val="0"/>
          <w:marRight w:val="0"/>
          <w:marTop w:val="0"/>
          <w:marBottom w:val="0"/>
          <w:divBdr>
            <w:top w:val="none" w:sz="0" w:space="0" w:color="auto"/>
            <w:left w:val="none" w:sz="0" w:space="0" w:color="auto"/>
            <w:bottom w:val="none" w:sz="0" w:space="0" w:color="auto"/>
            <w:right w:val="none" w:sz="0" w:space="0" w:color="auto"/>
          </w:divBdr>
          <w:divsChild>
            <w:div w:id="592664723">
              <w:marLeft w:val="0"/>
              <w:marRight w:val="0"/>
              <w:marTop w:val="0"/>
              <w:marBottom w:val="0"/>
              <w:divBdr>
                <w:top w:val="none" w:sz="0" w:space="0" w:color="auto"/>
                <w:left w:val="none" w:sz="0" w:space="0" w:color="auto"/>
                <w:bottom w:val="none" w:sz="0" w:space="0" w:color="auto"/>
                <w:right w:val="none" w:sz="0" w:space="0" w:color="auto"/>
              </w:divBdr>
              <w:divsChild>
                <w:div w:id="496699003">
                  <w:marLeft w:val="0"/>
                  <w:marRight w:val="0"/>
                  <w:marTop w:val="0"/>
                  <w:marBottom w:val="0"/>
                  <w:divBdr>
                    <w:top w:val="none" w:sz="0" w:space="0" w:color="auto"/>
                    <w:left w:val="none" w:sz="0" w:space="0" w:color="auto"/>
                    <w:bottom w:val="none" w:sz="0" w:space="0" w:color="auto"/>
                    <w:right w:val="none" w:sz="0" w:space="0" w:color="auto"/>
                  </w:divBdr>
                </w:div>
              </w:divsChild>
            </w:div>
            <w:div w:id="641274562">
              <w:marLeft w:val="0"/>
              <w:marRight w:val="0"/>
              <w:marTop w:val="0"/>
              <w:marBottom w:val="0"/>
              <w:divBdr>
                <w:top w:val="none" w:sz="0" w:space="0" w:color="auto"/>
                <w:left w:val="none" w:sz="0" w:space="0" w:color="auto"/>
                <w:bottom w:val="none" w:sz="0" w:space="0" w:color="auto"/>
                <w:right w:val="none" w:sz="0" w:space="0" w:color="auto"/>
              </w:divBdr>
            </w:div>
          </w:divsChild>
        </w:div>
        <w:div w:id="492568579">
          <w:marLeft w:val="0"/>
          <w:marRight w:val="0"/>
          <w:marTop w:val="0"/>
          <w:marBottom w:val="0"/>
          <w:divBdr>
            <w:top w:val="none" w:sz="0" w:space="0" w:color="auto"/>
            <w:left w:val="none" w:sz="0" w:space="0" w:color="auto"/>
            <w:bottom w:val="none" w:sz="0" w:space="0" w:color="auto"/>
            <w:right w:val="none" w:sz="0" w:space="0" w:color="auto"/>
          </w:divBdr>
          <w:divsChild>
            <w:div w:id="330371191">
              <w:marLeft w:val="0"/>
              <w:marRight w:val="0"/>
              <w:marTop w:val="0"/>
              <w:marBottom w:val="0"/>
              <w:divBdr>
                <w:top w:val="none" w:sz="0" w:space="0" w:color="auto"/>
                <w:left w:val="none" w:sz="0" w:space="0" w:color="auto"/>
                <w:bottom w:val="none" w:sz="0" w:space="0" w:color="auto"/>
                <w:right w:val="none" w:sz="0" w:space="0" w:color="auto"/>
              </w:divBdr>
              <w:divsChild>
                <w:div w:id="128014212">
                  <w:marLeft w:val="0"/>
                  <w:marRight w:val="0"/>
                  <w:marTop w:val="0"/>
                  <w:marBottom w:val="0"/>
                  <w:divBdr>
                    <w:top w:val="none" w:sz="0" w:space="0" w:color="auto"/>
                    <w:left w:val="none" w:sz="0" w:space="0" w:color="auto"/>
                    <w:bottom w:val="none" w:sz="0" w:space="0" w:color="auto"/>
                    <w:right w:val="none" w:sz="0" w:space="0" w:color="auto"/>
                  </w:divBdr>
                </w:div>
              </w:divsChild>
            </w:div>
            <w:div w:id="1012033150">
              <w:marLeft w:val="0"/>
              <w:marRight w:val="0"/>
              <w:marTop w:val="0"/>
              <w:marBottom w:val="0"/>
              <w:divBdr>
                <w:top w:val="none" w:sz="0" w:space="0" w:color="auto"/>
                <w:left w:val="none" w:sz="0" w:space="0" w:color="auto"/>
                <w:bottom w:val="none" w:sz="0" w:space="0" w:color="auto"/>
                <w:right w:val="none" w:sz="0" w:space="0" w:color="auto"/>
              </w:divBdr>
            </w:div>
          </w:divsChild>
        </w:div>
        <w:div w:id="1500386739">
          <w:marLeft w:val="0"/>
          <w:marRight w:val="0"/>
          <w:marTop w:val="0"/>
          <w:marBottom w:val="0"/>
          <w:divBdr>
            <w:top w:val="none" w:sz="0" w:space="0" w:color="auto"/>
            <w:left w:val="none" w:sz="0" w:space="0" w:color="auto"/>
            <w:bottom w:val="none" w:sz="0" w:space="0" w:color="auto"/>
            <w:right w:val="none" w:sz="0" w:space="0" w:color="auto"/>
          </w:divBdr>
          <w:divsChild>
            <w:div w:id="1554391788">
              <w:marLeft w:val="0"/>
              <w:marRight w:val="0"/>
              <w:marTop w:val="0"/>
              <w:marBottom w:val="0"/>
              <w:divBdr>
                <w:top w:val="none" w:sz="0" w:space="0" w:color="auto"/>
                <w:left w:val="none" w:sz="0" w:space="0" w:color="auto"/>
                <w:bottom w:val="none" w:sz="0" w:space="0" w:color="auto"/>
                <w:right w:val="none" w:sz="0" w:space="0" w:color="auto"/>
              </w:divBdr>
              <w:divsChild>
                <w:div w:id="332152839">
                  <w:marLeft w:val="0"/>
                  <w:marRight w:val="0"/>
                  <w:marTop w:val="0"/>
                  <w:marBottom w:val="0"/>
                  <w:divBdr>
                    <w:top w:val="none" w:sz="0" w:space="0" w:color="auto"/>
                    <w:left w:val="none" w:sz="0" w:space="0" w:color="auto"/>
                    <w:bottom w:val="none" w:sz="0" w:space="0" w:color="auto"/>
                    <w:right w:val="none" w:sz="0" w:space="0" w:color="auto"/>
                  </w:divBdr>
                </w:div>
              </w:divsChild>
            </w:div>
            <w:div w:id="1177689676">
              <w:marLeft w:val="0"/>
              <w:marRight w:val="0"/>
              <w:marTop w:val="0"/>
              <w:marBottom w:val="0"/>
              <w:divBdr>
                <w:top w:val="none" w:sz="0" w:space="0" w:color="auto"/>
                <w:left w:val="none" w:sz="0" w:space="0" w:color="auto"/>
                <w:bottom w:val="none" w:sz="0" w:space="0" w:color="auto"/>
                <w:right w:val="none" w:sz="0" w:space="0" w:color="auto"/>
              </w:divBdr>
            </w:div>
          </w:divsChild>
        </w:div>
        <w:div w:id="1878077659">
          <w:marLeft w:val="0"/>
          <w:marRight w:val="0"/>
          <w:marTop w:val="0"/>
          <w:marBottom w:val="0"/>
          <w:divBdr>
            <w:top w:val="none" w:sz="0" w:space="0" w:color="auto"/>
            <w:left w:val="none" w:sz="0" w:space="0" w:color="auto"/>
            <w:bottom w:val="none" w:sz="0" w:space="0" w:color="auto"/>
            <w:right w:val="none" w:sz="0" w:space="0" w:color="auto"/>
          </w:divBdr>
          <w:divsChild>
            <w:div w:id="1559318727">
              <w:marLeft w:val="0"/>
              <w:marRight w:val="0"/>
              <w:marTop w:val="0"/>
              <w:marBottom w:val="0"/>
              <w:divBdr>
                <w:top w:val="none" w:sz="0" w:space="0" w:color="auto"/>
                <w:left w:val="none" w:sz="0" w:space="0" w:color="auto"/>
                <w:bottom w:val="none" w:sz="0" w:space="0" w:color="auto"/>
                <w:right w:val="none" w:sz="0" w:space="0" w:color="auto"/>
              </w:divBdr>
              <w:divsChild>
                <w:div w:id="236133283">
                  <w:marLeft w:val="0"/>
                  <w:marRight w:val="0"/>
                  <w:marTop w:val="0"/>
                  <w:marBottom w:val="0"/>
                  <w:divBdr>
                    <w:top w:val="none" w:sz="0" w:space="0" w:color="auto"/>
                    <w:left w:val="none" w:sz="0" w:space="0" w:color="auto"/>
                    <w:bottom w:val="none" w:sz="0" w:space="0" w:color="auto"/>
                    <w:right w:val="none" w:sz="0" w:space="0" w:color="auto"/>
                  </w:divBdr>
                </w:div>
              </w:divsChild>
            </w:div>
            <w:div w:id="118964088">
              <w:marLeft w:val="0"/>
              <w:marRight w:val="0"/>
              <w:marTop w:val="0"/>
              <w:marBottom w:val="0"/>
              <w:divBdr>
                <w:top w:val="none" w:sz="0" w:space="0" w:color="auto"/>
                <w:left w:val="none" w:sz="0" w:space="0" w:color="auto"/>
                <w:bottom w:val="none" w:sz="0" w:space="0" w:color="auto"/>
                <w:right w:val="none" w:sz="0" w:space="0" w:color="auto"/>
              </w:divBdr>
            </w:div>
          </w:divsChild>
        </w:div>
        <w:div w:id="566720353">
          <w:marLeft w:val="0"/>
          <w:marRight w:val="0"/>
          <w:marTop w:val="0"/>
          <w:marBottom w:val="0"/>
          <w:divBdr>
            <w:top w:val="none" w:sz="0" w:space="0" w:color="auto"/>
            <w:left w:val="none" w:sz="0" w:space="0" w:color="auto"/>
            <w:bottom w:val="none" w:sz="0" w:space="0" w:color="auto"/>
            <w:right w:val="none" w:sz="0" w:space="0" w:color="auto"/>
          </w:divBdr>
          <w:divsChild>
            <w:div w:id="756752318">
              <w:marLeft w:val="0"/>
              <w:marRight w:val="0"/>
              <w:marTop w:val="0"/>
              <w:marBottom w:val="0"/>
              <w:divBdr>
                <w:top w:val="none" w:sz="0" w:space="0" w:color="auto"/>
                <w:left w:val="none" w:sz="0" w:space="0" w:color="auto"/>
                <w:bottom w:val="none" w:sz="0" w:space="0" w:color="auto"/>
                <w:right w:val="none" w:sz="0" w:space="0" w:color="auto"/>
              </w:divBdr>
              <w:divsChild>
                <w:div w:id="1091006082">
                  <w:marLeft w:val="0"/>
                  <w:marRight w:val="0"/>
                  <w:marTop w:val="0"/>
                  <w:marBottom w:val="0"/>
                  <w:divBdr>
                    <w:top w:val="none" w:sz="0" w:space="0" w:color="auto"/>
                    <w:left w:val="none" w:sz="0" w:space="0" w:color="auto"/>
                    <w:bottom w:val="none" w:sz="0" w:space="0" w:color="auto"/>
                    <w:right w:val="none" w:sz="0" w:space="0" w:color="auto"/>
                  </w:divBdr>
                </w:div>
              </w:divsChild>
            </w:div>
            <w:div w:id="1244680145">
              <w:marLeft w:val="0"/>
              <w:marRight w:val="0"/>
              <w:marTop w:val="0"/>
              <w:marBottom w:val="0"/>
              <w:divBdr>
                <w:top w:val="none" w:sz="0" w:space="0" w:color="auto"/>
                <w:left w:val="none" w:sz="0" w:space="0" w:color="auto"/>
                <w:bottom w:val="none" w:sz="0" w:space="0" w:color="auto"/>
                <w:right w:val="none" w:sz="0" w:space="0" w:color="auto"/>
              </w:divBdr>
            </w:div>
          </w:divsChild>
        </w:div>
        <w:div w:id="1782216358">
          <w:marLeft w:val="0"/>
          <w:marRight w:val="0"/>
          <w:marTop w:val="0"/>
          <w:marBottom w:val="0"/>
          <w:divBdr>
            <w:top w:val="none" w:sz="0" w:space="0" w:color="auto"/>
            <w:left w:val="none" w:sz="0" w:space="0" w:color="auto"/>
            <w:bottom w:val="none" w:sz="0" w:space="0" w:color="auto"/>
            <w:right w:val="none" w:sz="0" w:space="0" w:color="auto"/>
          </w:divBdr>
          <w:divsChild>
            <w:div w:id="733822474">
              <w:marLeft w:val="0"/>
              <w:marRight w:val="0"/>
              <w:marTop w:val="0"/>
              <w:marBottom w:val="0"/>
              <w:divBdr>
                <w:top w:val="none" w:sz="0" w:space="0" w:color="auto"/>
                <w:left w:val="none" w:sz="0" w:space="0" w:color="auto"/>
                <w:bottom w:val="none" w:sz="0" w:space="0" w:color="auto"/>
                <w:right w:val="none" w:sz="0" w:space="0" w:color="auto"/>
              </w:divBdr>
              <w:divsChild>
                <w:div w:id="1577780399">
                  <w:marLeft w:val="0"/>
                  <w:marRight w:val="0"/>
                  <w:marTop w:val="0"/>
                  <w:marBottom w:val="0"/>
                  <w:divBdr>
                    <w:top w:val="none" w:sz="0" w:space="0" w:color="auto"/>
                    <w:left w:val="none" w:sz="0" w:space="0" w:color="auto"/>
                    <w:bottom w:val="none" w:sz="0" w:space="0" w:color="auto"/>
                    <w:right w:val="none" w:sz="0" w:space="0" w:color="auto"/>
                  </w:divBdr>
                </w:div>
              </w:divsChild>
            </w:div>
            <w:div w:id="711729564">
              <w:marLeft w:val="0"/>
              <w:marRight w:val="0"/>
              <w:marTop w:val="0"/>
              <w:marBottom w:val="0"/>
              <w:divBdr>
                <w:top w:val="none" w:sz="0" w:space="0" w:color="auto"/>
                <w:left w:val="none" w:sz="0" w:space="0" w:color="auto"/>
                <w:bottom w:val="none" w:sz="0" w:space="0" w:color="auto"/>
                <w:right w:val="none" w:sz="0" w:space="0" w:color="auto"/>
              </w:divBdr>
            </w:div>
          </w:divsChild>
        </w:div>
        <w:div w:id="858009171">
          <w:marLeft w:val="0"/>
          <w:marRight w:val="0"/>
          <w:marTop w:val="0"/>
          <w:marBottom w:val="0"/>
          <w:divBdr>
            <w:top w:val="none" w:sz="0" w:space="0" w:color="auto"/>
            <w:left w:val="none" w:sz="0" w:space="0" w:color="auto"/>
            <w:bottom w:val="none" w:sz="0" w:space="0" w:color="auto"/>
            <w:right w:val="none" w:sz="0" w:space="0" w:color="auto"/>
          </w:divBdr>
          <w:divsChild>
            <w:div w:id="1234008630">
              <w:marLeft w:val="0"/>
              <w:marRight w:val="0"/>
              <w:marTop w:val="0"/>
              <w:marBottom w:val="0"/>
              <w:divBdr>
                <w:top w:val="none" w:sz="0" w:space="0" w:color="auto"/>
                <w:left w:val="none" w:sz="0" w:space="0" w:color="auto"/>
                <w:bottom w:val="none" w:sz="0" w:space="0" w:color="auto"/>
                <w:right w:val="none" w:sz="0" w:space="0" w:color="auto"/>
              </w:divBdr>
              <w:divsChild>
                <w:div w:id="840974896">
                  <w:marLeft w:val="0"/>
                  <w:marRight w:val="0"/>
                  <w:marTop w:val="0"/>
                  <w:marBottom w:val="0"/>
                  <w:divBdr>
                    <w:top w:val="none" w:sz="0" w:space="0" w:color="auto"/>
                    <w:left w:val="none" w:sz="0" w:space="0" w:color="auto"/>
                    <w:bottom w:val="none" w:sz="0" w:space="0" w:color="auto"/>
                    <w:right w:val="none" w:sz="0" w:space="0" w:color="auto"/>
                  </w:divBdr>
                </w:div>
              </w:divsChild>
            </w:div>
            <w:div w:id="397436239">
              <w:marLeft w:val="0"/>
              <w:marRight w:val="0"/>
              <w:marTop w:val="0"/>
              <w:marBottom w:val="0"/>
              <w:divBdr>
                <w:top w:val="none" w:sz="0" w:space="0" w:color="auto"/>
                <w:left w:val="none" w:sz="0" w:space="0" w:color="auto"/>
                <w:bottom w:val="none" w:sz="0" w:space="0" w:color="auto"/>
                <w:right w:val="none" w:sz="0" w:space="0" w:color="auto"/>
              </w:divBdr>
            </w:div>
          </w:divsChild>
        </w:div>
        <w:div w:id="822158131">
          <w:marLeft w:val="0"/>
          <w:marRight w:val="0"/>
          <w:marTop w:val="0"/>
          <w:marBottom w:val="0"/>
          <w:divBdr>
            <w:top w:val="none" w:sz="0" w:space="0" w:color="auto"/>
            <w:left w:val="none" w:sz="0" w:space="0" w:color="auto"/>
            <w:bottom w:val="none" w:sz="0" w:space="0" w:color="auto"/>
            <w:right w:val="none" w:sz="0" w:space="0" w:color="auto"/>
          </w:divBdr>
          <w:divsChild>
            <w:div w:id="61148075">
              <w:marLeft w:val="0"/>
              <w:marRight w:val="0"/>
              <w:marTop w:val="0"/>
              <w:marBottom w:val="0"/>
              <w:divBdr>
                <w:top w:val="none" w:sz="0" w:space="0" w:color="auto"/>
                <w:left w:val="none" w:sz="0" w:space="0" w:color="auto"/>
                <w:bottom w:val="none" w:sz="0" w:space="0" w:color="auto"/>
                <w:right w:val="none" w:sz="0" w:space="0" w:color="auto"/>
              </w:divBdr>
              <w:divsChild>
                <w:div w:id="899632247">
                  <w:marLeft w:val="0"/>
                  <w:marRight w:val="0"/>
                  <w:marTop w:val="0"/>
                  <w:marBottom w:val="0"/>
                  <w:divBdr>
                    <w:top w:val="none" w:sz="0" w:space="0" w:color="auto"/>
                    <w:left w:val="none" w:sz="0" w:space="0" w:color="auto"/>
                    <w:bottom w:val="none" w:sz="0" w:space="0" w:color="auto"/>
                    <w:right w:val="none" w:sz="0" w:space="0" w:color="auto"/>
                  </w:divBdr>
                </w:div>
              </w:divsChild>
            </w:div>
            <w:div w:id="968440480">
              <w:marLeft w:val="0"/>
              <w:marRight w:val="0"/>
              <w:marTop w:val="0"/>
              <w:marBottom w:val="0"/>
              <w:divBdr>
                <w:top w:val="none" w:sz="0" w:space="0" w:color="auto"/>
                <w:left w:val="none" w:sz="0" w:space="0" w:color="auto"/>
                <w:bottom w:val="none" w:sz="0" w:space="0" w:color="auto"/>
                <w:right w:val="none" w:sz="0" w:space="0" w:color="auto"/>
              </w:divBdr>
            </w:div>
          </w:divsChild>
        </w:div>
        <w:div w:id="306472829">
          <w:marLeft w:val="0"/>
          <w:marRight w:val="0"/>
          <w:marTop w:val="0"/>
          <w:marBottom w:val="0"/>
          <w:divBdr>
            <w:top w:val="none" w:sz="0" w:space="0" w:color="auto"/>
            <w:left w:val="none" w:sz="0" w:space="0" w:color="auto"/>
            <w:bottom w:val="none" w:sz="0" w:space="0" w:color="auto"/>
            <w:right w:val="none" w:sz="0" w:space="0" w:color="auto"/>
          </w:divBdr>
          <w:divsChild>
            <w:div w:id="1349284591">
              <w:marLeft w:val="0"/>
              <w:marRight w:val="0"/>
              <w:marTop w:val="0"/>
              <w:marBottom w:val="0"/>
              <w:divBdr>
                <w:top w:val="none" w:sz="0" w:space="0" w:color="auto"/>
                <w:left w:val="none" w:sz="0" w:space="0" w:color="auto"/>
                <w:bottom w:val="none" w:sz="0" w:space="0" w:color="auto"/>
                <w:right w:val="none" w:sz="0" w:space="0" w:color="auto"/>
              </w:divBdr>
              <w:divsChild>
                <w:div w:id="2117094401">
                  <w:marLeft w:val="0"/>
                  <w:marRight w:val="0"/>
                  <w:marTop w:val="0"/>
                  <w:marBottom w:val="0"/>
                  <w:divBdr>
                    <w:top w:val="none" w:sz="0" w:space="0" w:color="auto"/>
                    <w:left w:val="none" w:sz="0" w:space="0" w:color="auto"/>
                    <w:bottom w:val="none" w:sz="0" w:space="0" w:color="auto"/>
                    <w:right w:val="none" w:sz="0" w:space="0" w:color="auto"/>
                  </w:divBdr>
                </w:div>
              </w:divsChild>
            </w:div>
            <w:div w:id="1868179105">
              <w:marLeft w:val="0"/>
              <w:marRight w:val="0"/>
              <w:marTop w:val="0"/>
              <w:marBottom w:val="0"/>
              <w:divBdr>
                <w:top w:val="none" w:sz="0" w:space="0" w:color="auto"/>
                <w:left w:val="none" w:sz="0" w:space="0" w:color="auto"/>
                <w:bottom w:val="none" w:sz="0" w:space="0" w:color="auto"/>
                <w:right w:val="none" w:sz="0" w:space="0" w:color="auto"/>
              </w:divBdr>
            </w:div>
          </w:divsChild>
        </w:div>
        <w:div w:id="199897775">
          <w:marLeft w:val="0"/>
          <w:marRight w:val="0"/>
          <w:marTop w:val="0"/>
          <w:marBottom w:val="0"/>
          <w:divBdr>
            <w:top w:val="none" w:sz="0" w:space="0" w:color="auto"/>
            <w:left w:val="none" w:sz="0" w:space="0" w:color="auto"/>
            <w:bottom w:val="none" w:sz="0" w:space="0" w:color="auto"/>
            <w:right w:val="none" w:sz="0" w:space="0" w:color="auto"/>
          </w:divBdr>
          <w:divsChild>
            <w:div w:id="1057050225">
              <w:marLeft w:val="0"/>
              <w:marRight w:val="0"/>
              <w:marTop w:val="0"/>
              <w:marBottom w:val="0"/>
              <w:divBdr>
                <w:top w:val="none" w:sz="0" w:space="0" w:color="auto"/>
                <w:left w:val="none" w:sz="0" w:space="0" w:color="auto"/>
                <w:bottom w:val="none" w:sz="0" w:space="0" w:color="auto"/>
                <w:right w:val="none" w:sz="0" w:space="0" w:color="auto"/>
              </w:divBdr>
              <w:divsChild>
                <w:div w:id="1647129462">
                  <w:marLeft w:val="0"/>
                  <w:marRight w:val="0"/>
                  <w:marTop w:val="0"/>
                  <w:marBottom w:val="0"/>
                  <w:divBdr>
                    <w:top w:val="none" w:sz="0" w:space="0" w:color="auto"/>
                    <w:left w:val="none" w:sz="0" w:space="0" w:color="auto"/>
                    <w:bottom w:val="none" w:sz="0" w:space="0" w:color="auto"/>
                    <w:right w:val="none" w:sz="0" w:space="0" w:color="auto"/>
                  </w:divBdr>
                </w:div>
              </w:divsChild>
            </w:div>
            <w:div w:id="1458833415">
              <w:marLeft w:val="0"/>
              <w:marRight w:val="0"/>
              <w:marTop w:val="0"/>
              <w:marBottom w:val="0"/>
              <w:divBdr>
                <w:top w:val="none" w:sz="0" w:space="0" w:color="auto"/>
                <w:left w:val="none" w:sz="0" w:space="0" w:color="auto"/>
                <w:bottom w:val="none" w:sz="0" w:space="0" w:color="auto"/>
                <w:right w:val="none" w:sz="0" w:space="0" w:color="auto"/>
              </w:divBdr>
            </w:div>
          </w:divsChild>
        </w:div>
        <w:div w:id="459080326">
          <w:marLeft w:val="0"/>
          <w:marRight w:val="0"/>
          <w:marTop w:val="0"/>
          <w:marBottom w:val="0"/>
          <w:divBdr>
            <w:top w:val="none" w:sz="0" w:space="0" w:color="auto"/>
            <w:left w:val="none" w:sz="0" w:space="0" w:color="auto"/>
            <w:bottom w:val="none" w:sz="0" w:space="0" w:color="auto"/>
            <w:right w:val="none" w:sz="0" w:space="0" w:color="auto"/>
          </w:divBdr>
          <w:divsChild>
            <w:div w:id="398402919">
              <w:marLeft w:val="0"/>
              <w:marRight w:val="0"/>
              <w:marTop w:val="0"/>
              <w:marBottom w:val="0"/>
              <w:divBdr>
                <w:top w:val="none" w:sz="0" w:space="0" w:color="auto"/>
                <w:left w:val="none" w:sz="0" w:space="0" w:color="auto"/>
                <w:bottom w:val="none" w:sz="0" w:space="0" w:color="auto"/>
                <w:right w:val="none" w:sz="0" w:space="0" w:color="auto"/>
              </w:divBdr>
              <w:divsChild>
                <w:div w:id="1269580278">
                  <w:marLeft w:val="0"/>
                  <w:marRight w:val="0"/>
                  <w:marTop w:val="0"/>
                  <w:marBottom w:val="0"/>
                  <w:divBdr>
                    <w:top w:val="none" w:sz="0" w:space="0" w:color="auto"/>
                    <w:left w:val="none" w:sz="0" w:space="0" w:color="auto"/>
                    <w:bottom w:val="none" w:sz="0" w:space="0" w:color="auto"/>
                    <w:right w:val="none" w:sz="0" w:space="0" w:color="auto"/>
                  </w:divBdr>
                </w:div>
              </w:divsChild>
            </w:div>
            <w:div w:id="2120562452">
              <w:marLeft w:val="0"/>
              <w:marRight w:val="0"/>
              <w:marTop w:val="0"/>
              <w:marBottom w:val="0"/>
              <w:divBdr>
                <w:top w:val="none" w:sz="0" w:space="0" w:color="auto"/>
                <w:left w:val="none" w:sz="0" w:space="0" w:color="auto"/>
                <w:bottom w:val="none" w:sz="0" w:space="0" w:color="auto"/>
                <w:right w:val="none" w:sz="0" w:space="0" w:color="auto"/>
              </w:divBdr>
            </w:div>
          </w:divsChild>
        </w:div>
        <w:div w:id="1001156063">
          <w:marLeft w:val="0"/>
          <w:marRight w:val="0"/>
          <w:marTop w:val="0"/>
          <w:marBottom w:val="0"/>
          <w:divBdr>
            <w:top w:val="none" w:sz="0" w:space="0" w:color="auto"/>
            <w:left w:val="none" w:sz="0" w:space="0" w:color="auto"/>
            <w:bottom w:val="none" w:sz="0" w:space="0" w:color="auto"/>
            <w:right w:val="none" w:sz="0" w:space="0" w:color="auto"/>
          </w:divBdr>
          <w:divsChild>
            <w:div w:id="594443550">
              <w:marLeft w:val="0"/>
              <w:marRight w:val="0"/>
              <w:marTop w:val="0"/>
              <w:marBottom w:val="0"/>
              <w:divBdr>
                <w:top w:val="none" w:sz="0" w:space="0" w:color="auto"/>
                <w:left w:val="none" w:sz="0" w:space="0" w:color="auto"/>
                <w:bottom w:val="none" w:sz="0" w:space="0" w:color="auto"/>
                <w:right w:val="none" w:sz="0" w:space="0" w:color="auto"/>
              </w:divBdr>
              <w:divsChild>
                <w:div w:id="1253585671">
                  <w:marLeft w:val="0"/>
                  <w:marRight w:val="0"/>
                  <w:marTop w:val="0"/>
                  <w:marBottom w:val="0"/>
                  <w:divBdr>
                    <w:top w:val="none" w:sz="0" w:space="0" w:color="auto"/>
                    <w:left w:val="none" w:sz="0" w:space="0" w:color="auto"/>
                    <w:bottom w:val="none" w:sz="0" w:space="0" w:color="auto"/>
                    <w:right w:val="none" w:sz="0" w:space="0" w:color="auto"/>
                  </w:divBdr>
                </w:div>
              </w:divsChild>
            </w:div>
            <w:div w:id="540558966">
              <w:marLeft w:val="0"/>
              <w:marRight w:val="0"/>
              <w:marTop w:val="0"/>
              <w:marBottom w:val="0"/>
              <w:divBdr>
                <w:top w:val="none" w:sz="0" w:space="0" w:color="auto"/>
                <w:left w:val="none" w:sz="0" w:space="0" w:color="auto"/>
                <w:bottom w:val="none" w:sz="0" w:space="0" w:color="auto"/>
                <w:right w:val="none" w:sz="0" w:space="0" w:color="auto"/>
              </w:divBdr>
            </w:div>
          </w:divsChild>
        </w:div>
        <w:div w:id="638464176">
          <w:marLeft w:val="0"/>
          <w:marRight w:val="0"/>
          <w:marTop w:val="0"/>
          <w:marBottom w:val="0"/>
          <w:divBdr>
            <w:top w:val="none" w:sz="0" w:space="0" w:color="auto"/>
            <w:left w:val="none" w:sz="0" w:space="0" w:color="auto"/>
            <w:bottom w:val="none" w:sz="0" w:space="0" w:color="auto"/>
            <w:right w:val="none" w:sz="0" w:space="0" w:color="auto"/>
          </w:divBdr>
          <w:divsChild>
            <w:div w:id="607322873">
              <w:marLeft w:val="0"/>
              <w:marRight w:val="0"/>
              <w:marTop w:val="0"/>
              <w:marBottom w:val="0"/>
              <w:divBdr>
                <w:top w:val="none" w:sz="0" w:space="0" w:color="auto"/>
                <w:left w:val="none" w:sz="0" w:space="0" w:color="auto"/>
                <w:bottom w:val="none" w:sz="0" w:space="0" w:color="auto"/>
                <w:right w:val="none" w:sz="0" w:space="0" w:color="auto"/>
              </w:divBdr>
              <w:divsChild>
                <w:div w:id="673339239">
                  <w:marLeft w:val="0"/>
                  <w:marRight w:val="0"/>
                  <w:marTop w:val="0"/>
                  <w:marBottom w:val="0"/>
                  <w:divBdr>
                    <w:top w:val="none" w:sz="0" w:space="0" w:color="auto"/>
                    <w:left w:val="none" w:sz="0" w:space="0" w:color="auto"/>
                    <w:bottom w:val="none" w:sz="0" w:space="0" w:color="auto"/>
                    <w:right w:val="none" w:sz="0" w:space="0" w:color="auto"/>
                  </w:divBdr>
                </w:div>
              </w:divsChild>
            </w:div>
            <w:div w:id="342250369">
              <w:marLeft w:val="0"/>
              <w:marRight w:val="0"/>
              <w:marTop w:val="0"/>
              <w:marBottom w:val="0"/>
              <w:divBdr>
                <w:top w:val="none" w:sz="0" w:space="0" w:color="auto"/>
                <w:left w:val="none" w:sz="0" w:space="0" w:color="auto"/>
                <w:bottom w:val="none" w:sz="0" w:space="0" w:color="auto"/>
                <w:right w:val="none" w:sz="0" w:space="0" w:color="auto"/>
              </w:divBdr>
            </w:div>
          </w:divsChild>
        </w:div>
        <w:div w:id="806093716">
          <w:marLeft w:val="0"/>
          <w:marRight w:val="0"/>
          <w:marTop w:val="0"/>
          <w:marBottom w:val="0"/>
          <w:divBdr>
            <w:top w:val="none" w:sz="0" w:space="0" w:color="auto"/>
            <w:left w:val="none" w:sz="0" w:space="0" w:color="auto"/>
            <w:bottom w:val="none" w:sz="0" w:space="0" w:color="auto"/>
            <w:right w:val="none" w:sz="0" w:space="0" w:color="auto"/>
          </w:divBdr>
          <w:divsChild>
            <w:div w:id="1955213190">
              <w:marLeft w:val="0"/>
              <w:marRight w:val="0"/>
              <w:marTop w:val="0"/>
              <w:marBottom w:val="0"/>
              <w:divBdr>
                <w:top w:val="none" w:sz="0" w:space="0" w:color="auto"/>
                <w:left w:val="none" w:sz="0" w:space="0" w:color="auto"/>
                <w:bottom w:val="none" w:sz="0" w:space="0" w:color="auto"/>
                <w:right w:val="none" w:sz="0" w:space="0" w:color="auto"/>
              </w:divBdr>
              <w:divsChild>
                <w:div w:id="1673098892">
                  <w:marLeft w:val="0"/>
                  <w:marRight w:val="0"/>
                  <w:marTop w:val="0"/>
                  <w:marBottom w:val="0"/>
                  <w:divBdr>
                    <w:top w:val="none" w:sz="0" w:space="0" w:color="auto"/>
                    <w:left w:val="none" w:sz="0" w:space="0" w:color="auto"/>
                    <w:bottom w:val="none" w:sz="0" w:space="0" w:color="auto"/>
                    <w:right w:val="none" w:sz="0" w:space="0" w:color="auto"/>
                  </w:divBdr>
                </w:div>
              </w:divsChild>
            </w:div>
            <w:div w:id="793407847">
              <w:marLeft w:val="0"/>
              <w:marRight w:val="0"/>
              <w:marTop w:val="0"/>
              <w:marBottom w:val="0"/>
              <w:divBdr>
                <w:top w:val="none" w:sz="0" w:space="0" w:color="auto"/>
                <w:left w:val="none" w:sz="0" w:space="0" w:color="auto"/>
                <w:bottom w:val="none" w:sz="0" w:space="0" w:color="auto"/>
                <w:right w:val="none" w:sz="0" w:space="0" w:color="auto"/>
              </w:divBdr>
            </w:div>
          </w:divsChild>
        </w:div>
        <w:div w:id="54622093">
          <w:marLeft w:val="0"/>
          <w:marRight w:val="0"/>
          <w:marTop w:val="0"/>
          <w:marBottom w:val="0"/>
          <w:divBdr>
            <w:top w:val="none" w:sz="0" w:space="0" w:color="auto"/>
            <w:left w:val="none" w:sz="0" w:space="0" w:color="auto"/>
            <w:bottom w:val="none" w:sz="0" w:space="0" w:color="auto"/>
            <w:right w:val="none" w:sz="0" w:space="0" w:color="auto"/>
          </w:divBdr>
          <w:divsChild>
            <w:div w:id="1156066740">
              <w:marLeft w:val="0"/>
              <w:marRight w:val="0"/>
              <w:marTop w:val="0"/>
              <w:marBottom w:val="0"/>
              <w:divBdr>
                <w:top w:val="none" w:sz="0" w:space="0" w:color="auto"/>
                <w:left w:val="none" w:sz="0" w:space="0" w:color="auto"/>
                <w:bottom w:val="none" w:sz="0" w:space="0" w:color="auto"/>
                <w:right w:val="none" w:sz="0" w:space="0" w:color="auto"/>
              </w:divBdr>
              <w:divsChild>
                <w:div w:id="1144546213">
                  <w:marLeft w:val="0"/>
                  <w:marRight w:val="0"/>
                  <w:marTop w:val="0"/>
                  <w:marBottom w:val="0"/>
                  <w:divBdr>
                    <w:top w:val="none" w:sz="0" w:space="0" w:color="auto"/>
                    <w:left w:val="none" w:sz="0" w:space="0" w:color="auto"/>
                    <w:bottom w:val="none" w:sz="0" w:space="0" w:color="auto"/>
                    <w:right w:val="none" w:sz="0" w:space="0" w:color="auto"/>
                  </w:divBdr>
                </w:div>
              </w:divsChild>
            </w:div>
            <w:div w:id="2001418421">
              <w:marLeft w:val="0"/>
              <w:marRight w:val="0"/>
              <w:marTop w:val="0"/>
              <w:marBottom w:val="0"/>
              <w:divBdr>
                <w:top w:val="none" w:sz="0" w:space="0" w:color="auto"/>
                <w:left w:val="none" w:sz="0" w:space="0" w:color="auto"/>
                <w:bottom w:val="none" w:sz="0" w:space="0" w:color="auto"/>
                <w:right w:val="none" w:sz="0" w:space="0" w:color="auto"/>
              </w:divBdr>
            </w:div>
          </w:divsChild>
        </w:div>
        <w:div w:id="1165509769">
          <w:marLeft w:val="0"/>
          <w:marRight w:val="0"/>
          <w:marTop w:val="0"/>
          <w:marBottom w:val="0"/>
          <w:divBdr>
            <w:top w:val="none" w:sz="0" w:space="0" w:color="auto"/>
            <w:left w:val="none" w:sz="0" w:space="0" w:color="auto"/>
            <w:bottom w:val="none" w:sz="0" w:space="0" w:color="auto"/>
            <w:right w:val="none" w:sz="0" w:space="0" w:color="auto"/>
          </w:divBdr>
          <w:divsChild>
            <w:div w:id="1639408499">
              <w:marLeft w:val="0"/>
              <w:marRight w:val="0"/>
              <w:marTop w:val="0"/>
              <w:marBottom w:val="0"/>
              <w:divBdr>
                <w:top w:val="none" w:sz="0" w:space="0" w:color="auto"/>
                <w:left w:val="none" w:sz="0" w:space="0" w:color="auto"/>
                <w:bottom w:val="none" w:sz="0" w:space="0" w:color="auto"/>
                <w:right w:val="none" w:sz="0" w:space="0" w:color="auto"/>
              </w:divBdr>
              <w:divsChild>
                <w:div w:id="1411344827">
                  <w:marLeft w:val="0"/>
                  <w:marRight w:val="0"/>
                  <w:marTop w:val="0"/>
                  <w:marBottom w:val="0"/>
                  <w:divBdr>
                    <w:top w:val="none" w:sz="0" w:space="0" w:color="auto"/>
                    <w:left w:val="none" w:sz="0" w:space="0" w:color="auto"/>
                    <w:bottom w:val="none" w:sz="0" w:space="0" w:color="auto"/>
                    <w:right w:val="none" w:sz="0" w:space="0" w:color="auto"/>
                  </w:divBdr>
                </w:div>
              </w:divsChild>
            </w:div>
            <w:div w:id="1792243549">
              <w:marLeft w:val="0"/>
              <w:marRight w:val="0"/>
              <w:marTop w:val="0"/>
              <w:marBottom w:val="0"/>
              <w:divBdr>
                <w:top w:val="none" w:sz="0" w:space="0" w:color="auto"/>
                <w:left w:val="none" w:sz="0" w:space="0" w:color="auto"/>
                <w:bottom w:val="none" w:sz="0" w:space="0" w:color="auto"/>
                <w:right w:val="none" w:sz="0" w:space="0" w:color="auto"/>
              </w:divBdr>
            </w:div>
          </w:divsChild>
        </w:div>
        <w:div w:id="791173972">
          <w:marLeft w:val="0"/>
          <w:marRight w:val="0"/>
          <w:marTop w:val="0"/>
          <w:marBottom w:val="0"/>
          <w:divBdr>
            <w:top w:val="none" w:sz="0" w:space="0" w:color="auto"/>
            <w:left w:val="none" w:sz="0" w:space="0" w:color="auto"/>
            <w:bottom w:val="none" w:sz="0" w:space="0" w:color="auto"/>
            <w:right w:val="none" w:sz="0" w:space="0" w:color="auto"/>
          </w:divBdr>
          <w:divsChild>
            <w:div w:id="1748073252">
              <w:marLeft w:val="0"/>
              <w:marRight w:val="0"/>
              <w:marTop w:val="0"/>
              <w:marBottom w:val="0"/>
              <w:divBdr>
                <w:top w:val="none" w:sz="0" w:space="0" w:color="auto"/>
                <w:left w:val="none" w:sz="0" w:space="0" w:color="auto"/>
                <w:bottom w:val="none" w:sz="0" w:space="0" w:color="auto"/>
                <w:right w:val="none" w:sz="0" w:space="0" w:color="auto"/>
              </w:divBdr>
              <w:divsChild>
                <w:div w:id="1654093658">
                  <w:marLeft w:val="0"/>
                  <w:marRight w:val="0"/>
                  <w:marTop w:val="0"/>
                  <w:marBottom w:val="0"/>
                  <w:divBdr>
                    <w:top w:val="none" w:sz="0" w:space="0" w:color="auto"/>
                    <w:left w:val="none" w:sz="0" w:space="0" w:color="auto"/>
                    <w:bottom w:val="none" w:sz="0" w:space="0" w:color="auto"/>
                    <w:right w:val="none" w:sz="0" w:space="0" w:color="auto"/>
                  </w:divBdr>
                </w:div>
              </w:divsChild>
            </w:div>
            <w:div w:id="1197229612">
              <w:marLeft w:val="0"/>
              <w:marRight w:val="0"/>
              <w:marTop w:val="0"/>
              <w:marBottom w:val="0"/>
              <w:divBdr>
                <w:top w:val="none" w:sz="0" w:space="0" w:color="auto"/>
                <w:left w:val="none" w:sz="0" w:space="0" w:color="auto"/>
                <w:bottom w:val="none" w:sz="0" w:space="0" w:color="auto"/>
                <w:right w:val="none" w:sz="0" w:space="0" w:color="auto"/>
              </w:divBdr>
            </w:div>
          </w:divsChild>
        </w:div>
        <w:div w:id="1583950020">
          <w:marLeft w:val="0"/>
          <w:marRight w:val="0"/>
          <w:marTop w:val="0"/>
          <w:marBottom w:val="0"/>
          <w:divBdr>
            <w:top w:val="none" w:sz="0" w:space="0" w:color="auto"/>
            <w:left w:val="none" w:sz="0" w:space="0" w:color="auto"/>
            <w:bottom w:val="none" w:sz="0" w:space="0" w:color="auto"/>
            <w:right w:val="none" w:sz="0" w:space="0" w:color="auto"/>
          </w:divBdr>
          <w:divsChild>
            <w:div w:id="2032564550">
              <w:marLeft w:val="0"/>
              <w:marRight w:val="0"/>
              <w:marTop w:val="0"/>
              <w:marBottom w:val="0"/>
              <w:divBdr>
                <w:top w:val="none" w:sz="0" w:space="0" w:color="auto"/>
                <w:left w:val="none" w:sz="0" w:space="0" w:color="auto"/>
                <w:bottom w:val="none" w:sz="0" w:space="0" w:color="auto"/>
                <w:right w:val="none" w:sz="0" w:space="0" w:color="auto"/>
              </w:divBdr>
              <w:divsChild>
                <w:div w:id="1401322971">
                  <w:marLeft w:val="0"/>
                  <w:marRight w:val="0"/>
                  <w:marTop w:val="0"/>
                  <w:marBottom w:val="0"/>
                  <w:divBdr>
                    <w:top w:val="none" w:sz="0" w:space="0" w:color="auto"/>
                    <w:left w:val="none" w:sz="0" w:space="0" w:color="auto"/>
                    <w:bottom w:val="none" w:sz="0" w:space="0" w:color="auto"/>
                    <w:right w:val="none" w:sz="0" w:space="0" w:color="auto"/>
                  </w:divBdr>
                </w:div>
              </w:divsChild>
            </w:div>
            <w:div w:id="637875429">
              <w:marLeft w:val="0"/>
              <w:marRight w:val="0"/>
              <w:marTop w:val="0"/>
              <w:marBottom w:val="0"/>
              <w:divBdr>
                <w:top w:val="none" w:sz="0" w:space="0" w:color="auto"/>
                <w:left w:val="none" w:sz="0" w:space="0" w:color="auto"/>
                <w:bottom w:val="none" w:sz="0" w:space="0" w:color="auto"/>
                <w:right w:val="none" w:sz="0" w:space="0" w:color="auto"/>
              </w:divBdr>
            </w:div>
          </w:divsChild>
        </w:div>
        <w:div w:id="731737070">
          <w:marLeft w:val="0"/>
          <w:marRight w:val="0"/>
          <w:marTop w:val="0"/>
          <w:marBottom w:val="0"/>
          <w:divBdr>
            <w:top w:val="none" w:sz="0" w:space="0" w:color="auto"/>
            <w:left w:val="none" w:sz="0" w:space="0" w:color="auto"/>
            <w:bottom w:val="none" w:sz="0" w:space="0" w:color="auto"/>
            <w:right w:val="none" w:sz="0" w:space="0" w:color="auto"/>
          </w:divBdr>
          <w:divsChild>
            <w:div w:id="247816258">
              <w:marLeft w:val="0"/>
              <w:marRight w:val="0"/>
              <w:marTop w:val="0"/>
              <w:marBottom w:val="0"/>
              <w:divBdr>
                <w:top w:val="none" w:sz="0" w:space="0" w:color="auto"/>
                <w:left w:val="none" w:sz="0" w:space="0" w:color="auto"/>
                <w:bottom w:val="none" w:sz="0" w:space="0" w:color="auto"/>
                <w:right w:val="none" w:sz="0" w:space="0" w:color="auto"/>
              </w:divBdr>
              <w:divsChild>
                <w:div w:id="1453330980">
                  <w:marLeft w:val="0"/>
                  <w:marRight w:val="0"/>
                  <w:marTop w:val="0"/>
                  <w:marBottom w:val="0"/>
                  <w:divBdr>
                    <w:top w:val="none" w:sz="0" w:space="0" w:color="auto"/>
                    <w:left w:val="none" w:sz="0" w:space="0" w:color="auto"/>
                    <w:bottom w:val="none" w:sz="0" w:space="0" w:color="auto"/>
                    <w:right w:val="none" w:sz="0" w:space="0" w:color="auto"/>
                  </w:divBdr>
                </w:div>
              </w:divsChild>
            </w:div>
            <w:div w:id="1518275856">
              <w:marLeft w:val="0"/>
              <w:marRight w:val="0"/>
              <w:marTop w:val="0"/>
              <w:marBottom w:val="0"/>
              <w:divBdr>
                <w:top w:val="none" w:sz="0" w:space="0" w:color="auto"/>
                <w:left w:val="none" w:sz="0" w:space="0" w:color="auto"/>
                <w:bottom w:val="none" w:sz="0" w:space="0" w:color="auto"/>
                <w:right w:val="none" w:sz="0" w:space="0" w:color="auto"/>
              </w:divBdr>
            </w:div>
          </w:divsChild>
        </w:div>
        <w:div w:id="1166628913">
          <w:marLeft w:val="0"/>
          <w:marRight w:val="0"/>
          <w:marTop w:val="0"/>
          <w:marBottom w:val="0"/>
          <w:divBdr>
            <w:top w:val="none" w:sz="0" w:space="0" w:color="auto"/>
            <w:left w:val="none" w:sz="0" w:space="0" w:color="auto"/>
            <w:bottom w:val="none" w:sz="0" w:space="0" w:color="auto"/>
            <w:right w:val="none" w:sz="0" w:space="0" w:color="auto"/>
          </w:divBdr>
          <w:divsChild>
            <w:div w:id="385301662">
              <w:marLeft w:val="0"/>
              <w:marRight w:val="0"/>
              <w:marTop w:val="0"/>
              <w:marBottom w:val="0"/>
              <w:divBdr>
                <w:top w:val="none" w:sz="0" w:space="0" w:color="auto"/>
                <w:left w:val="none" w:sz="0" w:space="0" w:color="auto"/>
                <w:bottom w:val="none" w:sz="0" w:space="0" w:color="auto"/>
                <w:right w:val="none" w:sz="0" w:space="0" w:color="auto"/>
              </w:divBdr>
              <w:divsChild>
                <w:div w:id="767772901">
                  <w:marLeft w:val="0"/>
                  <w:marRight w:val="0"/>
                  <w:marTop w:val="0"/>
                  <w:marBottom w:val="0"/>
                  <w:divBdr>
                    <w:top w:val="none" w:sz="0" w:space="0" w:color="auto"/>
                    <w:left w:val="none" w:sz="0" w:space="0" w:color="auto"/>
                    <w:bottom w:val="none" w:sz="0" w:space="0" w:color="auto"/>
                    <w:right w:val="none" w:sz="0" w:space="0" w:color="auto"/>
                  </w:divBdr>
                </w:div>
              </w:divsChild>
            </w:div>
            <w:div w:id="205877107">
              <w:marLeft w:val="0"/>
              <w:marRight w:val="0"/>
              <w:marTop w:val="0"/>
              <w:marBottom w:val="0"/>
              <w:divBdr>
                <w:top w:val="none" w:sz="0" w:space="0" w:color="auto"/>
                <w:left w:val="none" w:sz="0" w:space="0" w:color="auto"/>
                <w:bottom w:val="none" w:sz="0" w:space="0" w:color="auto"/>
                <w:right w:val="none" w:sz="0" w:space="0" w:color="auto"/>
              </w:divBdr>
            </w:div>
          </w:divsChild>
        </w:div>
        <w:div w:id="1984921597">
          <w:marLeft w:val="0"/>
          <w:marRight w:val="0"/>
          <w:marTop w:val="0"/>
          <w:marBottom w:val="0"/>
          <w:divBdr>
            <w:top w:val="none" w:sz="0" w:space="0" w:color="auto"/>
            <w:left w:val="none" w:sz="0" w:space="0" w:color="auto"/>
            <w:bottom w:val="none" w:sz="0" w:space="0" w:color="auto"/>
            <w:right w:val="none" w:sz="0" w:space="0" w:color="auto"/>
          </w:divBdr>
          <w:divsChild>
            <w:div w:id="772675393">
              <w:marLeft w:val="0"/>
              <w:marRight w:val="0"/>
              <w:marTop w:val="0"/>
              <w:marBottom w:val="0"/>
              <w:divBdr>
                <w:top w:val="none" w:sz="0" w:space="0" w:color="auto"/>
                <w:left w:val="none" w:sz="0" w:space="0" w:color="auto"/>
                <w:bottom w:val="none" w:sz="0" w:space="0" w:color="auto"/>
                <w:right w:val="none" w:sz="0" w:space="0" w:color="auto"/>
              </w:divBdr>
              <w:divsChild>
                <w:div w:id="1769230309">
                  <w:marLeft w:val="0"/>
                  <w:marRight w:val="0"/>
                  <w:marTop w:val="0"/>
                  <w:marBottom w:val="0"/>
                  <w:divBdr>
                    <w:top w:val="none" w:sz="0" w:space="0" w:color="auto"/>
                    <w:left w:val="none" w:sz="0" w:space="0" w:color="auto"/>
                    <w:bottom w:val="none" w:sz="0" w:space="0" w:color="auto"/>
                    <w:right w:val="none" w:sz="0" w:space="0" w:color="auto"/>
                  </w:divBdr>
                </w:div>
              </w:divsChild>
            </w:div>
            <w:div w:id="936719223">
              <w:marLeft w:val="0"/>
              <w:marRight w:val="0"/>
              <w:marTop w:val="0"/>
              <w:marBottom w:val="0"/>
              <w:divBdr>
                <w:top w:val="none" w:sz="0" w:space="0" w:color="auto"/>
                <w:left w:val="none" w:sz="0" w:space="0" w:color="auto"/>
                <w:bottom w:val="none" w:sz="0" w:space="0" w:color="auto"/>
                <w:right w:val="none" w:sz="0" w:space="0" w:color="auto"/>
              </w:divBdr>
            </w:div>
          </w:divsChild>
        </w:div>
        <w:div w:id="782847124">
          <w:marLeft w:val="0"/>
          <w:marRight w:val="0"/>
          <w:marTop w:val="0"/>
          <w:marBottom w:val="0"/>
          <w:divBdr>
            <w:top w:val="none" w:sz="0" w:space="0" w:color="auto"/>
            <w:left w:val="none" w:sz="0" w:space="0" w:color="auto"/>
            <w:bottom w:val="none" w:sz="0" w:space="0" w:color="auto"/>
            <w:right w:val="none" w:sz="0" w:space="0" w:color="auto"/>
          </w:divBdr>
          <w:divsChild>
            <w:div w:id="969239281">
              <w:marLeft w:val="0"/>
              <w:marRight w:val="0"/>
              <w:marTop w:val="0"/>
              <w:marBottom w:val="0"/>
              <w:divBdr>
                <w:top w:val="none" w:sz="0" w:space="0" w:color="auto"/>
                <w:left w:val="none" w:sz="0" w:space="0" w:color="auto"/>
                <w:bottom w:val="none" w:sz="0" w:space="0" w:color="auto"/>
                <w:right w:val="none" w:sz="0" w:space="0" w:color="auto"/>
              </w:divBdr>
              <w:divsChild>
                <w:div w:id="1940484819">
                  <w:marLeft w:val="0"/>
                  <w:marRight w:val="0"/>
                  <w:marTop w:val="0"/>
                  <w:marBottom w:val="0"/>
                  <w:divBdr>
                    <w:top w:val="none" w:sz="0" w:space="0" w:color="auto"/>
                    <w:left w:val="none" w:sz="0" w:space="0" w:color="auto"/>
                    <w:bottom w:val="none" w:sz="0" w:space="0" w:color="auto"/>
                    <w:right w:val="none" w:sz="0" w:space="0" w:color="auto"/>
                  </w:divBdr>
                </w:div>
              </w:divsChild>
            </w:div>
            <w:div w:id="1308897805">
              <w:marLeft w:val="0"/>
              <w:marRight w:val="0"/>
              <w:marTop w:val="0"/>
              <w:marBottom w:val="0"/>
              <w:divBdr>
                <w:top w:val="none" w:sz="0" w:space="0" w:color="auto"/>
                <w:left w:val="none" w:sz="0" w:space="0" w:color="auto"/>
                <w:bottom w:val="none" w:sz="0" w:space="0" w:color="auto"/>
                <w:right w:val="none" w:sz="0" w:space="0" w:color="auto"/>
              </w:divBdr>
            </w:div>
          </w:divsChild>
        </w:div>
        <w:div w:id="756245417">
          <w:marLeft w:val="0"/>
          <w:marRight w:val="0"/>
          <w:marTop w:val="0"/>
          <w:marBottom w:val="0"/>
          <w:divBdr>
            <w:top w:val="none" w:sz="0" w:space="0" w:color="auto"/>
            <w:left w:val="none" w:sz="0" w:space="0" w:color="auto"/>
            <w:bottom w:val="none" w:sz="0" w:space="0" w:color="auto"/>
            <w:right w:val="none" w:sz="0" w:space="0" w:color="auto"/>
          </w:divBdr>
          <w:divsChild>
            <w:div w:id="2021616477">
              <w:marLeft w:val="0"/>
              <w:marRight w:val="0"/>
              <w:marTop w:val="0"/>
              <w:marBottom w:val="0"/>
              <w:divBdr>
                <w:top w:val="none" w:sz="0" w:space="0" w:color="auto"/>
                <w:left w:val="none" w:sz="0" w:space="0" w:color="auto"/>
                <w:bottom w:val="none" w:sz="0" w:space="0" w:color="auto"/>
                <w:right w:val="none" w:sz="0" w:space="0" w:color="auto"/>
              </w:divBdr>
              <w:divsChild>
                <w:div w:id="909387155">
                  <w:marLeft w:val="0"/>
                  <w:marRight w:val="0"/>
                  <w:marTop w:val="0"/>
                  <w:marBottom w:val="0"/>
                  <w:divBdr>
                    <w:top w:val="none" w:sz="0" w:space="0" w:color="auto"/>
                    <w:left w:val="none" w:sz="0" w:space="0" w:color="auto"/>
                    <w:bottom w:val="none" w:sz="0" w:space="0" w:color="auto"/>
                    <w:right w:val="none" w:sz="0" w:space="0" w:color="auto"/>
                  </w:divBdr>
                </w:div>
              </w:divsChild>
            </w:div>
            <w:div w:id="2042047105">
              <w:marLeft w:val="0"/>
              <w:marRight w:val="0"/>
              <w:marTop w:val="0"/>
              <w:marBottom w:val="0"/>
              <w:divBdr>
                <w:top w:val="none" w:sz="0" w:space="0" w:color="auto"/>
                <w:left w:val="none" w:sz="0" w:space="0" w:color="auto"/>
                <w:bottom w:val="none" w:sz="0" w:space="0" w:color="auto"/>
                <w:right w:val="none" w:sz="0" w:space="0" w:color="auto"/>
              </w:divBdr>
            </w:div>
          </w:divsChild>
        </w:div>
        <w:div w:id="299186938">
          <w:marLeft w:val="0"/>
          <w:marRight w:val="0"/>
          <w:marTop w:val="0"/>
          <w:marBottom w:val="0"/>
          <w:divBdr>
            <w:top w:val="none" w:sz="0" w:space="0" w:color="auto"/>
            <w:left w:val="none" w:sz="0" w:space="0" w:color="auto"/>
            <w:bottom w:val="none" w:sz="0" w:space="0" w:color="auto"/>
            <w:right w:val="none" w:sz="0" w:space="0" w:color="auto"/>
          </w:divBdr>
          <w:divsChild>
            <w:div w:id="985737940">
              <w:marLeft w:val="0"/>
              <w:marRight w:val="0"/>
              <w:marTop w:val="0"/>
              <w:marBottom w:val="0"/>
              <w:divBdr>
                <w:top w:val="none" w:sz="0" w:space="0" w:color="auto"/>
                <w:left w:val="none" w:sz="0" w:space="0" w:color="auto"/>
                <w:bottom w:val="none" w:sz="0" w:space="0" w:color="auto"/>
                <w:right w:val="none" w:sz="0" w:space="0" w:color="auto"/>
              </w:divBdr>
              <w:divsChild>
                <w:div w:id="2087649955">
                  <w:marLeft w:val="0"/>
                  <w:marRight w:val="0"/>
                  <w:marTop w:val="0"/>
                  <w:marBottom w:val="0"/>
                  <w:divBdr>
                    <w:top w:val="none" w:sz="0" w:space="0" w:color="auto"/>
                    <w:left w:val="none" w:sz="0" w:space="0" w:color="auto"/>
                    <w:bottom w:val="none" w:sz="0" w:space="0" w:color="auto"/>
                    <w:right w:val="none" w:sz="0" w:space="0" w:color="auto"/>
                  </w:divBdr>
                </w:div>
              </w:divsChild>
            </w:div>
            <w:div w:id="511797893">
              <w:marLeft w:val="0"/>
              <w:marRight w:val="0"/>
              <w:marTop w:val="0"/>
              <w:marBottom w:val="0"/>
              <w:divBdr>
                <w:top w:val="none" w:sz="0" w:space="0" w:color="auto"/>
                <w:left w:val="none" w:sz="0" w:space="0" w:color="auto"/>
                <w:bottom w:val="none" w:sz="0" w:space="0" w:color="auto"/>
                <w:right w:val="none" w:sz="0" w:space="0" w:color="auto"/>
              </w:divBdr>
            </w:div>
          </w:divsChild>
        </w:div>
        <w:div w:id="712655689">
          <w:marLeft w:val="0"/>
          <w:marRight w:val="0"/>
          <w:marTop w:val="0"/>
          <w:marBottom w:val="0"/>
          <w:divBdr>
            <w:top w:val="none" w:sz="0" w:space="0" w:color="auto"/>
            <w:left w:val="none" w:sz="0" w:space="0" w:color="auto"/>
            <w:bottom w:val="none" w:sz="0" w:space="0" w:color="auto"/>
            <w:right w:val="none" w:sz="0" w:space="0" w:color="auto"/>
          </w:divBdr>
          <w:divsChild>
            <w:div w:id="527181422">
              <w:marLeft w:val="0"/>
              <w:marRight w:val="0"/>
              <w:marTop w:val="0"/>
              <w:marBottom w:val="0"/>
              <w:divBdr>
                <w:top w:val="none" w:sz="0" w:space="0" w:color="auto"/>
                <w:left w:val="none" w:sz="0" w:space="0" w:color="auto"/>
                <w:bottom w:val="none" w:sz="0" w:space="0" w:color="auto"/>
                <w:right w:val="none" w:sz="0" w:space="0" w:color="auto"/>
              </w:divBdr>
              <w:divsChild>
                <w:div w:id="962346259">
                  <w:marLeft w:val="0"/>
                  <w:marRight w:val="0"/>
                  <w:marTop w:val="0"/>
                  <w:marBottom w:val="0"/>
                  <w:divBdr>
                    <w:top w:val="none" w:sz="0" w:space="0" w:color="auto"/>
                    <w:left w:val="none" w:sz="0" w:space="0" w:color="auto"/>
                    <w:bottom w:val="none" w:sz="0" w:space="0" w:color="auto"/>
                    <w:right w:val="none" w:sz="0" w:space="0" w:color="auto"/>
                  </w:divBdr>
                  <w:divsChild>
                    <w:div w:id="522088027">
                      <w:marLeft w:val="0"/>
                      <w:marRight w:val="0"/>
                      <w:marTop w:val="0"/>
                      <w:marBottom w:val="0"/>
                      <w:divBdr>
                        <w:top w:val="none" w:sz="0" w:space="0" w:color="auto"/>
                        <w:left w:val="none" w:sz="0" w:space="0" w:color="auto"/>
                        <w:bottom w:val="none" w:sz="0" w:space="0" w:color="auto"/>
                        <w:right w:val="none" w:sz="0" w:space="0" w:color="auto"/>
                      </w:divBdr>
                    </w:div>
                    <w:div w:id="1029336400">
                      <w:marLeft w:val="0"/>
                      <w:marRight w:val="0"/>
                      <w:marTop w:val="0"/>
                      <w:marBottom w:val="0"/>
                      <w:divBdr>
                        <w:top w:val="none" w:sz="0" w:space="0" w:color="auto"/>
                        <w:left w:val="none" w:sz="0" w:space="0" w:color="auto"/>
                        <w:bottom w:val="none" w:sz="0" w:space="0" w:color="auto"/>
                        <w:right w:val="none" w:sz="0" w:space="0" w:color="auto"/>
                      </w:divBdr>
                    </w:div>
                    <w:div w:id="1164011505">
                      <w:marLeft w:val="0"/>
                      <w:marRight w:val="0"/>
                      <w:marTop w:val="0"/>
                      <w:marBottom w:val="0"/>
                      <w:divBdr>
                        <w:top w:val="none" w:sz="0" w:space="0" w:color="auto"/>
                        <w:left w:val="none" w:sz="0" w:space="0" w:color="auto"/>
                        <w:bottom w:val="none" w:sz="0" w:space="0" w:color="auto"/>
                        <w:right w:val="none" w:sz="0" w:space="0" w:color="auto"/>
                      </w:divBdr>
                    </w:div>
                    <w:div w:id="594631067">
                      <w:marLeft w:val="0"/>
                      <w:marRight w:val="0"/>
                      <w:marTop w:val="0"/>
                      <w:marBottom w:val="0"/>
                      <w:divBdr>
                        <w:top w:val="none" w:sz="0" w:space="0" w:color="auto"/>
                        <w:left w:val="none" w:sz="0" w:space="0" w:color="auto"/>
                        <w:bottom w:val="none" w:sz="0" w:space="0" w:color="auto"/>
                        <w:right w:val="none" w:sz="0" w:space="0" w:color="auto"/>
                      </w:divBdr>
                    </w:div>
                    <w:div w:id="647125012">
                      <w:marLeft w:val="0"/>
                      <w:marRight w:val="0"/>
                      <w:marTop w:val="0"/>
                      <w:marBottom w:val="0"/>
                      <w:divBdr>
                        <w:top w:val="none" w:sz="0" w:space="0" w:color="auto"/>
                        <w:left w:val="none" w:sz="0" w:space="0" w:color="auto"/>
                        <w:bottom w:val="none" w:sz="0" w:space="0" w:color="auto"/>
                        <w:right w:val="none" w:sz="0" w:space="0" w:color="auto"/>
                      </w:divBdr>
                    </w:div>
                    <w:div w:id="676687029">
                      <w:marLeft w:val="0"/>
                      <w:marRight w:val="0"/>
                      <w:marTop w:val="0"/>
                      <w:marBottom w:val="0"/>
                      <w:divBdr>
                        <w:top w:val="none" w:sz="0" w:space="0" w:color="auto"/>
                        <w:left w:val="none" w:sz="0" w:space="0" w:color="auto"/>
                        <w:bottom w:val="none" w:sz="0" w:space="0" w:color="auto"/>
                        <w:right w:val="none" w:sz="0" w:space="0" w:color="auto"/>
                      </w:divBdr>
                    </w:div>
                    <w:div w:id="137498274">
                      <w:marLeft w:val="0"/>
                      <w:marRight w:val="0"/>
                      <w:marTop w:val="0"/>
                      <w:marBottom w:val="0"/>
                      <w:divBdr>
                        <w:top w:val="none" w:sz="0" w:space="0" w:color="auto"/>
                        <w:left w:val="none" w:sz="0" w:space="0" w:color="auto"/>
                        <w:bottom w:val="none" w:sz="0" w:space="0" w:color="auto"/>
                        <w:right w:val="none" w:sz="0" w:space="0" w:color="auto"/>
                      </w:divBdr>
                    </w:div>
                    <w:div w:id="1852642923">
                      <w:marLeft w:val="0"/>
                      <w:marRight w:val="0"/>
                      <w:marTop w:val="0"/>
                      <w:marBottom w:val="0"/>
                      <w:divBdr>
                        <w:top w:val="none" w:sz="0" w:space="0" w:color="auto"/>
                        <w:left w:val="none" w:sz="0" w:space="0" w:color="auto"/>
                        <w:bottom w:val="none" w:sz="0" w:space="0" w:color="auto"/>
                        <w:right w:val="none" w:sz="0" w:space="0" w:color="auto"/>
                      </w:divBdr>
                    </w:div>
                    <w:div w:id="152988104">
                      <w:marLeft w:val="0"/>
                      <w:marRight w:val="0"/>
                      <w:marTop w:val="0"/>
                      <w:marBottom w:val="0"/>
                      <w:divBdr>
                        <w:top w:val="none" w:sz="0" w:space="0" w:color="auto"/>
                        <w:left w:val="none" w:sz="0" w:space="0" w:color="auto"/>
                        <w:bottom w:val="none" w:sz="0" w:space="0" w:color="auto"/>
                        <w:right w:val="none" w:sz="0" w:space="0" w:color="auto"/>
                      </w:divBdr>
                    </w:div>
                    <w:div w:id="1238176603">
                      <w:marLeft w:val="0"/>
                      <w:marRight w:val="0"/>
                      <w:marTop w:val="0"/>
                      <w:marBottom w:val="0"/>
                      <w:divBdr>
                        <w:top w:val="none" w:sz="0" w:space="0" w:color="auto"/>
                        <w:left w:val="none" w:sz="0" w:space="0" w:color="auto"/>
                        <w:bottom w:val="none" w:sz="0" w:space="0" w:color="auto"/>
                        <w:right w:val="none" w:sz="0" w:space="0" w:color="auto"/>
                      </w:divBdr>
                    </w:div>
                    <w:div w:id="629288399">
                      <w:marLeft w:val="0"/>
                      <w:marRight w:val="0"/>
                      <w:marTop w:val="0"/>
                      <w:marBottom w:val="0"/>
                      <w:divBdr>
                        <w:top w:val="none" w:sz="0" w:space="0" w:color="auto"/>
                        <w:left w:val="none" w:sz="0" w:space="0" w:color="auto"/>
                        <w:bottom w:val="none" w:sz="0" w:space="0" w:color="auto"/>
                        <w:right w:val="none" w:sz="0" w:space="0" w:color="auto"/>
                      </w:divBdr>
                    </w:div>
                    <w:div w:id="1762487364">
                      <w:marLeft w:val="0"/>
                      <w:marRight w:val="0"/>
                      <w:marTop w:val="0"/>
                      <w:marBottom w:val="0"/>
                      <w:divBdr>
                        <w:top w:val="none" w:sz="0" w:space="0" w:color="auto"/>
                        <w:left w:val="none" w:sz="0" w:space="0" w:color="auto"/>
                        <w:bottom w:val="none" w:sz="0" w:space="0" w:color="auto"/>
                        <w:right w:val="none" w:sz="0" w:space="0" w:color="auto"/>
                      </w:divBdr>
                    </w:div>
                    <w:div w:id="277369338">
                      <w:marLeft w:val="0"/>
                      <w:marRight w:val="0"/>
                      <w:marTop w:val="0"/>
                      <w:marBottom w:val="0"/>
                      <w:divBdr>
                        <w:top w:val="none" w:sz="0" w:space="0" w:color="auto"/>
                        <w:left w:val="none" w:sz="0" w:space="0" w:color="auto"/>
                        <w:bottom w:val="none" w:sz="0" w:space="0" w:color="auto"/>
                        <w:right w:val="none" w:sz="0" w:space="0" w:color="auto"/>
                      </w:divBdr>
                    </w:div>
                    <w:div w:id="176240789">
                      <w:marLeft w:val="0"/>
                      <w:marRight w:val="0"/>
                      <w:marTop w:val="0"/>
                      <w:marBottom w:val="0"/>
                      <w:divBdr>
                        <w:top w:val="none" w:sz="0" w:space="0" w:color="auto"/>
                        <w:left w:val="none" w:sz="0" w:space="0" w:color="auto"/>
                        <w:bottom w:val="none" w:sz="0" w:space="0" w:color="auto"/>
                        <w:right w:val="none" w:sz="0" w:space="0" w:color="auto"/>
                      </w:divBdr>
                    </w:div>
                    <w:div w:id="1344819983">
                      <w:marLeft w:val="0"/>
                      <w:marRight w:val="0"/>
                      <w:marTop w:val="0"/>
                      <w:marBottom w:val="0"/>
                      <w:divBdr>
                        <w:top w:val="none" w:sz="0" w:space="0" w:color="auto"/>
                        <w:left w:val="none" w:sz="0" w:space="0" w:color="auto"/>
                        <w:bottom w:val="none" w:sz="0" w:space="0" w:color="auto"/>
                        <w:right w:val="none" w:sz="0" w:space="0" w:color="auto"/>
                      </w:divBdr>
                    </w:div>
                    <w:div w:id="369183685">
                      <w:marLeft w:val="0"/>
                      <w:marRight w:val="0"/>
                      <w:marTop w:val="0"/>
                      <w:marBottom w:val="0"/>
                      <w:divBdr>
                        <w:top w:val="none" w:sz="0" w:space="0" w:color="auto"/>
                        <w:left w:val="none" w:sz="0" w:space="0" w:color="auto"/>
                        <w:bottom w:val="none" w:sz="0" w:space="0" w:color="auto"/>
                        <w:right w:val="none" w:sz="0" w:space="0" w:color="auto"/>
                      </w:divBdr>
                    </w:div>
                    <w:div w:id="1721662422">
                      <w:marLeft w:val="0"/>
                      <w:marRight w:val="0"/>
                      <w:marTop w:val="0"/>
                      <w:marBottom w:val="0"/>
                      <w:divBdr>
                        <w:top w:val="none" w:sz="0" w:space="0" w:color="auto"/>
                        <w:left w:val="none" w:sz="0" w:space="0" w:color="auto"/>
                        <w:bottom w:val="none" w:sz="0" w:space="0" w:color="auto"/>
                        <w:right w:val="none" w:sz="0" w:space="0" w:color="auto"/>
                      </w:divBdr>
                    </w:div>
                    <w:div w:id="1908153408">
                      <w:marLeft w:val="0"/>
                      <w:marRight w:val="0"/>
                      <w:marTop w:val="0"/>
                      <w:marBottom w:val="0"/>
                      <w:divBdr>
                        <w:top w:val="none" w:sz="0" w:space="0" w:color="auto"/>
                        <w:left w:val="none" w:sz="0" w:space="0" w:color="auto"/>
                        <w:bottom w:val="none" w:sz="0" w:space="0" w:color="auto"/>
                        <w:right w:val="none" w:sz="0" w:space="0" w:color="auto"/>
                      </w:divBdr>
                    </w:div>
                    <w:div w:id="1477333615">
                      <w:marLeft w:val="0"/>
                      <w:marRight w:val="0"/>
                      <w:marTop w:val="0"/>
                      <w:marBottom w:val="0"/>
                      <w:divBdr>
                        <w:top w:val="none" w:sz="0" w:space="0" w:color="auto"/>
                        <w:left w:val="none" w:sz="0" w:space="0" w:color="auto"/>
                        <w:bottom w:val="none" w:sz="0" w:space="0" w:color="auto"/>
                        <w:right w:val="none" w:sz="0" w:space="0" w:color="auto"/>
                      </w:divBdr>
                    </w:div>
                    <w:div w:id="2114393079">
                      <w:marLeft w:val="0"/>
                      <w:marRight w:val="0"/>
                      <w:marTop w:val="0"/>
                      <w:marBottom w:val="0"/>
                      <w:divBdr>
                        <w:top w:val="none" w:sz="0" w:space="0" w:color="auto"/>
                        <w:left w:val="none" w:sz="0" w:space="0" w:color="auto"/>
                        <w:bottom w:val="none" w:sz="0" w:space="0" w:color="auto"/>
                        <w:right w:val="none" w:sz="0" w:space="0" w:color="auto"/>
                      </w:divBdr>
                    </w:div>
                    <w:div w:id="60490924">
                      <w:marLeft w:val="0"/>
                      <w:marRight w:val="0"/>
                      <w:marTop w:val="0"/>
                      <w:marBottom w:val="0"/>
                      <w:divBdr>
                        <w:top w:val="none" w:sz="0" w:space="0" w:color="auto"/>
                        <w:left w:val="none" w:sz="0" w:space="0" w:color="auto"/>
                        <w:bottom w:val="none" w:sz="0" w:space="0" w:color="auto"/>
                        <w:right w:val="none" w:sz="0" w:space="0" w:color="auto"/>
                      </w:divBdr>
                    </w:div>
                    <w:div w:id="1047877342">
                      <w:marLeft w:val="0"/>
                      <w:marRight w:val="0"/>
                      <w:marTop w:val="0"/>
                      <w:marBottom w:val="0"/>
                      <w:divBdr>
                        <w:top w:val="none" w:sz="0" w:space="0" w:color="auto"/>
                        <w:left w:val="none" w:sz="0" w:space="0" w:color="auto"/>
                        <w:bottom w:val="none" w:sz="0" w:space="0" w:color="auto"/>
                        <w:right w:val="none" w:sz="0" w:space="0" w:color="auto"/>
                      </w:divBdr>
                    </w:div>
                    <w:div w:id="501166824">
                      <w:marLeft w:val="0"/>
                      <w:marRight w:val="0"/>
                      <w:marTop w:val="0"/>
                      <w:marBottom w:val="0"/>
                      <w:divBdr>
                        <w:top w:val="none" w:sz="0" w:space="0" w:color="auto"/>
                        <w:left w:val="none" w:sz="0" w:space="0" w:color="auto"/>
                        <w:bottom w:val="none" w:sz="0" w:space="0" w:color="auto"/>
                        <w:right w:val="none" w:sz="0" w:space="0" w:color="auto"/>
                      </w:divBdr>
                    </w:div>
                    <w:div w:id="192885202">
                      <w:marLeft w:val="0"/>
                      <w:marRight w:val="0"/>
                      <w:marTop w:val="0"/>
                      <w:marBottom w:val="0"/>
                      <w:divBdr>
                        <w:top w:val="none" w:sz="0" w:space="0" w:color="auto"/>
                        <w:left w:val="none" w:sz="0" w:space="0" w:color="auto"/>
                        <w:bottom w:val="none" w:sz="0" w:space="0" w:color="auto"/>
                        <w:right w:val="none" w:sz="0" w:space="0" w:color="auto"/>
                      </w:divBdr>
                    </w:div>
                    <w:div w:id="12675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2812">
              <w:marLeft w:val="0"/>
              <w:marRight w:val="0"/>
              <w:marTop w:val="0"/>
              <w:marBottom w:val="0"/>
              <w:divBdr>
                <w:top w:val="none" w:sz="0" w:space="0" w:color="auto"/>
                <w:left w:val="none" w:sz="0" w:space="0" w:color="auto"/>
                <w:bottom w:val="none" w:sz="0" w:space="0" w:color="auto"/>
                <w:right w:val="none" w:sz="0" w:space="0" w:color="auto"/>
              </w:divBdr>
            </w:div>
          </w:divsChild>
        </w:div>
        <w:div w:id="1530333220">
          <w:marLeft w:val="0"/>
          <w:marRight w:val="0"/>
          <w:marTop w:val="0"/>
          <w:marBottom w:val="0"/>
          <w:divBdr>
            <w:top w:val="none" w:sz="0" w:space="0" w:color="auto"/>
            <w:left w:val="none" w:sz="0" w:space="0" w:color="auto"/>
            <w:bottom w:val="none" w:sz="0" w:space="0" w:color="auto"/>
            <w:right w:val="none" w:sz="0" w:space="0" w:color="auto"/>
          </w:divBdr>
          <w:divsChild>
            <w:div w:id="1190679514">
              <w:marLeft w:val="0"/>
              <w:marRight w:val="0"/>
              <w:marTop w:val="0"/>
              <w:marBottom w:val="0"/>
              <w:divBdr>
                <w:top w:val="none" w:sz="0" w:space="0" w:color="auto"/>
                <w:left w:val="none" w:sz="0" w:space="0" w:color="auto"/>
                <w:bottom w:val="none" w:sz="0" w:space="0" w:color="auto"/>
                <w:right w:val="none" w:sz="0" w:space="0" w:color="auto"/>
              </w:divBdr>
              <w:divsChild>
                <w:div w:id="1540775501">
                  <w:marLeft w:val="0"/>
                  <w:marRight w:val="0"/>
                  <w:marTop w:val="0"/>
                  <w:marBottom w:val="0"/>
                  <w:divBdr>
                    <w:top w:val="none" w:sz="0" w:space="0" w:color="auto"/>
                    <w:left w:val="none" w:sz="0" w:space="0" w:color="auto"/>
                    <w:bottom w:val="none" w:sz="0" w:space="0" w:color="auto"/>
                    <w:right w:val="none" w:sz="0" w:space="0" w:color="auto"/>
                  </w:divBdr>
                </w:div>
              </w:divsChild>
            </w:div>
            <w:div w:id="1735931383">
              <w:marLeft w:val="0"/>
              <w:marRight w:val="0"/>
              <w:marTop w:val="0"/>
              <w:marBottom w:val="0"/>
              <w:divBdr>
                <w:top w:val="none" w:sz="0" w:space="0" w:color="auto"/>
                <w:left w:val="none" w:sz="0" w:space="0" w:color="auto"/>
                <w:bottom w:val="none" w:sz="0" w:space="0" w:color="auto"/>
                <w:right w:val="none" w:sz="0" w:space="0" w:color="auto"/>
              </w:divBdr>
            </w:div>
          </w:divsChild>
        </w:div>
        <w:div w:id="91703452">
          <w:marLeft w:val="0"/>
          <w:marRight w:val="0"/>
          <w:marTop w:val="0"/>
          <w:marBottom w:val="0"/>
          <w:divBdr>
            <w:top w:val="none" w:sz="0" w:space="0" w:color="auto"/>
            <w:left w:val="none" w:sz="0" w:space="0" w:color="auto"/>
            <w:bottom w:val="none" w:sz="0" w:space="0" w:color="auto"/>
            <w:right w:val="none" w:sz="0" w:space="0" w:color="auto"/>
          </w:divBdr>
          <w:divsChild>
            <w:div w:id="2098355960">
              <w:marLeft w:val="0"/>
              <w:marRight w:val="0"/>
              <w:marTop w:val="0"/>
              <w:marBottom w:val="0"/>
              <w:divBdr>
                <w:top w:val="none" w:sz="0" w:space="0" w:color="auto"/>
                <w:left w:val="none" w:sz="0" w:space="0" w:color="auto"/>
                <w:bottom w:val="none" w:sz="0" w:space="0" w:color="auto"/>
                <w:right w:val="none" w:sz="0" w:space="0" w:color="auto"/>
              </w:divBdr>
              <w:divsChild>
                <w:div w:id="1413434466">
                  <w:marLeft w:val="0"/>
                  <w:marRight w:val="0"/>
                  <w:marTop w:val="0"/>
                  <w:marBottom w:val="0"/>
                  <w:divBdr>
                    <w:top w:val="none" w:sz="0" w:space="0" w:color="auto"/>
                    <w:left w:val="none" w:sz="0" w:space="0" w:color="auto"/>
                    <w:bottom w:val="none" w:sz="0" w:space="0" w:color="auto"/>
                    <w:right w:val="none" w:sz="0" w:space="0" w:color="auto"/>
                  </w:divBdr>
                </w:div>
              </w:divsChild>
            </w:div>
            <w:div w:id="2076854527">
              <w:marLeft w:val="0"/>
              <w:marRight w:val="0"/>
              <w:marTop w:val="0"/>
              <w:marBottom w:val="0"/>
              <w:divBdr>
                <w:top w:val="none" w:sz="0" w:space="0" w:color="auto"/>
                <w:left w:val="none" w:sz="0" w:space="0" w:color="auto"/>
                <w:bottom w:val="none" w:sz="0" w:space="0" w:color="auto"/>
                <w:right w:val="none" w:sz="0" w:space="0" w:color="auto"/>
              </w:divBdr>
            </w:div>
          </w:divsChild>
        </w:div>
        <w:div w:id="691683409">
          <w:marLeft w:val="0"/>
          <w:marRight w:val="0"/>
          <w:marTop w:val="0"/>
          <w:marBottom w:val="0"/>
          <w:divBdr>
            <w:top w:val="none" w:sz="0" w:space="0" w:color="auto"/>
            <w:left w:val="none" w:sz="0" w:space="0" w:color="auto"/>
            <w:bottom w:val="none" w:sz="0" w:space="0" w:color="auto"/>
            <w:right w:val="none" w:sz="0" w:space="0" w:color="auto"/>
          </w:divBdr>
          <w:divsChild>
            <w:div w:id="1806392991">
              <w:marLeft w:val="0"/>
              <w:marRight w:val="0"/>
              <w:marTop w:val="0"/>
              <w:marBottom w:val="0"/>
              <w:divBdr>
                <w:top w:val="none" w:sz="0" w:space="0" w:color="auto"/>
                <w:left w:val="none" w:sz="0" w:space="0" w:color="auto"/>
                <w:bottom w:val="none" w:sz="0" w:space="0" w:color="auto"/>
                <w:right w:val="none" w:sz="0" w:space="0" w:color="auto"/>
              </w:divBdr>
              <w:divsChild>
                <w:div w:id="1451969717">
                  <w:marLeft w:val="0"/>
                  <w:marRight w:val="0"/>
                  <w:marTop w:val="0"/>
                  <w:marBottom w:val="0"/>
                  <w:divBdr>
                    <w:top w:val="none" w:sz="0" w:space="0" w:color="auto"/>
                    <w:left w:val="none" w:sz="0" w:space="0" w:color="auto"/>
                    <w:bottom w:val="none" w:sz="0" w:space="0" w:color="auto"/>
                    <w:right w:val="none" w:sz="0" w:space="0" w:color="auto"/>
                  </w:divBdr>
                </w:div>
              </w:divsChild>
            </w:div>
            <w:div w:id="665943343">
              <w:marLeft w:val="0"/>
              <w:marRight w:val="0"/>
              <w:marTop w:val="0"/>
              <w:marBottom w:val="0"/>
              <w:divBdr>
                <w:top w:val="none" w:sz="0" w:space="0" w:color="auto"/>
                <w:left w:val="none" w:sz="0" w:space="0" w:color="auto"/>
                <w:bottom w:val="none" w:sz="0" w:space="0" w:color="auto"/>
                <w:right w:val="none" w:sz="0" w:space="0" w:color="auto"/>
              </w:divBdr>
            </w:div>
          </w:divsChild>
        </w:div>
        <w:div w:id="22438877">
          <w:marLeft w:val="0"/>
          <w:marRight w:val="0"/>
          <w:marTop w:val="0"/>
          <w:marBottom w:val="0"/>
          <w:divBdr>
            <w:top w:val="none" w:sz="0" w:space="0" w:color="auto"/>
            <w:left w:val="none" w:sz="0" w:space="0" w:color="auto"/>
            <w:bottom w:val="none" w:sz="0" w:space="0" w:color="auto"/>
            <w:right w:val="none" w:sz="0" w:space="0" w:color="auto"/>
          </w:divBdr>
          <w:divsChild>
            <w:div w:id="732433579">
              <w:marLeft w:val="0"/>
              <w:marRight w:val="0"/>
              <w:marTop w:val="0"/>
              <w:marBottom w:val="0"/>
              <w:divBdr>
                <w:top w:val="none" w:sz="0" w:space="0" w:color="auto"/>
                <w:left w:val="none" w:sz="0" w:space="0" w:color="auto"/>
                <w:bottom w:val="none" w:sz="0" w:space="0" w:color="auto"/>
                <w:right w:val="none" w:sz="0" w:space="0" w:color="auto"/>
              </w:divBdr>
              <w:divsChild>
                <w:div w:id="1850830026">
                  <w:marLeft w:val="0"/>
                  <w:marRight w:val="0"/>
                  <w:marTop w:val="0"/>
                  <w:marBottom w:val="0"/>
                  <w:divBdr>
                    <w:top w:val="none" w:sz="0" w:space="0" w:color="auto"/>
                    <w:left w:val="none" w:sz="0" w:space="0" w:color="auto"/>
                    <w:bottom w:val="none" w:sz="0" w:space="0" w:color="auto"/>
                    <w:right w:val="none" w:sz="0" w:space="0" w:color="auto"/>
                  </w:divBdr>
                </w:div>
              </w:divsChild>
            </w:div>
            <w:div w:id="2033219719">
              <w:marLeft w:val="0"/>
              <w:marRight w:val="0"/>
              <w:marTop w:val="0"/>
              <w:marBottom w:val="0"/>
              <w:divBdr>
                <w:top w:val="none" w:sz="0" w:space="0" w:color="auto"/>
                <w:left w:val="none" w:sz="0" w:space="0" w:color="auto"/>
                <w:bottom w:val="none" w:sz="0" w:space="0" w:color="auto"/>
                <w:right w:val="none" w:sz="0" w:space="0" w:color="auto"/>
              </w:divBdr>
            </w:div>
          </w:divsChild>
        </w:div>
        <w:div w:id="1527937621">
          <w:marLeft w:val="0"/>
          <w:marRight w:val="0"/>
          <w:marTop w:val="0"/>
          <w:marBottom w:val="0"/>
          <w:divBdr>
            <w:top w:val="none" w:sz="0" w:space="0" w:color="auto"/>
            <w:left w:val="none" w:sz="0" w:space="0" w:color="auto"/>
            <w:bottom w:val="none" w:sz="0" w:space="0" w:color="auto"/>
            <w:right w:val="none" w:sz="0" w:space="0" w:color="auto"/>
          </w:divBdr>
          <w:divsChild>
            <w:div w:id="1749228017">
              <w:marLeft w:val="0"/>
              <w:marRight w:val="0"/>
              <w:marTop w:val="0"/>
              <w:marBottom w:val="0"/>
              <w:divBdr>
                <w:top w:val="none" w:sz="0" w:space="0" w:color="auto"/>
                <w:left w:val="none" w:sz="0" w:space="0" w:color="auto"/>
                <w:bottom w:val="none" w:sz="0" w:space="0" w:color="auto"/>
                <w:right w:val="none" w:sz="0" w:space="0" w:color="auto"/>
              </w:divBdr>
              <w:divsChild>
                <w:div w:id="955451679">
                  <w:marLeft w:val="0"/>
                  <w:marRight w:val="0"/>
                  <w:marTop w:val="0"/>
                  <w:marBottom w:val="0"/>
                  <w:divBdr>
                    <w:top w:val="none" w:sz="0" w:space="0" w:color="auto"/>
                    <w:left w:val="none" w:sz="0" w:space="0" w:color="auto"/>
                    <w:bottom w:val="none" w:sz="0" w:space="0" w:color="auto"/>
                    <w:right w:val="none" w:sz="0" w:space="0" w:color="auto"/>
                  </w:divBdr>
                </w:div>
              </w:divsChild>
            </w:div>
            <w:div w:id="874389702">
              <w:marLeft w:val="0"/>
              <w:marRight w:val="0"/>
              <w:marTop w:val="0"/>
              <w:marBottom w:val="0"/>
              <w:divBdr>
                <w:top w:val="none" w:sz="0" w:space="0" w:color="auto"/>
                <w:left w:val="none" w:sz="0" w:space="0" w:color="auto"/>
                <w:bottom w:val="none" w:sz="0" w:space="0" w:color="auto"/>
                <w:right w:val="none" w:sz="0" w:space="0" w:color="auto"/>
              </w:divBdr>
            </w:div>
          </w:divsChild>
        </w:div>
        <w:div w:id="723875763">
          <w:marLeft w:val="0"/>
          <w:marRight w:val="0"/>
          <w:marTop w:val="0"/>
          <w:marBottom w:val="0"/>
          <w:divBdr>
            <w:top w:val="none" w:sz="0" w:space="0" w:color="auto"/>
            <w:left w:val="none" w:sz="0" w:space="0" w:color="auto"/>
            <w:bottom w:val="none" w:sz="0" w:space="0" w:color="auto"/>
            <w:right w:val="none" w:sz="0" w:space="0" w:color="auto"/>
          </w:divBdr>
          <w:divsChild>
            <w:div w:id="1589727926">
              <w:marLeft w:val="0"/>
              <w:marRight w:val="0"/>
              <w:marTop w:val="0"/>
              <w:marBottom w:val="0"/>
              <w:divBdr>
                <w:top w:val="none" w:sz="0" w:space="0" w:color="auto"/>
                <w:left w:val="none" w:sz="0" w:space="0" w:color="auto"/>
                <w:bottom w:val="none" w:sz="0" w:space="0" w:color="auto"/>
                <w:right w:val="none" w:sz="0" w:space="0" w:color="auto"/>
              </w:divBdr>
              <w:divsChild>
                <w:div w:id="1240406504">
                  <w:marLeft w:val="0"/>
                  <w:marRight w:val="0"/>
                  <w:marTop w:val="0"/>
                  <w:marBottom w:val="0"/>
                  <w:divBdr>
                    <w:top w:val="none" w:sz="0" w:space="0" w:color="auto"/>
                    <w:left w:val="none" w:sz="0" w:space="0" w:color="auto"/>
                    <w:bottom w:val="none" w:sz="0" w:space="0" w:color="auto"/>
                    <w:right w:val="none" w:sz="0" w:space="0" w:color="auto"/>
                  </w:divBdr>
                </w:div>
              </w:divsChild>
            </w:div>
            <w:div w:id="850801095">
              <w:marLeft w:val="0"/>
              <w:marRight w:val="0"/>
              <w:marTop w:val="0"/>
              <w:marBottom w:val="0"/>
              <w:divBdr>
                <w:top w:val="none" w:sz="0" w:space="0" w:color="auto"/>
                <w:left w:val="none" w:sz="0" w:space="0" w:color="auto"/>
                <w:bottom w:val="none" w:sz="0" w:space="0" w:color="auto"/>
                <w:right w:val="none" w:sz="0" w:space="0" w:color="auto"/>
              </w:divBdr>
            </w:div>
          </w:divsChild>
        </w:div>
        <w:div w:id="222063113">
          <w:marLeft w:val="0"/>
          <w:marRight w:val="0"/>
          <w:marTop w:val="0"/>
          <w:marBottom w:val="0"/>
          <w:divBdr>
            <w:top w:val="none" w:sz="0" w:space="0" w:color="auto"/>
            <w:left w:val="none" w:sz="0" w:space="0" w:color="auto"/>
            <w:bottom w:val="none" w:sz="0" w:space="0" w:color="auto"/>
            <w:right w:val="none" w:sz="0" w:space="0" w:color="auto"/>
          </w:divBdr>
          <w:divsChild>
            <w:div w:id="1072699681">
              <w:marLeft w:val="0"/>
              <w:marRight w:val="0"/>
              <w:marTop w:val="0"/>
              <w:marBottom w:val="0"/>
              <w:divBdr>
                <w:top w:val="none" w:sz="0" w:space="0" w:color="auto"/>
                <w:left w:val="none" w:sz="0" w:space="0" w:color="auto"/>
                <w:bottom w:val="none" w:sz="0" w:space="0" w:color="auto"/>
                <w:right w:val="none" w:sz="0" w:space="0" w:color="auto"/>
              </w:divBdr>
              <w:divsChild>
                <w:div w:id="1060324632">
                  <w:marLeft w:val="0"/>
                  <w:marRight w:val="0"/>
                  <w:marTop w:val="0"/>
                  <w:marBottom w:val="0"/>
                  <w:divBdr>
                    <w:top w:val="none" w:sz="0" w:space="0" w:color="auto"/>
                    <w:left w:val="none" w:sz="0" w:space="0" w:color="auto"/>
                    <w:bottom w:val="none" w:sz="0" w:space="0" w:color="auto"/>
                    <w:right w:val="none" w:sz="0" w:space="0" w:color="auto"/>
                  </w:divBdr>
                </w:div>
              </w:divsChild>
            </w:div>
            <w:div w:id="364716235">
              <w:marLeft w:val="0"/>
              <w:marRight w:val="0"/>
              <w:marTop w:val="0"/>
              <w:marBottom w:val="0"/>
              <w:divBdr>
                <w:top w:val="none" w:sz="0" w:space="0" w:color="auto"/>
                <w:left w:val="none" w:sz="0" w:space="0" w:color="auto"/>
                <w:bottom w:val="none" w:sz="0" w:space="0" w:color="auto"/>
                <w:right w:val="none" w:sz="0" w:space="0" w:color="auto"/>
              </w:divBdr>
            </w:div>
          </w:divsChild>
        </w:div>
        <w:div w:id="1425884316">
          <w:marLeft w:val="0"/>
          <w:marRight w:val="0"/>
          <w:marTop w:val="0"/>
          <w:marBottom w:val="0"/>
          <w:divBdr>
            <w:top w:val="none" w:sz="0" w:space="0" w:color="auto"/>
            <w:left w:val="none" w:sz="0" w:space="0" w:color="auto"/>
            <w:bottom w:val="none" w:sz="0" w:space="0" w:color="auto"/>
            <w:right w:val="none" w:sz="0" w:space="0" w:color="auto"/>
          </w:divBdr>
          <w:divsChild>
            <w:div w:id="1242715312">
              <w:marLeft w:val="0"/>
              <w:marRight w:val="0"/>
              <w:marTop w:val="0"/>
              <w:marBottom w:val="0"/>
              <w:divBdr>
                <w:top w:val="none" w:sz="0" w:space="0" w:color="auto"/>
                <w:left w:val="none" w:sz="0" w:space="0" w:color="auto"/>
                <w:bottom w:val="none" w:sz="0" w:space="0" w:color="auto"/>
                <w:right w:val="none" w:sz="0" w:space="0" w:color="auto"/>
              </w:divBdr>
              <w:divsChild>
                <w:div w:id="1611889775">
                  <w:marLeft w:val="0"/>
                  <w:marRight w:val="0"/>
                  <w:marTop w:val="0"/>
                  <w:marBottom w:val="0"/>
                  <w:divBdr>
                    <w:top w:val="none" w:sz="0" w:space="0" w:color="auto"/>
                    <w:left w:val="none" w:sz="0" w:space="0" w:color="auto"/>
                    <w:bottom w:val="none" w:sz="0" w:space="0" w:color="auto"/>
                    <w:right w:val="none" w:sz="0" w:space="0" w:color="auto"/>
                  </w:divBdr>
                </w:div>
              </w:divsChild>
            </w:div>
            <w:div w:id="1948274852">
              <w:marLeft w:val="0"/>
              <w:marRight w:val="0"/>
              <w:marTop w:val="0"/>
              <w:marBottom w:val="0"/>
              <w:divBdr>
                <w:top w:val="none" w:sz="0" w:space="0" w:color="auto"/>
                <w:left w:val="none" w:sz="0" w:space="0" w:color="auto"/>
                <w:bottom w:val="none" w:sz="0" w:space="0" w:color="auto"/>
                <w:right w:val="none" w:sz="0" w:space="0" w:color="auto"/>
              </w:divBdr>
            </w:div>
          </w:divsChild>
        </w:div>
        <w:div w:id="232468523">
          <w:marLeft w:val="0"/>
          <w:marRight w:val="0"/>
          <w:marTop w:val="0"/>
          <w:marBottom w:val="0"/>
          <w:divBdr>
            <w:top w:val="none" w:sz="0" w:space="0" w:color="auto"/>
            <w:left w:val="none" w:sz="0" w:space="0" w:color="auto"/>
            <w:bottom w:val="none" w:sz="0" w:space="0" w:color="auto"/>
            <w:right w:val="none" w:sz="0" w:space="0" w:color="auto"/>
          </w:divBdr>
          <w:divsChild>
            <w:div w:id="1534610363">
              <w:marLeft w:val="0"/>
              <w:marRight w:val="0"/>
              <w:marTop w:val="0"/>
              <w:marBottom w:val="0"/>
              <w:divBdr>
                <w:top w:val="none" w:sz="0" w:space="0" w:color="auto"/>
                <w:left w:val="none" w:sz="0" w:space="0" w:color="auto"/>
                <w:bottom w:val="none" w:sz="0" w:space="0" w:color="auto"/>
                <w:right w:val="none" w:sz="0" w:space="0" w:color="auto"/>
              </w:divBdr>
              <w:divsChild>
                <w:div w:id="140273757">
                  <w:marLeft w:val="0"/>
                  <w:marRight w:val="0"/>
                  <w:marTop w:val="0"/>
                  <w:marBottom w:val="0"/>
                  <w:divBdr>
                    <w:top w:val="none" w:sz="0" w:space="0" w:color="auto"/>
                    <w:left w:val="none" w:sz="0" w:space="0" w:color="auto"/>
                    <w:bottom w:val="none" w:sz="0" w:space="0" w:color="auto"/>
                    <w:right w:val="none" w:sz="0" w:space="0" w:color="auto"/>
                  </w:divBdr>
                </w:div>
              </w:divsChild>
            </w:div>
            <w:div w:id="1577936984">
              <w:marLeft w:val="0"/>
              <w:marRight w:val="0"/>
              <w:marTop w:val="0"/>
              <w:marBottom w:val="0"/>
              <w:divBdr>
                <w:top w:val="none" w:sz="0" w:space="0" w:color="auto"/>
                <w:left w:val="none" w:sz="0" w:space="0" w:color="auto"/>
                <w:bottom w:val="none" w:sz="0" w:space="0" w:color="auto"/>
                <w:right w:val="none" w:sz="0" w:space="0" w:color="auto"/>
              </w:divBdr>
            </w:div>
          </w:divsChild>
        </w:div>
        <w:div w:id="1963488099">
          <w:marLeft w:val="0"/>
          <w:marRight w:val="0"/>
          <w:marTop w:val="0"/>
          <w:marBottom w:val="0"/>
          <w:divBdr>
            <w:top w:val="none" w:sz="0" w:space="0" w:color="auto"/>
            <w:left w:val="none" w:sz="0" w:space="0" w:color="auto"/>
            <w:bottom w:val="none" w:sz="0" w:space="0" w:color="auto"/>
            <w:right w:val="none" w:sz="0" w:space="0" w:color="auto"/>
          </w:divBdr>
          <w:divsChild>
            <w:div w:id="408386330">
              <w:marLeft w:val="0"/>
              <w:marRight w:val="0"/>
              <w:marTop w:val="0"/>
              <w:marBottom w:val="0"/>
              <w:divBdr>
                <w:top w:val="none" w:sz="0" w:space="0" w:color="auto"/>
                <w:left w:val="none" w:sz="0" w:space="0" w:color="auto"/>
                <w:bottom w:val="none" w:sz="0" w:space="0" w:color="auto"/>
                <w:right w:val="none" w:sz="0" w:space="0" w:color="auto"/>
              </w:divBdr>
              <w:divsChild>
                <w:div w:id="1606621209">
                  <w:marLeft w:val="0"/>
                  <w:marRight w:val="0"/>
                  <w:marTop w:val="0"/>
                  <w:marBottom w:val="0"/>
                  <w:divBdr>
                    <w:top w:val="none" w:sz="0" w:space="0" w:color="auto"/>
                    <w:left w:val="none" w:sz="0" w:space="0" w:color="auto"/>
                    <w:bottom w:val="none" w:sz="0" w:space="0" w:color="auto"/>
                    <w:right w:val="none" w:sz="0" w:space="0" w:color="auto"/>
                  </w:divBdr>
                  <w:divsChild>
                    <w:div w:id="1830248650">
                      <w:marLeft w:val="0"/>
                      <w:marRight w:val="0"/>
                      <w:marTop w:val="0"/>
                      <w:marBottom w:val="0"/>
                      <w:divBdr>
                        <w:top w:val="none" w:sz="0" w:space="0" w:color="auto"/>
                        <w:left w:val="none" w:sz="0" w:space="0" w:color="auto"/>
                        <w:bottom w:val="none" w:sz="0" w:space="0" w:color="auto"/>
                        <w:right w:val="none" w:sz="0" w:space="0" w:color="auto"/>
                      </w:divBdr>
                      <w:divsChild>
                        <w:div w:id="2029595484">
                          <w:marLeft w:val="0"/>
                          <w:marRight w:val="0"/>
                          <w:marTop w:val="0"/>
                          <w:marBottom w:val="0"/>
                          <w:divBdr>
                            <w:top w:val="none" w:sz="0" w:space="0" w:color="auto"/>
                            <w:left w:val="none" w:sz="0" w:space="0" w:color="auto"/>
                            <w:bottom w:val="none" w:sz="0" w:space="0" w:color="auto"/>
                            <w:right w:val="none" w:sz="0" w:space="0" w:color="auto"/>
                          </w:divBdr>
                        </w:div>
                        <w:div w:id="114562814">
                          <w:marLeft w:val="0"/>
                          <w:marRight w:val="0"/>
                          <w:marTop w:val="0"/>
                          <w:marBottom w:val="0"/>
                          <w:divBdr>
                            <w:top w:val="none" w:sz="0" w:space="0" w:color="auto"/>
                            <w:left w:val="none" w:sz="0" w:space="0" w:color="auto"/>
                            <w:bottom w:val="none" w:sz="0" w:space="0" w:color="auto"/>
                            <w:right w:val="none" w:sz="0" w:space="0" w:color="auto"/>
                          </w:divBdr>
                        </w:div>
                        <w:div w:id="745611492">
                          <w:marLeft w:val="0"/>
                          <w:marRight w:val="0"/>
                          <w:marTop w:val="0"/>
                          <w:marBottom w:val="0"/>
                          <w:divBdr>
                            <w:top w:val="none" w:sz="0" w:space="0" w:color="auto"/>
                            <w:left w:val="none" w:sz="0" w:space="0" w:color="auto"/>
                            <w:bottom w:val="none" w:sz="0" w:space="0" w:color="auto"/>
                            <w:right w:val="none" w:sz="0" w:space="0" w:color="auto"/>
                          </w:divBdr>
                        </w:div>
                        <w:div w:id="1267345090">
                          <w:marLeft w:val="0"/>
                          <w:marRight w:val="0"/>
                          <w:marTop w:val="0"/>
                          <w:marBottom w:val="0"/>
                          <w:divBdr>
                            <w:top w:val="none" w:sz="0" w:space="0" w:color="auto"/>
                            <w:left w:val="none" w:sz="0" w:space="0" w:color="auto"/>
                            <w:bottom w:val="none" w:sz="0" w:space="0" w:color="auto"/>
                            <w:right w:val="none" w:sz="0" w:space="0" w:color="auto"/>
                          </w:divBdr>
                        </w:div>
                      </w:divsChild>
                    </w:div>
                    <w:div w:id="1090545529">
                      <w:marLeft w:val="0"/>
                      <w:marRight w:val="0"/>
                      <w:marTop w:val="0"/>
                      <w:marBottom w:val="0"/>
                      <w:divBdr>
                        <w:top w:val="none" w:sz="0" w:space="0" w:color="auto"/>
                        <w:left w:val="none" w:sz="0" w:space="0" w:color="auto"/>
                        <w:bottom w:val="none" w:sz="0" w:space="0" w:color="auto"/>
                        <w:right w:val="none" w:sz="0" w:space="0" w:color="auto"/>
                      </w:divBdr>
                    </w:div>
                    <w:div w:id="1128085982">
                      <w:marLeft w:val="0"/>
                      <w:marRight w:val="0"/>
                      <w:marTop w:val="0"/>
                      <w:marBottom w:val="0"/>
                      <w:divBdr>
                        <w:top w:val="none" w:sz="0" w:space="0" w:color="auto"/>
                        <w:left w:val="none" w:sz="0" w:space="0" w:color="auto"/>
                        <w:bottom w:val="none" w:sz="0" w:space="0" w:color="auto"/>
                        <w:right w:val="none" w:sz="0" w:space="0" w:color="auto"/>
                      </w:divBdr>
                    </w:div>
                    <w:div w:id="569465913">
                      <w:marLeft w:val="0"/>
                      <w:marRight w:val="0"/>
                      <w:marTop w:val="0"/>
                      <w:marBottom w:val="0"/>
                      <w:divBdr>
                        <w:top w:val="none" w:sz="0" w:space="0" w:color="auto"/>
                        <w:left w:val="none" w:sz="0" w:space="0" w:color="auto"/>
                        <w:bottom w:val="none" w:sz="0" w:space="0" w:color="auto"/>
                        <w:right w:val="none" w:sz="0" w:space="0" w:color="auto"/>
                      </w:divBdr>
                    </w:div>
                    <w:div w:id="1676688467">
                      <w:marLeft w:val="0"/>
                      <w:marRight w:val="0"/>
                      <w:marTop w:val="0"/>
                      <w:marBottom w:val="0"/>
                      <w:divBdr>
                        <w:top w:val="none" w:sz="0" w:space="0" w:color="auto"/>
                        <w:left w:val="none" w:sz="0" w:space="0" w:color="auto"/>
                        <w:bottom w:val="none" w:sz="0" w:space="0" w:color="auto"/>
                        <w:right w:val="none" w:sz="0" w:space="0" w:color="auto"/>
                      </w:divBdr>
                      <w:divsChild>
                        <w:div w:id="137770880">
                          <w:marLeft w:val="0"/>
                          <w:marRight w:val="0"/>
                          <w:marTop w:val="0"/>
                          <w:marBottom w:val="0"/>
                          <w:divBdr>
                            <w:top w:val="none" w:sz="0" w:space="0" w:color="auto"/>
                            <w:left w:val="none" w:sz="0" w:space="0" w:color="auto"/>
                            <w:bottom w:val="none" w:sz="0" w:space="0" w:color="auto"/>
                            <w:right w:val="none" w:sz="0" w:space="0" w:color="auto"/>
                          </w:divBdr>
                        </w:div>
                        <w:div w:id="1406368941">
                          <w:marLeft w:val="0"/>
                          <w:marRight w:val="0"/>
                          <w:marTop w:val="0"/>
                          <w:marBottom w:val="0"/>
                          <w:divBdr>
                            <w:top w:val="none" w:sz="0" w:space="0" w:color="auto"/>
                            <w:left w:val="none" w:sz="0" w:space="0" w:color="auto"/>
                            <w:bottom w:val="none" w:sz="0" w:space="0" w:color="auto"/>
                            <w:right w:val="none" w:sz="0" w:space="0" w:color="auto"/>
                          </w:divBdr>
                        </w:div>
                        <w:div w:id="1398166229">
                          <w:marLeft w:val="0"/>
                          <w:marRight w:val="0"/>
                          <w:marTop w:val="0"/>
                          <w:marBottom w:val="0"/>
                          <w:divBdr>
                            <w:top w:val="none" w:sz="0" w:space="0" w:color="auto"/>
                            <w:left w:val="none" w:sz="0" w:space="0" w:color="auto"/>
                            <w:bottom w:val="none" w:sz="0" w:space="0" w:color="auto"/>
                            <w:right w:val="none" w:sz="0" w:space="0" w:color="auto"/>
                          </w:divBdr>
                        </w:div>
                      </w:divsChild>
                    </w:div>
                    <w:div w:id="750396738">
                      <w:marLeft w:val="0"/>
                      <w:marRight w:val="0"/>
                      <w:marTop w:val="0"/>
                      <w:marBottom w:val="0"/>
                      <w:divBdr>
                        <w:top w:val="none" w:sz="0" w:space="0" w:color="auto"/>
                        <w:left w:val="none" w:sz="0" w:space="0" w:color="auto"/>
                        <w:bottom w:val="none" w:sz="0" w:space="0" w:color="auto"/>
                        <w:right w:val="none" w:sz="0" w:space="0" w:color="auto"/>
                      </w:divBdr>
                      <w:divsChild>
                        <w:div w:id="290133375">
                          <w:marLeft w:val="0"/>
                          <w:marRight w:val="0"/>
                          <w:marTop w:val="0"/>
                          <w:marBottom w:val="0"/>
                          <w:divBdr>
                            <w:top w:val="none" w:sz="0" w:space="0" w:color="auto"/>
                            <w:left w:val="none" w:sz="0" w:space="0" w:color="auto"/>
                            <w:bottom w:val="none" w:sz="0" w:space="0" w:color="auto"/>
                            <w:right w:val="none" w:sz="0" w:space="0" w:color="auto"/>
                          </w:divBdr>
                        </w:div>
                      </w:divsChild>
                    </w:div>
                    <w:div w:id="1697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8504">
              <w:marLeft w:val="0"/>
              <w:marRight w:val="0"/>
              <w:marTop w:val="0"/>
              <w:marBottom w:val="0"/>
              <w:divBdr>
                <w:top w:val="none" w:sz="0" w:space="0" w:color="auto"/>
                <w:left w:val="none" w:sz="0" w:space="0" w:color="auto"/>
                <w:bottom w:val="none" w:sz="0" w:space="0" w:color="auto"/>
                <w:right w:val="none" w:sz="0" w:space="0" w:color="auto"/>
              </w:divBdr>
            </w:div>
          </w:divsChild>
        </w:div>
        <w:div w:id="1716854960">
          <w:marLeft w:val="0"/>
          <w:marRight w:val="0"/>
          <w:marTop w:val="0"/>
          <w:marBottom w:val="0"/>
          <w:divBdr>
            <w:top w:val="none" w:sz="0" w:space="0" w:color="auto"/>
            <w:left w:val="none" w:sz="0" w:space="0" w:color="auto"/>
            <w:bottom w:val="none" w:sz="0" w:space="0" w:color="auto"/>
            <w:right w:val="none" w:sz="0" w:space="0" w:color="auto"/>
          </w:divBdr>
          <w:divsChild>
            <w:div w:id="2134052396">
              <w:marLeft w:val="0"/>
              <w:marRight w:val="0"/>
              <w:marTop w:val="0"/>
              <w:marBottom w:val="0"/>
              <w:divBdr>
                <w:top w:val="none" w:sz="0" w:space="0" w:color="auto"/>
                <w:left w:val="none" w:sz="0" w:space="0" w:color="auto"/>
                <w:bottom w:val="none" w:sz="0" w:space="0" w:color="auto"/>
                <w:right w:val="none" w:sz="0" w:space="0" w:color="auto"/>
              </w:divBdr>
              <w:divsChild>
                <w:div w:id="929199259">
                  <w:marLeft w:val="0"/>
                  <w:marRight w:val="0"/>
                  <w:marTop w:val="0"/>
                  <w:marBottom w:val="0"/>
                  <w:divBdr>
                    <w:top w:val="none" w:sz="0" w:space="0" w:color="auto"/>
                    <w:left w:val="none" w:sz="0" w:space="0" w:color="auto"/>
                    <w:bottom w:val="none" w:sz="0" w:space="0" w:color="auto"/>
                    <w:right w:val="none" w:sz="0" w:space="0" w:color="auto"/>
                  </w:divBdr>
                </w:div>
              </w:divsChild>
            </w:div>
            <w:div w:id="687026619">
              <w:marLeft w:val="0"/>
              <w:marRight w:val="0"/>
              <w:marTop w:val="0"/>
              <w:marBottom w:val="0"/>
              <w:divBdr>
                <w:top w:val="none" w:sz="0" w:space="0" w:color="auto"/>
                <w:left w:val="none" w:sz="0" w:space="0" w:color="auto"/>
                <w:bottom w:val="none" w:sz="0" w:space="0" w:color="auto"/>
                <w:right w:val="none" w:sz="0" w:space="0" w:color="auto"/>
              </w:divBdr>
            </w:div>
          </w:divsChild>
        </w:div>
        <w:div w:id="1213149737">
          <w:marLeft w:val="0"/>
          <w:marRight w:val="0"/>
          <w:marTop w:val="0"/>
          <w:marBottom w:val="0"/>
          <w:divBdr>
            <w:top w:val="none" w:sz="0" w:space="0" w:color="auto"/>
            <w:left w:val="none" w:sz="0" w:space="0" w:color="auto"/>
            <w:bottom w:val="none" w:sz="0" w:space="0" w:color="auto"/>
            <w:right w:val="none" w:sz="0" w:space="0" w:color="auto"/>
          </w:divBdr>
          <w:divsChild>
            <w:div w:id="1218709021">
              <w:marLeft w:val="0"/>
              <w:marRight w:val="0"/>
              <w:marTop w:val="0"/>
              <w:marBottom w:val="0"/>
              <w:divBdr>
                <w:top w:val="none" w:sz="0" w:space="0" w:color="auto"/>
                <w:left w:val="none" w:sz="0" w:space="0" w:color="auto"/>
                <w:bottom w:val="none" w:sz="0" w:space="0" w:color="auto"/>
                <w:right w:val="none" w:sz="0" w:space="0" w:color="auto"/>
              </w:divBdr>
              <w:divsChild>
                <w:div w:id="2047025273">
                  <w:marLeft w:val="0"/>
                  <w:marRight w:val="0"/>
                  <w:marTop w:val="0"/>
                  <w:marBottom w:val="0"/>
                  <w:divBdr>
                    <w:top w:val="none" w:sz="0" w:space="0" w:color="auto"/>
                    <w:left w:val="none" w:sz="0" w:space="0" w:color="auto"/>
                    <w:bottom w:val="none" w:sz="0" w:space="0" w:color="auto"/>
                    <w:right w:val="none" w:sz="0" w:space="0" w:color="auto"/>
                  </w:divBdr>
                </w:div>
              </w:divsChild>
            </w:div>
            <w:div w:id="445152286">
              <w:marLeft w:val="0"/>
              <w:marRight w:val="0"/>
              <w:marTop w:val="0"/>
              <w:marBottom w:val="0"/>
              <w:divBdr>
                <w:top w:val="none" w:sz="0" w:space="0" w:color="auto"/>
                <w:left w:val="none" w:sz="0" w:space="0" w:color="auto"/>
                <w:bottom w:val="none" w:sz="0" w:space="0" w:color="auto"/>
                <w:right w:val="none" w:sz="0" w:space="0" w:color="auto"/>
              </w:divBdr>
            </w:div>
          </w:divsChild>
        </w:div>
        <w:div w:id="803161203">
          <w:marLeft w:val="0"/>
          <w:marRight w:val="0"/>
          <w:marTop w:val="0"/>
          <w:marBottom w:val="0"/>
          <w:divBdr>
            <w:top w:val="none" w:sz="0" w:space="0" w:color="auto"/>
            <w:left w:val="none" w:sz="0" w:space="0" w:color="auto"/>
            <w:bottom w:val="none" w:sz="0" w:space="0" w:color="auto"/>
            <w:right w:val="none" w:sz="0" w:space="0" w:color="auto"/>
          </w:divBdr>
          <w:divsChild>
            <w:div w:id="295069550">
              <w:marLeft w:val="0"/>
              <w:marRight w:val="0"/>
              <w:marTop w:val="0"/>
              <w:marBottom w:val="0"/>
              <w:divBdr>
                <w:top w:val="none" w:sz="0" w:space="0" w:color="auto"/>
                <w:left w:val="none" w:sz="0" w:space="0" w:color="auto"/>
                <w:bottom w:val="none" w:sz="0" w:space="0" w:color="auto"/>
                <w:right w:val="none" w:sz="0" w:space="0" w:color="auto"/>
              </w:divBdr>
              <w:divsChild>
                <w:div w:id="1880436159">
                  <w:marLeft w:val="0"/>
                  <w:marRight w:val="0"/>
                  <w:marTop w:val="0"/>
                  <w:marBottom w:val="0"/>
                  <w:divBdr>
                    <w:top w:val="none" w:sz="0" w:space="0" w:color="auto"/>
                    <w:left w:val="none" w:sz="0" w:space="0" w:color="auto"/>
                    <w:bottom w:val="none" w:sz="0" w:space="0" w:color="auto"/>
                    <w:right w:val="none" w:sz="0" w:space="0" w:color="auto"/>
                  </w:divBdr>
                </w:div>
              </w:divsChild>
            </w:div>
            <w:div w:id="242953544">
              <w:marLeft w:val="0"/>
              <w:marRight w:val="0"/>
              <w:marTop w:val="0"/>
              <w:marBottom w:val="0"/>
              <w:divBdr>
                <w:top w:val="none" w:sz="0" w:space="0" w:color="auto"/>
                <w:left w:val="none" w:sz="0" w:space="0" w:color="auto"/>
                <w:bottom w:val="none" w:sz="0" w:space="0" w:color="auto"/>
                <w:right w:val="none" w:sz="0" w:space="0" w:color="auto"/>
              </w:divBdr>
            </w:div>
          </w:divsChild>
        </w:div>
        <w:div w:id="619796589">
          <w:marLeft w:val="0"/>
          <w:marRight w:val="0"/>
          <w:marTop w:val="0"/>
          <w:marBottom w:val="0"/>
          <w:divBdr>
            <w:top w:val="none" w:sz="0" w:space="0" w:color="auto"/>
            <w:left w:val="none" w:sz="0" w:space="0" w:color="auto"/>
            <w:bottom w:val="none" w:sz="0" w:space="0" w:color="auto"/>
            <w:right w:val="none" w:sz="0" w:space="0" w:color="auto"/>
          </w:divBdr>
          <w:divsChild>
            <w:div w:id="368455278">
              <w:marLeft w:val="0"/>
              <w:marRight w:val="0"/>
              <w:marTop w:val="0"/>
              <w:marBottom w:val="0"/>
              <w:divBdr>
                <w:top w:val="none" w:sz="0" w:space="0" w:color="auto"/>
                <w:left w:val="none" w:sz="0" w:space="0" w:color="auto"/>
                <w:bottom w:val="none" w:sz="0" w:space="0" w:color="auto"/>
                <w:right w:val="none" w:sz="0" w:space="0" w:color="auto"/>
              </w:divBdr>
              <w:divsChild>
                <w:div w:id="1166089535">
                  <w:marLeft w:val="0"/>
                  <w:marRight w:val="0"/>
                  <w:marTop w:val="0"/>
                  <w:marBottom w:val="0"/>
                  <w:divBdr>
                    <w:top w:val="none" w:sz="0" w:space="0" w:color="auto"/>
                    <w:left w:val="none" w:sz="0" w:space="0" w:color="auto"/>
                    <w:bottom w:val="none" w:sz="0" w:space="0" w:color="auto"/>
                    <w:right w:val="none" w:sz="0" w:space="0" w:color="auto"/>
                  </w:divBdr>
                </w:div>
              </w:divsChild>
            </w:div>
            <w:div w:id="1425035230">
              <w:marLeft w:val="0"/>
              <w:marRight w:val="0"/>
              <w:marTop w:val="0"/>
              <w:marBottom w:val="0"/>
              <w:divBdr>
                <w:top w:val="none" w:sz="0" w:space="0" w:color="auto"/>
                <w:left w:val="none" w:sz="0" w:space="0" w:color="auto"/>
                <w:bottom w:val="none" w:sz="0" w:space="0" w:color="auto"/>
                <w:right w:val="none" w:sz="0" w:space="0" w:color="auto"/>
              </w:divBdr>
            </w:div>
          </w:divsChild>
        </w:div>
        <w:div w:id="1868256915">
          <w:marLeft w:val="0"/>
          <w:marRight w:val="0"/>
          <w:marTop w:val="0"/>
          <w:marBottom w:val="0"/>
          <w:divBdr>
            <w:top w:val="none" w:sz="0" w:space="0" w:color="auto"/>
            <w:left w:val="none" w:sz="0" w:space="0" w:color="auto"/>
            <w:bottom w:val="none" w:sz="0" w:space="0" w:color="auto"/>
            <w:right w:val="none" w:sz="0" w:space="0" w:color="auto"/>
          </w:divBdr>
          <w:divsChild>
            <w:div w:id="1852329028">
              <w:marLeft w:val="0"/>
              <w:marRight w:val="0"/>
              <w:marTop w:val="0"/>
              <w:marBottom w:val="0"/>
              <w:divBdr>
                <w:top w:val="none" w:sz="0" w:space="0" w:color="auto"/>
                <w:left w:val="none" w:sz="0" w:space="0" w:color="auto"/>
                <w:bottom w:val="none" w:sz="0" w:space="0" w:color="auto"/>
                <w:right w:val="none" w:sz="0" w:space="0" w:color="auto"/>
              </w:divBdr>
              <w:divsChild>
                <w:div w:id="1712413749">
                  <w:marLeft w:val="0"/>
                  <w:marRight w:val="0"/>
                  <w:marTop w:val="0"/>
                  <w:marBottom w:val="0"/>
                  <w:divBdr>
                    <w:top w:val="none" w:sz="0" w:space="0" w:color="auto"/>
                    <w:left w:val="none" w:sz="0" w:space="0" w:color="auto"/>
                    <w:bottom w:val="none" w:sz="0" w:space="0" w:color="auto"/>
                    <w:right w:val="none" w:sz="0" w:space="0" w:color="auto"/>
                  </w:divBdr>
                </w:div>
              </w:divsChild>
            </w:div>
            <w:div w:id="1966422570">
              <w:marLeft w:val="0"/>
              <w:marRight w:val="0"/>
              <w:marTop w:val="0"/>
              <w:marBottom w:val="0"/>
              <w:divBdr>
                <w:top w:val="none" w:sz="0" w:space="0" w:color="auto"/>
                <w:left w:val="none" w:sz="0" w:space="0" w:color="auto"/>
                <w:bottom w:val="none" w:sz="0" w:space="0" w:color="auto"/>
                <w:right w:val="none" w:sz="0" w:space="0" w:color="auto"/>
              </w:divBdr>
            </w:div>
          </w:divsChild>
        </w:div>
        <w:div w:id="1611929630">
          <w:marLeft w:val="0"/>
          <w:marRight w:val="0"/>
          <w:marTop w:val="0"/>
          <w:marBottom w:val="0"/>
          <w:divBdr>
            <w:top w:val="none" w:sz="0" w:space="0" w:color="auto"/>
            <w:left w:val="none" w:sz="0" w:space="0" w:color="auto"/>
            <w:bottom w:val="none" w:sz="0" w:space="0" w:color="auto"/>
            <w:right w:val="none" w:sz="0" w:space="0" w:color="auto"/>
          </w:divBdr>
          <w:divsChild>
            <w:div w:id="1308583106">
              <w:marLeft w:val="0"/>
              <w:marRight w:val="0"/>
              <w:marTop w:val="0"/>
              <w:marBottom w:val="0"/>
              <w:divBdr>
                <w:top w:val="none" w:sz="0" w:space="0" w:color="auto"/>
                <w:left w:val="none" w:sz="0" w:space="0" w:color="auto"/>
                <w:bottom w:val="none" w:sz="0" w:space="0" w:color="auto"/>
                <w:right w:val="none" w:sz="0" w:space="0" w:color="auto"/>
              </w:divBdr>
              <w:divsChild>
                <w:div w:id="1919897557">
                  <w:marLeft w:val="0"/>
                  <w:marRight w:val="0"/>
                  <w:marTop w:val="0"/>
                  <w:marBottom w:val="0"/>
                  <w:divBdr>
                    <w:top w:val="none" w:sz="0" w:space="0" w:color="auto"/>
                    <w:left w:val="none" w:sz="0" w:space="0" w:color="auto"/>
                    <w:bottom w:val="none" w:sz="0" w:space="0" w:color="auto"/>
                    <w:right w:val="none" w:sz="0" w:space="0" w:color="auto"/>
                  </w:divBdr>
                </w:div>
              </w:divsChild>
            </w:div>
            <w:div w:id="73598038">
              <w:marLeft w:val="0"/>
              <w:marRight w:val="0"/>
              <w:marTop w:val="0"/>
              <w:marBottom w:val="0"/>
              <w:divBdr>
                <w:top w:val="none" w:sz="0" w:space="0" w:color="auto"/>
                <w:left w:val="none" w:sz="0" w:space="0" w:color="auto"/>
                <w:bottom w:val="none" w:sz="0" w:space="0" w:color="auto"/>
                <w:right w:val="none" w:sz="0" w:space="0" w:color="auto"/>
              </w:divBdr>
            </w:div>
          </w:divsChild>
        </w:div>
        <w:div w:id="1929852211">
          <w:marLeft w:val="0"/>
          <w:marRight w:val="0"/>
          <w:marTop w:val="0"/>
          <w:marBottom w:val="0"/>
          <w:divBdr>
            <w:top w:val="none" w:sz="0" w:space="0" w:color="auto"/>
            <w:left w:val="none" w:sz="0" w:space="0" w:color="auto"/>
            <w:bottom w:val="none" w:sz="0" w:space="0" w:color="auto"/>
            <w:right w:val="none" w:sz="0" w:space="0" w:color="auto"/>
          </w:divBdr>
          <w:divsChild>
            <w:div w:id="751463636">
              <w:marLeft w:val="0"/>
              <w:marRight w:val="0"/>
              <w:marTop w:val="0"/>
              <w:marBottom w:val="0"/>
              <w:divBdr>
                <w:top w:val="none" w:sz="0" w:space="0" w:color="auto"/>
                <w:left w:val="none" w:sz="0" w:space="0" w:color="auto"/>
                <w:bottom w:val="none" w:sz="0" w:space="0" w:color="auto"/>
                <w:right w:val="none" w:sz="0" w:space="0" w:color="auto"/>
              </w:divBdr>
              <w:divsChild>
                <w:div w:id="1431657993">
                  <w:marLeft w:val="0"/>
                  <w:marRight w:val="0"/>
                  <w:marTop w:val="0"/>
                  <w:marBottom w:val="0"/>
                  <w:divBdr>
                    <w:top w:val="none" w:sz="0" w:space="0" w:color="auto"/>
                    <w:left w:val="none" w:sz="0" w:space="0" w:color="auto"/>
                    <w:bottom w:val="none" w:sz="0" w:space="0" w:color="auto"/>
                    <w:right w:val="none" w:sz="0" w:space="0" w:color="auto"/>
                  </w:divBdr>
                </w:div>
              </w:divsChild>
            </w:div>
            <w:div w:id="708604362">
              <w:marLeft w:val="0"/>
              <w:marRight w:val="0"/>
              <w:marTop w:val="0"/>
              <w:marBottom w:val="0"/>
              <w:divBdr>
                <w:top w:val="none" w:sz="0" w:space="0" w:color="auto"/>
                <w:left w:val="none" w:sz="0" w:space="0" w:color="auto"/>
                <w:bottom w:val="none" w:sz="0" w:space="0" w:color="auto"/>
                <w:right w:val="none" w:sz="0" w:space="0" w:color="auto"/>
              </w:divBdr>
            </w:div>
          </w:divsChild>
        </w:div>
        <w:div w:id="2120830101">
          <w:marLeft w:val="0"/>
          <w:marRight w:val="0"/>
          <w:marTop w:val="0"/>
          <w:marBottom w:val="0"/>
          <w:divBdr>
            <w:top w:val="none" w:sz="0" w:space="0" w:color="auto"/>
            <w:left w:val="none" w:sz="0" w:space="0" w:color="auto"/>
            <w:bottom w:val="none" w:sz="0" w:space="0" w:color="auto"/>
            <w:right w:val="none" w:sz="0" w:space="0" w:color="auto"/>
          </w:divBdr>
          <w:divsChild>
            <w:div w:id="384179629">
              <w:marLeft w:val="0"/>
              <w:marRight w:val="0"/>
              <w:marTop w:val="0"/>
              <w:marBottom w:val="0"/>
              <w:divBdr>
                <w:top w:val="none" w:sz="0" w:space="0" w:color="auto"/>
                <w:left w:val="none" w:sz="0" w:space="0" w:color="auto"/>
                <w:bottom w:val="none" w:sz="0" w:space="0" w:color="auto"/>
                <w:right w:val="none" w:sz="0" w:space="0" w:color="auto"/>
              </w:divBdr>
              <w:divsChild>
                <w:div w:id="1857303679">
                  <w:marLeft w:val="0"/>
                  <w:marRight w:val="0"/>
                  <w:marTop w:val="0"/>
                  <w:marBottom w:val="0"/>
                  <w:divBdr>
                    <w:top w:val="none" w:sz="0" w:space="0" w:color="auto"/>
                    <w:left w:val="none" w:sz="0" w:space="0" w:color="auto"/>
                    <w:bottom w:val="none" w:sz="0" w:space="0" w:color="auto"/>
                    <w:right w:val="none" w:sz="0" w:space="0" w:color="auto"/>
                  </w:divBdr>
                </w:div>
              </w:divsChild>
            </w:div>
            <w:div w:id="329605073">
              <w:marLeft w:val="0"/>
              <w:marRight w:val="0"/>
              <w:marTop w:val="0"/>
              <w:marBottom w:val="0"/>
              <w:divBdr>
                <w:top w:val="none" w:sz="0" w:space="0" w:color="auto"/>
                <w:left w:val="none" w:sz="0" w:space="0" w:color="auto"/>
                <w:bottom w:val="none" w:sz="0" w:space="0" w:color="auto"/>
                <w:right w:val="none" w:sz="0" w:space="0" w:color="auto"/>
              </w:divBdr>
            </w:div>
          </w:divsChild>
        </w:div>
        <w:div w:id="1304382891">
          <w:marLeft w:val="0"/>
          <w:marRight w:val="0"/>
          <w:marTop w:val="0"/>
          <w:marBottom w:val="0"/>
          <w:divBdr>
            <w:top w:val="none" w:sz="0" w:space="0" w:color="auto"/>
            <w:left w:val="none" w:sz="0" w:space="0" w:color="auto"/>
            <w:bottom w:val="none" w:sz="0" w:space="0" w:color="auto"/>
            <w:right w:val="none" w:sz="0" w:space="0" w:color="auto"/>
          </w:divBdr>
          <w:divsChild>
            <w:div w:id="1261990751">
              <w:marLeft w:val="0"/>
              <w:marRight w:val="0"/>
              <w:marTop w:val="0"/>
              <w:marBottom w:val="0"/>
              <w:divBdr>
                <w:top w:val="none" w:sz="0" w:space="0" w:color="auto"/>
                <w:left w:val="none" w:sz="0" w:space="0" w:color="auto"/>
                <w:bottom w:val="none" w:sz="0" w:space="0" w:color="auto"/>
                <w:right w:val="none" w:sz="0" w:space="0" w:color="auto"/>
              </w:divBdr>
              <w:divsChild>
                <w:div w:id="1763184239">
                  <w:marLeft w:val="0"/>
                  <w:marRight w:val="0"/>
                  <w:marTop w:val="0"/>
                  <w:marBottom w:val="0"/>
                  <w:divBdr>
                    <w:top w:val="none" w:sz="0" w:space="0" w:color="auto"/>
                    <w:left w:val="none" w:sz="0" w:space="0" w:color="auto"/>
                    <w:bottom w:val="none" w:sz="0" w:space="0" w:color="auto"/>
                    <w:right w:val="none" w:sz="0" w:space="0" w:color="auto"/>
                  </w:divBdr>
                </w:div>
              </w:divsChild>
            </w:div>
            <w:div w:id="742874681">
              <w:marLeft w:val="0"/>
              <w:marRight w:val="0"/>
              <w:marTop w:val="0"/>
              <w:marBottom w:val="0"/>
              <w:divBdr>
                <w:top w:val="none" w:sz="0" w:space="0" w:color="auto"/>
                <w:left w:val="none" w:sz="0" w:space="0" w:color="auto"/>
                <w:bottom w:val="none" w:sz="0" w:space="0" w:color="auto"/>
                <w:right w:val="none" w:sz="0" w:space="0" w:color="auto"/>
              </w:divBdr>
            </w:div>
          </w:divsChild>
        </w:div>
        <w:div w:id="589508391">
          <w:marLeft w:val="0"/>
          <w:marRight w:val="0"/>
          <w:marTop w:val="0"/>
          <w:marBottom w:val="0"/>
          <w:divBdr>
            <w:top w:val="none" w:sz="0" w:space="0" w:color="auto"/>
            <w:left w:val="none" w:sz="0" w:space="0" w:color="auto"/>
            <w:bottom w:val="none" w:sz="0" w:space="0" w:color="auto"/>
            <w:right w:val="none" w:sz="0" w:space="0" w:color="auto"/>
          </w:divBdr>
          <w:divsChild>
            <w:div w:id="2035417483">
              <w:marLeft w:val="0"/>
              <w:marRight w:val="0"/>
              <w:marTop w:val="0"/>
              <w:marBottom w:val="0"/>
              <w:divBdr>
                <w:top w:val="none" w:sz="0" w:space="0" w:color="auto"/>
                <w:left w:val="none" w:sz="0" w:space="0" w:color="auto"/>
                <w:bottom w:val="none" w:sz="0" w:space="0" w:color="auto"/>
                <w:right w:val="none" w:sz="0" w:space="0" w:color="auto"/>
              </w:divBdr>
              <w:divsChild>
                <w:div w:id="892080426">
                  <w:marLeft w:val="0"/>
                  <w:marRight w:val="0"/>
                  <w:marTop w:val="0"/>
                  <w:marBottom w:val="0"/>
                  <w:divBdr>
                    <w:top w:val="none" w:sz="0" w:space="0" w:color="auto"/>
                    <w:left w:val="none" w:sz="0" w:space="0" w:color="auto"/>
                    <w:bottom w:val="none" w:sz="0" w:space="0" w:color="auto"/>
                    <w:right w:val="none" w:sz="0" w:space="0" w:color="auto"/>
                  </w:divBdr>
                </w:div>
              </w:divsChild>
            </w:div>
            <w:div w:id="961425125">
              <w:marLeft w:val="0"/>
              <w:marRight w:val="0"/>
              <w:marTop w:val="0"/>
              <w:marBottom w:val="0"/>
              <w:divBdr>
                <w:top w:val="none" w:sz="0" w:space="0" w:color="auto"/>
                <w:left w:val="none" w:sz="0" w:space="0" w:color="auto"/>
                <w:bottom w:val="none" w:sz="0" w:space="0" w:color="auto"/>
                <w:right w:val="none" w:sz="0" w:space="0" w:color="auto"/>
              </w:divBdr>
            </w:div>
          </w:divsChild>
        </w:div>
        <w:div w:id="434904898">
          <w:marLeft w:val="0"/>
          <w:marRight w:val="0"/>
          <w:marTop w:val="0"/>
          <w:marBottom w:val="0"/>
          <w:divBdr>
            <w:top w:val="none" w:sz="0" w:space="0" w:color="auto"/>
            <w:left w:val="none" w:sz="0" w:space="0" w:color="auto"/>
            <w:bottom w:val="none" w:sz="0" w:space="0" w:color="auto"/>
            <w:right w:val="none" w:sz="0" w:space="0" w:color="auto"/>
          </w:divBdr>
          <w:divsChild>
            <w:div w:id="1144539404">
              <w:marLeft w:val="0"/>
              <w:marRight w:val="0"/>
              <w:marTop w:val="0"/>
              <w:marBottom w:val="0"/>
              <w:divBdr>
                <w:top w:val="none" w:sz="0" w:space="0" w:color="auto"/>
                <w:left w:val="none" w:sz="0" w:space="0" w:color="auto"/>
                <w:bottom w:val="none" w:sz="0" w:space="0" w:color="auto"/>
                <w:right w:val="none" w:sz="0" w:space="0" w:color="auto"/>
              </w:divBdr>
              <w:divsChild>
                <w:div w:id="19281475">
                  <w:marLeft w:val="0"/>
                  <w:marRight w:val="0"/>
                  <w:marTop w:val="0"/>
                  <w:marBottom w:val="0"/>
                  <w:divBdr>
                    <w:top w:val="none" w:sz="0" w:space="0" w:color="auto"/>
                    <w:left w:val="none" w:sz="0" w:space="0" w:color="auto"/>
                    <w:bottom w:val="none" w:sz="0" w:space="0" w:color="auto"/>
                    <w:right w:val="none" w:sz="0" w:space="0" w:color="auto"/>
                  </w:divBdr>
                </w:div>
              </w:divsChild>
            </w:div>
            <w:div w:id="1913660926">
              <w:marLeft w:val="0"/>
              <w:marRight w:val="0"/>
              <w:marTop w:val="0"/>
              <w:marBottom w:val="0"/>
              <w:divBdr>
                <w:top w:val="none" w:sz="0" w:space="0" w:color="auto"/>
                <w:left w:val="none" w:sz="0" w:space="0" w:color="auto"/>
                <w:bottom w:val="none" w:sz="0" w:space="0" w:color="auto"/>
                <w:right w:val="none" w:sz="0" w:space="0" w:color="auto"/>
              </w:divBdr>
            </w:div>
          </w:divsChild>
        </w:div>
        <w:div w:id="508443362">
          <w:marLeft w:val="0"/>
          <w:marRight w:val="0"/>
          <w:marTop w:val="0"/>
          <w:marBottom w:val="0"/>
          <w:divBdr>
            <w:top w:val="none" w:sz="0" w:space="0" w:color="auto"/>
            <w:left w:val="none" w:sz="0" w:space="0" w:color="auto"/>
            <w:bottom w:val="none" w:sz="0" w:space="0" w:color="auto"/>
            <w:right w:val="none" w:sz="0" w:space="0" w:color="auto"/>
          </w:divBdr>
          <w:divsChild>
            <w:div w:id="1688362097">
              <w:marLeft w:val="0"/>
              <w:marRight w:val="0"/>
              <w:marTop w:val="0"/>
              <w:marBottom w:val="0"/>
              <w:divBdr>
                <w:top w:val="none" w:sz="0" w:space="0" w:color="auto"/>
                <w:left w:val="none" w:sz="0" w:space="0" w:color="auto"/>
                <w:bottom w:val="none" w:sz="0" w:space="0" w:color="auto"/>
                <w:right w:val="none" w:sz="0" w:space="0" w:color="auto"/>
              </w:divBdr>
              <w:divsChild>
                <w:div w:id="666176996">
                  <w:marLeft w:val="0"/>
                  <w:marRight w:val="0"/>
                  <w:marTop w:val="0"/>
                  <w:marBottom w:val="0"/>
                  <w:divBdr>
                    <w:top w:val="none" w:sz="0" w:space="0" w:color="auto"/>
                    <w:left w:val="none" w:sz="0" w:space="0" w:color="auto"/>
                    <w:bottom w:val="none" w:sz="0" w:space="0" w:color="auto"/>
                    <w:right w:val="none" w:sz="0" w:space="0" w:color="auto"/>
                  </w:divBdr>
                </w:div>
              </w:divsChild>
            </w:div>
            <w:div w:id="53700849">
              <w:marLeft w:val="0"/>
              <w:marRight w:val="0"/>
              <w:marTop w:val="0"/>
              <w:marBottom w:val="0"/>
              <w:divBdr>
                <w:top w:val="none" w:sz="0" w:space="0" w:color="auto"/>
                <w:left w:val="none" w:sz="0" w:space="0" w:color="auto"/>
                <w:bottom w:val="none" w:sz="0" w:space="0" w:color="auto"/>
                <w:right w:val="none" w:sz="0" w:space="0" w:color="auto"/>
              </w:divBdr>
            </w:div>
          </w:divsChild>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21958219">
              <w:marLeft w:val="0"/>
              <w:marRight w:val="0"/>
              <w:marTop w:val="0"/>
              <w:marBottom w:val="0"/>
              <w:divBdr>
                <w:top w:val="none" w:sz="0" w:space="0" w:color="auto"/>
                <w:left w:val="none" w:sz="0" w:space="0" w:color="auto"/>
                <w:bottom w:val="none" w:sz="0" w:space="0" w:color="auto"/>
                <w:right w:val="none" w:sz="0" w:space="0" w:color="auto"/>
              </w:divBdr>
              <w:divsChild>
                <w:div w:id="1965571599">
                  <w:marLeft w:val="0"/>
                  <w:marRight w:val="0"/>
                  <w:marTop w:val="0"/>
                  <w:marBottom w:val="0"/>
                  <w:divBdr>
                    <w:top w:val="none" w:sz="0" w:space="0" w:color="auto"/>
                    <w:left w:val="none" w:sz="0" w:space="0" w:color="auto"/>
                    <w:bottom w:val="none" w:sz="0" w:space="0" w:color="auto"/>
                    <w:right w:val="none" w:sz="0" w:space="0" w:color="auto"/>
                  </w:divBdr>
                </w:div>
              </w:divsChild>
            </w:div>
            <w:div w:id="236676741">
              <w:marLeft w:val="0"/>
              <w:marRight w:val="0"/>
              <w:marTop w:val="0"/>
              <w:marBottom w:val="0"/>
              <w:divBdr>
                <w:top w:val="none" w:sz="0" w:space="0" w:color="auto"/>
                <w:left w:val="none" w:sz="0" w:space="0" w:color="auto"/>
                <w:bottom w:val="none" w:sz="0" w:space="0" w:color="auto"/>
                <w:right w:val="none" w:sz="0" w:space="0" w:color="auto"/>
              </w:divBdr>
            </w:div>
          </w:divsChild>
        </w:div>
        <w:div w:id="273026746">
          <w:marLeft w:val="0"/>
          <w:marRight w:val="0"/>
          <w:marTop w:val="0"/>
          <w:marBottom w:val="0"/>
          <w:divBdr>
            <w:top w:val="none" w:sz="0" w:space="0" w:color="auto"/>
            <w:left w:val="none" w:sz="0" w:space="0" w:color="auto"/>
            <w:bottom w:val="none" w:sz="0" w:space="0" w:color="auto"/>
            <w:right w:val="none" w:sz="0" w:space="0" w:color="auto"/>
          </w:divBdr>
          <w:divsChild>
            <w:div w:id="301078582">
              <w:marLeft w:val="0"/>
              <w:marRight w:val="0"/>
              <w:marTop w:val="0"/>
              <w:marBottom w:val="0"/>
              <w:divBdr>
                <w:top w:val="none" w:sz="0" w:space="0" w:color="auto"/>
                <w:left w:val="none" w:sz="0" w:space="0" w:color="auto"/>
                <w:bottom w:val="none" w:sz="0" w:space="0" w:color="auto"/>
                <w:right w:val="none" w:sz="0" w:space="0" w:color="auto"/>
              </w:divBdr>
              <w:divsChild>
                <w:div w:id="2078093926">
                  <w:marLeft w:val="0"/>
                  <w:marRight w:val="0"/>
                  <w:marTop w:val="0"/>
                  <w:marBottom w:val="0"/>
                  <w:divBdr>
                    <w:top w:val="none" w:sz="0" w:space="0" w:color="auto"/>
                    <w:left w:val="none" w:sz="0" w:space="0" w:color="auto"/>
                    <w:bottom w:val="none" w:sz="0" w:space="0" w:color="auto"/>
                    <w:right w:val="none" w:sz="0" w:space="0" w:color="auto"/>
                  </w:divBdr>
                </w:div>
              </w:divsChild>
            </w:div>
            <w:div w:id="1569802299">
              <w:marLeft w:val="0"/>
              <w:marRight w:val="0"/>
              <w:marTop w:val="0"/>
              <w:marBottom w:val="0"/>
              <w:divBdr>
                <w:top w:val="none" w:sz="0" w:space="0" w:color="auto"/>
                <w:left w:val="none" w:sz="0" w:space="0" w:color="auto"/>
                <w:bottom w:val="none" w:sz="0" w:space="0" w:color="auto"/>
                <w:right w:val="none" w:sz="0" w:space="0" w:color="auto"/>
              </w:divBdr>
            </w:div>
          </w:divsChild>
        </w:div>
        <w:div w:id="740636336">
          <w:marLeft w:val="0"/>
          <w:marRight w:val="0"/>
          <w:marTop w:val="0"/>
          <w:marBottom w:val="0"/>
          <w:divBdr>
            <w:top w:val="none" w:sz="0" w:space="0" w:color="auto"/>
            <w:left w:val="none" w:sz="0" w:space="0" w:color="auto"/>
            <w:bottom w:val="none" w:sz="0" w:space="0" w:color="auto"/>
            <w:right w:val="none" w:sz="0" w:space="0" w:color="auto"/>
          </w:divBdr>
          <w:divsChild>
            <w:div w:id="1173102785">
              <w:marLeft w:val="0"/>
              <w:marRight w:val="0"/>
              <w:marTop w:val="0"/>
              <w:marBottom w:val="0"/>
              <w:divBdr>
                <w:top w:val="none" w:sz="0" w:space="0" w:color="auto"/>
                <w:left w:val="none" w:sz="0" w:space="0" w:color="auto"/>
                <w:bottom w:val="none" w:sz="0" w:space="0" w:color="auto"/>
                <w:right w:val="none" w:sz="0" w:space="0" w:color="auto"/>
              </w:divBdr>
              <w:divsChild>
                <w:div w:id="2036231110">
                  <w:marLeft w:val="0"/>
                  <w:marRight w:val="0"/>
                  <w:marTop w:val="0"/>
                  <w:marBottom w:val="0"/>
                  <w:divBdr>
                    <w:top w:val="none" w:sz="0" w:space="0" w:color="auto"/>
                    <w:left w:val="none" w:sz="0" w:space="0" w:color="auto"/>
                    <w:bottom w:val="none" w:sz="0" w:space="0" w:color="auto"/>
                    <w:right w:val="none" w:sz="0" w:space="0" w:color="auto"/>
                  </w:divBdr>
                </w:div>
              </w:divsChild>
            </w:div>
            <w:div w:id="731736513">
              <w:marLeft w:val="0"/>
              <w:marRight w:val="0"/>
              <w:marTop w:val="0"/>
              <w:marBottom w:val="0"/>
              <w:divBdr>
                <w:top w:val="none" w:sz="0" w:space="0" w:color="auto"/>
                <w:left w:val="none" w:sz="0" w:space="0" w:color="auto"/>
                <w:bottom w:val="none" w:sz="0" w:space="0" w:color="auto"/>
                <w:right w:val="none" w:sz="0" w:space="0" w:color="auto"/>
              </w:divBdr>
            </w:div>
          </w:divsChild>
        </w:div>
        <w:div w:id="794173884">
          <w:marLeft w:val="0"/>
          <w:marRight w:val="0"/>
          <w:marTop w:val="0"/>
          <w:marBottom w:val="0"/>
          <w:divBdr>
            <w:top w:val="none" w:sz="0" w:space="0" w:color="auto"/>
            <w:left w:val="none" w:sz="0" w:space="0" w:color="auto"/>
            <w:bottom w:val="none" w:sz="0" w:space="0" w:color="auto"/>
            <w:right w:val="none" w:sz="0" w:space="0" w:color="auto"/>
          </w:divBdr>
          <w:divsChild>
            <w:div w:id="1184242999">
              <w:marLeft w:val="0"/>
              <w:marRight w:val="0"/>
              <w:marTop w:val="0"/>
              <w:marBottom w:val="0"/>
              <w:divBdr>
                <w:top w:val="none" w:sz="0" w:space="0" w:color="auto"/>
                <w:left w:val="none" w:sz="0" w:space="0" w:color="auto"/>
                <w:bottom w:val="none" w:sz="0" w:space="0" w:color="auto"/>
                <w:right w:val="none" w:sz="0" w:space="0" w:color="auto"/>
              </w:divBdr>
              <w:divsChild>
                <w:div w:id="553855995">
                  <w:marLeft w:val="0"/>
                  <w:marRight w:val="0"/>
                  <w:marTop w:val="0"/>
                  <w:marBottom w:val="0"/>
                  <w:divBdr>
                    <w:top w:val="none" w:sz="0" w:space="0" w:color="auto"/>
                    <w:left w:val="none" w:sz="0" w:space="0" w:color="auto"/>
                    <w:bottom w:val="none" w:sz="0" w:space="0" w:color="auto"/>
                    <w:right w:val="none" w:sz="0" w:space="0" w:color="auto"/>
                  </w:divBdr>
                </w:div>
              </w:divsChild>
            </w:div>
            <w:div w:id="1660688483">
              <w:marLeft w:val="0"/>
              <w:marRight w:val="0"/>
              <w:marTop w:val="0"/>
              <w:marBottom w:val="0"/>
              <w:divBdr>
                <w:top w:val="none" w:sz="0" w:space="0" w:color="auto"/>
                <w:left w:val="none" w:sz="0" w:space="0" w:color="auto"/>
                <w:bottom w:val="none" w:sz="0" w:space="0" w:color="auto"/>
                <w:right w:val="none" w:sz="0" w:space="0" w:color="auto"/>
              </w:divBdr>
            </w:div>
          </w:divsChild>
        </w:div>
        <w:div w:id="810829366">
          <w:marLeft w:val="0"/>
          <w:marRight w:val="0"/>
          <w:marTop w:val="0"/>
          <w:marBottom w:val="0"/>
          <w:divBdr>
            <w:top w:val="none" w:sz="0" w:space="0" w:color="auto"/>
            <w:left w:val="none" w:sz="0" w:space="0" w:color="auto"/>
            <w:bottom w:val="none" w:sz="0" w:space="0" w:color="auto"/>
            <w:right w:val="none" w:sz="0" w:space="0" w:color="auto"/>
          </w:divBdr>
          <w:divsChild>
            <w:div w:id="692851515">
              <w:marLeft w:val="0"/>
              <w:marRight w:val="0"/>
              <w:marTop w:val="0"/>
              <w:marBottom w:val="0"/>
              <w:divBdr>
                <w:top w:val="none" w:sz="0" w:space="0" w:color="auto"/>
                <w:left w:val="none" w:sz="0" w:space="0" w:color="auto"/>
                <w:bottom w:val="none" w:sz="0" w:space="0" w:color="auto"/>
                <w:right w:val="none" w:sz="0" w:space="0" w:color="auto"/>
              </w:divBdr>
              <w:divsChild>
                <w:div w:id="1203128533">
                  <w:marLeft w:val="0"/>
                  <w:marRight w:val="0"/>
                  <w:marTop w:val="0"/>
                  <w:marBottom w:val="0"/>
                  <w:divBdr>
                    <w:top w:val="none" w:sz="0" w:space="0" w:color="auto"/>
                    <w:left w:val="none" w:sz="0" w:space="0" w:color="auto"/>
                    <w:bottom w:val="none" w:sz="0" w:space="0" w:color="auto"/>
                    <w:right w:val="none" w:sz="0" w:space="0" w:color="auto"/>
                  </w:divBdr>
                </w:div>
              </w:divsChild>
            </w:div>
            <w:div w:id="1376081377">
              <w:marLeft w:val="0"/>
              <w:marRight w:val="0"/>
              <w:marTop w:val="0"/>
              <w:marBottom w:val="0"/>
              <w:divBdr>
                <w:top w:val="none" w:sz="0" w:space="0" w:color="auto"/>
                <w:left w:val="none" w:sz="0" w:space="0" w:color="auto"/>
                <w:bottom w:val="none" w:sz="0" w:space="0" w:color="auto"/>
                <w:right w:val="none" w:sz="0" w:space="0" w:color="auto"/>
              </w:divBdr>
            </w:div>
          </w:divsChild>
        </w:div>
        <w:div w:id="489173266">
          <w:marLeft w:val="0"/>
          <w:marRight w:val="0"/>
          <w:marTop w:val="0"/>
          <w:marBottom w:val="0"/>
          <w:divBdr>
            <w:top w:val="none" w:sz="0" w:space="0" w:color="auto"/>
            <w:left w:val="none" w:sz="0" w:space="0" w:color="auto"/>
            <w:bottom w:val="none" w:sz="0" w:space="0" w:color="auto"/>
            <w:right w:val="none" w:sz="0" w:space="0" w:color="auto"/>
          </w:divBdr>
          <w:divsChild>
            <w:div w:id="1473592676">
              <w:marLeft w:val="0"/>
              <w:marRight w:val="0"/>
              <w:marTop w:val="0"/>
              <w:marBottom w:val="0"/>
              <w:divBdr>
                <w:top w:val="none" w:sz="0" w:space="0" w:color="auto"/>
                <w:left w:val="none" w:sz="0" w:space="0" w:color="auto"/>
                <w:bottom w:val="none" w:sz="0" w:space="0" w:color="auto"/>
                <w:right w:val="none" w:sz="0" w:space="0" w:color="auto"/>
              </w:divBdr>
              <w:divsChild>
                <w:div w:id="2023779154">
                  <w:marLeft w:val="0"/>
                  <w:marRight w:val="0"/>
                  <w:marTop w:val="0"/>
                  <w:marBottom w:val="0"/>
                  <w:divBdr>
                    <w:top w:val="none" w:sz="0" w:space="0" w:color="auto"/>
                    <w:left w:val="none" w:sz="0" w:space="0" w:color="auto"/>
                    <w:bottom w:val="none" w:sz="0" w:space="0" w:color="auto"/>
                    <w:right w:val="none" w:sz="0" w:space="0" w:color="auto"/>
                  </w:divBdr>
                </w:div>
              </w:divsChild>
            </w:div>
            <w:div w:id="894198681">
              <w:marLeft w:val="0"/>
              <w:marRight w:val="0"/>
              <w:marTop w:val="0"/>
              <w:marBottom w:val="0"/>
              <w:divBdr>
                <w:top w:val="none" w:sz="0" w:space="0" w:color="auto"/>
                <w:left w:val="none" w:sz="0" w:space="0" w:color="auto"/>
                <w:bottom w:val="none" w:sz="0" w:space="0" w:color="auto"/>
                <w:right w:val="none" w:sz="0" w:space="0" w:color="auto"/>
              </w:divBdr>
            </w:div>
          </w:divsChild>
        </w:div>
        <w:div w:id="1918205265">
          <w:marLeft w:val="0"/>
          <w:marRight w:val="0"/>
          <w:marTop w:val="0"/>
          <w:marBottom w:val="0"/>
          <w:divBdr>
            <w:top w:val="none" w:sz="0" w:space="0" w:color="auto"/>
            <w:left w:val="none" w:sz="0" w:space="0" w:color="auto"/>
            <w:bottom w:val="none" w:sz="0" w:space="0" w:color="auto"/>
            <w:right w:val="none" w:sz="0" w:space="0" w:color="auto"/>
          </w:divBdr>
          <w:divsChild>
            <w:div w:id="726034705">
              <w:marLeft w:val="0"/>
              <w:marRight w:val="0"/>
              <w:marTop w:val="0"/>
              <w:marBottom w:val="0"/>
              <w:divBdr>
                <w:top w:val="none" w:sz="0" w:space="0" w:color="auto"/>
                <w:left w:val="none" w:sz="0" w:space="0" w:color="auto"/>
                <w:bottom w:val="none" w:sz="0" w:space="0" w:color="auto"/>
                <w:right w:val="none" w:sz="0" w:space="0" w:color="auto"/>
              </w:divBdr>
              <w:divsChild>
                <w:div w:id="293870511">
                  <w:marLeft w:val="0"/>
                  <w:marRight w:val="0"/>
                  <w:marTop w:val="0"/>
                  <w:marBottom w:val="0"/>
                  <w:divBdr>
                    <w:top w:val="none" w:sz="0" w:space="0" w:color="auto"/>
                    <w:left w:val="none" w:sz="0" w:space="0" w:color="auto"/>
                    <w:bottom w:val="none" w:sz="0" w:space="0" w:color="auto"/>
                    <w:right w:val="none" w:sz="0" w:space="0" w:color="auto"/>
                  </w:divBdr>
                </w:div>
              </w:divsChild>
            </w:div>
            <w:div w:id="1444955787">
              <w:marLeft w:val="0"/>
              <w:marRight w:val="0"/>
              <w:marTop w:val="0"/>
              <w:marBottom w:val="0"/>
              <w:divBdr>
                <w:top w:val="none" w:sz="0" w:space="0" w:color="auto"/>
                <w:left w:val="none" w:sz="0" w:space="0" w:color="auto"/>
                <w:bottom w:val="none" w:sz="0" w:space="0" w:color="auto"/>
                <w:right w:val="none" w:sz="0" w:space="0" w:color="auto"/>
              </w:divBdr>
            </w:div>
          </w:divsChild>
        </w:div>
        <w:div w:id="971593180">
          <w:marLeft w:val="0"/>
          <w:marRight w:val="0"/>
          <w:marTop w:val="0"/>
          <w:marBottom w:val="0"/>
          <w:divBdr>
            <w:top w:val="none" w:sz="0" w:space="0" w:color="auto"/>
            <w:left w:val="none" w:sz="0" w:space="0" w:color="auto"/>
            <w:bottom w:val="none" w:sz="0" w:space="0" w:color="auto"/>
            <w:right w:val="none" w:sz="0" w:space="0" w:color="auto"/>
          </w:divBdr>
          <w:divsChild>
            <w:div w:id="218052361">
              <w:marLeft w:val="0"/>
              <w:marRight w:val="0"/>
              <w:marTop w:val="0"/>
              <w:marBottom w:val="0"/>
              <w:divBdr>
                <w:top w:val="none" w:sz="0" w:space="0" w:color="auto"/>
                <w:left w:val="none" w:sz="0" w:space="0" w:color="auto"/>
                <w:bottom w:val="none" w:sz="0" w:space="0" w:color="auto"/>
                <w:right w:val="none" w:sz="0" w:space="0" w:color="auto"/>
              </w:divBdr>
              <w:divsChild>
                <w:div w:id="1173836706">
                  <w:marLeft w:val="0"/>
                  <w:marRight w:val="0"/>
                  <w:marTop w:val="0"/>
                  <w:marBottom w:val="0"/>
                  <w:divBdr>
                    <w:top w:val="none" w:sz="0" w:space="0" w:color="auto"/>
                    <w:left w:val="none" w:sz="0" w:space="0" w:color="auto"/>
                    <w:bottom w:val="none" w:sz="0" w:space="0" w:color="auto"/>
                    <w:right w:val="none" w:sz="0" w:space="0" w:color="auto"/>
                  </w:divBdr>
                </w:div>
              </w:divsChild>
            </w:div>
            <w:div w:id="1851019721">
              <w:marLeft w:val="0"/>
              <w:marRight w:val="0"/>
              <w:marTop w:val="0"/>
              <w:marBottom w:val="0"/>
              <w:divBdr>
                <w:top w:val="none" w:sz="0" w:space="0" w:color="auto"/>
                <w:left w:val="none" w:sz="0" w:space="0" w:color="auto"/>
                <w:bottom w:val="none" w:sz="0" w:space="0" w:color="auto"/>
                <w:right w:val="none" w:sz="0" w:space="0" w:color="auto"/>
              </w:divBdr>
            </w:div>
          </w:divsChild>
        </w:div>
        <w:div w:id="2080320965">
          <w:marLeft w:val="0"/>
          <w:marRight w:val="0"/>
          <w:marTop w:val="0"/>
          <w:marBottom w:val="0"/>
          <w:divBdr>
            <w:top w:val="none" w:sz="0" w:space="0" w:color="auto"/>
            <w:left w:val="none" w:sz="0" w:space="0" w:color="auto"/>
            <w:bottom w:val="none" w:sz="0" w:space="0" w:color="auto"/>
            <w:right w:val="none" w:sz="0" w:space="0" w:color="auto"/>
          </w:divBdr>
          <w:divsChild>
            <w:div w:id="1131484795">
              <w:marLeft w:val="0"/>
              <w:marRight w:val="0"/>
              <w:marTop w:val="0"/>
              <w:marBottom w:val="0"/>
              <w:divBdr>
                <w:top w:val="none" w:sz="0" w:space="0" w:color="auto"/>
                <w:left w:val="none" w:sz="0" w:space="0" w:color="auto"/>
                <w:bottom w:val="none" w:sz="0" w:space="0" w:color="auto"/>
                <w:right w:val="none" w:sz="0" w:space="0" w:color="auto"/>
              </w:divBdr>
              <w:divsChild>
                <w:div w:id="586694962">
                  <w:marLeft w:val="0"/>
                  <w:marRight w:val="0"/>
                  <w:marTop w:val="0"/>
                  <w:marBottom w:val="0"/>
                  <w:divBdr>
                    <w:top w:val="none" w:sz="0" w:space="0" w:color="auto"/>
                    <w:left w:val="none" w:sz="0" w:space="0" w:color="auto"/>
                    <w:bottom w:val="none" w:sz="0" w:space="0" w:color="auto"/>
                    <w:right w:val="none" w:sz="0" w:space="0" w:color="auto"/>
                  </w:divBdr>
                </w:div>
              </w:divsChild>
            </w:div>
            <w:div w:id="124083446">
              <w:marLeft w:val="0"/>
              <w:marRight w:val="0"/>
              <w:marTop w:val="0"/>
              <w:marBottom w:val="0"/>
              <w:divBdr>
                <w:top w:val="none" w:sz="0" w:space="0" w:color="auto"/>
                <w:left w:val="none" w:sz="0" w:space="0" w:color="auto"/>
                <w:bottom w:val="none" w:sz="0" w:space="0" w:color="auto"/>
                <w:right w:val="none" w:sz="0" w:space="0" w:color="auto"/>
              </w:divBdr>
            </w:div>
          </w:divsChild>
        </w:div>
        <w:div w:id="1582371880">
          <w:marLeft w:val="0"/>
          <w:marRight w:val="0"/>
          <w:marTop w:val="0"/>
          <w:marBottom w:val="0"/>
          <w:divBdr>
            <w:top w:val="none" w:sz="0" w:space="0" w:color="auto"/>
            <w:left w:val="none" w:sz="0" w:space="0" w:color="auto"/>
            <w:bottom w:val="none" w:sz="0" w:space="0" w:color="auto"/>
            <w:right w:val="none" w:sz="0" w:space="0" w:color="auto"/>
          </w:divBdr>
          <w:divsChild>
            <w:div w:id="1378162490">
              <w:marLeft w:val="0"/>
              <w:marRight w:val="0"/>
              <w:marTop w:val="0"/>
              <w:marBottom w:val="0"/>
              <w:divBdr>
                <w:top w:val="none" w:sz="0" w:space="0" w:color="auto"/>
                <w:left w:val="none" w:sz="0" w:space="0" w:color="auto"/>
                <w:bottom w:val="none" w:sz="0" w:space="0" w:color="auto"/>
                <w:right w:val="none" w:sz="0" w:space="0" w:color="auto"/>
              </w:divBdr>
              <w:divsChild>
                <w:div w:id="1467352336">
                  <w:marLeft w:val="0"/>
                  <w:marRight w:val="0"/>
                  <w:marTop w:val="0"/>
                  <w:marBottom w:val="0"/>
                  <w:divBdr>
                    <w:top w:val="none" w:sz="0" w:space="0" w:color="auto"/>
                    <w:left w:val="none" w:sz="0" w:space="0" w:color="auto"/>
                    <w:bottom w:val="none" w:sz="0" w:space="0" w:color="auto"/>
                    <w:right w:val="none" w:sz="0" w:space="0" w:color="auto"/>
                  </w:divBdr>
                </w:div>
              </w:divsChild>
            </w:div>
            <w:div w:id="237129439">
              <w:marLeft w:val="0"/>
              <w:marRight w:val="0"/>
              <w:marTop w:val="0"/>
              <w:marBottom w:val="0"/>
              <w:divBdr>
                <w:top w:val="none" w:sz="0" w:space="0" w:color="auto"/>
                <w:left w:val="none" w:sz="0" w:space="0" w:color="auto"/>
                <w:bottom w:val="none" w:sz="0" w:space="0" w:color="auto"/>
                <w:right w:val="none" w:sz="0" w:space="0" w:color="auto"/>
              </w:divBdr>
            </w:div>
          </w:divsChild>
        </w:div>
        <w:div w:id="930048942">
          <w:marLeft w:val="0"/>
          <w:marRight w:val="0"/>
          <w:marTop w:val="0"/>
          <w:marBottom w:val="0"/>
          <w:divBdr>
            <w:top w:val="none" w:sz="0" w:space="0" w:color="auto"/>
            <w:left w:val="none" w:sz="0" w:space="0" w:color="auto"/>
            <w:bottom w:val="none" w:sz="0" w:space="0" w:color="auto"/>
            <w:right w:val="none" w:sz="0" w:space="0" w:color="auto"/>
          </w:divBdr>
          <w:divsChild>
            <w:div w:id="1704550887">
              <w:marLeft w:val="0"/>
              <w:marRight w:val="0"/>
              <w:marTop w:val="0"/>
              <w:marBottom w:val="0"/>
              <w:divBdr>
                <w:top w:val="none" w:sz="0" w:space="0" w:color="auto"/>
                <w:left w:val="none" w:sz="0" w:space="0" w:color="auto"/>
                <w:bottom w:val="none" w:sz="0" w:space="0" w:color="auto"/>
                <w:right w:val="none" w:sz="0" w:space="0" w:color="auto"/>
              </w:divBdr>
              <w:divsChild>
                <w:div w:id="744180750">
                  <w:marLeft w:val="0"/>
                  <w:marRight w:val="0"/>
                  <w:marTop w:val="0"/>
                  <w:marBottom w:val="0"/>
                  <w:divBdr>
                    <w:top w:val="none" w:sz="0" w:space="0" w:color="auto"/>
                    <w:left w:val="none" w:sz="0" w:space="0" w:color="auto"/>
                    <w:bottom w:val="none" w:sz="0" w:space="0" w:color="auto"/>
                    <w:right w:val="none" w:sz="0" w:space="0" w:color="auto"/>
                  </w:divBdr>
                </w:div>
              </w:divsChild>
            </w:div>
            <w:div w:id="1935900098">
              <w:marLeft w:val="0"/>
              <w:marRight w:val="0"/>
              <w:marTop w:val="0"/>
              <w:marBottom w:val="0"/>
              <w:divBdr>
                <w:top w:val="none" w:sz="0" w:space="0" w:color="auto"/>
                <w:left w:val="none" w:sz="0" w:space="0" w:color="auto"/>
                <w:bottom w:val="none" w:sz="0" w:space="0" w:color="auto"/>
                <w:right w:val="none" w:sz="0" w:space="0" w:color="auto"/>
              </w:divBdr>
            </w:div>
          </w:divsChild>
        </w:div>
        <w:div w:id="1765959702">
          <w:marLeft w:val="0"/>
          <w:marRight w:val="0"/>
          <w:marTop w:val="0"/>
          <w:marBottom w:val="0"/>
          <w:divBdr>
            <w:top w:val="none" w:sz="0" w:space="0" w:color="auto"/>
            <w:left w:val="none" w:sz="0" w:space="0" w:color="auto"/>
            <w:bottom w:val="none" w:sz="0" w:space="0" w:color="auto"/>
            <w:right w:val="none" w:sz="0" w:space="0" w:color="auto"/>
          </w:divBdr>
          <w:divsChild>
            <w:div w:id="1325234662">
              <w:marLeft w:val="0"/>
              <w:marRight w:val="0"/>
              <w:marTop w:val="0"/>
              <w:marBottom w:val="0"/>
              <w:divBdr>
                <w:top w:val="none" w:sz="0" w:space="0" w:color="auto"/>
                <w:left w:val="none" w:sz="0" w:space="0" w:color="auto"/>
                <w:bottom w:val="none" w:sz="0" w:space="0" w:color="auto"/>
                <w:right w:val="none" w:sz="0" w:space="0" w:color="auto"/>
              </w:divBdr>
              <w:divsChild>
                <w:div w:id="770204991">
                  <w:marLeft w:val="0"/>
                  <w:marRight w:val="0"/>
                  <w:marTop w:val="0"/>
                  <w:marBottom w:val="0"/>
                  <w:divBdr>
                    <w:top w:val="none" w:sz="0" w:space="0" w:color="auto"/>
                    <w:left w:val="none" w:sz="0" w:space="0" w:color="auto"/>
                    <w:bottom w:val="none" w:sz="0" w:space="0" w:color="auto"/>
                    <w:right w:val="none" w:sz="0" w:space="0" w:color="auto"/>
                  </w:divBdr>
                </w:div>
              </w:divsChild>
            </w:div>
            <w:div w:id="463238181">
              <w:marLeft w:val="0"/>
              <w:marRight w:val="0"/>
              <w:marTop w:val="0"/>
              <w:marBottom w:val="0"/>
              <w:divBdr>
                <w:top w:val="none" w:sz="0" w:space="0" w:color="auto"/>
                <w:left w:val="none" w:sz="0" w:space="0" w:color="auto"/>
                <w:bottom w:val="none" w:sz="0" w:space="0" w:color="auto"/>
                <w:right w:val="none" w:sz="0" w:space="0" w:color="auto"/>
              </w:divBdr>
            </w:div>
          </w:divsChild>
        </w:div>
        <w:div w:id="292950618">
          <w:marLeft w:val="0"/>
          <w:marRight w:val="0"/>
          <w:marTop w:val="0"/>
          <w:marBottom w:val="0"/>
          <w:divBdr>
            <w:top w:val="none" w:sz="0" w:space="0" w:color="auto"/>
            <w:left w:val="none" w:sz="0" w:space="0" w:color="auto"/>
            <w:bottom w:val="none" w:sz="0" w:space="0" w:color="auto"/>
            <w:right w:val="none" w:sz="0" w:space="0" w:color="auto"/>
          </w:divBdr>
          <w:divsChild>
            <w:div w:id="860780575">
              <w:marLeft w:val="0"/>
              <w:marRight w:val="0"/>
              <w:marTop w:val="0"/>
              <w:marBottom w:val="0"/>
              <w:divBdr>
                <w:top w:val="none" w:sz="0" w:space="0" w:color="auto"/>
                <w:left w:val="none" w:sz="0" w:space="0" w:color="auto"/>
                <w:bottom w:val="none" w:sz="0" w:space="0" w:color="auto"/>
                <w:right w:val="none" w:sz="0" w:space="0" w:color="auto"/>
              </w:divBdr>
              <w:divsChild>
                <w:div w:id="920913895">
                  <w:marLeft w:val="0"/>
                  <w:marRight w:val="0"/>
                  <w:marTop w:val="0"/>
                  <w:marBottom w:val="0"/>
                  <w:divBdr>
                    <w:top w:val="none" w:sz="0" w:space="0" w:color="auto"/>
                    <w:left w:val="none" w:sz="0" w:space="0" w:color="auto"/>
                    <w:bottom w:val="none" w:sz="0" w:space="0" w:color="auto"/>
                    <w:right w:val="none" w:sz="0" w:space="0" w:color="auto"/>
                  </w:divBdr>
                </w:div>
              </w:divsChild>
            </w:div>
            <w:div w:id="1730109030">
              <w:marLeft w:val="0"/>
              <w:marRight w:val="0"/>
              <w:marTop w:val="0"/>
              <w:marBottom w:val="0"/>
              <w:divBdr>
                <w:top w:val="none" w:sz="0" w:space="0" w:color="auto"/>
                <w:left w:val="none" w:sz="0" w:space="0" w:color="auto"/>
                <w:bottom w:val="none" w:sz="0" w:space="0" w:color="auto"/>
                <w:right w:val="none" w:sz="0" w:space="0" w:color="auto"/>
              </w:divBdr>
            </w:div>
          </w:divsChild>
        </w:div>
        <w:div w:id="1479491231">
          <w:marLeft w:val="0"/>
          <w:marRight w:val="0"/>
          <w:marTop w:val="0"/>
          <w:marBottom w:val="0"/>
          <w:divBdr>
            <w:top w:val="none" w:sz="0" w:space="0" w:color="auto"/>
            <w:left w:val="none" w:sz="0" w:space="0" w:color="auto"/>
            <w:bottom w:val="none" w:sz="0" w:space="0" w:color="auto"/>
            <w:right w:val="none" w:sz="0" w:space="0" w:color="auto"/>
          </w:divBdr>
          <w:divsChild>
            <w:div w:id="1670058609">
              <w:marLeft w:val="0"/>
              <w:marRight w:val="0"/>
              <w:marTop w:val="0"/>
              <w:marBottom w:val="0"/>
              <w:divBdr>
                <w:top w:val="none" w:sz="0" w:space="0" w:color="auto"/>
                <w:left w:val="none" w:sz="0" w:space="0" w:color="auto"/>
                <w:bottom w:val="none" w:sz="0" w:space="0" w:color="auto"/>
                <w:right w:val="none" w:sz="0" w:space="0" w:color="auto"/>
              </w:divBdr>
              <w:divsChild>
                <w:div w:id="1201086315">
                  <w:marLeft w:val="0"/>
                  <w:marRight w:val="0"/>
                  <w:marTop w:val="0"/>
                  <w:marBottom w:val="0"/>
                  <w:divBdr>
                    <w:top w:val="none" w:sz="0" w:space="0" w:color="auto"/>
                    <w:left w:val="none" w:sz="0" w:space="0" w:color="auto"/>
                    <w:bottom w:val="none" w:sz="0" w:space="0" w:color="auto"/>
                    <w:right w:val="none" w:sz="0" w:space="0" w:color="auto"/>
                  </w:divBdr>
                </w:div>
              </w:divsChild>
            </w:div>
            <w:div w:id="20013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y-keskus.fi/web/ely/uutiset-2020/-/asset_publisher/zLV23p6BEOJa/content/ely-keskusten-ensimmaiset-koronarahoituspaatokset-tehtiin-7-4-2020?redirect=http%3A%2F%2Fwww.ely-keskus.fi%2Fweb%2Fely%2Fuutiset-2020%3Fp_p_id%3D101_INSTANCE_zLV23p6BEOJa%26p_p_lifecycle%3D0%26p_p_state%3Dnormal%26p_p_mode%3Dview%26p_p_col_id%3Dcolumn-8%26p_p_col_count%3D1" TargetMode="External"/><Relationship Id="rId299" Type="http://schemas.openxmlformats.org/officeDocument/2006/relationships/hyperlink" Target="https://www.ruokavirasto.fi/" TargetMode="External"/><Relationship Id="rId21" Type="http://schemas.openxmlformats.org/officeDocument/2006/relationships/hyperlink" Target="http://pxnet2.stat.fi/PXWeb/pxweb/fi/StatFin/" TargetMode="External"/><Relationship Id="rId63" Type="http://schemas.openxmlformats.org/officeDocument/2006/relationships/hyperlink" Target="http://www.doria.fi/handle/10024/73908;jsessionid=106C3612D693C171D6B0F4B0CD601A49" TargetMode="External"/><Relationship Id="rId159" Type="http://schemas.openxmlformats.org/officeDocument/2006/relationships/hyperlink" Target="mailto:@ely-keskus.fi" TargetMode="External"/><Relationship Id="rId324" Type="http://schemas.openxmlformats.org/officeDocument/2006/relationships/hyperlink" Target="https://www.ymparisto.fi/velmu" TargetMode="External"/><Relationship Id="rId366" Type="http://schemas.openxmlformats.org/officeDocument/2006/relationships/hyperlink" Target="http://www.ely-keskus.fi/documents/10191/40061907/Yritysrahoituskatsaus_2020-II_taulukko.pdf/14f63976-5a6c-4f24-b42f-e569be4ff926" TargetMode="External"/><Relationship Id="rId170" Type="http://schemas.openxmlformats.org/officeDocument/2006/relationships/hyperlink" Target="http://www.ely-keskus.fi/documents/10191/58125/Pientalon_tulvaturvallisuus-opas.pdf/847b6bff-1aca-4f54-b353-54b5c0d2a56b" TargetMode="External"/><Relationship Id="rId226" Type="http://schemas.openxmlformats.org/officeDocument/2006/relationships/hyperlink" Target="https://www.valtiokonttori.fi/yleinen/usein-kysyttya-yritysten-kustannustuesta/" TargetMode="External"/><Relationship Id="rId268" Type="http://schemas.openxmlformats.org/officeDocument/2006/relationships/hyperlink" Target="http://ymparisto.fi/piipsannevantuulivoimayva" TargetMode="External"/><Relationship Id="rId32" Type="http://schemas.openxmlformats.org/officeDocument/2006/relationships/image" Target="media/image1.jpeg"/><Relationship Id="rId74" Type="http://schemas.openxmlformats.org/officeDocument/2006/relationships/hyperlink" Target="https://www.facebook.com/hailuotokiintea" TargetMode="External"/><Relationship Id="rId128" Type="http://schemas.openxmlformats.org/officeDocument/2006/relationships/hyperlink" Target="http://www.ely-keskus.fi/web/ely/poikkeusrahoitus" TargetMode="External"/><Relationship Id="rId335" Type="http://schemas.openxmlformats.org/officeDocument/2006/relationships/image" Target="media/image31.jpeg"/><Relationship Id="rId5" Type="http://schemas.openxmlformats.org/officeDocument/2006/relationships/hyperlink" Target="http://www.ely-keskus.fi/web/ely/avustukset-kalatalouden-edistamiseen" TargetMode="External"/><Relationship Id="rId181" Type="http://schemas.openxmlformats.org/officeDocument/2006/relationships/image" Target="media/image9.jpeg"/><Relationship Id="rId237" Type="http://schemas.openxmlformats.org/officeDocument/2006/relationships/hyperlink" Target="http://www.keha-keskus.fi/poikkeusrahoitus/mara" TargetMode="External"/><Relationship Id="rId279" Type="http://schemas.openxmlformats.org/officeDocument/2006/relationships/hyperlink" Target="https://www.ym.fi/fi-FI/Luonto/Vesien_ja_merten_suojelu/Vesiensuojelun_tehostamisohjelma/Vesistokunnostuksen_rahoitushaku" TargetMode="External"/><Relationship Id="rId43" Type="http://schemas.openxmlformats.org/officeDocument/2006/relationships/image" Target="media/image2.jpeg"/><Relationship Id="rId139" Type="http://schemas.openxmlformats.org/officeDocument/2006/relationships/hyperlink" Target="https://www.ruokavirasto.fi/viljelijat/elaintenpito/kuolleet-elaimet/hautaaminen/" TargetMode="External"/><Relationship Id="rId290" Type="http://schemas.openxmlformats.org/officeDocument/2006/relationships/hyperlink" Target="http://www.ely-keskus.fi/documents/10191/40061907/Isokangas_tiedotekartta.pdf/47c7f0f1-dffd-4520-aeeb-5895ad4ea1bc" TargetMode="External"/><Relationship Id="rId304" Type="http://schemas.openxmlformats.org/officeDocument/2006/relationships/hyperlink" Target="http://tem.fi/tilaston-julkistamispaivat-kuvaus-ja-laatuseloste" TargetMode="External"/><Relationship Id="rId346" Type="http://schemas.openxmlformats.org/officeDocument/2006/relationships/hyperlink" Target="https://www.ely-keskus.fi/web/ely/keski-suomi-stt-tiedotteet-tilaus" TargetMode="External"/><Relationship Id="rId85" Type="http://schemas.openxmlformats.org/officeDocument/2006/relationships/hyperlink" Target="http://www.ely-keskus.fi/web/ely/koronavirustilanne" TargetMode="External"/><Relationship Id="rId150" Type="http://schemas.openxmlformats.org/officeDocument/2006/relationships/hyperlink" Target="mailto:@ely-keskus.fi" TargetMode="External"/><Relationship Id="rId192" Type="http://schemas.openxmlformats.org/officeDocument/2006/relationships/hyperlink" Target="https://www.ely-keskus.fi/web/ely/kalatalouden-valiaikainen-tuki" TargetMode="External"/><Relationship Id="rId206" Type="http://schemas.openxmlformats.org/officeDocument/2006/relationships/hyperlink" Target="http://www.ely-keskus.fi/documents/10191/40343929/Reima+Leinonen_higres.jpg/10ffeb6f-c40d-418c-9e1c-c38b22f513cc?t=1590668959719" TargetMode="External"/><Relationship Id="rId248" Type="http://schemas.openxmlformats.org/officeDocument/2006/relationships/hyperlink" Target="https://tem.fi/koronavirus/toimintaohjeita-yrityksille" TargetMode="External"/><Relationship Id="rId12" Type="http://schemas.openxmlformats.org/officeDocument/2006/relationships/hyperlink" Target="https://www.ely-keskus.fi/documents/10191/40015538/Makera-tutkimusrahoituksen+yleiset+ehdot+ja+ohjeet+2020/9b0b55ef-3d66-4583-8e96-b24328cf8a0c" TargetMode="External"/><Relationship Id="rId108" Type="http://schemas.openxmlformats.org/officeDocument/2006/relationships/hyperlink" Target="http://www.tulvakeskus.fi/" TargetMode="External"/><Relationship Id="rId315" Type="http://schemas.openxmlformats.org/officeDocument/2006/relationships/hyperlink" Target="https://youtu.be/4gJ7oDqE5x4" TargetMode="External"/><Relationship Id="rId357" Type="http://schemas.openxmlformats.org/officeDocument/2006/relationships/hyperlink" Target="https://www.temtyollisyyskatsaus.fi/graph/tkat/tkat.aspx?ely=12" TargetMode="External"/><Relationship Id="rId54" Type="http://schemas.openxmlformats.org/officeDocument/2006/relationships/image" Target="media/image4.jpeg"/><Relationship Id="rId96" Type="http://schemas.openxmlformats.org/officeDocument/2006/relationships/image" Target="media/image8.jpeg"/><Relationship Id="rId161" Type="http://schemas.openxmlformats.org/officeDocument/2006/relationships/hyperlink" Target="http://www.ely-keskus.fi/web/ely/-/ely-keskusten-koronarahoituksen-hakemusmaarat-ja-seka-haetut-avustussummat-kasvussa" TargetMode="External"/><Relationship Id="rId217" Type="http://schemas.openxmlformats.org/officeDocument/2006/relationships/hyperlink" Target="http://www.ely-keskus.fi/web/ely/-/ely-keskusten-koronarahoituksen-hakemusmaarat-ja-seka-haetut-avustussummat-kasvussa" TargetMode="External"/><Relationship Id="rId259" Type="http://schemas.openxmlformats.org/officeDocument/2006/relationships/hyperlink" Target="http://etunimi.sukunimi@mmm.fi" TargetMode="External"/><Relationship Id="rId23" Type="http://schemas.openxmlformats.org/officeDocument/2006/relationships/hyperlink" Target="http://www.tilastokeskus.fi/til/tyti/tie.html" TargetMode="External"/><Relationship Id="rId119" Type="http://schemas.openxmlformats.org/officeDocument/2006/relationships/hyperlink" Target="http://www.ely-keskus.fi/web/ely/koronarahoitus-ukk" TargetMode="External"/><Relationship Id="rId270"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326" Type="http://schemas.openxmlformats.org/officeDocument/2006/relationships/image" Target="media/image25.jpeg"/><Relationship Id="rId65" Type="http://schemas.openxmlformats.org/officeDocument/2006/relationships/hyperlink" Target="http://www.ely-keskus.fi/documents/10191/40295602/Kivij%C3%A4rven+tila20180711_141415.jpg/e888d2fe-2a16-49bd-a8e0-9e1b033330e1?t=1584339200000" TargetMode="External"/><Relationship Id="rId130" Type="http://schemas.openxmlformats.org/officeDocument/2006/relationships/hyperlink" Target="https://tem.fi/koronavirus/toimintaohjeita-yrityksille" TargetMode="External"/><Relationship Id="rId368" Type="http://schemas.openxmlformats.org/officeDocument/2006/relationships/image" Target="media/image32.png"/><Relationship Id="rId172" Type="http://schemas.openxmlformats.org/officeDocument/2006/relationships/hyperlink" Target="http://www.ymparisto.fi/vesitilanne" TargetMode="External"/><Relationship Id="rId228" Type="http://schemas.openxmlformats.org/officeDocument/2006/relationships/hyperlink" Target="http://www.tulvakeskus.fi/" TargetMode="External"/><Relationship Id="rId281" Type="http://schemas.openxmlformats.org/officeDocument/2006/relationships/image" Target="media/image19.jpeg"/><Relationship Id="rId337" Type="http://schemas.openxmlformats.org/officeDocument/2006/relationships/hyperlink" Target="https://www.ely-keskus.fi/documents/10191/42005641/Kivisuo_tiedotekartta.pdf/4ed44d91-0f76-49d7-b083-138ad16ed268" TargetMode="External"/><Relationship Id="rId34" Type="http://schemas.openxmlformats.org/officeDocument/2006/relationships/hyperlink" Target="https://www.temtyollisyyskatsaus.fi/graph/tkat/tkat.aspx?ely=12" TargetMode="External"/><Relationship Id="rId76" Type="http://schemas.openxmlformats.org/officeDocument/2006/relationships/hyperlink" Target="https://www.temtyollisyyskatsaus.fi/graph/tkat/tkat.aspx?ely=12" TargetMode="External"/><Relationship Id="rId141" Type="http://schemas.openxmlformats.org/officeDocument/2006/relationships/hyperlink" Target="http://www.ely-keskus.fi/documents/10191/91073/Avustus+halliuroksen+poistamisesta+aiheutuviin+kustannuksiin+.pdf/b4225995-0025-4ece-85a7-0086d6f9dee6" TargetMode="External"/><Relationship Id="rId7" Type="http://schemas.openxmlformats.org/officeDocument/2006/relationships/hyperlink" Target="https://www.finlex.fi/fi/laki/alkup/2019/20190246" TargetMode="External"/><Relationship Id="rId183" Type="http://schemas.openxmlformats.org/officeDocument/2006/relationships/hyperlink" Target="http://www.tulvakeskus.fi/" TargetMode="External"/><Relationship Id="rId239" Type="http://schemas.openxmlformats.org/officeDocument/2006/relationships/hyperlink" Target="http://www.ely-keskus.fi/web/ely/-/maaseudun-ja-kalatalouden-koronatukia-haettu-ely-keskuksista-ensimmaisen-hakuviikon-aikana-noin-360" TargetMode="External"/><Relationship Id="rId250" Type="http://schemas.openxmlformats.org/officeDocument/2006/relationships/hyperlink" Target="https://www.valtiokonttori.fi/yleinen/usein-kysyttya-yritysten-kustannustuesta/" TargetMode="External"/><Relationship Id="rId292" Type="http://schemas.openxmlformats.org/officeDocument/2006/relationships/hyperlink" Target="http://www.ely-keskus.fi/web/ely/uutiset-2020/-/asset_publisher/OvA3wfzIQ4AO/content/aloita-kurtturuusun-ja-lupiinin-havitys-jo-tana-kesana?redirect=http%3A%2F%2Fwww.ely-keskus.fi%2Fweb%2Fely%2Fuutiset-2020%3Fp_p_id%3D101_INSTANCE_OvA3wfzIQ4AO%26p_p_lifecycle%3D0%26p_p_state%3Dnormal%26p_p_mode%3Dview%26p_p_col_id%3Dcolumn-8%26p_p_col_count%3D1" TargetMode="External"/><Relationship Id="rId306" Type="http://schemas.openxmlformats.org/officeDocument/2006/relationships/hyperlink" Target="https://www.maanmittauslaitos.fi/asioi-verkossa/karttapaikka" TargetMode="External"/><Relationship Id="rId45" Type="http://schemas.openxmlformats.org/officeDocument/2006/relationships/hyperlink" Target="http://www.saaristolinjat.fi" TargetMode="External"/><Relationship Id="rId87" Type="http://schemas.openxmlformats.org/officeDocument/2006/relationships/hyperlink" Target="http://www.ely-keskus.fi/documents/10191/58125/Pientalon_tulvaturvallisuus-opas.pdf/847b6bff-1aca-4f54-b353-54b5c0d2a56b" TargetMode="External"/><Relationship Id="rId110" Type="http://schemas.openxmlformats.org/officeDocument/2006/relationships/hyperlink" Target="https://twitter.com/POPtulvat" TargetMode="External"/><Relationship Id="rId348" Type="http://schemas.openxmlformats.org/officeDocument/2006/relationships/hyperlink" Target="https://www.ely-keskus.fi/web/ely/pirkanmaa-stt-tiedotteet-tilaus" TargetMode="External"/><Relationship Id="rId152" Type="http://schemas.openxmlformats.org/officeDocument/2006/relationships/hyperlink" Target="http://www.ely-keskus.fi/web/ely/uutiset-2020/-/asset_publisher/OvA3wfzIQ4AO/content/ely-keskusten-koronatuet-palvelevat-useiden-toimialojen-yrityksia" TargetMode="External"/><Relationship Id="rId194"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208" Type="http://schemas.openxmlformats.org/officeDocument/2006/relationships/hyperlink" Target="https://www.ymparisto.fi/fi-FI/Asiointi_luvat_ja_ymparistovaikutusten_arviointi/Luvat_ilmoitukset_ja_rekisterointi/Kiellon_ja_rajoituksen_hakeminen_maasto_ja_vesiliikenteelle/Vesiliikenne" TargetMode="External"/><Relationship Id="rId261" Type="http://schemas.openxmlformats.org/officeDocument/2006/relationships/hyperlink" Target="https://www.ymparisto.fi/fi-FI/Vesi/Vesien_kaytto/Maankuivatus_ja_ojitus" TargetMode="External"/><Relationship Id="rId14" Type="http://schemas.openxmlformats.org/officeDocument/2006/relationships/hyperlink" Target="http://www.ymparisto.fi/vaikutavesiin/merenhoito" TargetMode="External"/><Relationship Id="rId56" Type="http://schemas.openxmlformats.org/officeDocument/2006/relationships/hyperlink" Target="https://www.ruokavirasto.fi/viljelijat/tuet-ja-rahoitus/ymparistosopimukset/hoitosuunnitelma/" TargetMode="External"/><Relationship Id="rId317"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359" Type="http://schemas.openxmlformats.org/officeDocument/2006/relationships/hyperlink" Target="http://pxnet2.stat.fi/PXWeb/pxweb/fi/StatFin/" TargetMode="External"/><Relationship Id="rId98" Type="http://schemas.openxmlformats.org/officeDocument/2006/relationships/hyperlink" Target="https://vayla.fi/tieverkko/kunnossapito/painorajoitukset" TargetMode="External"/><Relationship Id="rId121" Type="http://schemas.openxmlformats.org/officeDocument/2006/relationships/hyperlink" Target="http://www.ely-keskus.fi/web/ely/-/ely-keskusten-koronatuet-palvelevat-useiden-toimialojen-yrityks-1" TargetMode="External"/><Relationship Id="rId163" Type="http://schemas.openxmlformats.org/officeDocument/2006/relationships/hyperlink" Target="http://www.ely-keskus.fi/web/ely/uutiset-2020/-/asset_publisher/OvA3wfzIQ4AO/content/ely-keskusten-koronarahoituspaatoksia-tehty-1-419-kpl-yhteensa-18-197-217-euron-edesta" TargetMode="External"/><Relationship Id="rId219" Type="http://schemas.openxmlformats.org/officeDocument/2006/relationships/hyperlink" Target="http://www.ely-keskus.fi/web/ely/uutiset-2020/-/asset_publisher/OvA3wfzIQ4AO/content/ely-keskusten-koronarahoituspaatoksia-tehty-1-419-kpl-yhteensa-18-197-217-euron-edesta" TargetMode="External"/><Relationship Id="rId370" Type="http://schemas.openxmlformats.org/officeDocument/2006/relationships/theme" Target="theme/theme1.xml"/><Relationship Id="rId230" Type="http://schemas.openxmlformats.org/officeDocument/2006/relationships/hyperlink" Target="https://twitter.com/POPtulvat" TargetMode="External"/><Relationship Id="rId25" Type="http://schemas.openxmlformats.org/officeDocument/2006/relationships/hyperlink" Target="http://www.ely-keskus.fi/documents/10191/40061907/Myonnetyt_avustukset_yrityksittain_2019.pdf/79fa262b-315f-40f0-af58-3fca34470579" TargetMode="External"/><Relationship Id="rId67" Type="http://schemas.openxmlformats.org/officeDocument/2006/relationships/hyperlink" Target="https://www.youtube.com/playlist?list=PLOsNIo1WyAXMtScv85pnhRfVWWSldnIab" TargetMode="External"/><Relationship Id="rId272" Type="http://schemas.openxmlformats.org/officeDocument/2006/relationships/hyperlink" Target="http://tem.fi/tilaston-julkistamispaivat-kuvaus-ja-laatuseloste" TargetMode="External"/><Relationship Id="rId328" Type="http://schemas.openxmlformats.org/officeDocument/2006/relationships/image" Target="media/image27.jpeg"/><Relationship Id="rId132" Type="http://schemas.openxmlformats.org/officeDocument/2006/relationships/hyperlink" Target="https://www.ymparisto.fi/tulvatilanne" TargetMode="External"/><Relationship Id="rId174" Type="http://schemas.openxmlformats.org/officeDocument/2006/relationships/hyperlink" Target="http://www.ely-keskus.fi/documents/10191/40061907/sanginjoki_tiedotekartta.pdf/4bba3b48-34aa-452c-8630-99f5b8c3e3b0" TargetMode="External"/><Relationship Id="rId241" Type="http://schemas.openxmlformats.org/officeDocument/2006/relationships/hyperlink" Target="http://www.ely-keskus.fi/web/ely/-/lukuisat-suomalaiset-yritykset-ovat-saaneet-ely-keskuksilta-kriisiapua-maksatusten-hakemisen-on-tarkoitus-avautua-ensi-tiistaina" TargetMode="External"/><Relationship Id="rId15" Type="http://schemas.openxmlformats.org/officeDocument/2006/relationships/hyperlink" Target="https://youtu.be/WyxPCoJG8aw" TargetMode="External"/><Relationship Id="rId36" Type="http://schemas.openxmlformats.org/officeDocument/2006/relationships/hyperlink" Target="http://pxnet2.stat.fi/PXWeb/pxweb/fi/StatFin/" TargetMode="External"/><Relationship Id="rId57" Type="http://schemas.openxmlformats.org/officeDocument/2006/relationships/hyperlink" Target="https://tilaneuvojat.ruokavirasto.fi/" TargetMode="External"/><Relationship Id="rId262" Type="http://schemas.openxmlformats.org/officeDocument/2006/relationships/hyperlink" Target="https://wwwp2.ymparisto.fi/karpaloHtml5/html5viewer/?configBase=https%3a%2f%2fwwwp2.ymparisto.fi%2fkarpaloHtml5%2fH5cfg%2f5jv2bT6Mv6a223nUT" TargetMode="External"/><Relationship Id="rId283" Type="http://schemas.openxmlformats.org/officeDocument/2006/relationships/hyperlink" Target="http://www.ymparisto.fi/fi-FI/Luonto/Usein_kysytyt_kysymykset_jokamiehenoikeu(17111)" TargetMode="External"/><Relationship Id="rId318" Type="http://schemas.openxmlformats.org/officeDocument/2006/relationships/hyperlink" Target="http://pxnet2.stat.fi/PXWeb/pxweb/fi/StatFin/" TargetMode="External"/><Relationship Id="rId339" Type="http://schemas.openxmlformats.org/officeDocument/2006/relationships/hyperlink" Target="http://www.lumi.fi/landscape-rewilding-ennallistamisohjelma/" TargetMode="External"/><Relationship Id="rId78" Type="http://schemas.openxmlformats.org/officeDocument/2006/relationships/hyperlink" Target="http://pxnet2.stat.fi/PXWeb/pxweb/fi/StatFin/" TargetMode="External"/><Relationship Id="rId99" Type="http://schemas.openxmlformats.org/officeDocument/2006/relationships/hyperlink" Target="https://julkinen.vayla.fi/kelirikko/" TargetMode="External"/><Relationship Id="rId101" Type="http://schemas.openxmlformats.org/officeDocument/2006/relationships/hyperlink" Target="http://www.ely-keskus.fi/web/ely/koronarahoitus-ukk" TargetMode="External"/><Relationship Id="rId122" Type="http://schemas.openxmlformats.org/officeDocument/2006/relationships/hyperlink" Target="http://www.ely-keskus.fi/documents/10191/40061907/Rokua_laajennus.pdf/5cc3dc94-4c0b-4b08-8d84-0e0f6c78dfdf" TargetMode="External"/><Relationship Id="rId143" Type="http://schemas.openxmlformats.org/officeDocument/2006/relationships/hyperlink" Target="https://anon.ahtp.fi/_layouts/15/Lomake.ashx?LomakeID=10117" TargetMode="External"/><Relationship Id="rId164" Type="http://schemas.openxmlformats.org/officeDocument/2006/relationships/hyperlink" Target="http://www.ely-keskus.fi/web/ely/uutiset-2020/-/asset_publisher/OvA3wfzIQ4AO/content/ely-keskusten-ensimmaiset-koronarahoituspaatokset-tehtiin-7-4-2020" TargetMode="External"/><Relationship Id="rId185" Type="http://schemas.openxmlformats.org/officeDocument/2006/relationships/hyperlink" Target="https://twitter.com/POPtulvat" TargetMode="External"/><Relationship Id="rId350" Type="http://schemas.openxmlformats.org/officeDocument/2006/relationships/hyperlink" Target="https://www.ely-keskus.fi/web/ely/pohjois-karjala-stt-tiedotteet-tilaus" TargetMode="External"/><Relationship Id="rId9" Type="http://schemas.openxmlformats.org/officeDocument/2006/relationships/hyperlink" Target="https://maaperakuntoon.fi/fi-FI" TargetMode="External"/><Relationship Id="rId210" Type="http://schemas.openxmlformats.org/officeDocument/2006/relationships/hyperlink" Target="https://www.traficom.fi/fi/uutiset?aihe=%255B512%255D&amp;limit=20&amp;offset=0&amp;query=&amp;sort=created" TargetMode="External"/><Relationship Id="rId26" Type="http://schemas.openxmlformats.org/officeDocument/2006/relationships/hyperlink" Target="https://julkaisut.valtioneuvosto.fi/bitstream/handle/10024/162039/TEM_2020_04.pdf" TargetMode="External"/><Relationship Id="rId231" Type="http://schemas.openxmlformats.org/officeDocument/2006/relationships/hyperlink" Target="http://urn.fi/URN:ISBN:978-952-361-212-9" TargetMode="External"/><Relationship Id="rId252" Type="http://schemas.openxmlformats.org/officeDocument/2006/relationships/image" Target="media/image15.jpeg"/><Relationship Id="rId273" Type="http://schemas.openxmlformats.org/officeDocument/2006/relationships/hyperlink" Target="http://www.tilastokeskus.fi/til/tyti/tie.html" TargetMode="External"/><Relationship Id="rId294" Type="http://schemas.openxmlformats.org/officeDocument/2006/relationships/hyperlink" Target="https://www.metsonpolku.fi/fi-FI" TargetMode="External"/><Relationship Id="rId308" Type="http://schemas.openxmlformats.org/officeDocument/2006/relationships/hyperlink" Target="https://vayla.fi/" TargetMode="External"/><Relationship Id="rId329" Type="http://schemas.openxmlformats.org/officeDocument/2006/relationships/image" Target="media/image28.jpeg"/><Relationship Id="rId47" Type="http://schemas.openxmlformats.org/officeDocument/2006/relationships/hyperlink" Target="http://www.ferentes.fi" TargetMode="External"/><Relationship Id="rId68" Type="http://schemas.openxmlformats.org/officeDocument/2006/relationships/hyperlink" Target="https://www.youtube.com/watch?v=sF-K86id530" TargetMode="External"/><Relationship Id="rId89" Type="http://schemas.openxmlformats.org/officeDocument/2006/relationships/hyperlink" Target="http://www.ymparisto.fi/vesitilanne" TargetMode="External"/><Relationship Id="rId112"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133" Type="http://schemas.openxmlformats.org/officeDocument/2006/relationships/hyperlink" Target="https://www.ymparisto.fi/tulvaohjeet" TargetMode="External"/><Relationship Id="rId154" Type="http://schemas.openxmlformats.org/officeDocument/2006/relationships/hyperlink" Target="http://www.ely-keskus.fi/web/ely/uutiset-2020/-/asset_publisher/OvA3wfzIQ4AO/content/ely-keskusten-ensimmaiset-koronarahoituspaatokset-tehtiin-7-4-2020" TargetMode="External"/><Relationship Id="rId175" Type="http://schemas.openxmlformats.org/officeDocument/2006/relationships/hyperlink" Target="http://www.ely-keskus.fi/documents/10191/58125/Pientalon_tulvaturvallisuus-opas.pdf/847b6bff-1aca-4f54-b353-54b5c0d2a56b" TargetMode="External"/><Relationship Id="rId340" Type="http://schemas.openxmlformats.org/officeDocument/2006/relationships/hyperlink" Target="https://www.ely-keskus.fi/web/ely/valtakunnalliset-stt-tiedotteet-tilaus" TargetMode="External"/><Relationship Id="rId361" Type="http://schemas.openxmlformats.org/officeDocument/2006/relationships/hyperlink" Target="http://www.tilastokeskus.fi/til/tyti/tie.html" TargetMode="External"/><Relationship Id="rId196" Type="http://schemas.openxmlformats.org/officeDocument/2006/relationships/hyperlink" Target="http://tem.fi/tilaston-julkistamispaivat-kuvaus-ja-laatuseloste" TargetMode="External"/><Relationship Id="rId200" Type="http://schemas.openxmlformats.org/officeDocument/2006/relationships/hyperlink" Target="https://vayla.fi/pohjois-pohjanmaalla-rakenteilla/vt5-akk-ja-jkpp-kuusamo" TargetMode="External"/><Relationship Id="rId16" Type="http://schemas.openxmlformats.org/officeDocument/2006/relationships/hyperlink" Target="http://www.ely-keskus.fi/documents/10191/40061907/ESR-rahoituspaatokset_2019.pdf/fff9ee26-1bfe-4adb-890e-83c47612ac76" TargetMode="External"/><Relationship Id="rId221" Type="http://schemas.openxmlformats.org/officeDocument/2006/relationships/hyperlink" Target="http://www.ely-keskus.fi/web/ely/poikkeusrahoitus" TargetMode="External"/><Relationship Id="rId242" Type="http://schemas.openxmlformats.org/officeDocument/2006/relationships/hyperlink" Target="http://www.ely-keskus.fi/web/ely/-/ely-keskusten-koronarahoituksen-hakemusmaarat-ja-seka-haetut-avustussummat-kasvussa" TargetMode="External"/><Relationship Id="rId263" Type="http://schemas.openxmlformats.org/officeDocument/2006/relationships/hyperlink" Target="mailto:teea.niskanen@ely-keskus.fi" TargetMode="External"/><Relationship Id="rId284" Type="http://schemas.openxmlformats.org/officeDocument/2006/relationships/hyperlink" Target="http://www.ely-keskus.fi/documents/10191/40579559/Kalastonhoitomaksuvaroista+avustusta+saaneet+hankkeet+Rannikko-Suomessa+vuonna+2020%2C%20tiedoteliite.pdf/e91595e3-8cb9-4730-8af6-ce103ed589ec" TargetMode="External"/><Relationship Id="rId319" Type="http://schemas.openxmlformats.org/officeDocument/2006/relationships/hyperlink" Target="http://tem.fi/tilaston-julkistamispaivat-kuvaus-ja-laatuseloste" TargetMode="External"/><Relationship Id="rId37" Type="http://schemas.openxmlformats.org/officeDocument/2006/relationships/hyperlink" Target="http://tem.fi/tilaston-julkistamispaivat-kuvaus-ja-laatuseloste" TargetMode="External"/><Relationship Id="rId58" Type="http://schemas.openxmlformats.org/officeDocument/2006/relationships/hyperlink" Target="https://www.ruokavirasto.fi/viljelijat/tuet-ja-rahoitus/maatilojen-neuvonta/" TargetMode="External"/><Relationship Id="rId79" Type="http://schemas.openxmlformats.org/officeDocument/2006/relationships/hyperlink" Target="http://tem.fi/tilaston-julkistamispaivat-kuvaus-ja-laatuseloste" TargetMode="External"/><Relationship Id="rId102" Type="http://schemas.openxmlformats.org/officeDocument/2006/relationships/hyperlink" Target="https://tem.fi/koronavirus/toimintaohjeita-yrityksille" TargetMode="External"/><Relationship Id="rId123" Type="http://schemas.openxmlformats.org/officeDocument/2006/relationships/hyperlink" Target="http://www.ely-keskus.fi/web/ely/ely-keskusten-koronarahoituksen-jakautuminen" TargetMode="External"/><Relationship Id="rId144" Type="http://schemas.openxmlformats.org/officeDocument/2006/relationships/hyperlink" Target="mailto:kirjaamo.varsinais-suomi@ely-keskus.fi" TargetMode="External"/><Relationship Id="rId330" Type="http://schemas.openxmlformats.org/officeDocument/2006/relationships/image" Target="media/image29.jpeg"/><Relationship Id="rId90" Type="http://schemas.openxmlformats.org/officeDocument/2006/relationships/hyperlink" Target="https://twitter.com/POPtulvat" TargetMode="External"/><Relationship Id="rId165" Type="http://schemas.openxmlformats.org/officeDocument/2006/relationships/hyperlink" Target="http://www.ely-keskus.fi/web/ely/poikkeusrahoitus" TargetMode="External"/><Relationship Id="rId186" Type="http://schemas.openxmlformats.org/officeDocument/2006/relationships/hyperlink" Target="http://ely-keskus.fi/" TargetMode="External"/><Relationship Id="rId351" Type="http://schemas.openxmlformats.org/officeDocument/2006/relationships/hyperlink" Target="https://www.ely-keskus.fi/web/ely/pohjois-pohjanmaa-stt-tiedotteet-tilaus" TargetMode="External"/><Relationship Id="rId211" Type="http://schemas.openxmlformats.org/officeDocument/2006/relationships/hyperlink" Target="https://vayla.fi/vesivaylat/rajoitusalueet" TargetMode="External"/><Relationship Id="rId232" Type="http://schemas.openxmlformats.org/officeDocument/2006/relationships/hyperlink" Target="http://publications.jrc.ec.europa.eu/repository/handle/JRC109657" TargetMode="External"/><Relationship Id="rId253" Type="http://schemas.openxmlformats.org/officeDocument/2006/relationships/hyperlink" Target="https://www.doria.fi/handle/10024/177539" TargetMode="External"/><Relationship Id="rId274" Type="http://schemas.openxmlformats.org/officeDocument/2006/relationships/hyperlink" Target="http://www.ely-keskus.fi/documents/10191/39479717/Avustettavien+ymp%C3%A4rist%C3%B6kasvatushankkeiden+lyhyet+kuvaukset+2020/e19d8e8d-a159-4384-95f3-8a9656fc57fb" TargetMode="External"/><Relationship Id="rId295" Type="http://schemas.openxmlformats.org/officeDocument/2006/relationships/image" Target="media/image21.jpeg"/><Relationship Id="rId309" Type="http://schemas.openxmlformats.org/officeDocument/2006/relationships/hyperlink" Target="https://www.youtube.com/watch?v=yYzsiOEQ2qI&amp;feature=youtu.be" TargetMode="External"/><Relationship Id="rId27" Type="http://schemas.openxmlformats.org/officeDocument/2006/relationships/hyperlink" Target="http://www.ely-keskus.fi/documents/10191/45146/Nuorten+palvelut+tuloksellisuustutkimus/b431f4e8-d21f-4b50-93c9-9571b2be6a05" TargetMode="External"/><Relationship Id="rId48" Type="http://schemas.openxmlformats.org/officeDocument/2006/relationships/hyperlink" Target="http://www.portoline.net" TargetMode="External"/><Relationship Id="rId69" Type="http://schemas.openxmlformats.org/officeDocument/2006/relationships/hyperlink" Target="https://vyvi-nettiposti.vy-verkko.fi/owa/redir.aspx?REF=Ml-iVsQ_nj-3_e-stakuDQMzSa5Wpi4NT85TK43UMNiNLukp3svXCAFtYWlsdG86bGF1cmEucnV1c2thbmVuQGVseS1rZXNrdXMuZmk." TargetMode="External"/><Relationship Id="rId113" Type="http://schemas.openxmlformats.org/officeDocument/2006/relationships/hyperlink" Target="http://pxnet2.stat.fi/PXWeb/pxweb/fi/StatFin/" TargetMode="External"/><Relationship Id="rId134" Type="http://schemas.openxmlformats.org/officeDocument/2006/relationships/hyperlink" Target="http://www.ely-keskus.fi/documents/10191/58125/Pientalon_tulvaturvallisuus-opas.pdf/847b6bff-1aca-4f54-b353-54b5c0d2a56b" TargetMode="External"/><Relationship Id="rId320" Type="http://schemas.openxmlformats.org/officeDocument/2006/relationships/hyperlink" Target="http://www.tilastokeskus.fi/til/tyti/tie.html" TargetMode="External"/><Relationship Id="rId80" Type="http://schemas.openxmlformats.org/officeDocument/2006/relationships/hyperlink" Target="http://www.tilastokeskus.fi/til/tyti/tie.html" TargetMode="External"/><Relationship Id="rId155" Type="http://schemas.openxmlformats.org/officeDocument/2006/relationships/hyperlink" Target="http://www.ely-keskus.fi/web/ely/poikkeusrahoitus" TargetMode="External"/><Relationship Id="rId176" Type="http://schemas.openxmlformats.org/officeDocument/2006/relationships/hyperlink" Target="http://www.tulvakeskus.fi/" TargetMode="External"/><Relationship Id="rId197" Type="http://schemas.openxmlformats.org/officeDocument/2006/relationships/hyperlink" Target="http://www.tilastokeskus.fi/til/tyti/tie.html" TargetMode="External"/><Relationship Id="rId341" Type="http://schemas.openxmlformats.org/officeDocument/2006/relationships/hyperlink" Target="https://www.ely-keskus.fi/web/ely/etela-pohjanmaa-stt-tiedotteet-tilaus" TargetMode="External"/><Relationship Id="rId362" Type="http://schemas.openxmlformats.org/officeDocument/2006/relationships/hyperlink" Target="http://www.ely-keskus.fi/documents/10191/40587553/lahivirkistyshaku_2020_ohje.pdf/1185f83e-0272-46ad-bbba-16752cbd6754?t=1600681053000" TargetMode="External"/><Relationship Id="rId201" Type="http://schemas.openxmlformats.org/officeDocument/2006/relationships/image" Target="media/image12.png"/><Relationship Id="rId222" Type="http://schemas.openxmlformats.org/officeDocument/2006/relationships/hyperlink" Target="http://www.ely-keskus.fi/web/ely/koronarahoitus-ukk" TargetMode="External"/><Relationship Id="rId243" Type="http://schemas.openxmlformats.org/officeDocument/2006/relationships/hyperlink" Target="http://www.ely-keskus.fi/web/ely/uutiset-2020/-/asset_publisher/OvA3wfzIQ4AO/content/ely-keskusten-koronatuet-palvelevat-useiden-toimialojen-yrityksia" TargetMode="External"/><Relationship Id="rId264" Type="http://schemas.openxmlformats.org/officeDocument/2006/relationships/hyperlink" Target="mailto:elina.laine@ely-keskus.fi" TargetMode="External"/><Relationship Id="rId285" Type="http://schemas.openxmlformats.org/officeDocument/2006/relationships/image" Target="media/image20.jpeg"/><Relationship Id="rId17" Type="http://schemas.openxmlformats.org/officeDocument/2006/relationships/hyperlink" Target="https://www.eura2014.fi/rrtiepa/index.php" TargetMode="External"/><Relationship Id="rId38" Type="http://schemas.openxmlformats.org/officeDocument/2006/relationships/hyperlink" Target="http://www.tilastokeskus.fi/til/tyti/tie.html" TargetMode="External"/><Relationship Id="rId59" Type="http://schemas.openxmlformats.org/officeDocument/2006/relationships/hyperlink" Target="https://www.maaseutu.fi/maaseutuverkosto/maaseutuohjelma" TargetMode="External"/><Relationship Id="rId103" Type="http://schemas.openxmlformats.org/officeDocument/2006/relationships/hyperlink" Target="http://www.ely-keskus.fi/web/ely/uutiset-2020/-/asset_publisher/zLV23p6BEOJa/content/ely-keskusten-ensimmaiset-koronarahoituspaatokset-tehtiin-7-4-2020?redirect=http%3A%2F%2Fwww.ely-keskus.fi%2Fweb%2Fely%2Fuutiset-2020%3Fp_p_id%3D101_INSTANCE_zLV23p6BEOJa%26p_p_lifecycle%3D0%26p_p_state%3Dnormal%26p_p_mode%3Dview%26p_p_col_id%3Dcolumn-8%26p_p_col_count%3D1" TargetMode="External"/><Relationship Id="rId124" Type="http://schemas.openxmlformats.org/officeDocument/2006/relationships/hyperlink" Target="mailto:@ely-keskus.fi" TargetMode="External"/><Relationship Id="rId310" Type="http://schemas.openxmlformats.org/officeDocument/2006/relationships/hyperlink" Target="https://vipu.ruokavirasto.fi/login.jsp" TargetMode="External"/><Relationship Id="rId70" Type="http://schemas.openxmlformats.org/officeDocument/2006/relationships/image" Target="media/image5.png"/><Relationship Id="rId91" Type="http://schemas.openxmlformats.org/officeDocument/2006/relationships/hyperlink" Target="https://liikennetilanne.tmfg.fi/" TargetMode="External"/><Relationship Id="rId145" Type="http://schemas.openxmlformats.org/officeDocument/2006/relationships/hyperlink" Target="http://www.ely-keskus.fi/documents/10191/58125/Pientalon_tulvaturvallisuus-opas.pdf/847b6bff-1aca-4f54-b353-54b5c0d2a56b" TargetMode="External"/><Relationship Id="rId166" Type="http://schemas.openxmlformats.org/officeDocument/2006/relationships/hyperlink" Target="http://www.ely-keskus.fi/web/ely/koronarahoitus-ukk" TargetMode="External"/><Relationship Id="rId187" Type="http://schemas.openxmlformats.org/officeDocument/2006/relationships/hyperlink" Target="https://www.ely-keskus.fi/web/ely/maaseudun-yritysten-valiaikainen-tuki" TargetMode="External"/><Relationship Id="rId331" Type="http://schemas.openxmlformats.org/officeDocument/2006/relationships/hyperlink" Target="http://www.ely-keskus.fi/web/ely/virkistysalueavustus-kunnille" TargetMode="External"/><Relationship Id="rId352" Type="http://schemas.openxmlformats.org/officeDocument/2006/relationships/hyperlink" Target="https://www.ely-keskus.fi/web/ely/pohjois-savo-stt-tiedotteet-tilaus" TargetMode="External"/><Relationship Id="rId1" Type="http://schemas.openxmlformats.org/officeDocument/2006/relationships/numbering" Target="numbering.xml"/><Relationship Id="rId212" Type="http://schemas.openxmlformats.org/officeDocument/2006/relationships/hyperlink" Target="https://tem.fi/artikkeli/-/asset_publisher/kustannustuen-lakiesitys-eduskuntaan-talla-viikolla-business-finlandin-ja-ely-keskusten-koronahaut-auki-8-6-saakka" TargetMode="External"/><Relationship Id="rId233" Type="http://schemas.openxmlformats.org/officeDocument/2006/relationships/hyperlink" Target="http://www.ely-keskus.fi/web/ely/ely-keskusten-koronarahoituksen-jakautuminen" TargetMode="External"/><Relationship Id="rId254" Type="http://schemas.openxmlformats.org/officeDocument/2006/relationships/hyperlink" Target="https://liikennetilanne.tmfg.fi/" TargetMode="External"/><Relationship Id="rId28" Type="http://schemas.openxmlformats.org/officeDocument/2006/relationships/hyperlink" Target="https://www.youtube.com/watch?v=-Li6o0WgnMw&amp;feature=youtu.be" TargetMode="External"/><Relationship Id="rId49" Type="http://schemas.openxmlformats.org/officeDocument/2006/relationships/hyperlink" Target="http://www.finferries.fi" TargetMode="External"/><Relationship Id="rId114" Type="http://schemas.openxmlformats.org/officeDocument/2006/relationships/hyperlink" Target="http://tem.fi/tilaston-julkistamispaivat-kuvaus-ja-laatuseloste" TargetMode="External"/><Relationship Id="rId275" Type="http://schemas.openxmlformats.org/officeDocument/2006/relationships/hyperlink" Target="mailto:etunimi.sukunimi@ely-keskus.fi" TargetMode="External"/><Relationship Id="rId296" Type="http://schemas.openxmlformats.org/officeDocument/2006/relationships/hyperlink" Target="https://vieraslajit.fi/" TargetMode="External"/><Relationship Id="rId300" Type="http://schemas.openxmlformats.org/officeDocument/2006/relationships/hyperlink" Target="https://www.syke.fi/" TargetMode="External"/><Relationship Id="rId60" Type="http://schemas.openxmlformats.org/officeDocument/2006/relationships/hyperlink" Target="https://www.laidunpankki.fi/" TargetMode="External"/><Relationship Id="rId81" Type="http://schemas.openxmlformats.org/officeDocument/2006/relationships/hyperlink" Target="http://www.kajaaninseudunjoukkoliikenne.fi" TargetMode="External"/><Relationship Id="rId135" Type="http://schemas.openxmlformats.org/officeDocument/2006/relationships/hyperlink" Target="http://www.tulvakeskus.fi/" TargetMode="External"/><Relationship Id="rId156" Type="http://schemas.openxmlformats.org/officeDocument/2006/relationships/hyperlink" Target="http://www.ely-keskus.fi/web/ely/koronarahoitus-ukk" TargetMode="External"/><Relationship Id="rId177" Type="http://schemas.openxmlformats.org/officeDocument/2006/relationships/hyperlink" Target="http://www.ymparisto.fi/vesitilanne" TargetMode="External"/><Relationship Id="rId198" Type="http://schemas.openxmlformats.org/officeDocument/2006/relationships/image" Target="media/image10.jpeg"/><Relationship Id="rId321" Type="http://schemas.openxmlformats.org/officeDocument/2006/relationships/hyperlink" Target="https://vayla.fi/pohjois-pohjanmaalla-rakenteilla/kuusamon-keskustan-liikennejarjestelyt" TargetMode="External"/><Relationship Id="rId342" Type="http://schemas.openxmlformats.org/officeDocument/2006/relationships/hyperlink" Target="https://www.ely-keskus.fi/web/ely/etela-savo-stt-tiedotteet-tilaus" TargetMode="External"/><Relationship Id="rId363" Type="http://schemas.openxmlformats.org/officeDocument/2006/relationships/hyperlink" Target="https://sahkoinenasiointi.ahtp.fi/fi/uusi/ya_ymparisto/lahivirkistysalue" TargetMode="External"/><Relationship Id="rId202" Type="http://schemas.openxmlformats.org/officeDocument/2006/relationships/hyperlink" Target="https://vayla.fi/pohjois-pohjanmaalla-rakenteilla/kuusamon-keskustan-liikennejarjestelyt" TargetMode="External"/><Relationship Id="rId223" Type="http://schemas.openxmlformats.org/officeDocument/2006/relationships/hyperlink" Target="https://www.ely-keskus.fi/web/ely/koronarahoitus-ukk" TargetMode="External"/><Relationship Id="rId244" Type="http://schemas.openxmlformats.org/officeDocument/2006/relationships/hyperlink" Target="http://www.ely-keskus.fi/web/ely/uutiset-2020/-/asset_publisher/OvA3wfzIQ4AO/content/ely-keskusten-koronarahoituspaatoksia-tehty-1-419-kpl-yhteensa-18-197-217-euron-edesta" TargetMode="External"/><Relationship Id="rId18" Type="http://schemas.openxmlformats.org/officeDocument/2006/relationships/hyperlink" Target="https://youtu.be/M_7BG9GgWfA" TargetMode="External"/><Relationship Id="rId39" Type="http://schemas.openxmlformats.org/officeDocument/2006/relationships/hyperlink" Target="http://www.ely-keskus.fi/documents/10191/40317551/Kuusamon_yhteismetsa_suojelualueiden_kartat.pdf/39f17e03-7676-481e-8c42-deb9d67e0bc8" TargetMode="External"/><Relationship Id="rId265" Type="http://schemas.openxmlformats.org/officeDocument/2006/relationships/hyperlink" Target="mailto:sari.yli-mannila@ely-keskus.fi" TargetMode="External"/><Relationship Id="rId286" Type="http://schemas.openxmlformats.org/officeDocument/2006/relationships/hyperlink" Target="https://www.ymparisto.fi/fi-FI/Luonto/Luontotyypit/Luontotyyppien_uhanalaisuus/Perinnebiotoopit" TargetMode="External"/><Relationship Id="rId50" Type="http://schemas.openxmlformats.org/officeDocument/2006/relationships/hyperlink" Target="http://www.ksloy.fi" TargetMode="External"/><Relationship Id="rId104" Type="http://schemas.openxmlformats.org/officeDocument/2006/relationships/hyperlink" Target="http://www.ely-keskus.fi/web/ely/poikkeusrahoitus" TargetMode="External"/><Relationship Id="rId125" Type="http://schemas.openxmlformats.org/officeDocument/2006/relationships/hyperlink" Target="http://www.ely-keskus.fi/web/ely/uutiset-2020/-/asset_publisher/OvA3wfzIQ4AO/content/ely-keskusten-koronatuet-palvelevat-useiden-toimialojen-yrityksia" TargetMode="External"/><Relationship Id="rId146" Type="http://schemas.openxmlformats.org/officeDocument/2006/relationships/hyperlink" Target="http://www.tulvakeskus.fi/" TargetMode="External"/><Relationship Id="rId167" Type="http://schemas.openxmlformats.org/officeDocument/2006/relationships/hyperlink" Target="http://www.ely-keskus.fi/web/ely/koronarahoitus-ukk" TargetMode="External"/><Relationship Id="rId188" Type="http://schemas.openxmlformats.org/officeDocument/2006/relationships/hyperlink" Target="https://www.ely-keskus.fi/web/ely/maaseudun-yritysten-valiaikainen-tuki" TargetMode="External"/><Relationship Id="rId311" Type="http://schemas.openxmlformats.org/officeDocument/2006/relationships/hyperlink" Target="https://www.ruokavirasto.fi/viljelijat/tuet-ja-rahoitus/porotalous-ja-kolttalain-mukaiset-tuet/porotalouden-elainkohtainen-tuki/" TargetMode="External"/><Relationship Id="rId332" Type="http://schemas.openxmlformats.org/officeDocument/2006/relationships/image" Target="media/image30.jpeg"/><Relationship Id="rId353" Type="http://schemas.openxmlformats.org/officeDocument/2006/relationships/hyperlink" Target="https://www.ely-keskus.fi/web/ely/satakunta-stt-tiedotteet-tilaus" TargetMode="External"/><Relationship Id="rId71" Type="http://schemas.openxmlformats.org/officeDocument/2006/relationships/image" Target="media/image6.png"/><Relationship Id="rId92" Type="http://schemas.openxmlformats.org/officeDocument/2006/relationships/hyperlink" Target="https://www.ely-keskus.fi/web/ely/poikkeusrahoitus" TargetMode="External"/><Relationship Id="rId213" Type="http://schemas.openxmlformats.org/officeDocument/2006/relationships/hyperlink" Target="https://www.ely-keskus.fi/web/yritystenkehittamispalvelut" TargetMode="External"/><Relationship Id="rId234" Type="http://schemas.openxmlformats.org/officeDocument/2006/relationships/hyperlink" Target="http://www.ely-keskus.fi/web/ely/ely-keskusten-koronarahoituksen-jakautuminen" TargetMode="External"/><Relationship Id="rId2" Type="http://schemas.openxmlformats.org/officeDocument/2006/relationships/styles" Target="styles.xml"/><Relationship Id="rId29" Type="http://schemas.openxmlformats.org/officeDocument/2006/relationships/hyperlink" Target="http://www.ely-keskus.fi/documents/10191/40219776/Ohjeet+avustusten+hakemiseen.pdf/9c9d5701-37e0-4f29-8728-f312a4a00644" TargetMode="External"/><Relationship Id="rId255" Type="http://schemas.openxmlformats.org/officeDocument/2006/relationships/image" Target="media/image16.png"/><Relationship Id="rId276" Type="http://schemas.openxmlformats.org/officeDocument/2006/relationships/hyperlink" Target="http://www.ely-keskus.fi/web/ely/avustukset-ymparistokasvatus" TargetMode="External"/><Relationship Id="rId297" Type="http://schemas.openxmlformats.org/officeDocument/2006/relationships/hyperlink" Target="https://mmm.fi/vieraslajit" TargetMode="External"/><Relationship Id="rId40" Type="http://schemas.openxmlformats.org/officeDocument/2006/relationships/hyperlink" Target="http://www.ely-keskus.fi/documents/10191/40317551/Kuusamon_yhteismetsa_kuvia_suojelualueista.pdf/ccbe08b2-4420-4958-a62e-32bd748927d5" TargetMode="External"/><Relationship Id="rId115" Type="http://schemas.openxmlformats.org/officeDocument/2006/relationships/hyperlink" Target="http://www.tilastokeskus.fi/til/tyti/tie.html" TargetMode="External"/><Relationship Id="rId136" Type="http://schemas.openxmlformats.org/officeDocument/2006/relationships/hyperlink" Target="http://www.ymparisto.fi/vesitilanne" TargetMode="External"/><Relationship Id="rId157" Type="http://schemas.openxmlformats.org/officeDocument/2006/relationships/hyperlink" Target="https://tem.fi/koronavirus/toimintaohjeita-yrityksille" TargetMode="External"/><Relationship Id="rId178" Type="http://schemas.openxmlformats.org/officeDocument/2006/relationships/hyperlink" Target="https://twitter.com/POPtulvat" TargetMode="External"/><Relationship Id="rId301" Type="http://schemas.openxmlformats.org/officeDocument/2006/relationships/hyperlink" Target="https://www.temtyollisyyskatsaus.fi/graph/tkat/tkat.aspx?ely=12" TargetMode="External"/><Relationship Id="rId322" Type="http://schemas.openxmlformats.org/officeDocument/2006/relationships/image" Target="media/image23.jpeg"/><Relationship Id="rId343" Type="http://schemas.openxmlformats.org/officeDocument/2006/relationships/hyperlink" Target="https://www.ely-keskus.fi/web/ely/hame-stt-tiedotteet-tilaus" TargetMode="External"/><Relationship Id="rId364" Type="http://schemas.openxmlformats.org/officeDocument/2006/relationships/hyperlink" Target="https://www.ym.fi/download/noname/%7B37AFD21C-53E3-442C-95CF-3AA124E05386%7D/161895" TargetMode="External"/><Relationship Id="rId61" Type="http://schemas.openxmlformats.org/officeDocument/2006/relationships/hyperlink" Target="https://mmm.fi/cap27" TargetMode="External"/><Relationship Id="rId82" Type="http://schemas.openxmlformats.org/officeDocument/2006/relationships/hyperlink" Target="https://koulutukset.te-palvelut.fi/kt/" TargetMode="External"/><Relationship Id="rId199" Type="http://schemas.openxmlformats.org/officeDocument/2006/relationships/image" Target="media/image11.png"/><Relationship Id="rId203" Type="http://schemas.openxmlformats.org/officeDocument/2006/relationships/hyperlink" Target="http://vieraslajit.fi/" TargetMode="External"/><Relationship Id="rId19" Type="http://schemas.openxmlformats.org/officeDocument/2006/relationships/hyperlink" Target="https://www.temtyollisyyskatsaus.fi/graph/tkat/tkat.aspx?ely=12" TargetMode="External"/><Relationship Id="rId224" Type="http://schemas.openxmlformats.org/officeDocument/2006/relationships/hyperlink" Target="https://tem.fi/koronavirus/toimintaohjeita-yrityksille" TargetMode="External"/><Relationship Id="rId245" Type="http://schemas.openxmlformats.org/officeDocument/2006/relationships/hyperlink" Target="http://www.ely-keskus.fi/web/ely/uutiset-2020/-/asset_publisher/OvA3wfzIQ4AO/content/ely-keskusten-ensimmaiset-koronarahoituspaatokset-tehtiin-7-4-2020" TargetMode="External"/><Relationship Id="rId266" Type="http://schemas.openxmlformats.org/officeDocument/2006/relationships/hyperlink" Target="mailto:mika.heikkinen@ymparisto.fi" TargetMode="External"/><Relationship Id="rId287" Type="http://schemas.openxmlformats.org/officeDocument/2006/relationships/hyperlink" Target="https://www.ruokavirasto.fi/viljelijat/tuet-ja-rahoitus/ymparistosopimukset/" TargetMode="External"/><Relationship Id="rId30" Type="http://schemas.openxmlformats.org/officeDocument/2006/relationships/hyperlink" Target="http://www.ely-keskus.fi/documents/10191/40219776/Vahinkoilmoitus+ja+korvaushakemus.doc/19b38dcd-7aa9-4b82-b28b-f627a2ea297c" TargetMode="External"/><Relationship Id="rId105" Type="http://schemas.openxmlformats.org/officeDocument/2006/relationships/hyperlink" Target="http://www.ely-keskus.fi/web/ely/koronarahoitus-ukk" TargetMode="External"/><Relationship Id="rId126" Type="http://schemas.openxmlformats.org/officeDocument/2006/relationships/hyperlink" Target="http://www.ely-keskus.fi/web/ely/uutiset-2020/-/asset_publisher/OvA3wfzIQ4AO/content/ely-keskusten-koronarahoituspaatoksia-tehty-1-419-kpl-yhteensa-18-197-217-euron-edesta" TargetMode="External"/><Relationship Id="rId147" Type="http://schemas.openxmlformats.org/officeDocument/2006/relationships/hyperlink" Target="http://www.ymparisto.fi/vesitilanne" TargetMode="External"/><Relationship Id="rId168" Type="http://schemas.openxmlformats.org/officeDocument/2006/relationships/hyperlink" Target="http://www.ely-keskus.fi/web/ely/koronarahoitus-ukk" TargetMode="External"/><Relationship Id="rId312" Type="http://schemas.openxmlformats.org/officeDocument/2006/relationships/hyperlink" Target="https://vayla.fi/" TargetMode="External"/><Relationship Id="rId333" Type="http://schemas.openxmlformats.org/officeDocument/2006/relationships/hyperlink" Target="https://vayla.fi/" TargetMode="External"/><Relationship Id="rId354" Type="http://schemas.openxmlformats.org/officeDocument/2006/relationships/hyperlink" Target="https://www.ely-keskus.fi/web/ely/uusimaa-stt-tiedotteet-tilaus" TargetMode="External"/><Relationship Id="rId51" Type="http://schemas.openxmlformats.org/officeDocument/2006/relationships/hyperlink" Target="https://www.ruokavirasto.fi/" TargetMode="External"/><Relationship Id="rId72" Type="http://schemas.openxmlformats.org/officeDocument/2006/relationships/image" Target="media/image7.png"/><Relationship Id="rId93" Type="http://schemas.openxmlformats.org/officeDocument/2006/relationships/hyperlink" Target="https://www.ely-keskus.fi/web/ely/koronarahoitus-ukk" TargetMode="External"/><Relationship Id="rId189" Type="http://schemas.openxmlformats.org/officeDocument/2006/relationships/hyperlink" Target="https://www.ely-keskus.fi/web/ely/alkutuotannon-valiaikainen-tuki" TargetMode="External"/><Relationship Id="rId3" Type="http://schemas.openxmlformats.org/officeDocument/2006/relationships/settings" Target="settings.xml"/><Relationship Id="rId214" Type="http://schemas.openxmlformats.org/officeDocument/2006/relationships/hyperlink" Target="https://www.ely-keskus.fi/web/ely/maaseudun-yritysten-alkutuotannon-ja-kalatalouden-koronatuki" TargetMode="External"/><Relationship Id="rId235" Type="http://schemas.openxmlformats.org/officeDocument/2006/relationships/hyperlink" Target="http://www.ely-keskus.fi/web/ely/yrityksen-kehittamisavustus" TargetMode="External"/><Relationship Id="rId256" Type="http://schemas.openxmlformats.org/officeDocument/2006/relationships/hyperlink" Target="https://www.ely-keskus.fi/web/ely/ravinteiden-kierratyksen-kokeiluohjelma-2020" TargetMode="External"/><Relationship Id="rId277" Type="http://schemas.openxmlformats.org/officeDocument/2006/relationships/image" Target="media/image17.jpeg"/><Relationship Id="rId298" Type="http://schemas.openxmlformats.org/officeDocument/2006/relationships/hyperlink" Target="https://www.luke.fi/" TargetMode="External"/><Relationship Id="rId116" Type="http://schemas.openxmlformats.org/officeDocument/2006/relationships/hyperlink" Target="http://www.ely-keskus.fi/web/ely/uutiset-2020/-/asset_publisher/zLV23p6BEOJa/content/ely-keskusten-koronarahoituspaatoksia-tehty-1-419-kpl-yhteensa-18-197-217-euron-edesta?redirect=http%3A%2F%2Fwww.ely-keskus.fi%2Fweb%2Fely%2Fuutiset-2020%3Fp_p_id%3D101_INSTANCE_zLV23p6BEOJa%26p_p_lifecycle%3D0%26p_p_state%3Dnormal%26p_p_mode%3Dview%26p_p_col_id%3Dcolumn-8%26p_p_col_count%3D1" TargetMode="External"/><Relationship Id="rId137" Type="http://schemas.openxmlformats.org/officeDocument/2006/relationships/hyperlink" Target="https://twitter.com/POPtulvat" TargetMode="External"/><Relationship Id="rId158" Type="http://schemas.openxmlformats.org/officeDocument/2006/relationships/hyperlink" Target="http://www.ely-keskus.fi/documents/10191/40061907/Yritysrahoituskatsaus+2020-I+taulukko.pdf/94261da9-8873-4405-bb7e-1d444c577594" TargetMode="External"/><Relationship Id="rId302"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323" Type="http://schemas.openxmlformats.org/officeDocument/2006/relationships/image" Target="media/image24.jpeg"/><Relationship Id="rId344" Type="http://schemas.openxmlformats.org/officeDocument/2006/relationships/hyperlink" Target="https://www.ely-keskus.fi/web/ely/kaakkois-suomi-stt-tiedotteet-tilaus" TargetMode="External"/><Relationship Id="rId20"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41" Type="http://schemas.openxmlformats.org/officeDocument/2006/relationships/hyperlink" Target="http://www.ymparisto.fi/karahkantuulivoimayva" TargetMode="External"/><Relationship Id="rId62" Type="http://schemas.openxmlformats.org/officeDocument/2006/relationships/hyperlink" Target="https://www.finlex.fi/fi/laki/kokoelma/2020/" TargetMode="External"/><Relationship Id="rId83" Type="http://schemas.openxmlformats.org/officeDocument/2006/relationships/hyperlink" Target="http://toimistot.te-palvelut.fi/pohjois-pohjanmaa/tapahtumat" TargetMode="External"/><Relationship Id="rId179" Type="http://schemas.openxmlformats.org/officeDocument/2006/relationships/hyperlink" Target="https://www.vesi.fi/" TargetMode="External"/><Relationship Id="rId365" Type="http://schemas.openxmlformats.org/officeDocument/2006/relationships/hyperlink" Target="https://hakulomake.fi/ym/fi/node/69" TargetMode="External"/><Relationship Id="rId190" Type="http://schemas.openxmlformats.org/officeDocument/2006/relationships/hyperlink" Target="https://www.ely-keskus.fi/web/ely/alkutuotannon-valiaikainen-tuki" TargetMode="External"/><Relationship Id="rId204" Type="http://schemas.openxmlformats.org/officeDocument/2006/relationships/hyperlink" Target="https://laji.fi/" TargetMode="External"/><Relationship Id="rId225" Type="http://schemas.openxmlformats.org/officeDocument/2006/relationships/hyperlink" Target="https://tem.fi/kysymyksia-ja-vastauksia-koronasta-ja-yritysrahoituksesta" TargetMode="External"/><Relationship Id="rId246" Type="http://schemas.openxmlformats.org/officeDocument/2006/relationships/hyperlink" Target="http://www.ely-keskus.fi/web/ely/poikkeusrahoitus" TargetMode="External"/><Relationship Id="rId267" Type="http://schemas.openxmlformats.org/officeDocument/2006/relationships/hyperlink" Target="http://ymparisto.fi/piipsannevantuulivoimayva" TargetMode="External"/><Relationship Id="rId288" Type="http://schemas.openxmlformats.org/officeDocument/2006/relationships/hyperlink" Target="https://www.ym.fi/helmi" TargetMode="External"/><Relationship Id="rId106" Type="http://schemas.openxmlformats.org/officeDocument/2006/relationships/hyperlink" Target="https://tem.fi/koronavirus/toimintaohjeita-yrityksille" TargetMode="External"/><Relationship Id="rId127" Type="http://schemas.openxmlformats.org/officeDocument/2006/relationships/hyperlink" Target="http://www.ely-keskus.fi/web/ely/uutiset-2020/-/asset_publisher/OvA3wfzIQ4AO/content/ely-keskusten-ensimmaiset-koronarahoituspaatokset-tehtiin-7-4-2020" TargetMode="External"/><Relationship Id="rId313" Type="http://schemas.openxmlformats.org/officeDocument/2006/relationships/hyperlink" Target="https://koulutukset.te-palvelut.fi/kt/?locations=Pohjois-Pohjanmaa&amp;announced=0&amp;sort=1" TargetMode="External"/><Relationship Id="rId10" Type="http://schemas.openxmlformats.org/officeDocument/2006/relationships/hyperlink" Target="https://static1.squarespace.com/static/5c4703b5d274cba2e71f7489/t/5c77af2b15fcc0bb0725b9f4/1551347525429/Loppuraportti2011.pdf" TargetMode="External"/><Relationship Id="rId31" Type="http://schemas.openxmlformats.org/officeDocument/2006/relationships/hyperlink" Target="https://www.ym.fi/raulako" TargetMode="External"/><Relationship Id="rId52" Type="http://schemas.openxmlformats.org/officeDocument/2006/relationships/hyperlink" Target="https://www.ruokavirasto.fi/" TargetMode="External"/><Relationship Id="rId73" Type="http://schemas.openxmlformats.org/officeDocument/2006/relationships/hyperlink" Target="https://vayla.fi/hailuoto" TargetMode="External"/><Relationship Id="rId94" Type="http://schemas.openxmlformats.org/officeDocument/2006/relationships/hyperlink" Target="https://tem.fi/koronavirus/toimintaohjeita-yrityksille" TargetMode="External"/><Relationship Id="rId148" Type="http://schemas.openxmlformats.org/officeDocument/2006/relationships/hyperlink" Target="https://twitter.com/POPtulvat" TargetMode="External"/><Relationship Id="rId169" Type="http://schemas.openxmlformats.org/officeDocument/2006/relationships/hyperlink" Target="https://tem.fi/koronavirus/toimintaohjeita-yrityksille" TargetMode="External"/><Relationship Id="rId334" Type="http://schemas.openxmlformats.org/officeDocument/2006/relationships/hyperlink" Target="https://www.ely-keskus.fi/web/ely/ely-keskusten-koronarahoituksen-jakautuminen" TargetMode="External"/><Relationship Id="rId355" Type="http://schemas.openxmlformats.org/officeDocument/2006/relationships/hyperlink" Target="https://www.ely-keskus.fi/web/ely/varsinais-suomi-stt-tiedotteet-tilaus" TargetMode="External"/><Relationship Id="rId4" Type="http://schemas.openxmlformats.org/officeDocument/2006/relationships/webSettings" Target="webSettings.xml"/><Relationship Id="rId180" Type="http://schemas.openxmlformats.org/officeDocument/2006/relationships/hyperlink" Target="http://www.ely-keskus.fi/documents/10191/40061907/Liikennem%C3%A4%C3%A4rien_muutokset_valiraportti_15052020.pdf/e0589a33-c34e-4577-86dd-45146dcb74be" TargetMode="External"/><Relationship Id="rId215" Type="http://schemas.openxmlformats.org/officeDocument/2006/relationships/hyperlink" Target="http://www.ely-keskus.fi/web/ely/-/ely-keskusten-koronarahoituksessa-siirrytty-loppurahoitusten-maksatusvaiheeseen-saapuneista-25-321-hakemuksesta-kasitelty-jo-lahes-11-000" TargetMode="External"/><Relationship Id="rId236" Type="http://schemas.openxmlformats.org/officeDocument/2006/relationships/hyperlink" Target="http://www.ely-keskus.fi/documents/19426953/0/Asiakasohje+2020/83c0658d-949d-4205-a25f-1a51d7e2ead8" TargetMode="External"/><Relationship Id="rId257" Type="http://schemas.openxmlformats.org/officeDocument/2006/relationships/hyperlink" Target="mailto:etunimi.sukunimi@ely-keskus.fi" TargetMode="External"/><Relationship Id="rId278" Type="http://schemas.openxmlformats.org/officeDocument/2006/relationships/hyperlink" Target="https://www.ym.fi/vedenvuoro" TargetMode="External"/><Relationship Id="rId303" Type="http://schemas.openxmlformats.org/officeDocument/2006/relationships/hyperlink" Target="http://pxnet2.stat.fi/PXWeb/pxweb/fi/StatFin/" TargetMode="External"/><Relationship Id="rId42" Type="http://schemas.openxmlformats.org/officeDocument/2006/relationships/hyperlink" Target="http://www.oamk.fi/fi/oamk/tapahtumakalenteri/?kieli=&amp;ak_osio=uutisjuttu&amp;kid=&amp;tiedote_id=64193&amp;pvm=" TargetMode="External"/><Relationship Id="rId84" Type="http://schemas.openxmlformats.org/officeDocument/2006/relationships/hyperlink" Target="https://koulutukset.te-palvelut.fi/kt/" TargetMode="External"/><Relationship Id="rId138" Type="http://schemas.openxmlformats.org/officeDocument/2006/relationships/hyperlink" Target="https://finlex.fi/fi/laki/alkup/2020/20200184" TargetMode="External"/><Relationship Id="rId345" Type="http://schemas.openxmlformats.org/officeDocument/2006/relationships/hyperlink" Target="https://www.ely-keskus.fi/web/ely/kainuu-stt-tiedotteet-tilaus" TargetMode="External"/><Relationship Id="rId191" Type="http://schemas.openxmlformats.org/officeDocument/2006/relationships/hyperlink" Target="https://www.ely-keskus.fi/web/ely/kalatalouden-valiaikainen-tuki" TargetMode="External"/><Relationship Id="rId205" Type="http://schemas.openxmlformats.org/officeDocument/2006/relationships/image" Target="media/image13.jpeg"/><Relationship Id="rId247" Type="http://schemas.openxmlformats.org/officeDocument/2006/relationships/hyperlink" Target="http://www.ely-keskus.fi/web/ely/koronarahoitus-ukk" TargetMode="External"/><Relationship Id="rId107" Type="http://schemas.openxmlformats.org/officeDocument/2006/relationships/hyperlink" Target="http://www.ely-keskus.fi/documents/10191/58125/Pientalon_tulvaturvallisuus-opas.pdf/847b6bff-1aca-4f54-b353-54b5c0d2a56b" TargetMode="External"/><Relationship Id="rId289" Type="http://schemas.openxmlformats.org/officeDocument/2006/relationships/hyperlink" Target="https://www.dropbox.com/sh/dyp2yhlpixhknex/AACqmVhJ-tr458AnIK-fcqGga?dl=0" TargetMode="External"/><Relationship Id="rId11" Type="http://schemas.openxmlformats.org/officeDocument/2006/relationships/hyperlink" Target="https://www.ely-keskus.fi/documents/10191/44987/Makera-tutkimusrahoituksen+hakulomake+2020/06e08d86-0eac-4c77-9deb-1af0efb8cd3b" TargetMode="External"/><Relationship Id="rId53" Type="http://schemas.openxmlformats.org/officeDocument/2006/relationships/image" Target="media/image3.jpeg"/><Relationship Id="rId149" Type="http://schemas.openxmlformats.org/officeDocument/2006/relationships/hyperlink" Target="http://www.ely-keskus.fi/web/ely/ely-keskusten-koronarahoituksen-jakautuminen" TargetMode="External"/><Relationship Id="rId314" Type="http://schemas.openxmlformats.org/officeDocument/2006/relationships/hyperlink" Target="http://www.ely-keskus.fi/documents/10191/40061907/Luovat_alat_koulutus_2020-08-20.pdf/b2fc37fb-5397-493e-ac0c-e812d1126eff" TargetMode="External"/><Relationship Id="rId356" Type="http://schemas.openxmlformats.org/officeDocument/2006/relationships/hyperlink" Target="https://youtu.be/dFLaTvP0ZB0" TargetMode="External"/><Relationship Id="rId95" Type="http://schemas.openxmlformats.org/officeDocument/2006/relationships/hyperlink" Target="http://www.ely-keskus.fi/documents/10191/40049558/Vesiensuojelun+tehostamisohjelma+kaupunkivedet+hankkeet/32b41ac3-d15a-4e72-8236-246025235640" TargetMode="External"/><Relationship Id="rId160" Type="http://schemas.openxmlformats.org/officeDocument/2006/relationships/hyperlink" Target="http://www.ely-keskus.fi/web/ely/-/lukuisat-suomalaiset-yritykset-ovat-saaneet-ely-keskuksilta-kriisiapua-maksatusten-hakemisen-on-tarkoitus-avautua-ensi-tiistaina" TargetMode="External"/><Relationship Id="rId216" Type="http://schemas.openxmlformats.org/officeDocument/2006/relationships/hyperlink" Target="http://www.ely-keskus.fi/web/ely/-/lukuisat-suomalaiset-yritykset-ovat-saaneet-ely-keskuksilta-kriisiapua-maksatusten-hakemisen-on-tarkoitus-avautua-ensi-tiistaina" TargetMode="External"/><Relationship Id="rId258" Type="http://schemas.openxmlformats.org/officeDocument/2006/relationships/hyperlink" Target="http://etunimi.sukunimi@ely-keskus.fi" TargetMode="External"/><Relationship Id="rId22" Type="http://schemas.openxmlformats.org/officeDocument/2006/relationships/hyperlink" Target="http://tem.fi/tilaston-julkistamispaivat-kuvaus-ja-laatuseloste" TargetMode="External"/><Relationship Id="rId64" Type="http://schemas.openxmlformats.org/officeDocument/2006/relationships/hyperlink" Target="http://www.ely-keskus.fi/documents/10191/40295602/kosteikko+5.jpg/c08111b8-8e79-40a5-affa-61078b0bb337?t=1584339031000" TargetMode="External"/><Relationship Id="rId118" Type="http://schemas.openxmlformats.org/officeDocument/2006/relationships/hyperlink" Target="http://www.ely-keskus.fi/web/ely/poikkeusrahoitus" TargetMode="External"/><Relationship Id="rId325" Type="http://schemas.openxmlformats.org/officeDocument/2006/relationships/hyperlink" Target="https://www.seacombo.com/" TargetMode="External"/><Relationship Id="rId367" Type="http://schemas.openxmlformats.org/officeDocument/2006/relationships/hyperlink" Target="http://www.ely-keskus.fi/documents/10191/40756064/My%C3%B6nteiset+koronap%C3%A4%C3%A4t%C3%B6kset+22_9_2020_asti.xls/182285a9-2ddb-4f90-9051-70001b172109?t=1600853937000" TargetMode="External"/><Relationship Id="rId171" Type="http://schemas.openxmlformats.org/officeDocument/2006/relationships/hyperlink" Target="http://www.tulvakeskus.fi/" TargetMode="External"/><Relationship Id="rId227" Type="http://schemas.openxmlformats.org/officeDocument/2006/relationships/hyperlink" Target="http://www.ely-keskus.fi/documents/10191/58125/Pientalon_tulvaturvallisuus-opas.pdf/847b6bff-1aca-4f54-b353-54b5c0d2a56b" TargetMode="External"/><Relationship Id="rId269" Type="http://schemas.openxmlformats.org/officeDocument/2006/relationships/hyperlink" Target="https://www.temtyollisyyskatsaus.fi/graph/tkat/tkat.aspx?ely=12" TargetMode="External"/><Relationship Id="rId33" Type="http://schemas.openxmlformats.org/officeDocument/2006/relationships/hyperlink" Target="https://youtu.be/IL2K-Gdg9b0" TargetMode="External"/><Relationship Id="rId129" Type="http://schemas.openxmlformats.org/officeDocument/2006/relationships/hyperlink" Target="http://www.ely-keskus.fi/web/ely/koronarahoitus-ukk" TargetMode="External"/><Relationship Id="rId280" Type="http://schemas.openxmlformats.org/officeDocument/2006/relationships/image" Target="media/image18.jpeg"/><Relationship Id="rId336" Type="http://schemas.openxmlformats.org/officeDocument/2006/relationships/hyperlink" Target="https://www.ely-keskus.fi/documents/10191/42005641/Kuvia_Kivisuolta.pdf/48258470-566a-4080-b2a6-e3ea10dca153" TargetMode="External"/><Relationship Id="rId75" Type="http://schemas.openxmlformats.org/officeDocument/2006/relationships/hyperlink" Target="https://twitter.com/hailuotokiintea" TargetMode="External"/><Relationship Id="rId140" Type="http://schemas.openxmlformats.org/officeDocument/2006/relationships/hyperlink" Target="https://www.ely-keskus.fi/documents/10191/40579559/Lomake+20200423_Todistus+halliuroksen+poistamisesta.pdf/7fc31f44-0e29-4a76-ba2f-38fcf3a783d1" TargetMode="External"/><Relationship Id="rId182" Type="http://schemas.openxmlformats.org/officeDocument/2006/relationships/hyperlink" Target="http://www.ely-keskus.fi/documents/10191/58125/Pientalon_tulvaturvallisuus-opas.pdf/847b6bff-1aca-4f54-b353-54b5c0d2a56b" TargetMode="External"/><Relationship Id="rId6" Type="http://schemas.openxmlformats.org/officeDocument/2006/relationships/hyperlink" Target="http://www.ely-keskus.fi/documents/10191/39997741/Avustuskuulutus.pdf/48c0ea9a-2010-426c-a183-fd1c6112fa65" TargetMode="External"/><Relationship Id="rId238" Type="http://schemas.openxmlformats.org/officeDocument/2006/relationships/hyperlink" Target="https://www.ely-keskus.fi/web/ely/tiedotteet-2020/-/asset_publisher/iCWWZEbHN7ZK/content/ely-keskusten-myontaman-yrityksen-tilanneanalyysin-ja-kehittamisavustuksen-koronarahoitushaku-paattyy-maanantaina-8-6-kello-16-15-saapuneet-hakemukset" TargetMode="External"/><Relationship Id="rId291" Type="http://schemas.openxmlformats.org/officeDocument/2006/relationships/hyperlink" Target="http://vieraslajit.fi/" TargetMode="External"/><Relationship Id="rId305" Type="http://schemas.openxmlformats.org/officeDocument/2006/relationships/hyperlink" Target="http://www.tilastokeskus.fi/til/tyti/tie.html" TargetMode="External"/><Relationship Id="rId347" Type="http://schemas.openxmlformats.org/officeDocument/2006/relationships/hyperlink" Target="https://www.ely-keskus.fi/web/ely/lappi-stt-tiedotteet-tilaus" TargetMode="External"/><Relationship Id="rId44" Type="http://schemas.openxmlformats.org/officeDocument/2006/relationships/hyperlink" Target="http://www.kuljetus-savolainen.fi" TargetMode="External"/><Relationship Id="rId86" Type="http://schemas.openxmlformats.org/officeDocument/2006/relationships/hyperlink" Target="http://www.ely-keskus.fi/web/ely/poikkeusrahoitus" TargetMode="External"/><Relationship Id="rId151" Type="http://schemas.openxmlformats.org/officeDocument/2006/relationships/hyperlink" Target="http://www.ely-keskus.fi/web/ely/-/ely-keskusten-koronarahoituksen-hakemusmaarat-ja-seka-haetut-avustussummat-kasvussa" TargetMode="External"/><Relationship Id="rId193" Type="http://schemas.openxmlformats.org/officeDocument/2006/relationships/hyperlink" Target="https://www.temtyollisyyskatsaus.fi/graph/tkat/tkat.aspx?ely=12" TargetMode="External"/><Relationship Id="rId207" Type="http://schemas.openxmlformats.org/officeDocument/2006/relationships/hyperlink" Target="http://www.ely-keskus.fi/web/ely/kuulutukset" TargetMode="External"/><Relationship Id="rId249" Type="http://schemas.openxmlformats.org/officeDocument/2006/relationships/hyperlink" Target="https://tem.fi/kysymyksia-ja-vastauksia-koronasta-ja-yritysrahoituksesta" TargetMode="External"/><Relationship Id="rId13" Type="http://schemas.openxmlformats.org/officeDocument/2006/relationships/hyperlink" Target="https://www.ely-keskus.fi/documents/10191/40015538/Makera-tutkimusrahoituksen+valintaperusteet+2020/65b4ecd9-facd-42d1-a601-6806695e0d2d" TargetMode="External"/><Relationship Id="rId109" Type="http://schemas.openxmlformats.org/officeDocument/2006/relationships/hyperlink" Target="http://www.ymparisto.fi/vesitilanne" TargetMode="External"/><Relationship Id="rId260" Type="http://schemas.openxmlformats.org/officeDocument/2006/relationships/hyperlink" Target="https://ely.maps.arcgis.com/apps/webappviewer/index.html?id=e2ed85641789499c8b27d0d18bcc67f7" TargetMode="External"/><Relationship Id="rId316" Type="http://schemas.openxmlformats.org/officeDocument/2006/relationships/hyperlink" Target="https://www.temtyollisyyskatsaus.fi/graph/tkat/tkat.aspx?ely=12" TargetMode="External"/><Relationship Id="rId55" Type="http://schemas.openxmlformats.org/officeDocument/2006/relationships/hyperlink" Target="https://www.ruokavirasto.fi/viljelijat/tuet-ja-rahoitus/ymparistosopimukset/" TargetMode="External"/><Relationship Id="rId97" Type="http://schemas.openxmlformats.org/officeDocument/2006/relationships/hyperlink" Target="https://liikennetilanne.tmfg.fi/" TargetMode="External"/><Relationship Id="rId120" Type="http://schemas.openxmlformats.org/officeDocument/2006/relationships/hyperlink" Target="https://tem.fi/koronavirus/toimintaohjeita-yrityksille" TargetMode="External"/><Relationship Id="rId358"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162" Type="http://schemas.openxmlformats.org/officeDocument/2006/relationships/hyperlink" Target="http://www.ely-keskus.fi/web/ely/uutiset-2020/-/asset_publisher/OvA3wfzIQ4AO/content/ely-keskusten-koronatuet-palvelevat-useiden-toimialojen-yrityksia" TargetMode="External"/><Relationship Id="rId218" Type="http://schemas.openxmlformats.org/officeDocument/2006/relationships/hyperlink" Target="http://www.ely-keskus.fi/web/ely/uutiset-2020/-/asset_publisher/OvA3wfzIQ4AO/content/ely-keskusten-koronatuet-palvelevat-useiden-toimialojen-yrityksia" TargetMode="External"/><Relationship Id="rId271" Type="http://schemas.openxmlformats.org/officeDocument/2006/relationships/hyperlink" Target="http://pxnet2.stat.fi/PXWeb/pxweb/fi/StatFin/" TargetMode="External"/><Relationship Id="rId24" Type="http://schemas.openxmlformats.org/officeDocument/2006/relationships/hyperlink" Target="http://www.ely-keskus.fi/documents/10191/40061907/Yritysrahoitus_ja_kehittamispalvelut_2019.pdf/b8eddd92-9b33-4e21-a213-3e1d66c61baa" TargetMode="External"/><Relationship Id="rId66" Type="http://schemas.openxmlformats.org/officeDocument/2006/relationships/hyperlink" Target="http://www.ely-keskus.fi/web/ely/asioiverkossa" TargetMode="External"/><Relationship Id="rId131" Type="http://schemas.openxmlformats.org/officeDocument/2006/relationships/hyperlink" Target="http://www.ely-keskus.fi/web/ely/-/ely-keskusten-koronarahoituksen-hakemusmaarat-ja-seka-haetut-avustussummat-kasvussa" TargetMode="External"/><Relationship Id="rId327" Type="http://schemas.openxmlformats.org/officeDocument/2006/relationships/image" Target="media/image26.jpeg"/><Relationship Id="rId369" Type="http://schemas.openxmlformats.org/officeDocument/2006/relationships/fontTable" Target="fontTable.xml"/><Relationship Id="rId173" Type="http://schemas.openxmlformats.org/officeDocument/2006/relationships/hyperlink" Target="https://twitter.com/POPtulvat" TargetMode="External"/><Relationship Id="rId229" Type="http://schemas.openxmlformats.org/officeDocument/2006/relationships/hyperlink" Target="http://www.ymparisto.fi/vesitilanne" TargetMode="External"/><Relationship Id="rId240" Type="http://schemas.openxmlformats.org/officeDocument/2006/relationships/hyperlink" Target="http://www.ely-keskus.fi/web/ely/-/ely-keskusten-koronarahoituksessa-siirrytty-loppurahoitusten-maksatusvaiheeseen-saapuneista-25-321-hakemuksesta-kasitelty-jo-lahes-11-000" TargetMode="External"/><Relationship Id="rId35"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77" Type="http://schemas.openxmlformats.org/officeDocument/2006/relationships/hyperlink" Target="https://www.ely-keskus.fi/web/ely/ely-pohjois-pohjanmaa-tyomarkkinoiden-tyovoimatarpeen-ja-talouden-kehitys;jsessionid=DACE9DBBD99B884561DC162DF44E2F15?p_p_id=122_INSTANCE_aluevalinta&amp;p_p_lifecycle=0&amp;p_p_state=normal&amp;p_p_mode=view&amp;p_r_p_564233524_resetCur=true&amp;p_r_p_564233524_categoryId=14404" TargetMode="External"/><Relationship Id="rId100" Type="http://schemas.openxmlformats.org/officeDocument/2006/relationships/hyperlink" Target="http://www.ely-keskus.fi/web/ely/poikkeusrahoitus" TargetMode="External"/><Relationship Id="rId282" Type="http://schemas.openxmlformats.org/officeDocument/2006/relationships/hyperlink" Target="http://www.ymparisto.fi/jokamiehenoikeudet" TargetMode="External"/><Relationship Id="rId338" Type="http://schemas.openxmlformats.org/officeDocument/2006/relationships/hyperlink" Target="https://www.ym.fi/helmi" TargetMode="External"/><Relationship Id="rId8" Type="http://schemas.openxmlformats.org/officeDocument/2006/relationships/hyperlink" Target="https://www.finlex.fi/fi/laki/kokoelma/2019/sk20191239.pdf" TargetMode="External"/><Relationship Id="rId142" Type="http://schemas.openxmlformats.org/officeDocument/2006/relationships/hyperlink" Target="http://www.ely-keskus.fi/documents/10191/91073/HAKUOHJE+halliuroksen+poistaminen.pdf/2facd668-3ddc-4db0-b5d3-8a5387bcfd8c" TargetMode="External"/><Relationship Id="rId184" Type="http://schemas.openxmlformats.org/officeDocument/2006/relationships/hyperlink" Target="http://www.ymparisto.fi/vesitilanne" TargetMode="External"/><Relationship Id="rId251" Type="http://schemas.openxmlformats.org/officeDocument/2006/relationships/image" Target="media/image14.jpeg"/><Relationship Id="rId46" Type="http://schemas.openxmlformats.org/officeDocument/2006/relationships/hyperlink" Target="http://www.meritie.fi" TargetMode="External"/><Relationship Id="rId293" Type="http://schemas.openxmlformats.org/officeDocument/2006/relationships/hyperlink" Target="http://www.ely-keskus.fi/documents/10191/58119/Muhoksen+mets%C3%A4paloalueelle+rauhoitussopimus_kuvia/3226d4c1-e262-465d-8017-be672e3e82f4" TargetMode="External"/><Relationship Id="rId307" Type="http://schemas.openxmlformats.org/officeDocument/2006/relationships/image" Target="media/image22.jpeg"/><Relationship Id="rId349" Type="http://schemas.openxmlformats.org/officeDocument/2006/relationships/hyperlink" Target="https://www.ely-keskus.fi/web/ely/pohjanmaa-stt-tiedotteet-tilaus" TargetMode="External"/><Relationship Id="rId88" Type="http://schemas.openxmlformats.org/officeDocument/2006/relationships/hyperlink" Target="http://www.tulvakeskus.fi" TargetMode="External"/><Relationship Id="rId111" Type="http://schemas.openxmlformats.org/officeDocument/2006/relationships/hyperlink" Target="https://www.temtyollisyyskatsaus.fi/graph/tkat/tkat.aspx?ely=12" TargetMode="External"/><Relationship Id="rId153" Type="http://schemas.openxmlformats.org/officeDocument/2006/relationships/hyperlink" Target="http://www.ely-keskus.fi/web/ely/uutiset-2020/-/asset_publisher/OvA3wfzIQ4AO/content/ely-keskusten-koronarahoituspaatoksia-tehty-1-419-kpl-yhteensa-18-197-217-euron-edesta" TargetMode="External"/><Relationship Id="rId195" Type="http://schemas.openxmlformats.org/officeDocument/2006/relationships/hyperlink" Target="http://pxnet2.stat.fi/PXWeb/pxweb/fi/StatFin/" TargetMode="External"/><Relationship Id="rId209" Type="http://schemas.openxmlformats.org/officeDocument/2006/relationships/hyperlink" Target="https://www.traficom.fi/fi/liikenne/merenkulku/vesiliikenteen-pysyvat-kiellot-ja-rajoitukset" TargetMode="External"/><Relationship Id="rId360" Type="http://schemas.openxmlformats.org/officeDocument/2006/relationships/hyperlink" Target="http://tem.fi/tilaston-julkistamispaivat-kuvaus-ja-laatuseloste" TargetMode="External"/><Relationship Id="rId220" Type="http://schemas.openxmlformats.org/officeDocument/2006/relationships/hyperlink" Target="http://www.ely-keskus.fi/web/ely/uutiset-2020/-/asset_publisher/OvA3wfzIQ4AO/content/ely-keskusten-ensimmaiset-koronarahoituspaatokset-tehtiin-7-4-2020"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170</Pages>
  <Words>44017</Words>
  <Characters>356539</Characters>
  <Application>Microsoft Office Word</Application>
  <DocSecurity>0</DocSecurity>
  <Lines>2971</Lines>
  <Paragraphs>799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dc:creator>
  <cp:keywords/>
  <dc:description/>
  <cp:lastModifiedBy>Mika</cp:lastModifiedBy>
  <cp:revision>2</cp:revision>
  <dcterms:created xsi:type="dcterms:W3CDTF">2020-11-27T07:16:00Z</dcterms:created>
  <dcterms:modified xsi:type="dcterms:W3CDTF">2020-11-27T07:16:00Z</dcterms:modified>
</cp:coreProperties>
</file>