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F642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Avustukset kalatalouden alueelliseen edistämiseen ovat haettavana ELY-keskuksista 7.1.2020 alkaen</w:t>
      </w:r>
    </w:p>
    <w:p w14:paraId="74C180D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ELY-keskusten kalatalousviranomaiset myöntävät erityisavustuksia alueellisiin kalatalouden edistämishankkeisiin sekä yleisavustuksia kalatalousaluetoimintaan. Myönnettävät määrärahat ovat kertyneet kalastajien maksamista kalastonhoitomaksuista.</w:t>
      </w:r>
    </w:p>
    <w:p w14:paraId="3E79523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Vuoden 2020 määrärahojen hakuaika on 7.1.–28.2.2020.</w:t>
      </w:r>
    </w:p>
    <w:p w14:paraId="4F53B6C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Erityisavustuksia</w:t>
      </w:r>
      <w:r w:rsidRPr="009A1AE4">
        <w:rPr>
          <w:rFonts w:ascii="Times New Roman" w:eastAsia="Times New Roman" w:hAnsi="Times New Roman" w:cs="Times New Roman"/>
          <w:sz w:val="24"/>
          <w:szCs w:val="24"/>
          <w:lang w:eastAsia="fi-FI"/>
        </w:rPr>
        <w:t xml:space="preserve"> myönnetään alueellisiin kehittämis-, kokeilu-, koulutus-, selvitys- ja valistushankkeisiin, jotka edistävät kalavesien kestävän käytön ja hoidon suunnittelua, toimeenpanoa, ohjaamista ja kehittämistä sekä kalastuksenvalvontaa.</w:t>
      </w:r>
    </w:p>
    <w:p w14:paraId="599911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Avustuksia voivat hakea oikeustoimikelpoiset yhteisöt ja yritykset.</w:t>
      </w:r>
    </w:p>
    <w:p w14:paraId="6035778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Valinnassa erityisinä painopistealueina vuoden 2020 haussa ovat:</w:t>
      </w:r>
    </w:p>
    <w:p w14:paraId="7E36E04F" w14:textId="77777777" w:rsidR="009A1AE4" w:rsidRPr="009A1AE4" w:rsidRDefault="009A1AE4" w:rsidP="009A1AE4">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kalavesien kestävän käytön ja hoidon suunnittelu (mm. kalatalousalueiden käyttö- ja hoitosuunnitelmat)</w:t>
      </w:r>
    </w:p>
    <w:p w14:paraId="1A484358" w14:textId="77777777" w:rsidR="009A1AE4" w:rsidRPr="009A1AE4" w:rsidRDefault="009A1AE4" w:rsidP="009A1AE4">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kalastusharrastuksen edistäminen</w:t>
      </w:r>
    </w:p>
    <w:p w14:paraId="614C3832" w14:textId="77777777" w:rsidR="009A1AE4" w:rsidRPr="009A1AE4" w:rsidRDefault="009A1AE4" w:rsidP="009A1AE4">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kalastuksen valvonta.</w:t>
      </w:r>
    </w:p>
    <w:p w14:paraId="4414BCF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Tukea harkittaessa otetaan huomioon hankkeen vaikuttavuus, laajuus, innovatiivisuus ja taloudellisuus sekä toiminnan kohderyhmä.</w:t>
      </w:r>
    </w:p>
    <w:p w14:paraId="6AA231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Hankkeet voivat olla myös useamman kuin yhden ELY-keskuksen toimialueella. Hakemus osoitetaan sille ELY-keskukselle, jonka toimialue kattaa pääosan toiminnasta.</w:t>
      </w:r>
    </w:p>
    <w:p w14:paraId="6B5809B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voi varata osan määrärahasta myöhemmin jaettavaksi. Hakuajan jälkeen toimitettuja hakemuksia voidaan harkita rahoitettavaksi määrärahatilanteen niin salliessa.</w:t>
      </w:r>
    </w:p>
    <w:p w14:paraId="2B7AA6B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Yleisavustuksia kalatalousaluetoimintaan </w:t>
      </w:r>
      <w:r w:rsidRPr="009A1AE4">
        <w:rPr>
          <w:rFonts w:ascii="Times New Roman" w:eastAsia="Times New Roman" w:hAnsi="Times New Roman" w:cs="Times New Roman"/>
          <w:sz w:val="24"/>
          <w:szCs w:val="24"/>
          <w:lang w:eastAsia="fi-FI"/>
        </w:rPr>
        <w:t>voivat hakea kalatalousalueet.</w:t>
      </w:r>
    </w:p>
    <w:p w14:paraId="1B59F1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Tarkemmat hakuohjeet ja hakuaineisto ovat saatavissa ELY-keskuksen verkkosivuilta</w:t>
      </w:r>
      <w:r w:rsidRPr="009A1AE4">
        <w:rPr>
          <w:rFonts w:ascii="Times New Roman" w:eastAsia="Times New Roman" w:hAnsi="Times New Roman" w:cs="Times New Roman"/>
          <w:sz w:val="24"/>
          <w:szCs w:val="24"/>
          <w:lang w:eastAsia="fi-FI"/>
        </w:rPr>
        <w:br/>
      </w:r>
      <w:hyperlink r:id="rId5" w:history="1">
        <w:r w:rsidRPr="009A1AE4">
          <w:rPr>
            <w:rFonts w:ascii="Times New Roman" w:eastAsia="Times New Roman" w:hAnsi="Times New Roman" w:cs="Times New Roman"/>
            <w:color w:val="0000FF"/>
            <w:sz w:val="24"/>
            <w:szCs w:val="24"/>
            <w:u w:val="single"/>
            <w:lang w:eastAsia="fi-FI"/>
          </w:rPr>
          <w:t>http://www.ely-keskus.fi/web/ely/avustukset-kalatalouden-edistamiseen</w:t>
        </w:r>
      </w:hyperlink>
      <w:r w:rsidRPr="009A1AE4">
        <w:rPr>
          <w:rFonts w:ascii="Times New Roman" w:eastAsia="Times New Roman" w:hAnsi="Times New Roman" w:cs="Times New Roman"/>
          <w:sz w:val="24"/>
          <w:szCs w:val="24"/>
          <w:lang w:eastAsia="fi-FI"/>
        </w:rPr>
        <w:t xml:space="preserve"> tai ELY-keskuksista.</w:t>
      </w:r>
    </w:p>
    <w:p w14:paraId="648FB89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8AA4CF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7.1.2020 </w:t>
      </w:r>
    </w:p>
    <w:p w14:paraId="3857186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Itä-Suomen liikenneturvallisuuskatsaus 2019 (Itä-Suomi)</w:t>
      </w:r>
    </w:p>
    <w:p w14:paraId="004F6F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Pohjois-Karjalan vuosi murheellinen, muualla meni aiempaa huomattavasti paremmin.</w:t>
      </w:r>
    </w:p>
    <w:p w14:paraId="02790E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Itä-Suomen tieliikenteessä menehtyi liikenneonnettomuuksien tutkijalautakuntien tietojen mukaan yhteensä 33 henkilöä vuonna 2019. Loukkaantuneita oli Tilastokeskuksen mukaan marraskuun loppuun mennessä 459. Alustavien tietojen perusteella kuolleita oli kaksi vähemmän ja loukkaantuneita 58 vähemmän kuin vastaavana ajankohtana edellisenä vuonna. Pohjois-Savossa kuolleiden määrä väheni kuudella ja Etelä-Savossa kahdeksalla. Pohjois-Karjalassa kuolleiden määrä kasvoi selvästi.  Loukkaantuneiden määrä laski Etelä- ja Pohjois-Savossa, mutta nousi hieman Pohjois-Karjalassa.</w:t>
      </w:r>
    </w:p>
    <w:p w14:paraId="791D283E" w14:textId="5ABB0285"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43217062" wp14:editId="0671E717">
            <wp:extent cx="5715000" cy="1348740"/>
            <wp:effectExtent l="0" t="0" r="0" b="381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348740"/>
                    </a:xfrm>
                    <a:prstGeom prst="rect">
                      <a:avLst/>
                    </a:prstGeom>
                    <a:noFill/>
                    <a:ln>
                      <a:noFill/>
                    </a:ln>
                  </pic:spPr>
                </pic:pic>
              </a:graphicData>
            </a:graphic>
          </wp:inline>
        </w:drawing>
      </w:r>
    </w:p>
    <w:p w14:paraId="6E9DD615" w14:textId="0787E39D"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74E12535" wp14:editId="692D3CF1">
            <wp:extent cx="4762500" cy="6797040"/>
            <wp:effectExtent l="0" t="0" r="0" b="3810"/>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6797040"/>
                    </a:xfrm>
                    <a:prstGeom prst="rect">
                      <a:avLst/>
                    </a:prstGeom>
                    <a:noFill/>
                    <a:ln>
                      <a:noFill/>
                    </a:ln>
                  </pic:spPr>
                </pic:pic>
              </a:graphicData>
            </a:graphic>
          </wp:inline>
        </w:drawing>
      </w:r>
      <w:r w:rsidRPr="009A1AE4">
        <w:rPr>
          <w:rFonts w:ascii="Times New Roman" w:eastAsia="Times New Roman" w:hAnsi="Times New Roman" w:cs="Times New Roman"/>
          <w:sz w:val="24"/>
          <w:szCs w:val="24"/>
          <w:lang w:eastAsia="fi-FI"/>
        </w:rPr>
        <w:br/>
      </w:r>
      <w:hyperlink r:id="rId8" w:history="1">
        <w:r w:rsidRPr="009A1AE4">
          <w:rPr>
            <w:rFonts w:ascii="Times New Roman" w:eastAsia="Times New Roman" w:hAnsi="Times New Roman" w:cs="Times New Roman"/>
            <w:color w:val="0000FF"/>
            <w:sz w:val="24"/>
            <w:szCs w:val="24"/>
            <w:u w:val="single"/>
            <w:lang w:eastAsia="fi-FI"/>
          </w:rPr>
          <w:t>Kuva pdf-muodossa</w:t>
        </w:r>
      </w:hyperlink>
    </w:p>
    <w:p w14:paraId="382AE2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Koko maassa tapahtui vuonna 2019 tammi - marraskuussa tieliikenteessä yhteensä 3 654 henkilövahinko-onnettomuutta. Kuolleita onnettomuuksissa oli 6 ja loukkaantuneita 358 vähemmän kuin vuoden 2018 vastaavana aikana. Eniten menehtyi henkilöauton kuljettajia, 89 henkilöä, missä on 10 vähennystä edellisvuoteen verrattuna. Polkupyöräilijöiden ja jalankulkijoiden kuolemat pysyivät edellisen vuoden tasolla, pyöräilijöitä kuoli 17 (13 vuonna 2018) ja jalankulkijoita 13 (18 vuonna 2018).</w:t>
      </w:r>
    </w:p>
    <w:p w14:paraId="603F767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Vakavasti loukkaantuneiden määrää on ryhdytty seuraamaan vuodesta 2014 alkaen. Tämä tilasto päivittyy runsaan vuoden viiveellä. Tuorein käytettävissä oleva tilasto on vuodelta 2017, jolloin Itä-</w:t>
      </w:r>
      <w:r w:rsidRPr="009A1AE4">
        <w:rPr>
          <w:rFonts w:ascii="Times New Roman" w:eastAsia="Times New Roman" w:hAnsi="Times New Roman" w:cs="Times New Roman"/>
          <w:sz w:val="24"/>
          <w:szCs w:val="24"/>
          <w:lang w:eastAsia="fi-FI"/>
        </w:rPr>
        <w:lastRenderedPageBreak/>
        <w:t>Suomen 571 loukkaantuneesta 41 kirjattiin vakavasti loukkaantuneiksi. Näistä henkilöautossa loukkaantuneita oli 26, jalankulkijoita 4, polkupyöräilijöitä 2, mopoilijoita 2 ja moottoripyörällä liikkuneita 3 sekä muilla kulkuneuvoilla 4. Terveydenhoidon rekisterien kautta seurataan myös virallisen tilaston ulkopuolelle jääneitä vakavasti loukkaantuneita. Näiden määrä oli lähes yhtä suuri kuin viralliseen tilastoon kirjattujen. Vakavasti loukkaantuneiden määrä on hieman laskussa, sillä vuonna 2015 kirjattiin 61 ja vuonna 2016 kirjattiin 50 loukkaantunutta vakavasti loukkaantuneeksi.</w:t>
      </w:r>
    </w:p>
    <w:p w14:paraId="7DB01DF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Koko vuonna (tammi- joulukuu) 2019 menehtyi ennakkotiedon mukana (joulukuu perustuu Liikenneturvan lehtiseurantaan) yhteensä 204 henkilöä, mikä on 15 edellisvuotta vähemmän.</w:t>
      </w:r>
    </w:p>
    <w:p w14:paraId="6879DD00"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Liikennekuolemat Itä-Suomen maakunnissa</w:t>
      </w:r>
    </w:p>
    <w:p w14:paraId="26202E3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Pohjois-Savossa</w:t>
      </w:r>
      <w:r w:rsidRPr="009A1AE4">
        <w:rPr>
          <w:rFonts w:ascii="Times New Roman" w:eastAsia="Times New Roman" w:hAnsi="Times New Roman" w:cs="Times New Roman"/>
          <w:sz w:val="24"/>
          <w:szCs w:val="24"/>
          <w:lang w:eastAsia="fi-FI"/>
        </w:rPr>
        <w:t xml:space="preserve"> liikennekuolemien määrä väheni kuudella edelliseen vuoteen verrattuna. Vuonna 2019 menehtyneitä oli 7. Viisi ihmistä menehtyi ulosajoissa, näistä yksi kevytmoottoripyörällä, yksi traktorilla ja kolme autolla. Lisäksi menehtyi yksi pyöräilijä auton kanssa sattuneessa onnettomuudessa ja yksi henkilöautossa tasoristeysonnettomuudessa.</w:t>
      </w:r>
    </w:p>
    <w:p w14:paraId="3B9A501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Yhdessä kuolemaan johtaneissa onnettomuudessa epäillään alkoholin olleen riskitekijänä. Kolmessa tapauksessa taustalla riskitekijänä oli ylinopeus ja yhdessä onnettomuudessa epäillään ajoterveyttä riskitekijäksi.</w:t>
      </w:r>
    </w:p>
    <w:p w14:paraId="2A00821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Etelä-Savossa</w:t>
      </w:r>
      <w:r w:rsidRPr="009A1AE4">
        <w:rPr>
          <w:rFonts w:ascii="Times New Roman" w:eastAsia="Times New Roman" w:hAnsi="Times New Roman" w:cs="Times New Roman"/>
          <w:sz w:val="24"/>
          <w:szCs w:val="24"/>
          <w:lang w:eastAsia="fi-FI"/>
        </w:rPr>
        <w:t xml:space="preserve"> liikenneonnettomuuksissa menehtyi 7 henkilöä (edellisvuonna 15). Kaksi liikennekuolemaa sattui mönkijöille, yksi moottoripyörälle ja neljä henkilöautoille. Kuolonkolareista kolme oli suistumisia, kaksi kohtaamisonnettomuutta ja kaksi risteyksissä sattunutta onnettomuutta.</w:t>
      </w:r>
    </w:p>
    <w:p w14:paraId="708A80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Alkoholin epäillään olleen taustalla riskitekijänä yhdessä onnettomuudessa ja ylinopeuden kahdessa tapauksessa.</w:t>
      </w:r>
    </w:p>
    <w:p w14:paraId="0C7521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Pohjois-Karjalassa </w:t>
      </w:r>
      <w:r w:rsidRPr="009A1AE4">
        <w:rPr>
          <w:rFonts w:ascii="Times New Roman" w:eastAsia="Times New Roman" w:hAnsi="Times New Roman" w:cs="Times New Roman"/>
          <w:sz w:val="24"/>
          <w:szCs w:val="24"/>
          <w:lang w:eastAsia="fi-FI"/>
        </w:rPr>
        <w:t>tieliikenteessä menehtyneiden määrä kasvoi voimakkaasti. Kuolleita oli 19, mikä on 12 enemmän kuin edellisenä vuonna. Onnettomuuksista kaksi oli polkupyöräilijän kuolemaan johtaneita onnettomuuksia. Kohtaamisonnettomuuksissa kuolleita oli 6, joista neljä Kiteellä keväällä sattuneessa onnettomuudessa. Suistumisonnettomuuksissa kuolleita oli seitsemän, kaksi kuolonkolareista sattui moottoripyöräilijöille risteyksissä.</w:t>
      </w:r>
    </w:p>
    <w:p w14:paraId="048BD3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Alkoholin epäillään olleen osasyynä neljässä onnettomuudessa. Peräti seitsemässä onnettomuudessa riskitekijänä epäillään ylinopeutta. Neljän onnettomuuden taustalla epäillään olleen terveysongelmia.</w:t>
      </w:r>
    </w:p>
    <w:p w14:paraId="034D1698"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Liikenneympäristöä parannettiin taajamissa ja pääteillä v. 2019</w:t>
      </w:r>
    </w:p>
    <w:p w14:paraId="3F68783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Itä-Suomessa valmistui vuonna 2019 Väyläviraston merkittävistä tiehankkeista Savonlinnan Laitaatsalmen, Joensuun Kuhasalontien sekä Sulkavan Vekaransalmen siltahankkeet. Eräänä onnettomuusriskiltään vaarallisimpana pidetyn valtatien 5 jaksolla Mikkeli-Juva alkoi useita vuosia kestävä kaksiajorataisen väylän rakennushanke.</w:t>
      </w:r>
    </w:p>
    <w:p w14:paraId="25D9D7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ELY-keskus toteutti yhteisrahoituksella Nurmeksen kaupungin kanssa taajamassa kantatien 75 ja kaupungin pääkadun risteyksen kiertoliittymän. Rääkkylässä toteutettiin kevyenliikenteen väylähanke maantielle 482. Tälle hankkeelle sekä vt 5 välin Siilinjärvi-Iisalmi pienille liikenneturvallisuuskohteille oli eduskunnan myöntämä erillisrahoitus. Vt 5:llä tehtiin mm. </w:t>
      </w:r>
      <w:r w:rsidRPr="009A1AE4">
        <w:rPr>
          <w:rFonts w:ascii="Times New Roman" w:eastAsia="Times New Roman" w:hAnsi="Times New Roman" w:cs="Times New Roman"/>
          <w:sz w:val="24"/>
          <w:szCs w:val="24"/>
          <w:lang w:eastAsia="fi-FI"/>
        </w:rPr>
        <w:lastRenderedPageBreak/>
        <w:t>yksityisteiden liittymäjärjestelyjä ja parannettiin maanteiden risteyksiä. Valtatielle 23 rakennettiin yksi ohituskaispari lisää välille Varkaus-Karvio.</w:t>
      </w:r>
    </w:p>
    <w:p w14:paraId="311E56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Päällystys- ja alueurakoiden yhteydessä parannettiin tiekaiteita ja tehostettiin suojateiden havaittavuutta lisäämällä huomiovarsia liikennemerkkeihin. Täristäviä viivamerkintöjä uusittiin sekä lisättiin eräille vilkkaampien kohteiden osuuksille. Keskiviivan täristävät merkinnät kattavat lähes kaikki osuudet, missä liikennemäärät ovat yli 1500 ajoneuvoa vuorokaudessa. Reunaviivoille herätemerkintää käytetään ainoastaan osuuksilla, missä on erillinen kevyenliikenteen väylä, tai päällystetyn pientareen leveys on vähintään 75 cm. Kilpailutetuissa alueurakoissa tehtiin pääteille liikennemäärien kasvuun perustuvia talvikunnossapidon hoitoluokkien korottamisia noin 800 km:n matkalle. Alueurakoissa jatkettiin nopeusnäyttötaulujen lisäämistä alkavilla urakoilla, taulut ovat käytössä nyt jo lähes kaikissa alueurakoissa.</w:t>
      </w:r>
    </w:p>
    <w:p w14:paraId="73E13E2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Nopeusrajoituksia alennettiin yhteensä n. 35 km:n matkalla. Nopeuden alentamiset kohdistuivat mm. rautateiden tasoristeyksiin, joita oli yhteensä lähes 60 kappaletta. Muut alennukset olivat joko taajamien tai tienvarsiasutuksen pistekohtaisia 40, 50 tai 60 km/h rajoituksia.</w:t>
      </w:r>
    </w:p>
    <w:p w14:paraId="231A66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Automaattisen nopeusvalvonnan pisteitä uusittiin yhteensä kuudessa kohteessa. Näissä kameratolpille rakennettiin uusi paikka entisen tultua tarpeettomaksi rakennushankkeen valmistumisen yhteydessä. Hirvinauhojen käyttöä jatkettiin ja metsästysseurojen kanssa jatkettiin niiden ylläpitosopimuksia.</w:t>
      </w:r>
    </w:p>
    <w:p w14:paraId="46D106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Vuoden 2019 aikana on päivitetty liikenneturvallisuussuunnitelmat Mikkelin seudulla (Mikkelin kaupungissa, Hirvensalmen, Kangasniemen, Mäntyharjun ja Pertunmaan kunnissa) ja Kaavin kunnassa. Liikenneturvallisuussuunnitelmien ylläpidolla edistetään pienten liikenneturvallisuustoimenpiteiden toteuttamista.</w:t>
      </w:r>
    </w:p>
    <w:p w14:paraId="5BF736FB"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Liikennevalvonta osana poliisin liikenneturvallisuustyötä</w:t>
      </w:r>
    </w:p>
    <w:p w14:paraId="360530B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Liikennevalvonta on vain osa poliisin liikenneturvallisuustyöstä. Valvonnan lisäksi tärkeitä liikenneturvallisuustyön osa-alueita ovat mm. liikennerikostutkinta, liikennetiedottaminen sekä liikennekasvatus ja -valistus. Liikenneturvallisuus on iso kokonaisuus, jonka kehittäminen vaatii myös laaja-alaista yhteistyötä eri toimijoiden kesken.</w:t>
      </w:r>
    </w:p>
    <w:p w14:paraId="002BE90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Vuonna 2019 liikenteen valvonnassa huomioitiin tietojohtoinen poliisitoiminta, minkä avulla pyrittiin kohdentamaan "oikea-aikaista" liikenteenvalvontaa erityisesti rattijuopumuksen, nopeuksien, turvalaitteiden ja riskikäyttäytymisen valvontaan.</w:t>
      </w:r>
    </w:p>
    <w:p w14:paraId="2F96882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Liikennevalvonnan määrä vähentyi Itä-Suomessa henkilötyövuosissa 9,3 prosenttia edellisvuodesta, mikä näkyi myös liikennerikoksien vähentymisenä kokonaisuudessaan tammi-marraskuun aikana 6,3 prosenttia 11471:stä 10783:en tapaukseen. Eniten vähentyivät liikenneturvallisuuden vaarantamiset, 7,3 prosenttia. Liikennerikkomusten määrä vähentyi reilu 5,6 prosenttia. Vastaavasti törkeät liikenteen turvallisuuden vaarantamiset kuitenkin nousivat 2,6 prosenttia. Törkeitä liikenneturvallisuustapauksia oli yhteensä 392, joista 258 johtui nopeusrajoituksen rikkomisesta.</w:t>
      </w:r>
    </w:p>
    <w:p w14:paraId="3CF13FB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Painopisteenä olleet rattijuopumusrikokset laskivat edellisvuodesta 130 kpl. Tavattuja rattijuopumuksia oli yhteensä 1916, joista törkeitä rattijuopumuksia 815 ja ns. tavallisia rattijuopumustapauksia 1101. Kaikista rattijuopumustapauksista kolmasosa oli ns. huumeratteja.</w:t>
      </w:r>
    </w:p>
    <w:p w14:paraId="0E27378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Automaattisen liikenteenvalvonnan seuraamukset vähentyivät noin 13 prosenttia edellisvuodesta. Kaikkiaan kamerakalustolla kuvattiin nopeusylityksiä 56401 marraskuun loppuun mennessä. Siirrettävän automaattivalvontakaluston eli automaattivalvonta-autojen havainnoimia ylinopeuksia oli n. 13800 kpl.</w:t>
      </w:r>
    </w:p>
    <w:p w14:paraId="11896E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Raskaan liikenteen valvonnan osuus saatiin pidettyä lähes edellisvuoden tasolla kuten myös suoritteet.</w:t>
      </w:r>
    </w:p>
    <w:p w14:paraId="605219FC"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Liikenneturvallisuutta edistetään yhdessä</w:t>
      </w:r>
    </w:p>
    <w:p w14:paraId="48BBD56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Itä-Suomen liikenneturvallisuustyötä koordinoidaan Pohjois-Savon ELY-keskuksen johdolla Itä-Suomen liikenneturvallisuustyöryhmässä, jossa on edustajat myös aluehallintovirastosta, poliisista, pelastuslaitoksesta, Liikenneturvasta ja joistakin kunnista. Lisäksi Itä-Suomen kaikki kunnat ovat mukana liikenneturvallisuustoimija-hankkeessa, jonka tavoitteena on pitää ruohojuuritason liikenneturvallisuustyö aktiivisena kunnissa. Toimija oli vuonna 2019 mukana kaikkien kuntien liikenneturvallisuusryhmissä ja avusti erilaisten tapahtumien ja kampanjoiden suunnittelussa ja toteutuksessa. Toimijan avustuksella järjestettiin mm. heijastimien käytöstä muistuttavia näkymistempauksia, Turvaa tenaville -tapahtumia 0.-2.-luokkalaisille sekä Skarppina liikenteessä -päiviä yläkoululaisille ja toisen asteen opiskelijoille. Itä-Suomen yhteisiä tiedotusteemoja olivat suojatieturvallisuus, talvipyöräily ja liikenteen tarkkailukampanja.</w:t>
      </w:r>
    </w:p>
    <w:p w14:paraId="68F5B5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Liikenneturva osallistui vuonna 2019 Itä-Suomen ja kuntien liikenneturvallisuustyöhön työryhmien jäsenenä. Liikenneturva järjesti kaikenikäisille liikennekasvatusta ja turvalaiteneuvontaa erilaisissa tapahtumissa ja koulutustilaisuuksissa. Yhteistyötä tehtiin myös esimerkiksi poliisin tiedotus- ja valvontatapahtumissa, joissa teemoina olivat turvaistuin- ja rengasratsiat sekä heijastimen ja pyöränvalojen käyttöön opastaminen. Pelastuslaitosten kanssa jatkettiin yhteistyötä Punainen Liitu -esitysten markkinoinnin ja toteutusten kanssa. Erityisesti Liikenneturvan vetämää toimintaa on ollut kouluikäisille koulujen teemapäivissä sekä ikäihmisille erilaisissa tilaisuuksissa.</w:t>
      </w:r>
    </w:p>
    <w:p w14:paraId="3536DE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Kunnissa markkinoitiin ja toteutettiin henkilöstökoulutuksia mm. varhaiskasvattajille, nuorisotyöntekijöille, opettajille sekä iäkkäiden kanssa työskenteleville. Useat työpaikat edistivät työmatkaliikenneturvallisuutta Liikenneturvan toimintamallin mukaisesti. Näe ihminen liikenteessä -kampanjaa on jatkettu ja sen tavoitteena on ollut lisätä liikenteen myönteistä vuorovaikutusta. Suojatiekampanjointi ja tarkkaavaisuus olivat myös alueellisen työn teemoina. Esillä on ollut myös uusi tieliikennelaki, joka tulee voimaan 1.6.2020.</w:t>
      </w:r>
    </w:p>
    <w:p w14:paraId="15045E3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Hyvinä esimerkkeinä vuoden ajalta ovat pelastuslaitosten aktiivinen osallistuminen koulumatkan turvaamiseen, kolmen maakunnan alueella koululaisille järjestetty liikenteen tarkkailukampanja sekä nuoristyöntekijöiden liikenneturvallisuuskoulutukset. Materiaalihankinnoin huolehdittiin puolestaan näkymisestä ja tuettiin näkymistempauksia sekä pyörien valojen hankintaa.</w:t>
      </w:r>
    </w:p>
    <w:p w14:paraId="639FA7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7EF6DBF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Pohjois-Savon ELY-keskus</w:t>
      </w:r>
      <w:r w:rsidRPr="009A1AE4">
        <w:rPr>
          <w:rFonts w:ascii="Times New Roman" w:eastAsia="Times New Roman" w:hAnsi="Times New Roman" w:cs="Times New Roman"/>
          <w:sz w:val="24"/>
          <w:szCs w:val="24"/>
          <w:lang w:eastAsia="fi-FI"/>
        </w:rPr>
        <w:br/>
        <w:t>Liikenneturvallisuusasiantuntija Kyllikki Komulainen, p. 0295 026 729</w:t>
      </w:r>
    </w:p>
    <w:p w14:paraId="5F616C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Liikenneturva</w:t>
      </w:r>
      <w:r w:rsidRPr="009A1AE4">
        <w:rPr>
          <w:rFonts w:ascii="Times New Roman" w:eastAsia="Times New Roman" w:hAnsi="Times New Roman" w:cs="Times New Roman"/>
          <w:sz w:val="24"/>
          <w:szCs w:val="24"/>
          <w:lang w:eastAsia="fi-FI"/>
        </w:rPr>
        <w:br/>
        <w:t>Yhteyspäällikkö Tuula Taskinen (Pohjois-Savo), p. 040 846 1422</w:t>
      </w:r>
      <w:r w:rsidRPr="009A1AE4">
        <w:rPr>
          <w:rFonts w:ascii="Times New Roman" w:eastAsia="Times New Roman" w:hAnsi="Times New Roman" w:cs="Times New Roman"/>
          <w:sz w:val="24"/>
          <w:szCs w:val="24"/>
          <w:lang w:eastAsia="fi-FI"/>
        </w:rPr>
        <w:br/>
        <w:t>Yhteyspäällikkö Eini Karvonen (Etelä-Savo), p. 020 728 2395</w:t>
      </w:r>
      <w:r w:rsidRPr="009A1AE4">
        <w:rPr>
          <w:rFonts w:ascii="Times New Roman" w:eastAsia="Times New Roman" w:hAnsi="Times New Roman" w:cs="Times New Roman"/>
          <w:sz w:val="24"/>
          <w:szCs w:val="24"/>
          <w:lang w:eastAsia="fi-FI"/>
        </w:rPr>
        <w:br/>
        <w:t>Yhteyspäällikkö Mari Voutilainen (Pohjois-Karjala), p. 0400 960 177</w:t>
      </w:r>
    </w:p>
    <w:p w14:paraId="377ACF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Itä-Suomen poliisilaitos</w:t>
      </w:r>
      <w:r w:rsidRPr="009A1AE4">
        <w:rPr>
          <w:rFonts w:ascii="Times New Roman" w:eastAsia="Times New Roman" w:hAnsi="Times New Roman" w:cs="Times New Roman"/>
          <w:sz w:val="24"/>
          <w:szCs w:val="24"/>
          <w:lang w:eastAsia="fi-FI"/>
        </w:rPr>
        <w:br/>
        <w:t>Ylikomisario Petri Pahkin, p. 0500 708 193</w:t>
      </w:r>
    </w:p>
    <w:p w14:paraId="7D7BB04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D26390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E66CC6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8.1.2020 </w:t>
      </w:r>
    </w:p>
    <w:p w14:paraId="18BBBBB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Valtion tuki pilaantuneiden alueiden selvittämiselle ja puhdistamiselle uudistui - käytössä uusi valtionavustus</w:t>
      </w:r>
    </w:p>
    <w:p w14:paraId="751C6B4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Valtio on ryhtynyt tukemaan maaperän, pohjaveden ja sedimenttien pilaantuneisuuden selvittämistä sekä pilaantuneiden alueiden puhdistamista vuodenvaihteessa uudenlaisella valtionavustuksella. Valtionavustuksen sähköinen hakeminen on nyt käynnistynyt.</w:t>
      </w:r>
    </w:p>
    <w:p w14:paraId="5E4DB91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Maaperän, pohjaveden ja sedimenttien pilaantuneisuuden selvittämiseen tai pilaantuneen alueen puhdistamiseen on tullut vuoden alussa uusia valtiontuen muotoja.  Uusi laki pilaantuneiden alueiden puhdistamisen tukemisesta sekä siihen liittyvä valtioneuvoston asetus tuovat mukanaan uudenlaisen valtionavustuksen sekä mahdollisuuden järjestää selvittäminen tai puhdistaminen valtion toimesta.</w:t>
      </w:r>
    </w:p>
    <w:p w14:paraId="66C3CB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 on harkinnanvarainen ja hakemukset käsitellään saapumisjärjestyksessä. Valtionavustuksen sähköinen hakeminen on nyt käynnistynyt.</w:t>
      </w:r>
    </w:p>
    <w:p w14:paraId="005673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Edellytyksenä on, että pilaantumisen aiheuttajaa ei saada selville tai tavoiteta – tai ettei hän kykene vastaamaan kustannuksista. Lisäksi selvittämisen tai puhdistamisen on oltava muulle kuin pilaantumisen aiheuttajalle ilmeisen kohtuutonta, kertoo lakimies </w:t>
      </w:r>
      <w:r w:rsidRPr="009A1AE4">
        <w:rPr>
          <w:rFonts w:ascii="Times New Roman" w:eastAsia="Times New Roman" w:hAnsi="Times New Roman" w:cs="Times New Roman"/>
          <w:b/>
          <w:bCs/>
          <w:sz w:val="24"/>
          <w:szCs w:val="24"/>
          <w:lang w:eastAsia="fi-FI"/>
        </w:rPr>
        <w:t>Mika Heinonen</w:t>
      </w:r>
      <w:r w:rsidRPr="009A1AE4">
        <w:rPr>
          <w:rFonts w:ascii="Times New Roman" w:eastAsia="Times New Roman" w:hAnsi="Times New Roman" w:cs="Times New Roman"/>
          <w:sz w:val="24"/>
          <w:szCs w:val="24"/>
          <w:lang w:eastAsia="fi-FI"/>
        </w:rPr>
        <w:t xml:space="preserve"> Pirkanmaan elinkeino-, liikenne- ja ympäristökeskuksesta (ELY-keskuksesta).</w:t>
      </w:r>
    </w:p>
    <w:p w14:paraId="0F918D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Valtionavustusten myöntäminen sekä selvittämisen ja puhdistamisen järjestäminen on keskitetty valtakunnallisesti Pirkanmaan ELY-keskukseen, missä Keskitetyt ympäristöpalvelut -yksikkö toteuttaa useita muitakin valtakunnallisia tehtäviä, muun muassa Maaperä kuntoon -ohjelmaa. Ohjelman tavoitteena on saada isännättömien pilaantuneiden alueiden riskit hallintaan kestävällä tavalla.</w:t>
      </w:r>
    </w:p>
    <w:p w14:paraId="5DF28E8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Valtionavustusta 50 % selvittämiseen ja 40 % puhdistamiseen</w:t>
      </w:r>
    </w:p>
    <w:p w14:paraId="3D53F9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Valtionavustus on enintään 50 prosenttia pilaantuneisuuden selvittämisen avustuskelpoisista kustannuksista ja enintään 40 prosenttia pilaantuneen alueen puhdistamisen avustuskelpoisista kustannuksista. Avustus voi kuitenkin kattaa suuremman osan kustannuksista, jos alueen pilaantumisesta uhkaa aiheutua vakavaa vaaraa terveydelle tai ympäristölle, tai selvittämisestä tai puhdistamisesta aiheutuvat kustannukset ovat avustuksen hakijalle erityisen kohtuuttomia.</w:t>
      </w:r>
    </w:p>
    <w:p w14:paraId="59A8777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Yritykselle tai muulle taloudellista toimintaa harjoittavalle yhteisölle valtionavustuksen määrä on enintään 50 % avustuskelpoisista kustannuksista.</w:t>
      </w:r>
    </w:p>
    <w:p w14:paraId="2EFC76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Valtionavustuksen hakija tai saaja voi halutessaan pyytää Pirkanmaan ELY-keskuksesta myös yksittäiseen hankkeeseen liittyvää maksullista asiantuntijapalvelua. ELY-keskukseen on kertynyt pilaantuneisiin alueisiin liittyvää osaamista Maaperä kuntoon -ohjelman myötä.</w:t>
      </w:r>
    </w:p>
    <w:p w14:paraId="2668B33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Pirkanmaan ELY-keskuksen edistettävä kestävää riskienhallintaa</w:t>
      </w:r>
    </w:p>
    <w:p w14:paraId="19AFD79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Pirkanmaan ELY-keskus voi myös järjestää pilaantuneisuuden selvittämisen tai pilaantuneen alueen puhdistamisen tietyissä tapauksissa kokonaan valtion toimesta. Tällöin ELY-keskus vastaa hankkeen toteuttamisesta ja kustannuksista kokonaan.</w:t>
      </w:r>
    </w:p>
    <w:p w14:paraId="09ED8AF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 lainsäädäntö myös määrää, että Pirkanmaan ELY-keskuksen on edistettävä kestävää riskienhallintaa hoitaessaan valtiontukeen liittyviä tehtäviä.</w:t>
      </w:r>
    </w:p>
    <w:p w14:paraId="78F86B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Tämä tarkoittaa, että selvittämisen ja puhdistamisen kokonaishyötyjen on oltava mahdollisimman suuret niistä aiheutuviin haittoihin verrattuna. Kestävyyttä arvioidaan ympäristö- ja terveysvaikutusten sekä sosiaalisten ja taloudellisten vaikutusten kannalta, tarkentaa Maaperä kuntoon -ohjelman projektipäällikkö </w:t>
      </w:r>
      <w:r w:rsidRPr="009A1AE4">
        <w:rPr>
          <w:rFonts w:ascii="Times New Roman" w:eastAsia="Times New Roman" w:hAnsi="Times New Roman" w:cs="Times New Roman"/>
          <w:b/>
          <w:bCs/>
          <w:sz w:val="24"/>
          <w:szCs w:val="24"/>
          <w:lang w:eastAsia="fi-FI"/>
        </w:rPr>
        <w:t>Kari Pyötsiä</w:t>
      </w:r>
      <w:r w:rsidRPr="009A1AE4">
        <w:rPr>
          <w:rFonts w:ascii="Times New Roman" w:eastAsia="Times New Roman" w:hAnsi="Times New Roman" w:cs="Times New Roman"/>
          <w:sz w:val="24"/>
          <w:szCs w:val="24"/>
          <w:lang w:eastAsia="fi-FI"/>
        </w:rPr>
        <w:t>.</w:t>
      </w:r>
    </w:p>
    <w:p w14:paraId="6D49F4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4943E64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9" w:history="1">
        <w:r w:rsidRPr="009A1AE4">
          <w:rPr>
            <w:rFonts w:ascii="Times New Roman" w:eastAsia="Times New Roman" w:hAnsi="Times New Roman" w:cs="Times New Roman"/>
            <w:color w:val="0000FF"/>
            <w:sz w:val="24"/>
            <w:szCs w:val="24"/>
            <w:u w:val="single"/>
            <w:lang w:eastAsia="fi-FI"/>
          </w:rPr>
          <w:t>Kuulutus valtionavustuksesta alueiden pilaantuneisuuden selvittämiseen ja pilaantuneiden alueiden puhdistamiseen vuonna 2020</w:t>
        </w:r>
      </w:hyperlink>
      <w:r w:rsidRPr="009A1AE4">
        <w:rPr>
          <w:rFonts w:ascii="Times New Roman" w:eastAsia="Times New Roman" w:hAnsi="Times New Roman" w:cs="Times New Roman"/>
          <w:sz w:val="24"/>
          <w:szCs w:val="24"/>
          <w:lang w:eastAsia="fi-FI"/>
        </w:rPr>
        <w:t xml:space="preserve"> (ely-keskus.fi)</w:t>
      </w:r>
    </w:p>
    <w:p w14:paraId="4CE7095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10" w:history="1">
        <w:r w:rsidRPr="009A1AE4">
          <w:rPr>
            <w:rFonts w:ascii="Times New Roman" w:eastAsia="Times New Roman" w:hAnsi="Times New Roman" w:cs="Times New Roman"/>
            <w:color w:val="0000FF"/>
            <w:sz w:val="24"/>
            <w:szCs w:val="24"/>
            <w:u w:val="single"/>
            <w:lang w:eastAsia="fi-FI"/>
          </w:rPr>
          <w:t>Laki pilaantuneiden alueiden puhdistamisen tukemisesta</w:t>
        </w:r>
      </w:hyperlink>
      <w:r w:rsidRPr="009A1AE4">
        <w:rPr>
          <w:rFonts w:ascii="Times New Roman" w:eastAsia="Times New Roman" w:hAnsi="Times New Roman" w:cs="Times New Roman"/>
          <w:sz w:val="24"/>
          <w:szCs w:val="24"/>
          <w:lang w:eastAsia="fi-FI"/>
        </w:rPr>
        <w:t xml:space="preserve"> (finlex.fi)</w:t>
      </w:r>
    </w:p>
    <w:p w14:paraId="565E21A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11" w:history="1">
        <w:r w:rsidRPr="009A1AE4">
          <w:rPr>
            <w:rFonts w:ascii="Times New Roman" w:eastAsia="Times New Roman" w:hAnsi="Times New Roman" w:cs="Times New Roman"/>
            <w:color w:val="0000FF"/>
            <w:sz w:val="24"/>
            <w:szCs w:val="24"/>
            <w:u w:val="single"/>
            <w:lang w:eastAsia="fi-FI"/>
          </w:rPr>
          <w:t>Valtioneuvoston asetus pilaantuneiden alueiden puhdistamisen tukemisesta</w:t>
        </w:r>
      </w:hyperlink>
      <w:r w:rsidRPr="009A1AE4">
        <w:rPr>
          <w:rFonts w:ascii="Times New Roman" w:eastAsia="Times New Roman" w:hAnsi="Times New Roman" w:cs="Times New Roman"/>
          <w:sz w:val="24"/>
          <w:szCs w:val="24"/>
          <w:lang w:eastAsia="fi-FI"/>
        </w:rPr>
        <w:t xml:space="preserve"> (finlex.fi)</w:t>
      </w:r>
    </w:p>
    <w:p w14:paraId="743CDA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12" w:history="1">
        <w:r w:rsidRPr="009A1AE4">
          <w:rPr>
            <w:rFonts w:ascii="Times New Roman" w:eastAsia="Times New Roman" w:hAnsi="Times New Roman" w:cs="Times New Roman"/>
            <w:color w:val="0000FF"/>
            <w:sz w:val="24"/>
            <w:szCs w:val="24"/>
            <w:u w:val="single"/>
            <w:lang w:eastAsia="fi-FI"/>
          </w:rPr>
          <w:t>maaperakuntoon.fi</w:t>
        </w:r>
      </w:hyperlink>
    </w:p>
    <w:p w14:paraId="5DA4D45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1772938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Kari Pyötsiä, projektipäällikkö, Pirkanmaan ELY-keskus, kari.pyotsia@ely-keskus.fi, 0295 036 372</w:t>
      </w:r>
    </w:p>
    <w:p w14:paraId="219262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Mika Heinonen, lakimies, Pirkanmaan ELY-keskus, mika.heinonen@ely-keskus.fi, 0295 036 136</w:t>
      </w:r>
    </w:p>
    <w:p w14:paraId="07EA29D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D53EDBB"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10.1.2020 </w:t>
      </w:r>
    </w:p>
    <w:p w14:paraId="57D3E37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Pohjois-Savon ELY-keskus jakoi vuonna 2019 noin 1,26 miljoonaa euroa avustuksia kalastonhoitomaksuista kertyneistä varoista (Järvi-Suomi)</w:t>
      </w:r>
    </w:p>
    <w:p w14:paraId="76CB3A5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Pohjois-Savon ELY-keskus on jakanut vuoden 2019 aikana Järvi-Suomen alueen kalatalousviranomaisena Pohjois-Savossa, Etelä-Savossa, Keski-Suomessa, Päijät-Hämeessä, Kanta-Hämeessä, Pirkanmaalla ja Pohjois-Karjalassa yhteensä noin 1,26 miljoonaa euroa avustuksina kalataloutta edistäviin hankkeisiin ja kalatalousaluetoimintaan. Varat ovat kertyneet kalastajien maksamista kalastonhoitomaksuista. Edellä mainittujen varojen lisäksi Pohjois-Savon ELY-keskus on myöntänyt Pohjois-Karjalan kalatalouskeskukselle eduskunnan sille osoittaman 100 000 euron suuruisen erillismäärärahan kalastuksen valvontatoimenpiteisiin.</w:t>
      </w:r>
    </w:p>
    <w:p w14:paraId="6D89956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Kalastonhoitomaksuvarojen käyttökohteet on määritelty kalastuslaissa. Varojen jaolla edistetään erityisesti kalavesien kestävän käytön ja hoidon järjestämistä sekä vapaa-ajankalastuksen edellytyksiä. Avustusten lisäksi ELY-keskukset jakavat vuosittain hakemuksetta korvauksia vesialueiden omistajille kalavesien yleiskalastusoikeuksien hyödyntämiseen sekä kalastusopastoimintaan perustuvasta käytöstä.</w:t>
      </w:r>
    </w:p>
    <w:p w14:paraId="5234CDF5"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Tukea kalatalousaluetoimintaan</w:t>
      </w:r>
    </w:p>
    <w:p w14:paraId="4ECE057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Järvi-Suomen 55 kalatalousaluetta saivat vuodelle 2019 yhteensä 572 794 euroa yleisavustuksina kalatalousaluetoimintaan. Uuden vuonna 2016 voimaan tulleen kalastuslain mukaisesti muodostetut kalatalousalueet aloittivat toimintansa vuoden 2019 alussa. Kalatalousalueet korvasivat aiemman lain mukaiset kalastusalueet. Kalatalousalueet ovat julkisoikeudellisia yhdistyksiä, joilla on useita lakisääteisiä tehtäviä. Yksi tärkeimmistä toiminnan alkuvuosien tehtävistä on kalatalousalueen käyttö- ja hoitosuunnitelmaehdotuksen laatiminen. Muita tehtäviä ovat mm. kalastuksenvalvonnan järjestäminen, kalastuksen yhtenäislupa-alueiden muodostamisen edistäminen ja kalavarojen käyttöön ja hoitoon liittyvä tiedotus.</w:t>
      </w:r>
    </w:p>
    <w:p w14:paraId="50B5BCA4"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 xml:space="preserve">Avustuksia 155 hankkeelle </w:t>
      </w:r>
    </w:p>
    <w:p w14:paraId="6712C1C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Kalastonhoitomaksuilla tuetaan vuosittain useita satoja alueellisia ja valtakunnallisia hankkeita, jotka edistävät kalavesien kestävän käytön ja hoidon suunnittelua, toimeenpanoa, ohjaamista ja kehittämistä, kalastuksenvalvontaa tai kalatalousalan neuvontaa. Avustuksia myöntävät ELY-keskukset sekä maa- ja metsätalousministeriö. Vuonna 2019 Pohjois-Savon ELY-keskus myönsi Järvi-Suomeen tukea 155 hankkeelle yhteensä noin 687 000 euroa. Tuen osuus hankkeiden kokonaisrahoituksesta oli keskimäärin noin 60 %. Avustusta haettiin yhteensä noin 999 000 euroa 175 eri hankkeeseen. Vuoden 2019 haun erityispainopisteinä olivat kalavesien kestävän käytön ja hoidon suunnittelu (mm. kalatalousalueiden käyttö- ja hoitosuunnitelmat), kalastusharrastuksen edistäminen ja kalastuksen valvonta.</w:t>
      </w:r>
    </w:p>
    <w:p w14:paraId="55A2010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Vuonna 2019 hakuaika oli poikkeuksellisesti koko vuoden jatkuva, ja joulukuussa saapuneet viimeiset hakemukset ratkaistaan vuoden 2020 alussa. Vuoden 2020 avustushaku on parhaillaan avoinna 28.2.2020 saakka.</w:t>
      </w:r>
    </w:p>
    <w:p w14:paraId="430F74A4"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 xml:space="preserve">Maksamalla kalastonhoitomaksun tuet kestävää kehitystä kalavesillä </w:t>
      </w:r>
    </w:p>
    <w:p w14:paraId="42FA896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Kalastonhoitomaksu tulee maksaa, jos olet 18–64-vuotias ja harjoitat muuta kalastusta kuin ongintaa, pilkintää tai silakan litkausta. Maksun suuruus on 45 euroa/vuosi, 15 euroa/viikko ja 6 euroa/päivä. Kalastonhoitomaksun voi maksaa Metsähallituksen Eräluvat.fi-verkkokaupassa, palvelunumeron 020 69 2424 kautta, tietyissä Metsähallituksen palvelupisteissä sekä R-kioskeilla. Maksu oikeuttaa kalastamaan yhdellä vavalla ja vieheellä muualla paitsi vaelluskalavesistöjen koski- ja virta-alueilla, kalastuskieltoalueilla, erityiskohteissa ja Ahvenanmaan maakunnassa. Vuosimaksulla saat Suomu-lehden. Lehden mukana tulee kalastuskortti.</w:t>
      </w:r>
    </w:p>
    <w:p w14:paraId="2075F56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 xml:space="preserve">Liite: </w:t>
      </w:r>
    </w:p>
    <w:p w14:paraId="68537695" w14:textId="77777777" w:rsidR="009A1AE4" w:rsidRPr="009A1AE4" w:rsidRDefault="009A1AE4" w:rsidP="009A1AE4">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hyperlink r:id="rId13" w:history="1">
        <w:r w:rsidRPr="009A1AE4">
          <w:rPr>
            <w:rFonts w:ascii="Times New Roman" w:eastAsia="Times New Roman" w:hAnsi="Times New Roman" w:cs="Times New Roman"/>
            <w:color w:val="0000FF"/>
            <w:sz w:val="24"/>
            <w:szCs w:val="24"/>
            <w:u w:val="single"/>
            <w:lang w:eastAsia="fi-FI"/>
          </w:rPr>
          <w:t>Kalastonhoitomaksuvaroista avustusta saaneet hankkeet Järvi-Suomessa vuonna 2019 (pdf)</w:t>
        </w:r>
      </w:hyperlink>
    </w:p>
    <w:p w14:paraId="64F924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50D0F9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Järvi-Suomen avustuksista antavat</w:t>
      </w:r>
    </w:p>
    <w:p w14:paraId="211B32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hankkeet:</w:t>
      </w:r>
      <w:r w:rsidRPr="009A1AE4">
        <w:rPr>
          <w:rFonts w:ascii="Times New Roman" w:eastAsia="Times New Roman" w:hAnsi="Times New Roman" w:cs="Times New Roman"/>
          <w:sz w:val="24"/>
          <w:szCs w:val="24"/>
          <w:lang w:eastAsia="fi-FI"/>
        </w:rPr>
        <w:br/>
        <w:t>kalatalousasiantuntija Kari Kosunen, Kuopion toimipaikka, puh. 0295 026585</w:t>
      </w:r>
    </w:p>
    <w:p w14:paraId="2B5CDB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hankkeet:</w:t>
      </w:r>
      <w:r w:rsidRPr="009A1AE4">
        <w:rPr>
          <w:rFonts w:ascii="Times New Roman" w:eastAsia="Times New Roman" w:hAnsi="Times New Roman" w:cs="Times New Roman"/>
          <w:sz w:val="24"/>
          <w:szCs w:val="24"/>
          <w:lang w:eastAsia="fi-FI"/>
        </w:rPr>
        <w:br/>
        <w:t>kalatalousasiantuntija Seppo Reponen, Mikkelin toimipaikka, puh. 0295 024 078</w:t>
      </w:r>
    </w:p>
    <w:p w14:paraId="2450D9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Keski-Suomen hankkeet:</w:t>
      </w:r>
      <w:r w:rsidRPr="009A1AE4">
        <w:rPr>
          <w:rFonts w:ascii="Times New Roman" w:eastAsia="Times New Roman" w:hAnsi="Times New Roman" w:cs="Times New Roman"/>
          <w:sz w:val="24"/>
          <w:szCs w:val="24"/>
          <w:lang w:eastAsia="fi-FI"/>
        </w:rPr>
        <w:br/>
        <w:t>kalastusbiologi Mari Nykänen, Jyväskylän toimipaikka, puh. 0295 024 581</w:t>
      </w:r>
    </w:p>
    <w:p w14:paraId="4CB1745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Päijät-Hämeen, Kanta-Hämeen ja Pirkanmaan hankkeet:</w:t>
      </w:r>
      <w:r w:rsidRPr="009A1AE4">
        <w:rPr>
          <w:rFonts w:ascii="Times New Roman" w:eastAsia="Times New Roman" w:hAnsi="Times New Roman" w:cs="Times New Roman"/>
          <w:sz w:val="24"/>
          <w:szCs w:val="24"/>
          <w:lang w:eastAsia="fi-FI"/>
        </w:rPr>
        <w:br/>
        <w:t>kalastusbiologi Hannu Salo, Tampereen toimipiste, puh. 0295 025 095</w:t>
      </w:r>
    </w:p>
    <w:p w14:paraId="4EC9670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Pohjois-Karjalan hankkeet:</w:t>
      </w:r>
      <w:r w:rsidRPr="009A1AE4">
        <w:rPr>
          <w:rFonts w:ascii="Times New Roman" w:eastAsia="Times New Roman" w:hAnsi="Times New Roman" w:cs="Times New Roman"/>
          <w:sz w:val="24"/>
          <w:szCs w:val="24"/>
          <w:lang w:eastAsia="fi-FI"/>
        </w:rPr>
        <w:br/>
        <w:t>johtava kalatalousasiantuntija Timo Turunen, Joensuun toimipaikka, puh. 0295 026 112</w:t>
      </w:r>
    </w:p>
    <w:p w14:paraId="1F834D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Järvi-Suomen kalastusalueiden toimintarahoitus:</w:t>
      </w:r>
      <w:r w:rsidRPr="009A1AE4">
        <w:rPr>
          <w:rFonts w:ascii="Times New Roman" w:eastAsia="Times New Roman" w:hAnsi="Times New Roman" w:cs="Times New Roman"/>
          <w:sz w:val="24"/>
          <w:szCs w:val="24"/>
          <w:lang w:eastAsia="fi-FI"/>
        </w:rPr>
        <w:br/>
        <w:t>rahoitussihteeri Sari Himanen, Mikkelin toimipaikka, puh. 0295 024 039</w:t>
      </w:r>
    </w:p>
    <w:p w14:paraId="0B305BD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941338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15.1.2020 </w:t>
      </w:r>
    </w:p>
    <w:p w14:paraId="3563BB9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Kuuleminen ehdotuksesta Suomen merenhoidon seurantaohjelmaksi vuosille 2020-2026 on käynnistynyt</w:t>
      </w:r>
    </w:p>
    <w:p w14:paraId="4E210E2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Ympäristöministeriö sekä Varsinais-Suomen elinkeino-, liikenne- ja ympäristökeskus tiedottavat</w:t>
      </w:r>
    </w:p>
    <w:p w14:paraId="652927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Varsinais-Suomen elinkeino-, liikenne- ja ympäristökeskus pyytää yhteistyössä ympäristöministeriön kanssa näkemyksiä Suomen merenhoitosuunnitelman seurantaohjelmasta vuosille 2020-2026.</w:t>
      </w:r>
    </w:p>
    <w:p w14:paraId="76DBE1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Suomen merenhoitosuunnitelma päivitetään kolmessa vaiheessa kuuden vuoden välein. Merenhoitosuunnitelman ensimmäinen osa, Suomen meriympäristön tila, päivitettiin vuonna 2018. Nyt on käynnissä suunnitelman toisen osan, seurantaohjelman, päivittäminen. Merenhoitosuunnitelman kolmas osa on vuonna 2021 tarkistettava toimenpideohjelma. Tarkistettu merenhoitosuunnitelma viedään kokonaisuudessaan valtioneuvostolle hyväksyttäväksi vuoden 2021 lopussa.</w:t>
      </w:r>
    </w:p>
    <w:p w14:paraId="6C6C092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Seurantaohjelma tuottaa tietoa, jonka avulla voidaan arvioida meriympäristön vallitsevaa tilaa ja sen suhdetta hyväksi määriteltyyn tilaan. Ohjelma tuottaa tietoa myös ihmisen toiminnasta aiheutuvista ympäristöpaineista ja paineiden vaikutuksista meriympäristön tilaan. Tieto meren tilasta ja meriympäristöön kohdistuvista paineista antaa edellytykset suunnitella ja toteuttaa toimia meren tilan hyväksi sekä arvioida toimien vaikuttavuutta ja yleisiä ympäristötavoitteita.</w:t>
      </w:r>
    </w:p>
    <w:p w14:paraId="07A7D6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Seurantaa toteutetaan Suomen merialueella rantaviivasta talousvyöhykkeen ulkorajalle. Ahvenanmaan maakunta on osallistunut seurantaohjelman laadintaan, ja ohjelma kattaa myös Ahvenanmaan maakunnan rannikkovedet. Seurantaohjelma pitää sisällään 42 alaohjelmaa, jotka on koottu 13 ohjelmakokonaisuuden alle.</w:t>
      </w:r>
    </w:p>
    <w:p w14:paraId="4CCB12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Kuuleminen on välillä 20.1.— 20.3.2020. Kuulemisen aikana kuka tahansa voi antaa palautetta seurantaohjelmasta. Kuultavana oleva aineisto ja tiedot palautteen lähettämisestä löytyvät sivulta:</w:t>
      </w:r>
    </w:p>
    <w:p w14:paraId="258CD76D" w14:textId="77777777" w:rsidR="009A1AE4" w:rsidRPr="009A1AE4" w:rsidRDefault="009A1AE4" w:rsidP="009A1AE4">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hyperlink r:id="rId14" w:tgtFrame="_blank" w:history="1">
        <w:r w:rsidRPr="009A1AE4">
          <w:rPr>
            <w:rFonts w:ascii="Times New Roman" w:eastAsia="Times New Roman" w:hAnsi="Times New Roman" w:cs="Times New Roman"/>
            <w:color w:val="0000FF"/>
            <w:sz w:val="24"/>
            <w:szCs w:val="24"/>
            <w:u w:val="single"/>
            <w:lang w:eastAsia="fi-FI"/>
          </w:rPr>
          <w:t>www.ymparisto.fi/vaikutavesiin/merenhoito</w:t>
        </w:r>
      </w:hyperlink>
    </w:p>
    <w:p w14:paraId="27312F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Merenhoidon päämääränä on ollut Itämeren hyvä tila vuoteen 2020 mennessä. Tavoitetta ei olla saavutettu, joten suunnittelua ja konkreettista toimintaa pitää jatkaa. Paljon on tehtävää – mutta onneksi myös paljon asiantuntemusta ongelmien ratkomiseen.</w:t>
      </w:r>
    </w:p>
    <w:p w14:paraId="24F0EB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w:t>
      </w:r>
    </w:p>
    <w:p w14:paraId="497AF26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Varsinais-Suomen ELY-keskus</w:t>
      </w:r>
    </w:p>
    <w:p w14:paraId="0CB1C66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Janne Suomela, johtava asiantuntija, p. 0295 022 947, etunimi.sukunimi@ely-keskus.fi</w:t>
      </w:r>
    </w:p>
    <w:p w14:paraId="1B1498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Pekka Paavilainen, ylitarkastaja, p. 0295 022 921, etunimi.sukunimi@ely-keskus.fi</w:t>
      </w:r>
    </w:p>
    <w:p w14:paraId="002D829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CF6954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20.1.2020 </w:t>
      </w:r>
    </w:p>
    <w:p w14:paraId="4AC9526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Vielä ehdit osallistumaan kyselyyn Jukajärven ja Kuhalammen kunnostamistarpeista ja vedenkorkeudesta! (Etelä-Savo)</w:t>
      </w:r>
    </w:p>
    <w:p w14:paraId="286C307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muistuttaa kyselystä, jolla selvitetään vesistön käyttäjien näkemyksiä Jukajärven ja Kuhalammen tilasta ja vedenkorkeuksista. Mielipiteesi on meille arvokas!</w:t>
      </w:r>
    </w:p>
    <w:p w14:paraId="598AF0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Kyselyyn on mahdollista vastata </w:t>
      </w:r>
      <w:r w:rsidRPr="009A1AE4">
        <w:rPr>
          <w:rFonts w:ascii="Times New Roman" w:eastAsia="Times New Roman" w:hAnsi="Times New Roman" w:cs="Times New Roman"/>
          <w:b/>
          <w:bCs/>
          <w:sz w:val="24"/>
          <w:szCs w:val="24"/>
          <w:lang w:eastAsia="fi-FI"/>
        </w:rPr>
        <w:t>31.1.2020 saakka</w:t>
      </w:r>
      <w:r w:rsidRPr="009A1AE4">
        <w:rPr>
          <w:rFonts w:ascii="Times New Roman" w:eastAsia="Times New Roman" w:hAnsi="Times New Roman" w:cs="Times New Roman"/>
          <w:sz w:val="24"/>
          <w:szCs w:val="24"/>
          <w:lang w:eastAsia="fi-FI"/>
        </w:rPr>
        <w:t xml:space="preserve"> Juvan kunnan Internet-sivuilla.</w:t>
      </w:r>
    </w:p>
    <w:p w14:paraId="4236B18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Kysely antaa hankevalmisteluihin tärkeää tietoa</w:t>
      </w:r>
    </w:p>
    <w:p w14:paraId="47468F9E" w14:textId="77777777" w:rsidR="009A1AE4" w:rsidRPr="009A1AE4" w:rsidRDefault="009A1AE4" w:rsidP="009A1AE4">
      <w:pPr>
        <w:spacing w:before="100" w:beforeAutospacing="1" w:after="100" w:afterAutospacing="1" w:line="240" w:lineRule="auto"/>
        <w:ind w:left="-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Kysely on osa Jukajärven ja Kuhalammen nykytilan selvitys- ja kunnostushanketta sekä Jukajärven pohjapadon suunnitteluhanketta. Kyselyssä kartoitetaan vesien tilassa ilmenneitä ongelmia sekä vedenkorkeudesta aiheutuneita haittoja.</w:t>
      </w:r>
    </w:p>
    <w:p w14:paraId="790083FA" w14:textId="77777777" w:rsidR="009A1AE4" w:rsidRPr="009A1AE4" w:rsidRDefault="009A1AE4" w:rsidP="009A1AE4">
      <w:pPr>
        <w:spacing w:before="100" w:beforeAutospacing="1" w:after="100" w:afterAutospacing="1" w:line="240" w:lineRule="auto"/>
        <w:ind w:left="-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Kyselyn keskeisenä tavoitteena on selvittää Jukajärven vedenkorkeuden vaihteluille sopivat tasot, jotka vastaavat nykyisiin virkistyskäytön ja vesiluonnon tarpeisiin.</w:t>
      </w:r>
    </w:p>
    <w:p w14:paraId="23D3F706" w14:textId="77777777" w:rsidR="009A1AE4" w:rsidRPr="009A1AE4" w:rsidRDefault="009A1AE4" w:rsidP="009A1AE4">
      <w:pPr>
        <w:spacing w:before="100" w:beforeAutospacing="1" w:after="100" w:afterAutospacing="1" w:line="240" w:lineRule="auto"/>
        <w:ind w:left="-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Vastaa kyselyyn tästä:</w:t>
      </w:r>
    </w:p>
    <w:p w14:paraId="15B8558F" w14:textId="77777777" w:rsidR="009A1AE4" w:rsidRPr="009A1AE4" w:rsidRDefault="009A1AE4" w:rsidP="009A1AE4">
      <w:pPr>
        <w:numPr>
          <w:ilvl w:val="0"/>
          <w:numId w:val="4"/>
        </w:numPr>
        <w:spacing w:before="100" w:beforeAutospacing="1" w:after="100" w:afterAutospacing="1" w:line="240" w:lineRule="auto"/>
        <w:ind w:left="715"/>
        <w:rPr>
          <w:rFonts w:ascii="Times New Roman" w:eastAsia="Times New Roman" w:hAnsi="Times New Roman" w:cs="Times New Roman"/>
          <w:sz w:val="24"/>
          <w:szCs w:val="24"/>
          <w:lang w:eastAsia="fi-FI"/>
        </w:rPr>
      </w:pPr>
      <w:hyperlink r:id="rId15" w:tgtFrame="_blank" w:history="1">
        <w:r w:rsidRPr="009A1AE4">
          <w:rPr>
            <w:rFonts w:ascii="Times New Roman" w:eastAsia="Times New Roman" w:hAnsi="Times New Roman" w:cs="Times New Roman"/>
            <w:color w:val="0000FF"/>
            <w:sz w:val="24"/>
            <w:szCs w:val="24"/>
            <w:u w:val="single"/>
            <w:lang w:eastAsia="fi-FI"/>
          </w:rPr>
          <w:t>Kysely</w:t>
        </w:r>
      </w:hyperlink>
    </w:p>
    <w:p w14:paraId="5BB70126" w14:textId="77777777" w:rsidR="009A1AE4" w:rsidRPr="009A1AE4" w:rsidRDefault="009A1AE4" w:rsidP="009A1AE4">
      <w:pPr>
        <w:spacing w:before="100" w:beforeAutospacing="1" w:after="100" w:afterAutospacing="1" w:line="240" w:lineRule="auto"/>
        <w:ind w:left="-5"/>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 xml:space="preserve">Lisätietoja: </w:t>
      </w:r>
    </w:p>
    <w:p w14:paraId="16B40379" w14:textId="77777777" w:rsidR="009A1AE4" w:rsidRPr="009A1AE4" w:rsidRDefault="009A1AE4" w:rsidP="009A1AE4">
      <w:pPr>
        <w:spacing w:before="100" w:beforeAutospacing="1" w:after="100" w:afterAutospacing="1" w:line="240" w:lineRule="auto"/>
        <w:ind w:left="-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Liisa Muuri, Etelä-Savon ELY-keskus, etunimi.sukunimi@ely-keskus.fi, p. 0295 024 029 (kunnostushanke)</w:t>
      </w:r>
    </w:p>
    <w:p w14:paraId="12F5E551" w14:textId="77777777" w:rsidR="009A1AE4" w:rsidRPr="009A1AE4" w:rsidRDefault="009A1AE4" w:rsidP="009A1AE4">
      <w:pPr>
        <w:spacing w:before="100" w:beforeAutospacing="1" w:after="100" w:afterAutospacing="1" w:line="240" w:lineRule="auto"/>
        <w:ind w:left="-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Vesitalousasiantuntija Tarmo Muuri, Etelä-Savon ELY-keskus, etunimi.sukunimi@ely-keskus.fi, p. 0295 024 031 (pohjapatohanke)</w:t>
      </w:r>
    </w:p>
    <w:p w14:paraId="7E6B1C47" w14:textId="77777777" w:rsidR="009A1AE4" w:rsidRPr="009A1AE4" w:rsidRDefault="009A1AE4" w:rsidP="009A1AE4">
      <w:pPr>
        <w:spacing w:before="100" w:beforeAutospacing="1" w:after="100" w:afterAutospacing="1" w:line="240" w:lineRule="auto"/>
        <w:ind w:left="-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Tekninen johtaja Vesa Kankkunen, Juvan kunta, etunimi.sukunimi@juva.fi, p. 040 013 6209</w:t>
      </w:r>
    </w:p>
    <w:p w14:paraId="6E28D76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FDCCEA8"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20.1.2020 </w:t>
      </w:r>
    </w:p>
    <w:p w14:paraId="44F0D21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Varovaisuutta jäillä liikuttaessa! (Etelä-Savo)</w:t>
      </w:r>
    </w:p>
    <w:p w14:paraId="65B83B4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mittasi jään paksuutta perjantaina 17.1.2020 neljällä järvellä maakunnan etelä- ja länsiosassa. Jääpeitteen kokonaispaksuudet vaihtelivat mittauspaikasta riippuen 3-14 cm:n välillä. Jäänpaksuudet ovat monella mittauspaikalla alhaisimmillaan verrattuna 2004-2019 vuosittain tammikuussa havaittuihin jäänpaksuuksiin. Mittaukset tehtiin noin 100 metrin etäisyydellä rannasta.</w:t>
      </w:r>
    </w:p>
    <w:p w14:paraId="67C80AB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Kaikilla mittauspaikoilla jää koostui pelkästään teräsjäästä, mutta Pertunmaan Peruvedellä ja Mäntyharjun Pyhävedellä teräsjään pinnalla oli havaittavissa leudon sään aiheuttamaa teräsjään heikkenemistä eli ns. puikkoontumista. Ristiinan Yövedellä ja Mäntyharjun Korpijärvellä jää oli kokonaisuudessaan kirkasta teräsjäätä, mutta kokonaisjäänpaksuus oli selvästi pienempi. Mäntyharjun Korpijärvellä ensimmäisen jäätymisjakson jälkeinen jää ehti jo mittauspaikalla kertaalleen sulaa ja uutta jäätä oli muodostunut 3 cm. Ristiinan Yövedellä ja Mäntyharjun Pyhävedellä mitattiin pienimmät jäänpaksuudet mitä koko havaintosarjan aikana vuosina 2004-2019 on mitattu. Kaikissa mittauspaikoissa ranta-alueet olivat myös osin sulat. </w:t>
      </w:r>
    </w:p>
    <w:p w14:paraId="004FA6C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Lauhan sään johdosta tammikuun alkupuolella syntyneen teräsjään paksuus ei ole juurikaan lisääntynyt viimeisen kahden viikon aikana. Kohvajäätä ei ole myöskään muodostunut mittauspaikoille, koska sade on tullut lumen sijaan vetenä. Viimeaikainen vesisade ja nollan yläpuolella oleva lämpötila on myös ehtinyt haurastuttaa olemassa olevaa teräsjäätä.</w:t>
      </w:r>
    </w:p>
    <w:p w14:paraId="0ABD34A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w:t>
      </w:r>
    </w:p>
    <w:p w14:paraId="179890EE" w14:textId="77777777" w:rsidR="009A1AE4" w:rsidRPr="009A1AE4" w:rsidRDefault="009A1AE4" w:rsidP="009A1AE4">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hyperlink r:id="rId16" w:history="1">
        <w:r w:rsidRPr="009A1AE4">
          <w:rPr>
            <w:rFonts w:ascii="Times New Roman" w:eastAsia="Times New Roman" w:hAnsi="Times New Roman" w:cs="Times New Roman"/>
            <w:color w:val="0000FF"/>
            <w:sz w:val="24"/>
            <w:szCs w:val="24"/>
            <w:u w:val="single"/>
            <w:lang w:eastAsia="fi-FI"/>
          </w:rPr>
          <w:t>Jäätilannekatsaus</w:t>
        </w:r>
      </w:hyperlink>
      <w:r w:rsidRPr="009A1AE4">
        <w:rPr>
          <w:rFonts w:ascii="Times New Roman" w:eastAsia="Times New Roman" w:hAnsi="Times New Roman" w:cs="Times New Roman"/>
          <w:sz w:val="24"/>
          <w:szCs w:val="24"/>
          <w:lang w:eastAsia="fi-FI"/>
        </w:rPr>
        <w:t xml:space="preserve"> (pdf)</w:t>
      </w:r>
    </w:p>
    <w:p w14:paraId="52FCC22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45B162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Vesitalousasiantuntija Tarmo Muuri, Etelä-Savon ELY-keskus, p. 0295 024 031, tarmo.muuri(at) ely-keskus.fi</w:t>
      </w:r>
    </w:p>
    <w:p w14:paraId="412E8B9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1AD6B2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21.1.2020 </w:t>
      </w:r>
    </w:p>
    <w:p w14:paraId="64F5A950"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Työttömien määrä laski Etelä-Savossa vuodentakaisesta eniten koko maassa (Etelä-Savo)</w:t>
      </w:r>
    </w:p>
    <w:p w14:paraId="3F6D479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Työttömien määrä laski Etelä-Savossa vuodentakaisesta suhteellisesti eniten koko maassa. Etelä-Savossa oli joulukuun lopussa työttömänä 6 655 henkilöä, eli 435 henkilöä vähemmän kuin vuosi sitten. Työttömänä oli vuodenvaihteessa 10,6 % Etelä-Savon työvoimasta.</w:t>
      </w:r>
    </w:p>
    <w:p w14:paraId="5E604A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Alle 25-vuotiaita työttömiä oli joulukuun lopussa 842, mikä on 120 henkilöä ja 12,5 % vähemmän kuin vuotta aiemmin. Koko maassa alle 25-vuotiaiden työttömien määrä laski vain 2 %.</w:t>
      </w:r>
    </w:p>
    <w:p w14:paraId="2F13A7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Yhdenjaksoisesti yli vuoden työttömänä olleita oli joulukuun lopussa 1 413. Määrä laski vuodentakaisesta 185:llä eli 12 %, kun koko maassa määrä laski 6 %.</w:t>
      </w:r>
    </w:p>
    <w:p w14:paraId="2001BEB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Koko maan työ- ja elinkeinotoimistoissa oli joulukuun lopussa 257 700 työtöntä työnhakijaa eli noin 1 000 henkilöä enemmän kuin vuosi sitten. Tiedot ilmenevät työ- ja elinkeinoministeriön työnvälitystilastosta.</w:t>
      </w:r>
    </w:p>
    <w:p w14:paraId="7DFF64D9" w14:textId="77777777" w:rsidR="009A1AE4" w:rsidRPr="009A1AE4" w:rsidRDefault="009A1AE4" w:rsidP="009A1AE4">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hyperlink r:id="rId17" w:history="1">
        <w:r w:rsidRPr="009A1AE4">
          <w:rPr>
            <w:rFonts w:ascii="Times New Roman" w:eastAsia="Times New Roman" w:hAnsi="Times New Roman" w:cs="Times New Roman"/>
            <w:color w:val="0000FF"/>
            <w:sz w:val="24"/>
            <w:szCs w:val="24"/>
            <w:u w:val="single"/>
            <w:lang w:eastAsia="fi-FI"/>
          </w:rPr>
          <w:t>Etelä-Savon työllisyyskatsaus, joulukuu 2019</w:t>
        </w:r>
      </w:hyperlink>
      <w:r w:rsidRPr="009A1AE4">
        <w:rPr>
          <w:rFonts w:ascii="Times New Roman" w:eastAsia="Times New Roman" w:hAnsi="Times New Roman" w:cs="Times New Roman"/>
          <w:sz w:val="24"/>
          <w:szCs w:val="24"/>
          <w:lang w:eastAsia="fi-FI"/>
        </w:rPr>
        <w:t xml:space="preserve"> (pdf)</w:t>
      </w:r>
    </w:p>
    <w:p w14:paraId="49CCD344" w14:textId="77777777" w:rsidR="009A1AE4" w:rsidRPr="009A1AE4" w:rsidRDefault="009A1AE4" w:rsidP="009A1AE4">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hyperlink r:id="rId18" w:tgtFrame="_blank" w:history="1">
        <w:r w:rsidRPr="009A1AE4">
          <w:rPr>
            <w:rFonts w:ascii="Times New Roman" w:eastAsia="Times New Roman" w:hAnsi="Times New Roman" w:cs="Times New Roman"/>
            <w:color w:val="0000FF"/>
            <w:sz w:val="24"/>
            <w:szCs w:val="24"/>
            <w:u w:val="single"/>
            <w:lang w:eastAsia="fi-FI"/>
          </w:rPr>
          <w:t>Etelä-Savon työllisyyskatsaus, joulukuu 2019</w:t>
        </w:r>
      </w:hyperlink>
      <w:r w:rsidRPr="009A1AE4">
        <w:rPr>
          <w:rFonts w:ascii="Times New Roman" w:eastAsia="Times New Roman" w:hAnsi="Times New Roman" w:cs="Times New Roman"/>
          <w:sz w:val="24"/>
          <w:szCs w:val="24"/>
          <w:lang w:eastAsia="fi-FI"/>
        </w:rPr>
        <w:t xml:space="preserve"> (temtyollisyyskatsaus.fi)</w:t>
      </w:r>
    </w:p>
    <w:p w14:paraId="51D1AA0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737580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Johtaja Hanna Makkula, Etelä-Savon TE-toimisto, p. 0295 044 004, hanna.makkula(at)te-toimisto.fi</w:t>
      </w:r>
    </w:p>
    <w:p w14:paraId="7DC034F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1BBF71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24.1.2020 </w:t>
      </w:r>
    </w:p>
    <w:p w14:paraId="3303ED3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Nuorten työllistämiseen ja koulutukseen tähdännyt tulosperusteinen pilotti päätökseen </w:t>
      </w:r>
      <w:r w:rsidRPr="009A1AE4">
        <w:rPr>
          <w:rFonts w:ascii="Times New Roman" w:eastAsia="Times New Roman" w:hAnsi="Times New Roman" w:cs="Times New Roman"/>
          <w:b/>
          <w:bCs/>
          <w:kern w:val="36"/>
          <w:sz w:val="48"/>
          <w:szCs w:val="48"/>
          <w:lang w:eastAsia="fi-FI"/>
        </w:rPr>
        <w:br/>
        <w:t>hyvin tuloksin</w:t>
      </w:r>
    </w:p>
    <w:p w14:paraId="38B08DC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Valtakunnallisilla Nuoret töihin!  ja Nuoret kohti työtä! -palveluilla autettiin alle 30-vuotiaita nuoria työllistymään avoimille työmarkkinoille, saavuttamaan ensimmäisen tutkinnon tai työllistämään itsensä yrittäjänä. Tavoitteena oli työllistää tai saada koulutukseen 10 000 nuorta.  </w:t>
      </w:r>
    </w:p>
    <w:p w14:paraId="683CF9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Uudentyyppisellä tulosperusteisella toimintatavalla vuosina 2018-2019 toteutetun kokeilun tulokset olivat hyviä. Palveluissa aloitti noin 9000 nuorta ja tavoitteisiin pääsi noin 5 000 nuorta.  </w:t>
      </w:r>
    </w:p>
    <w:p w14:paraId="063B3E1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Palvelun mitattavien tuloksien lisäksi moni nuori päätyi lähtötilanteeseen nähden muihin myönteisiin tuloksiin, kuten työllistymiseen tai koulutukseen palvelun seuranta-ajan päätyttyä.</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 Sadat nuoret kokivat myös myönteisen palautteen, ohjauksen ja kannustuksen kautta saaneensa uutta motivaatiota jatkaa tulevaisuuden urapolkujen tavoittelemista, toteaa palvelun hankintatiimin jäsen Teija Taskinen.</w:t>
      </w:r>
    </w:p>
    <w:p w14:paraId="29C90B5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Ammattitaitoinen asiakasohjaus sai kiitosta</w:t>
      </w:r>
    </w:p>
    <w:p w14:paraId="20C4B1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Kokeilun aikana saatiin arvokasta lisätietoa nuorten työllistymistä tukevien palveluiden järjestämisestä tulosperustaisina ostopalveluina. Sekä palveluntuottajat että nuoret pitivät palveluita suhteellisen onnistuneina huolimatta siitä, että kiireellinen aikataulu toi haasteita toteutukseen. Erityisesti hyvin organisoitu asiakasohjaus sai kiitosta. Tyytyväisyyttä herätti sekin, että palvelut näyttäytyvät suurena panostuksena nuorten työllistymisen edistämiseksi. </w:t>
      </w:r>
    </w:p>
    <w:p w14:paraId="34C9B6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Kokeilun aikana huomattiin, että palveluntuottajien henkilöstön osaaminen ja kokemus vaikuttivat myönteisesti tuloksiin. Myös palveluntuottajien henkilökohtaiset verkostot työnantajiin ja nuorten oma aktiivisuus edistivät tuloksiin pääsyä. </w:t>
      </w:r>
    </w:p>
    <w:p w14:paraId="3963EC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Nuoret töihin! Ja Nuoret kohti työtä! -palveluja toteutettiin 14:lla ELY-alueella. Kukin alue valitsi toisen, tai tarpeen mukaan otti käyttöön molemmat palvelut. Prosessissa palveluntuottajat esittelivät nuorille palveluja, jonka jälkeen nuoret valitsivat itselleen sopivan palveluntuottajan. Tämän jälkeen nuorten tilannetta kartoitettiin ja työskentely alkoi kullekin sopivalla tavalla. Palveluja toteuttivat kilpailutuksessa valikoituneet palveluntuottajat. </w:t>
      </w:r>
    </w:p>
    <w:p w14:paraId="4972423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p>
    <w:p w14:paraId="3F62A39A" w14:textId="77777777" w:rsidR="009A1AE4" w:rsidRPr="009A1AE4" w:rsidRDefault="009A1AE4" w:rsidP="009A1AE4">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hyperlink r:id="rId19" w:tgtFrame="_blank" w:history="1">
        <w:r w:rsidRPr="009A1AE4">
          <w:rPr>
            <w:rFonts w:ascii="Times New Roman" w:eastAsia="Times New Roman" w:hAnsi="Times New Roman" w:cs="Times New Roman"/>
            <w:color w:val="0000FF"/>
            <w:sz w:val="24"/>
            <w:szCs w:val="24"/>
            <w:u w:val="single"/>
            <w:lang w:eastAsia="fi-FI"/>
          </w:rPr>
          <w:t>Nuorten tulosperustaiset hankinnat: Tuloksellisuustutkimus</w:t>
        </w:r>
      </w:hyperlink>
      <w:hyperlink r:id="rId20" w:history="1">
        <w:r w:rsidRPr="009A1AE4">
          <w:rPr>
            <w:rFonts w:ascii="Times New Roman" w:eastAsia="Times New Roman" w:hAnsi="Times New Roman" w:cs="Times New Roman"/>
            <w:color w:val="0000FF"/>
            <w:sz w:val="24"/>
            <w:szCs w:val="24"/>
            <w:u w:val="single"/>
            <w:lang w:eastAsia="fi-FI"/>
          </w:rPr>
          <w:t xml:space="preserve"> </w:t>
        </w:r>
      </w:hyperlink>
      <w:r w:rsidRPr="009A1AE4">
        <w:rPr>
          <w:rFonts w:ascii="Times New Roman" w:eastAsia="Times New Roman" w:hAnsi="Times New Roman" w:cs="Times New Roman"/>
          <w:sz w:val="24"/>
          <w:szCs w:val="24"/>
          <w:lang w:eastAsia="fi-FI"/>
        </w:rPr>
        <w:t>(tem.fi)</w:t>
      </w:r>
    </w:p>
    <w:p w14:paraId="462B1533" w14:textId="77777777" w:rsidR="009A1AE4" w:rsidRPr="009A1AE4" w:rsidRDefault="009A1AE4" w:rsidP="009A1AE4">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hyperlink r:id="rId21" w:history="1">
        <w:r w:rsidRPr="009A1AE4">
          <w:rPr>
            <w:rFonts w:ascii="Times New Roman" w:eastAsia="Times New Roman" w:hAnsi="Times New Roman" w:cs="Times New Roman"/>
            <w:color w:val="0000FF"/>
            <w:sz w:val="24"/>
            <w:szCs w:val="24"/>
            <w:u w:val="single"/>
            <w:lang w:eastAsia="fi-FI"/>
          </w:rPr>
          <w:t>Pilottiin osallistuneen nuoren tarina</w:t>
        </w:r>
      </w:hyperlink>
      <w:r w:rsidRPr="009A1AE4">
        <w:rPr>
          <w:rFonts w:ascii="Times New Roman" w:eastAsia="Times New Roman" w:hAnsi="Times New Roman" w:cs="Times New Roman"/>
          <w:sz w:val="24"/>
          <w:szCs w:val="24"/>
          <w:lang w:eastAsia="fi-FI"/>
        </w:rPr>
        <w:t xml:space="preserve"> (video)</w:t>
      </w:r>
    </w:p>
    <w:p w14:paraId="7DD91F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 </w:t>
      </w:r>
    </w:p>
    <w:p w14:paraId="0D9DCA7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Keski-Suomen ELY-keskus: hallintojohtaja Teija Taskinen, puh. 050 312 8828, teija.taskinen(at)ely-keskus.fi   </w:t>
      </w:r>
    </w:p>
    <w:p w14:paraId="796BD1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yrityskehitysasiantuntija Katriina Säisä, puh. 029 502 4090, katriina.saisa(at)ely-keskus.fi</w:t>
      </w:r>
    </w:p>
    <w:p w14:paraId="384E18E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TE-toimisto: palveluesimies Kirsi Pulkkinen, puh. 029 504 4112, kirsi.pulkkinen(at)te-toimisto.fi</w:t>
      </w:r>
    </w:p>
    <w:p w14:paraId="271EAC7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TE-toimisto: asiantuntija Sari Paakkunainen, puh. 029 504 4095, sari.paakkunainen(at)te-toimisto.fi</w:t>
      </w:r>
    </w:p>
    <w:p w14:paraId="5ECA1FF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B38904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29.1.2020 </w:t>
      </w:r>
    </w:p>
    <w:p w14:paraId="14030BC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Etelä-Savon pohjavesien hyvä tila on vaarantunut (Etelä-Savo)</w:t>
      </w:r>
    </w:p>
    <w:p w14:paraId="53E840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on tällä hetkellä 169 tärkeää tai vedenhankintaan soveltuvaa pohjavesialuetta. Pohjavesialueiden määrä tulee kasvamaan meneillään olevan pohjavesien kartoitus- ja luokitusprojektin myötä. Etelä-Savon pohjavesialueista 12 on nimetty riskialueiksi.</w:t>
      </w:r>
    </w:p>
    <w:p w14:paraId="0FEF87E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Riskialueista viisi on luokiteltu huonoon tilaan. Pohjaveden kemiallinen tila on huono neljällä alueella ja määrällinen tila on huono yhdellä alueella. Pohjavettä ovat pilanneet teollisessa ja muussa toiminnassa käytetyt haitalliset aineet, kuten liuottimet, torjunta-aineet, nitraatit, tiesuola (kloridi) ja arseeni.</w:t>
      </w:r>
    </w:p>
    <w:p w14:paraId="733E533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Kemiallisen tilan osalta huonoon tilaan määritellyt pohjavesialueet ovat Mikkelin Kauriansalmi ja Pursiala, Pieksämäen Naarajärvi sekä Savonlinnan Punkasalmi. Huonossa määrällisessä tilassa on vain Hanhikankaan pohjavesialue Mikkelissä.</w:t>
      </w:r>
    </w:p>
    <w:p w14:paraId="390AF65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on päivittänyt pohjavesien tilan luokittelua kolmannen vesienhoitokauden 2022–2027 toimenpiteiden suunnittelua varten. Pohjavesien luokittelu on osa koko EU:n kattavaa vesienhoidon suunnitteluprosessia.</w:t>
      </w:r>
    </w:p>
    <w:p w14:paraId="749A2D0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Pohjavesiin kohdistuu monia riskejä</w:t>
      </w:r>
    </w:p>
    <w:p w14:paraId="59BDED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Merkittävimmät riskit pohjavedelle aiheutuvat pilaantuneista maa-alueista, liikenteestä, asutuksesta, yritystoiminnasta, maa-ainesten otosta sekä maa- ja metsätaloudesta. Etelä-Savossa on lisäksi kaksi pohjavesialuetta, joiden vedenlaadusta ei ole riittävästi tietoa riskien arvioimiseksi.</w:t>
      </w:r>
    </w:p>
    <w:p w14:paraId="664C91C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Pohjavesialueen riskinalaisuutta arvioidaan sekä kemiallisilla että määrällisillä kriteereillä. Pohjavesialue nimetään riskialueeksi (kemiallinen tila) jos pohjavedessä on todettu haitallisten aineiden pitoisuuksia, jotka voivat noustessaan vaarantaa pohjaveden tilan. Pohjavesialue voidaan nimetä riskialueeksi myös, jos sen määrällinen tila on uhattuna liiallisen pohjaveden oton tai muun määrälliseen tilaan vaikuttavan toiminnan, kuten ojituksen, vuoksi.</w:t>
      </w:r>
    </w:p>
    <w:p w14:paraId="2281501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Pohjavesien kemiallinen tila määräytyy vesienhoitoasetuksessa annettujen ympäristölaatunormien perusteella. Lisäksi arvioidaan pohjavedessä todettujen aineiden pitoisuuksien vaikutukset vedenhankintaan ja ympäristöön. Määrällinen tila arvioidaan huonoksi, jos liiallisesta pohjaveden otosta tai muusta pohjaveden pinnankorkeuteen vaikuttavasta toiminnasta aiheutuu haitallisia vaikutuksia ympäristössä.</w:t>
      </w:r>
    </w:p>
    <w:p w14:paraId="55E96EA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Mikäli pohjavesialueella on potentiaalista pohjavettä vaarantavaa ihmistoimintaa, mutta veden laadusta ei ole riittävän kattavaa tietoa, nimetään pohjavesialue selvityskohteeksi.</w:t>
      </w:r>
    </w:p>
    <w:p w14:paraId="774795C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Suojelusuunnitelmat täytäntöön</w:t>
      </w:r>
    </w:p>
    <w:p w14:paraId="104AA0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Tavoitteena on turvata hyvälaatuinen pohjavesi pitkälle tulevaisuuteen, sillä Etelä-Savossa pohjaveden ja tekopohjaveden osuus yhdyskuntien veden käytöstä on noin 85 %.</w:t>
      </w:r>
    </w:p>
    <w:p w14:paraId="1A04F5E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Suurimmalle osalle riskialueista on laadittu pohjavesialueiden suojelusuunnitelmat. Suunnitelmissa esitetyt toimenpiteet tulee toteuttaa kiireellisesti hyvän tilan saavuttamiseksi. Maankäytön suunnittelussa pohjavesialueet tulee huomioida niin, ettei uusia riskiä aiheuttavia toimintoja sijoiteta kriittisille alueille. Pohjavesialueiden sisäisestä rakenteesta ja pohjaveden virtauksesta tarvitaan lisää tietoa, jotta pohjavesialueilla voidaan toimia kestävällä tavalla.</w:t>
      </w:r>
    </w:p>
    <w:p w14:paraId="4B59B1A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w:t>
      </w:r>
    </w:p>
    <w:p w14:paraId="4B01F3C4" w14:textId="77777777" w:rsidR="009A1AE4" w:rsidRPr="009A1AE4" w:rsidRDefault="009A1AE4" w:rsidP="009A1AE4">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hyperlink r:id="rId22" w:history="1">
        <w:r w:rsidRPr="009A1AE4">
          <w:rPr>
            <w:rFonts w:ascii="Times New Roman" w:eastAsia="Times New Roman" w:hAnsi="Times New Roman" w:cs="Times New Roman"/>
            <w:color w:val="0000FF"/>
            <w:sz w:val="24"/>
            <w:szCs w:val="24"/>
            <w:u w:val="single"/>
            <w:lang w:eastAsia="fi-FI"/>
          </w:rPr>
          <w:t xml:space="preserve">Etelä-Savon pohjavesien tila ja riskialueet 2019 </w:t>
        </w:r>
      </w:hyperlink>
      <w:r w:rsidRPr="009A1AE4">
        <w:rPr>
          <w:rFonts w:ascii="Times New Roman" w:eastAsia="Times New Roman" w:hAnsi="Times New Roman" w:cs="Times New Roman"/>
          <w:sz w:val="24"/>
          <w:szCs w:val="24"/>
          <w:lang w:eastAsia="fi-FI"/>
        </w:rPr>
        <w:t>(pdf)</w:t>
      </w:r>
    </w:p>
    <w:p w14:paraId="24F18FB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6222BCA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Pohjavesiasiantuntija Panu Ranta, Etelä-Savon ELY-keskus, p. 0295 026 220, panu.ranta(at)ely-keskus.fi</w:t>
      </w:r>
    </w:p>
    <w:p w14:paraId="69ABA7A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94BCE31"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30.1.2020 </w:t>
      </w:r>
    </w:p>
    <w:p w14:paraId="6C3218C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Rahoituksessa jälleen hyvä vuosi - ELY-keskus sijoitti Itä-Suomen kehitykseen lähes</w:t>
      </w:r>
      <w:r w:rsidRPr="009A1AE4">
        <w:rPr>
          <w:rFonts w:ascii="Times New Roman" w:eastAsia="Times New Roman" w:hAnsi="Times New Roman" w:cs="Times New Roman"/>
          <w:b/>
          <w:bCs/>
          <w:kern w:val="36"/>
          <w:sz w:val="48"/>
          <w:szCs w:val="48"/>
          <w:lang w:eastAsia="fi-FI"/>
        </w:rPr>
        <w:br/>
        <w:t>105 miljoonaa euroa (Itä-Suomi)</w:t>
      </w:r>
    </w:p>
    <w:p w14:paraId="58EE32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Vuosi 2019 oli jälleen ennätysvilkas kehittämisrahoituksen kysynnän ja myönnön suhteen Itä-Suomessa. ELY-keskus sijoitti Itä-Suomen kehitykseen lähes 105 miljoonaa euroa (84 milj. € vuonna 2018). Tästä summasta sijoitettiin yritysten innovaatiohankkeisiin 54 (56) miljoonaa euroa, Euroopan sosiaalirahaston (ESR) ja Euroopan aluekehitysrahaston (EAKR) kehittämishankkeisiin noin 38,5 (28) miljoonaa euroa ja maaseudun kehittämishankkeisiin noin 12,3 miljoonaa euroa.</w:t>
      </w:r>
    </w:p>
    <w:p w14:paraId="451959A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Innovaatiorahoituksella ja pääomasijoitusrahastoilla kasvua ja suurempaa riskiä </w:t>
      </w:r>
    </w:p>
    <w:p w14:paraId="789220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ELY-keskukset myönsivät </w:t>
      </w:r>
      <w:r w:rsidRPr="009A1AE4">
        <w:rPr>
          <w:rFonts w:ascii="Times New Roman" w:eastAsia="Times New Roman" w:hAnsi="Times New Roman" w:cs="Times New Roman"/>
          <w:b/>
          <w:bCs/>
          <w:sz w:val="24"/>
          <w:szCs w:val="24"/>
          <w:lang w:eastAsia="fi-FI"/>
        </w:rPr>
        <w:t>Suomessa</w:t>
      </w:r>
      <w:r w:rsidRPr="009A1AE4">
        <w:rPr>
          <w:rFonts w:ascii="Times New Roman" w:eastAsia="Times New Roman" w:hAnsi="Times New Roman" w:cs="Times New Roman"/>
          <w:sz w:val="24"/>
          <w:szCs w:val="24"/>
          <w:lang w:eastAsia="fi-FI"/>
        </w:rPr>
        <w:t xml:space="preserve"> innovaatiorahoitusta yrityksille yhteensä reilut 157 miljoonaa euroa. </w:t>
      </w:r>
      <w:r w:rsidRPr="009A1AE4">
        <w:rPr>
          <w:rFonts w:ascii="Times New Roman" w:eastAsia="Times New Roman" w:hAnsi="Times New Roman" w:cs="Times New Roman"/>
          <w:b/>
          <w:bCs/>
          <w:sz w:val="24"/>
          <w:szCs w:val="24"/>
          <w:lang w:eastAsia="fi-FI"/>
        </w:rPr>
        <w:t>Itä-Suomeen</w:t>
      </w:r>
      <w:r w:rsidRPr="009A1AE4">
        <w:rPr>
          <w:rFonts w:ascii="Times New Roman" w:eastAsia="Times New Roman" w:hAnsi="Times New Roman" w:cs="Times New Roman"/>
          <w:sz w:val="24"/>
          <w:szCs w:val="24"/>
          <w:lang w:eastAsia="fi-FI"/>
        </w:rPr>
        <w:t xml:space="preserve"> tuosta rahoituksesta suuntautui lähes 34 %. ELY-keskuksen rahoituksen vaikuttavuus yritysten kasvuun ja uusiin työpaikkoihin on kehittynyt myönteisesti vuodesta 2018.</w:t>
      </w:r>
    </w:p>
    <w:p w14:paraId="18E698F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Myönnetyllä 54 miljoonan euron rahoituksella myötävaikutettiin siihen, että itäsuomalaisissa yrityksissä käynnistyy arviolta vajaan 150 miljoonan euron kehittämisinvestoinnit, syntyy noin 1700 uutta työpaikkaa ja yli 375 miljoonaa euroa uutta liikevaihtoa. Lisäksi rahoituksen arvioidaan lisäävän vientiä noin 160 miljoonalla eurolla.</w:t>
      </w:r>
    </w:p>
    <w:p w14:paraId="6187A1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Itäsuomalaisille yrityksille myönnetystä 54 miljoonan euron rahoituksesta noin 33 miljoonaa euroa rahoitettiin rakennerahasto-ohjelmasta, 8,4 miljoonaa euroa kansallisista varoista pääomasijoitustoiminnan käynnistämiseen ja noin 12,4 miljoonaa euroa maaseutuohjelmasta.</w:t>
      </w:r>
    </w:p>
    <w:p w14:paraId="2B52A1E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Rahoitusta pääomasijoitustoiminnan käynnistämiseen</w:t>
      </w:r>
    </w:p>
    <w:p w14:paraId="1C18C60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ELY-keskus käynnisti yhteistyössä Itä-Suomen keskuskaupunkien kanssa vuonna 2019 alueellisten pääomasijoitusrahastojen toiminnan Etelä-Savon, Pohjois-Savon sekä Pohjois-Karjalan maakunnissa. Toimintamallia ei ole tässä laajuudessa käytetty aiemmin Suomessa.</w:t>
      </w:r>
    </w:p>
    <w:p w14:paraId="7D7292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myönsi yhteensä 8,4 miljoonaa euroa yritysten toimintaympäristön kehittämisavusta Mikkelin, Kuopion ja Joensuun kaupungeille sijoitettavaksi perustettaviin rahastoihin. ELY -keskuksen avustuksen lisäksi kaupungit ovat sitoutuneet sijoittamaan omia rahojaan käynnistyviin rahastoihin yhteensä 3,6 miljoonaa euroa. Yksityisten sijoitusten myötä kolmen rahaston yhteenlaskettu koko nousee noin 20 miljoonaan euroon. Rahastojen toiminnasta vastaavat kaupunkien kilpailuttamat rahastoyhtiöt.</w:t>
      </w:r>
    </w:p>
    <w:p w14:paraId="2F6FDCE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Yritysten kehittämispalvelujen kysyntä myös kasvussa</w:t>
      </w:r>
    </w:p>
    <w:p w14:paraId="717AE04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myönsi vuonna 2019 Itä-Suomen alueella yrityksille myös ennätyksellisen paljon rahoitusta yritysten kehittämispalveluiden hankintaan. Yli 430 yritykselle myönnettiin (vuonna 2018 myönnettiin 400 yritykselle) noin 1,9 miljoonaa euroa avustusta Kehittämispalveluiden hankintaan. Määrä on yli kaksinkertaistunut kahden edellisen vuoden aikana. Yli 40 % kehittämispalveluavustusta saaneista yrityksistä aloittaa myös yritystoiminnan laajemman kehittämis- ja investointihankkeen kehittämispalveluhankkeen päätyttyä.</w:t>
      </w:r>
    </w:p>
    <w:p w14:paraId="11FB443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Ennätysmäisen Euroopan sosiaalirahaston kehittämisrahoituksen uskotaan parantavan työllisyyttä merkittävästi lähivuosina</w:t>
      </w:r>
    </w:p>
    <w:p w14:paraId="6F7490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myönsi Itä-Suomeen ESR- ja EAKR kehittämisrahoitusta yhteensä 38,5 miljoonaa euroa (vuonna 2018 myönnettiin 28 milj.€). Käynnistyneistä hankkeista merkittävä osa suuntautui työllisyyspalvelujen uudenlaisten yksilöllisiä työllistymispolkuja tarjoavien toimintamallien kehittämiseen. Uusilla toimintamalleilla luodaan pohjaa työllisyyden kuntakokeilulle ja tavoitellaan työttömien määrän puolittamista.</w:t>
      </w:r>
    </w:p>
    <w:p w14:paraId="65D76F6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Toisena vahvana rahoituksen painopisteenä on ollut osaamisen kehittäminen ja erityisesti digitaitojen kehittäminen sekä jatkuvan oppimisen mahdollistaminen koulutuksen saavutettavuutta parantamalla. Lisäksi rahoitettiin digioppimisympäristöjen kehittämistä. ESR kehittämistoimenpiteiden piirissä on Itä-Suomessa noin 3250 pientä- ja keskisuurta yritystä ja 52 000 henkilöä.</w:t>
      </w:r>
    </w:p>
    <w:p w14:paraId="14D90581" w14:textId="77777777" w:rsidR="009A1AE4" w:rsidRPr="009A1AE4" w:rsidRDefault="009A1AE4" w:rsidP="009A1AE4">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hyperlink r:id="rId23" w:history="1">
        <w:r w:rsidRPr="009A1AE4">
          <w:rPr>
            <w:rFonts w:ascii="Times New Roman" w:eastAsia="Times New Roman" w:hAnsi="Times New Roman" w:cs="Times New Roman"/>
            <w:color w:val="0000FF"/>
            <w:sz w:val="24"/>
            <w:szCs w:val="24"/>
            <w:u w:val="single"/>
            <w:lang w:eastAsia="fi-FI"/>
          </w:rPr>
          <w:t>Kestävää kilpailukykyä Itä-Suomeen, vuoden 2019 tulokset</w:t>
        </w:r>
      </w:hyperlink>
      <w:r w:rsidRPr="009A1AE4">
        <w:rPr>
          <w:rFonts w:ascii="Times New Roman" w:eastAsia="Times New Roman" w:hAnsi="Times New Roman" w:cs="Times New Roman"/>
          <w:sz w:val="24"/>
          <w:szCs w:val="24"/>
          <w:lang w:eastAsia="fi-FI"/>
        </w:rPr>
        <w:t xml:space="preserve"> (pptx)</w:t>
      </w:r>
    </w:p>
    <w:p w14:paraId="64B4E5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Lisätietoa:</w:t>
      </w:r>
      <w:r w:rsidRPr="009A1AE4">
        <w:rPr>
          <w:rFonts w:ascii="Times New Roman" w:eastAsia="Times New Roman" w:hAnsi="Times New Roman" w:cs="Times New Roman"/>
          <w:sz w:val="24"/>
          <w:szCs w:val="24"/>
          <w:lang w:eastAsia="fi-FI"/>
        </w:rPr>
        <w:t xml:space="preserve"> Elinkeino-, liikenne- ja ympäristökeskus</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Yksikön päällikkö Kalevi Pölönen, Etelä-Savon ELY-keskus, kalevi.polonen(at)ely-keskus.fi,</w:t>
      </w:r>
      <w:r w:rsidRPr="009A1AE4">
        <w:rPr>
          <w:rFonts w:ascii="Times New Roman" w:eastAsia="Times New Roman" w:hAnsi="Times New Roman" w:cs="Times New Roman"/>
          <w:sz w:val="24"/>
          <w:szCs w:val="24"/>
          <w:lang w:eastAsia="fi-FI"/>
        </w:rPr>
        <w:br/>
        <w:t>p. 044 246 4670</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Rahoituspäällikkö Timo Ollila, Etelä-Savon ELY-keskus, timo.ollila(at)ely-keskus.fi,</w:t>
      </w:r>
      <w:r w:rsidRPr="009A1AE4">
        <w:rPr>
          <w:rFonts w:ascii="Times New Roman" w:eastAsia="Times New Roman" w:hAnsi="Times New Roman" w:cs="Times New Roman"/>
          <w:sz w:val="24"/>
          <w:szCs w:val="24"/>
          <w:lang w:eastAsia="fi-FI"/>
        </w:rPr>
        <w:br/>
        <w:t>p. 040 843 1009</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Ylijohtaja Pekka Häkkinen, Etelä-Savon ELY-keskus, pekka.j.hakkinen(at)ely-keskus.fi,</w:t>
      </w:r>
      <w:r w:rsidRPr="009A1AE4">
        <w:rPr>
          <w:rFonts w:ascii="Times New Roman" w:eastAsia="Times New Roman" w:hAnsi="Times New Roman" w:cs="Times New Roman"/>
          <w:sz w:val="24"/>
          <w:szCs w:val="24"/>
          <w:lang w:eastAsia="fi-FI"/>
        </w:rPr>
        <w:br/>
        <w:t>p. 0400 853 075</w:t>
      </w:r>
    </w:p>
    <w:p w14:paraId="0AE2BAA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372080E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30.1.2020 </w:t>
      </w:r>
    </w:p>
    <w:p w14:paraId="74FEC429"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 sijoitti Etelä-Savon kehitykseen 23,3 miljoonaa euroa (Etelä-Savo)</w:t>
      </w:r>
    </w:p>
    <w:p w14:paraId="6CB83E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Vuosi 2019 oli toinen perättäinen hyvä vuosi kehittämisrahoituksen kysynnän ja myönnön suhteen Etelä-Savossa. ELY-keskus sijoitti Etelä-Savon elinvoiman kehittämiseen 23,3 miljoonaa euroa. Tästä summasta sijoitettiin yritysten innovaatiohankkeisiin 10,9 miljoonaa euroa (10,5 milj. € vuonna 2018), Euroopan sosiaalirahaston (ESR) ja Euroopan aluekehitysrahaston (EAKR) kehittämishankkeisiin noin 10 miljoonaa euroa ja maaseudun kehittämishankkeisiin noin 2,4 miljoonaa euroa. </w:t>
      </w:r>
    </w:p>
    <w:p w14:paraId="733CB41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Innovaatiorahoituksella ja pääomasijoitusrahastoilla kasvua ja suurempaa riskiä </w:t>
      </w:r>
    </w:p>
    <w:p w14:paraId="7AD50B5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myönsivät Suomessa innovaatiorahoitusta yrityksille yhteensä reilut 157 miljoonaa euroa. Etelä-Savoon tuosta rahoituksesta suuntautui lähes 7 %. ELY-keskuksen rahoituksen vaikuttavuus yritysten kasvuun ja uusiin työpaikkoihin on kehittynyt myönteisesti vuodesta 2018 yritysten liikevaihdon kasvulla ja uusina työpaikkoina mitattuna.</w:t>
      </w:r>
    </w:p>
    <w:p w14:paraId="5A215C6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Myönnetyllä 10,9 miljoonan euron rahoituksella myötävaikutettiin siihen, että eteläsavolaisissa yrityksissä käynnistyy arviolta vajaan 30 miljoonan euron kehittämisinvestoinnit, syntyy noin 430 uutta työpaikkaa ja yli 80 miljoonaa euroa uutta liikevaihtoa. Lisäksi rahoituksen arvioidaan lisäävän vientiä noin 34 miljoonalla eurolla.</w:t>
      </w:r>
    </w:p>
    <w:p w14:paraId="4CE3AE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Eteläsavolaisille yrityksille myönnetystä 10,9 miljoonan euron rahoituksesta noin 6,8 miljoonaa euroa rahoitettiin rakennerahasto-ohjelmasta, 1,6 miljoonaa euroa kansallisista varoista pääomasijoitustoiminnan käynnistämiseen ja kehittämispalveluihin sekä noin 2,6 miljoonaa euroa maaseutuohjelmasta.</w:t>
      </w:r>
    </w:p>
    <w:p w14:paraId="55AEC84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Yritysten kehittämispalveluilla kova kysyntä</w:t>
      </w:r>
    </w:p>
    <w:p w14:paraId="2D452BD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Pienten ja keskisuurten yritysten kehittämispalvelut ovat yritysten strategisen tason konsultointipalveluja, joita ELY-keskukset rahoittavat toimiville ja kehittämishaluisille pk-yrityksille. Etelä-Savossa myönnettiin yrityksen kehittämispalveluja 147 yritykselle yhteensä lähes 0,6 miljoonalla eurolla. Etelä-Savossa näistä kehittämispalveluhankkeista lähes 60 % johtaa jatkossa haasteellisiin yrityksen kehittämis- ja investointihankkeisiin. Tämä taso on selvästi muuta maata korkeampi.</w:t>
      </w:r>
    </w:p>
    <w:p w14:paraId="51AEF8B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Osaamisen kehittämisellä ratkaisuja kohtaantoon ja starttirahalla uusia yrityksiä</w:t>
      </w:r>
    </w:p>
    <w:p w14:paraId="4087A39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Eteläsavolaisilla yrityksillä oli tarvetta palkata uusia työntekijöitä ja kehittää olemassa olevan henkilöstön osaamista. Uusia työntekijöitä koulutettiin 28 yritykseen yhteensä 500 000 eurolla. Yritysten henkilöstölle räätälöityä koulutusta myönnettiin 18 yritykselle yhteensä 135 000 euroa. </w:t>
      </w:r>
      <w:r w:rsidRPr="009A1AE4">
        <w:rPr>
          <w:rFonts w:ascii="Times New Roman" w:eastAsia="Times New Roman" w:hAnsi="Times New Roman" w:cs="Times New Roman"/>
          <w:sz w:val="24"/>
          <w:szCs w:val="24"/>
          <w:lang w:eastAsia="fi-FI"/>
        </w:rPr>
        <w:lastRenderedPageBreak/>
        <w:t>Lisäksi ammatillista lisä- ja täydennyskoulutusta TE-toimiston työnhakijoille hankittiin reilulla miljoonalla eurolla. Koulutukset  suunniteltiin työelämälähtöisesti Etelä-Savon tarpeisiin. </w:t>
      </w:r>
    </w:p>
    <w:p w14:paraId="2E9C03B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syntyi uusia yrityksiä starttirahan avulla 131 kappaletta. Starttirahoihin käytettiin yhteensä lähes 800 000 euroa. Eniten uusia yrityksiä syntyi kaupan alalle, asiantuntijapalveluihin liike-elämään, teollisuuteen, rakennusalalle, käsi-ja taideteollisuusalalle, sote-alalle sekä erilaisiin teknisiin palveluihin. Kiinnostus sivutoimiseen yrittäjyyteen ja kevytyrittäjyyteen kasvoi myös.</w:t>
      </w:r>
    </w:p>
    <w:p w14:paraId="32485DB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Palkkatukipäätöksiä työllistymisen ja työllistämisen tueksi tehtiin yrityksille 450 kappaletta lähes kolmella miljoonalla eurolla.</w:t>
      </w:r>
    </w:p>
    <w:p w14:paraId="1D4069E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Euroopan sosiaalirahaston kehittämisrahoituksen uskotaan parantavan työllisyyttä merkittävästi lähivuosina</w:t>
      </w:r>
    </w:p>
    <w:p w14:paraId="4B2BD2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myönsi Etelä-Savoon ESR- ja EAKR kehittämisrahoitusta yhteensä 10 miljoonaa euroa. Käynnistyneistä hankkeista merkittävä osa suuntautui elinkeinoelämää hyödyntäviin jatkuvan oppimisen mahdollistaviin ja koulutuksen saavutettavuutta parantaviin hankkeisiin. Lisäksi rahoitettiin digitaitojen kehittämistä pk-yrityksissä ja järjestöjen työllisyyttä edistäviä hankkeita. ESR kehittämistoimenpiteiden piirissä on Etelä-Savossa noin 600 pientä- ja keskisuurta yritystä ja 14 600 henkilöä.</w:t>
      </w:r>
    </w:p>
    <w:p w14:paraId="6B283411" w14:textId="77777777" w:rsidR="009A1AE4" w:rsidRPr="009A1AE4" w:rsidRDefault="009A1AE4" w:rsidP="009A1AE4">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hyperlink r:id="rId24" w:history="1">
        <w:r w:rsidRPr="009A1AE4">
          <w:rPr>
            <w:rFonts w:ascii="Times New Roman" w:eastAsia="Times New Roman" w:hAnsi="Times New Roman" w:cs="Times New Roman"/>
            <w:color w:val="0000FF"/>
            <w:sz w:val="24"/>
            <w:szCs w:val="24"/>
            <w:u w:val="single"/>
            <w:lang w:eastAsia="fi-FI"/>
          </w:rPr>
          <w:t>Kestävää kilpailukykyä Etelä-Savoon, tulokset vuodelta 2019</w:t>
        </w:r>
      </w:hyperlink>
      <w:r w:rsidRPr="009A1AE4">
        <w:rPr>
          <w:rFonts w:ascii="Times New Roman" w:eastAsia="Times New Roman" w:hAnsi="Times New Roman" w:cs="Times New Roman"/>
          <w:sz w:val="24"/>
          <w:szCs w:val="24"/>
          <w:lang w:eastAsia="fi-FI"/>
        </w:rPr>
        <w:t xml:space="preserve"> (pdf)</w:t>
      </w:r>
    </w:p>
    <w:p w14:paraId="00625D5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Lisätietoa:</w:t>
      </w:r>
      <w:r w:rsidRPr="009A1AE4">
        <w:rPr>
          <w:rFonts w:ascii="Times New Roman" w:eastAsia="Times New Roman" w:hAnsi="Times New Roman" w:cs="Times New Roman"/>
          <w:sz w:val="24"/>
          <w:szCs w:val="24"/>
          <w:lang w:eastAsia="fi-FI"/>
        </w:rPr>
        <w:t xml:space="preserve"> Elinkeino-, liikenne- ja ympäristökeskus</w:t>
      </w:r>
    </w:p>
    <w:p w14:paraId="58A3EBD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Kalevi Pölönen, Etelä-Savon ELY-keskus, kalevi.polonen(at)ely-keskus.fi, p. 044 246 4670</w:t>
      </w:r>
    </w:p>
    <w:p w14:paraId="239B35A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Rahoituspäällikkö Timo Ollila, Etelä-Savon ELY-keskus, timo.ollila(at)ely-keskus.fi, p. 040 843 1009</w:t>
      </w:r>
    </w:p>
    <w:p w14:paraId="14671A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Juha Pulliainen, Etelä-Savon ELY-keskus, juha.pulliainen(at)ely-keskus.fi, p. 0400 252086</w:t>
      </w:r>
    </w:p>
    <w:p w14:paraId="52679C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Pekka Häkkinen, Etelä-Savon ELY-keskus, pekka.j.hakkinen(at)ely-keskus.fi, p. 0400 853 075</w:t>
      </w:r>
    </w:p>
    <w:p w14:paraId="6BED1AF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22F945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30.1.2020 </w:t>
      </w:r>
    </w:p>
    <w:p w14:paraId="765A08E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Jäänpaksuudet vaihtelevat paljon Etelä-Savon järvillä (Etelä-Savo)</w:t>
      </w:r>
    </w:p>
    <w:p w14:paraId="771423B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ja Suomen ympäristökeskus mittasivat jään paksuuksia torstaina 30.1.2020 kuudella järvellä Etelä-Savossa. Mittaukset tehtiin noin 100 metrin etäisyydellä rannasta.</w:t>
      </w:r>
    </w:p>
    <w:p w14:paraId="5AAC05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Jääpeitteen kokonaispaksuudet vaihtelivat mittauspaikasta riippuen 4-21 cm:n välillä. Jäänpaksuudet ovat monella mittauspaikalla (alueellisilla havaintopaikoilla) alhaisimmillaan </w:t>
      </w:r>
      <w:r w:rsidRPr="009A1AE4">
        <w:rPr>
          <w:rFonts w:ascii="Times New Roman" w:eastAsia="Times New Roman" w:hAnsi="Times New Roman" w:cs="Times New Roman"/>
          <w:sz w:val="24"/>
          <w:szCs w:val="24"/>
          <w:lang w:eastAsia="fi-FI"/>
        </w:rPr>
        <w:lastRenderedPageBreak/>
        <w:t>verrattuna koko havaintosarjaan. Jäänpaksuuden erot vesistön eri osissa ovat edelleen suuria, ja siksi jäillä liikkujien tulee olla varovaisia.</w:t>
      </w:r>
    </w:p>
    <w:p w14:paraId="1467FC0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Lauhan sään johdosta tammikuun alkupuolella syntyneen teräsjään paksuus ei ole juurikaan muuttunut. Viikon kestänyt pakkasjakso on lisännyt teräsjään paksuutta parhaimmillaan vain muutaman sentin, koska ennen kylmempää jaksoa satanut paksu lumikerros on taas hidastanut jäätymistä. Ristiinan Yövedellä, Pertunmaan Peruvedellä sekä Mäntyharjun Korpijärvellä ja Pyhävedellä jäänpaksuus kasvoi ainoastaan 1-3 cm.</w:t>
      </w:r>
    </w:p>
    <w:p w14:paraId="743BFE2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Valtakunnallisista jäähavaintopaikoista Haukivuoren Kyyvedellä mitattiin 30.1. kokonaisjäänpaksuudeksi 21 cm, joka on 5 cm suurempi lukema kuin viime mittauksessa (20.1.2020). Haukivedellä Oravin kanavalla mitattiin jäänpaksuudeksi 15 cm, eli jäänpaksuus on kasvanut 5 cm edellisestä havaintokerrasta. Etelä-Savon valtakunnallisilla havaintopaikoilla jäänpaksuudet ovat keskimäärin 18-22 cm alle keskiarvon. Mittaukset tehdään valtakunnallisilla jäähavaintopaikoilla 10 päivän välein. Seuraava mittauspäivä on 10.2.2020.</w:t>
      </w:r>
    </w:p>
    <w:p w14:paraId="3C9293D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Jäänpaksuus vaihtelee samalla järvelläkin</w:t>
      </w:r>
    </w:p>
    <w:p w14:paraId="5E3F29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Jäänpaksuuden erot vesistön eri osissa ovat edelleen suuria, ja siksi jäillä liikkujien tulee olla varovaisia. Vaikka suojaisemmissa lahdissa ja lammilla jäätä on jo paikoin 20 cm, niin etenkin kapeikot ja suuremmat selkävedet voivat olla täysin sulia tai lumikerroksen alla on vain ohut kerros jäätä. Ilmoitetut jäänpaksuudet eivät milloinkaan kerro kyseisen järven koko jäätilannetta, vaan pelkästään yhden tutkimuskohteen tuloksen. Mittauspaikat ovat korkeintaan 100 metrin etäisyydellä rannasta, eivätkä näin ollen kuvaa selkävesien jäätilannetta. Mittauspaikat eivät myöskään sijaitse virtapaikoissa.</w:t>
      </w:r>
    </w:p>
    <w:p w14:paraId="3826FCE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Teräsjää ei vahvistu lähiaikoina</w:t>
      </w:r>
    </w:p>
    <w:p w14:paraId="4AC0B34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Viime aikoina vallinnut vaihteleva sää jatkunee, joten tämänhetkisen teräsjään kantavuus ei merkittävästi seuraavan kahden viikon aikana kasva. Sääennusteen mukaan luvassa on lyhyt pakkasjakso, joka ei kuitenkaan paksun lumikerroksen takia kovin paljon lisänne jään kokonaispaksuutta. Pakkasjakson jälkeen on odotettavissa jälleen lauhempaa säätä, joten osa lumikerroksesta muuttunee vielä kohvajääksi.</w:t>
      </w:r>
    </w:p>
    <w:p w14:paraId="5DAAC6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w:t>
      </w:r>
    </w:p>
    <w:p w14:paraId="7B7C7B9E" w14:textId="77777777" w:rsidR="009A1AE4" w:rsidRPr="009A1AE4" w:rsidRDefault="009A1AE4" w:rsidP="009A1AE4">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25" w:history="1">
        <w:r w:rsidRPr="009A1AE4">
          <w:rPr>
            <w:rFonts w:ascii="Times New Roman" w:eastAsia="Times New Roman" w:hAnsi="Times New Roman" w:cs="Times New Roman"/>
            <w:color w:val="0000FF"/>
            <w:sz w:val="24"/>
            <w:szCs w:val="24"/>
            <w:u w:val="single"/>
            <w:lang w:eastAsia="fi-FI"/>
          </w:rPr>
          <w:t>Etelä-Savon jäätilannekatsaus 30.1.2020</w:t>
        </w:r>
      </w:hyperlink>
      <w:r w:rsidRPr="009A1AE4">
        <w:rPr>
          <w:rFonts w:ascii="Times New Roman" w:eastAsia="Times New Roman" w:hAnsi="Times New Roman" w:cs="Times New Roman"/>
          <w:sz w:val="24"/>
          <w:szCs w:val="24"/>
          <w:lang w:eastAsia="fi-FI"/>
        </w:rPr>
        <w:t xml:space="preserve"> (pdf)</w:t>
      </w:r>
    </w:p>
    <w:p w14:paraId="719F64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0AE3E3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Vesitalousasiantuntija Tarmo Muuri, Etelä-Savon ELY-keskus, p. 0295 024 031</w:t>
      </w:r>
    </w:p>
    <w:p w14:paraId="63ABF5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Vesienhoidon asiantuntija Juho Kotanen, Etelä-Savon ELY-keskus, p. 0295 024 192</w:t>
      </w:r>
    </w:p>
    <w:p w14:paraId="570593F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C09ED35"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31.1.2020 </w:t>
      </w:r>
    </w:p>
    <w:p w14:paraId="73DDBD8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Suunnitelmilla tehoa Etelä-Savon vesienhoitoon (Etelä-Savo)</w:t>
      </w:r>
    </w:p>
    <w:p w14:paraId="1CBBE0F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11:lle kalatalousalueelle laaditaan parhaillaan vesienhoitosuunnitelmia laajassa yhteistyössä. Kyyveden-Pieksämäen kalatalousalueen yleissuunnitelma valmistuu lähiaikoina. Haukiveden ja Virtasalmen-Joroisten kalatalousalueilla suunnittelu on käynnistynyt ja kahdeksan kalatalousalueen osalta suunnittelu alkaa alkuvuoden 2020 aikana.</w:t>
      </w:r>
    </w:p>
    <w:p w14:paraId="6EB356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Suunnittelutyötä vetää Etelä-Savon ELY-keskus. Mukana on edustajia muun muassa kalatalousalueilta ja kunnista sekä vesistöjen ja valuma-alueen omistajia ja toimijoita. Suunnitelmien avulla aktivoidaan kunnostus- ja hoitotöiden käynnistymistä ja vesien hyvän tilan turvaamista. Suunnitelmat laaditaan vuoden 2021 kevääseen mennessä. Ne täydentävät ja tarkentavat maakunnan kattavaa vesienhoidon toimenpideohjelmaa vuosille 2022-2027.</w:t>
      </w:r>
    </w:p>
    <w:p w14:paraId="70FAF78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Vesistöistä pidetään huolta yhdessä</w:t>
      </w:r>
    </w:p>
    <w:p w14:paraId="66F6554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Suunnitteluhanketta on esitelty viime kuukausina alueellisissa tilaisuuksissa. Etelä-Savon ELY-keskuksen vesistösuunnittelija </w:t>
      </w:r>
      <w:r w:rsidRPr="009A1AE4">
        <w:rPr>
          <w:rFonts w:ascii="Times New Roman" w:eastAsia="Times New Roman" w:hAnsi="Times New Roman" w:cs="Times New Roman"/>
          <w:b/>
          <w:bCs/>
          <w:sz w:val="24"/>
          <w:szCs w:val="24"/>
          <w:lang w:eastAsia="fi-FI"/>
        </w:rPr>
        <w:t>Teemu Oittisen</w:t>
      </w:r>
      <w:r w:rsidRPr="009A1AE4">
        <w:rPr>
          <w:rFonts w:ascii="Times New Roman" w:eastAsia="Times New Roman" w:hAnsi="Times New Roman" w:cs="Times New Roman"/>
          <w:sz w:val="24"/>
          <w:szCs w:val="24"/>
          <w:lang w:eastAsia="fi-FI"/>
        </w:rPr>
        <w:t xml:space="preserve"> mukaan hankkeeseen on suhtauduttu erittäin myönteisesti.</w:t>
      </w:r>
      <w:r w:rsidRPr="009A1AE4">
        <w:rPr>
          <w:rFonts w:ascii="Times New Roman" w:eastAsia="Times New Roman" w:hAnsi="Times New Roman" w:cs="Times New Roman"/>
          <w:sz w:val="24"/>
          <w:szCs w:val="24"/>
          <w:lang w:eastAsia="fi-FI"/>
        </w:rPr>
        <w:br/>
        <w:t>- On ollut ilahduttavaa havaita, kuinka vahva tahtotila kalatalousalueen toimijoilla on tehdä yhteistyötä ja pitää huolta vesistämme, toteaa Oittinen. Etelä-Savon on vesistöt ovat tunnetusti maamme parhaimmistoa, mutta puhtaat vedet eivät ole kuitenkaan itsestäänselvyys. Niiden kunnosta kannattaa pitää hyvää huolta.</w:t>
      </w:r>
    </w:p>
    <w:p w14:paraId="133336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Virtasalmi-Joroinen kalatalousalueen hallituksen puheenjohtaja </w:t>
      </w:r>
      <w:r w:rsidRPr="009A1AE4">
        <w:rPr>
          <w:rFonts w:ascii="Times New Roman" w:eastAsia="Times New Roman" w:hAnsi="Times New Roman" w:cs="Times New Roman"/>
          <w:b/>
          <w:bCs/>
          <w:sz w:val="24"/>
          <w:szCs w:val="24"/>
          <w:lang w:eastAsia="fi-FI"/>
        </w:rPr>
        <w:t>Viljo Savolaisen</w:t>
      </w:r>
      <w:r w:rsidRPr="009A1AE4">
        <w:rPr>
          <w:rFonts w:ascii="Times New Roman" w:eastAsia="Times New Roman" w:hAnsi="Times New Roman" w:cs="Times New Roman"/>
          <w:sz w:val="24"/>
          <w:szCs w:val="24"/>
          <w:lang w:eastAsia="fi-FI"/>
        </w:rPr>
        <w:t xml:space="preserve"> mielestä on hyvä asia suunnitella vesienhoidon yleissuunnitelmat kalatalousaluekohtaisesti, sillä latvavesillä sijaitsevana kalatalousalueena vesien puhtaus vaikuttaa myös koko alapuolisen vesistön tilaan.</w:t>
      </w:r>
      <w:r w:rsidRPr="009A1AE4">
        <w:rPr>
          <w:rFonts w:ascii="Times New Roman" w:eastAsia="Times New Roman" w:hAnsi="Times New Roman" w:cs="Times New Roman"/>
          <w:sz w:val="24"/>
          <w:szCs w:val="24"/>
          <w:lang w:eastAsia="fi-FI"/>
        </w:rPr>
        <w:br/>
        <w:t>- On tärkeää saada osakaskunnat ja kalastusseurat mukaan toimintaan paikallistiedon ja talkootyön muodossa, sanoo Savolainen. Ja ilman rahoitusta tiedon kerääminen ja sen jakaminen kalatalousalueen toimijoille ei tule onnistumaan.</w:t>
      </w:r>
    </w:p>
    <w:p w14:paraId="2EBBCA1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Keskusteluissa on jo noussut esiin vesistöjen ja valuma-alueiden hoito- ja kunnostustarpeita, jotka otetaan huomioon suunnittelussa. </w:t>
      </w:r>
    </w:p>
    <w:p w14:paraId="7543B92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Suunnitelmat vauhdittamaan kunnostushankkeiden käynnistymistä</w:t>
      </w:r>
    </w:p>
    <w:p w14:paraId="4223EC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Kalatalousaluekohtaisten suunnitelmien valmistuttua on odotettavissa ja toivottavaa, että valmius hyvien vesistökunnostushankkeiden käynnistämiseen lisääntyy. Etelä-Savossa on vuosittain toteutuksessa noin 20 vesistökunnostushanketta.</w:t>
      </w:r>
    </w:p>
    <w:p w14:paraId="773DA5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Hankkeissa tehdään särkikalojen tehokalastuksia, vesikasvien niittoja, rakennetaan kosteikkoja ja teetetään kunnostuksiin liittyviä tutkimuksia ja toteutussuunnitelmia.</w:t>
      </w:r>
    </w:p>
    <w:p w14:paraId="13093B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Hankkeiden kustannukset vaihtelevat 1 000 eurosta 200 000 euroon ja niiden kesto on yhdestä kolmeen vuoteen. Valtion tuen osuus hankkeiden toteuttamista on yleisesti 50 %, vaihdellen 20-70 </w:t>
      </w:r>
      <w:r w:rsidRPr="009A1AE4">
        <w:rPr>
          <w:rFonts w:ascii="Times New Roman" w:eastAsia="Times New Roman" w:hAnsi="Times New Roman" w:cs="Times New Roman"/>
          <w:sz w:val="24"/>
          <w:szCs w:val="24"/>
          <w:lang w:eastAsia="fi-FI"/>
        </w:rPr>
        <w:lastRenderedPageBreak/>
        <w:t>%:n välillä. Hankkeiden toteuttajina ovat kunnat, kalatalousalueet, osakaskunnat ja vesiensuojeluyhdistykset.</w:t>
      </w:r>
    </w:p>
    <w:p w14:paraId="643DA30D" w14:textId="4658B3E4"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7C5D58A3" wp14:editId="6A3D2245">
            <wp:extent cx="6120130" cy="4329430"/>
            <wp:effectExtent l="0" t="0" r="0" b="0"/>
            <wp:docPr id="90" name="Kuva 90" descr="Kartalla on 11 Etelä-Savon kalatalousalu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artalla on 11 Etelä-Savon kalatalousaluet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329430"/>
                    </a:xfrm>
                    <a:prstGeom prst="rect">
                      <a:avLst/>
                    </a:prstGeom>
                    <a:noFill/>
                    <a:ln>
                      <a:noFill/>
                    </a:ln>
                  </pic:spPr>
                </pic:pic>
              </a:graphicData>
            </a:graphic>
          </wp:inline>
        </w:drawing>
      </w:r>
    </w:p>
    <w:p w14:paraId="2BA510F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kalatalousalueet.</w:t>
      </w:r>
    </w:p>
    <w:p w14:paraId="768905D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Lisätietoja:</w:t>
      </w:r>
    </w:p>
    <w:p w14:paraId="01B1B35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Vesistösuunnittelija Teemu Oittinen, Etelä-Savon ELY-keskus, teemu.oittinen(at)ely-keskus.fi, p. 029 502 4099</w:t>
      </w:r>
    </w:p>
    <w:p w14:paraId="193AE1B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Johtava asiantuntija Juha Maaranen, Etelä-Savon ELY-keskus, juha.maaranen(at)ely-keskus.fi, p. 029 502 4207</w:t>
      </w:r>
    </w:p>
    <w:p w14:paraId="02F1BE5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F1EE09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3.2.2020 </w:t>
      </w:r>
    </w:p>
    <w:p w14:paraId="2E9A354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Järvi-Suomen maaseudun ympäristö- ja ilmasto-ohjelma 2020-2027 on valmistunut (Järvi-Suomi)</w:t>
      </w:r>
    </w:p>
    <w:p w14:paraId="6CF9E4E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Järvi-Suomen maaseudun ympäristö- ja ilmasto-ohjelman laadintatyö on tullut päätökseen ja ohjelma on valmistunut. Ohjelma julkistetaan </w:t>
      </w:r>
      <w:r w:rsidRPr="009A1AE4">
        <w:rPr>
          <w:rFonts w:ascii="Times New Roman" w:eastAsia="Times New Roman" w:hAnsi="Times New Roman" w:cs="Times New Roman"/>
          <w:b/>
          <w:bCs/>
          <w:sz w:val="24"/>
          <w:szCs w:val="24"/>
          <w:lang w:eastAsia="fi-FI"/>
        </w:rPr>
        <w:t>6.2.2020 klo 9-11.15</w:t>
      </w:r>
      <w:r w:rsidRPr="009A1AE4">
        <w:rPr>
          <w:rFonts w:ascii="Times New Roman" w:eastAsia="Times New Roman" w:hAnsi="Times New Roman" w:cs="Times New Roman"/>
          <w:sz w:val="24"/>
          <w:szCs w:val="24"/>
          <w:lang w:eastAsia="fi-FI"/>
        </w:rPr>
        <w:t xml:space="preserve"> Warkaus-salissa Varkaudessa (Kauppatori 6, Varkaus).</w:t>
      </w:r>
    </w:p>
    <w:p w14:paraId="49CED6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Ohjelmassa on neljä eri päätavoitetta ja yhteensä 32 toimenpidettä, joista kaksi on ohjelman läpileikkaavia.</w:t>
      </w:r>
    </w:p>
    <w:p w14:paraId="1F01CDC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Ohjelman tavoitteet ovat:</w:t>
      </w:r>
    </w:p>
    <w:p w14:paraId="23411787" w14:textId="77777777" w:rsidR="009A1AE4" w:rsidRPr="009A1AE4" w:rsidRDefault="009A1AE4" w:rsidP="009A1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Järvi-Suomen vesistöjen tila säilyy vähintään hyvänä tai paranee vähintään hyvälle tasolle</w:t>
      </w:r>
    </w:p>
    <w:p w14:paraId="133058A8" w14:textId="77777777" w:rsidR="009A1AE4" w:rsidRPr="009A1AE4" w:rsidRDefault="009A1AE4" w:rsidP="009A1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Järvi-Suomesta tulee hiilineutraali</w:t>
      </w:r>
    </w:p>
    <w:p w14:paraId="40C5EADD" w14:textId="77777777" w:rsidR="009A1AE4" w:rsidRPr="009A1AE4" w:rsidRDefault="009A1AE4" w:rsidP="009A1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Järvi-Suomen luonnon monimuotoisuus säilyy tai lisääntyy</w:t>
      </w:r>
    </w:p>
    <w:p w14:paraId="03D00538" w14:textId="77777777" w:rsidR="009A1AE4" w:rsidRPr="009A1AE4" w:rsidRDefault="009A1AE4" w:rsidP="009A1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Vastuullinen ja kannattava liiketoiminta sekä kestävä asuminen lisääntyvät.  </w:t>
      </w:r>
    </w:p>
    <w:p w14:paraId="5E64DC2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Ohjelmassa kiinnitetään huomiota Vuoksen ja Kymijoen vesistöalueisiin, jotka kattavat noin neljänneksen Suomen maatalousmaasta ja yli puolet Suomen sisävesialasta. Vesistöt ovatkin monin tavoin ohjelman ytimessä. Ohjelmassa tarkastellaan lisäksi luonnon monimuotoisuuden säilyttämistä ja edistämistä, hiilensidontaan ja ilmastovaikutuksiin liittyviä tavoitteita ja toimenpiteitä sekä kannattavan elinkeinotoiminnan ja maaseutuasumisen asettamia edellytyksiä näiden toimien toteuttamiselle.</w:t>
      </w:r>
    </w:p>
    <w:p w14:paraId="5E5EC7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Järvi-Suomen maaseudun ympäristö- ja ilmasto-ohjelma tukee alueen ELY-keskusten maaseudun kehittämisen painopisteiden valintaa ohjelmakaudelle 2021-2027. Ohjelmatyö aloitettiin Itä-Suomen maaseutuohjelmien väliarvioinnin suositusten pohjalta. Hanke on rahoitettu kyseisten ELY-keskusten maaseutuohjelman teknisestä tuesta.</w:t>
      </w:r>
    </w:p>
    <w:p w14:paraId="75247C3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Ohjelman toimenpiteitä sekä toimeenpanoa suunniteltiin syksyn 2019 aikana useaan otteeseen viiden eri ELY-alueen toimijoiden kesken osallistavan työmenetelmän avulla. Osallistujat edustivat ELY-keskusten maaseudun, maatalouden, ympäristön ja vesiensuojelun asiantuntijoita sekä kuntien yhteistoiminta-alueiden edustajia ja Maataloustuottajien edustajia. Pajatyöskentelyä veti Aluekehittämisen konsulttitoimisto MDI.</w:t>
      </w:r>
    </w:p>
    <w:p w14:paraId="13BEE57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Ohjelman toteutuksessa kaikki viisi ELY-aluetta tekevät aktiivista yhteistyötä sekä toiminnan että hallinnon tasolla. Ohjelman toteutuksen tueksi nimetään ohjausryhmä, jossa on edustajat jokaiselta ohjelman ELY-alueelta.</w:t>
      </w:r>
    </w:p>
    <w:p w14:paraId="1D74B2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p>
    <w:p w14:paraId="20FE6C1A" w14:textId="77777777" w:rsidR="009A1AE4" w:rsidRPr="009A1AE4" w:rsidRDefault="009A1AE4" w:rsidP="009A1AE4">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27" w:history="1">
        <w:r w:rsidRPr="009A1AE4">
          <w:rPr>
            <w:rFonts w:ascii="Times New Roman" w:eastAsia="Times New Roman" w:hAnsi="Times New Roman" w:cs="Times New Roman"/>
            <w:color w:val="0000FF"/>
            <w:sz w:val="24"/>
            <w:szCs w:val="24"/>
            <w:u w:val="single"/>
            <w:lang w:eastAsia="fi-FI"/>
          </w:rPr>
          <w:t>Järvi-Suomen maaseudun ympäristö- ja ilmasto-ohjelma –verkkosivusto</w:t>
        </w:r>
      </w:hyperlink>
    </w:p>
    <w:p w14:paraId="5B85F48A" w14:textId="77777777" w:rsidR="009A1AE4" w:rsidRPr="009A1AE4" w:rsidRDefault="009A1AE4" w:rsidP="009A1AE4">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28" w:history="1">
        <w:r w:rsidRPr="009A1AE4">
          <w:rPr>
            <w:rFonts w:ascii="Times New Roman" w:eastAsia="Times New Roman" w:hAnsi="Times New Roman" w:cs="Times New Roman"/>
            <w:color w:val="0000FF"/>
            <w:sz w:val="24"/>
            <w:szCs w:val="24"/>
            <w:u w:val="single"/>
            <w:lang w:eastAsia="fi-FI"/>
          </w:rPr>
          <w:t>Ohjelman julkistamistilaisuus Varkaudessa 6.2.2020</w:t>
        </w:r>
      </w:hyperlink>
    </w:p>
    <w:p w14:paraId="3D033CD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4041840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Sari Rannanpää, MDI, sari.rannanpaa(at)mdi.fi, p. 050 523 6872</w:t>
      </w:r>
    </w:p>
    <w:p w14:paraId="2C72F9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Pekka Tahvanainen, Pohjois-Karjalan ELY-keskus, pekka.tahvanainen(at)ely-keskus.fi, p. 0295 026 107</w:t>
      </w:r>
    </w:p>
    <w:p w14:paraId="51E51D1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Juha Kaipiainen, Pohjois-Savon ELY-keskus, juha.kaipiainen(at)ely-keskus.fi, p. 0295 026 692</w:t>
      </w:r>
    </w:p>
    <w:p w14:paraId="5D99AE0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Yksikön päällikkö Ulla Mehto-Hämäläinen, Keski-Suomen ELY-keskus, ulla.mehto-hamalainen(at) ely-keskus.fi, p. 029 502 4577</w:t>
      </w:r>
    </w:p>
    <w:p w14:paraId="6BB554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Jyrki Pitkänen, Kaakkois-Suomen ELY-keskus, jyrki.pitkanen(at)ely-keskus.fi, p. 029 502 9078</w:t>
      </w:r>
    </w:p>
    <w:p w14:paraId="267686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Ilpo Lehtinen, Etelä-Savon ELY-keskus, Ilpo.lehtinen(at)ely-keskus.fi, p. 029 5024217</w:t>
      </w:r>
    </w:p>
    <w:p w14:paraId="2C0B9BA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4603C46" w14:textId="1CAA6F06"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241E651F" wp14:editId="497EB31E">
            <wp:extent cx="4290060" cy="1821180"/>
            <wp:effectExtent l="0" t="0" r="0" b="7620"/>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0060" cy="1821180"/>
                    </a:xfrm>
                    <a:prstGeom prst="rect">
                      <a:avLst/>
                    </a:prstGeom>
                    <a:noFill/>
                    <a:ln>
                      <a:noFill/>
                    </a:ln>
                  </pic:spPr>
                </pic:pic>
              </a:graphicData>
            </a:graphic>
          </wp:inline>
        </w:drawing>
      </w:r>
      <w:r w:rsidRPr="009A1AE4">
        <w:rPr>
          <w:rFonts w:ascii="Times New Roman" w:eastAsia="Times New Roman" w:hAnsi="Times New Roman" w:cs="Times New Roman"/>
          <w:sz w:val="24"/>
          <w:szCs w:val="24"/>
          <w:lang w:eastAsia="fi-FI"/>
        </w:rPr>
        <w:t xml:space="preserve">                                    </w:t>
      </w:r>
      <w:r w:rsidRPr="009A1AE4">
        <w:rPr>
          <w:rFonts w:ascii="Times New Roman" w:eastAsia="Times New Roman" w:hAnsi="Times New Roman" w:cs="Times New Roman"/>
          <w:noProof/>
          <w:sz w:val="24"/>
          <w:szCs w:val="24"/>
          <w:lang w:eastAsia="fi-FI"/>
        </w:rPr>
        <w:drawing>
          <wp:inline distT="0" distB="0" distL="0" distR="0" wp14:anchorId="3D1A0C23" wp14:editId="2581E3A2">
            <wp:extent cx="1615440" cy="1249680"/>
            <wp:effectExtent l="0" t="0" r="3810" b="762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5440" cy="1249680"/>
                    </a:xfrm>
                    <a:prstGeom prst="rect">
                      <a:avLst/>
                    </a:prstGeom>
                    <a:noFill/>
                    <a:ln>
                      <a:noFill/>
                    </a:ln>
                  </pic:spPr>
                </pic:pic>
              </a:graphicData>
            </a:graphic>
          </wp:inline>
        </w:drawing>
      </w:r>
    </w:p>
    <w:p w14:paraId="0AF5300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B3F89C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3.2.2020 </w:t>
      </w:r>
    </w:p>
    <w:p w14:paraId="4F948076"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Järvien vedenpinnat korkealla Etelä-Savossa (Etelä-Savo)</w:t>
      </w:r>
    </w:p>
    <w:p w14:paraId="0F11167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Leudon ja sateisen talven seurauksena Etelä-Savon järvien vedenkorkeudet ovat nousseet ajankohdan keskitason yläpuolelle. Osa järvistä on noussut jo selvästi tavanomaista korkeammalle ja jopa tyypillisien kevättulvakorkeuksien tasolle. Joillakin järvillä saavutetaan helmikuussa ajankohdan mittaushistorian korkein taso. Myös virtaamat ovat suuria ja paikoin jopa kaksinkertaisia ajankohdan tavanomaiseen virtaamaan nähden.</w:t>
      </w:r>
    </w:p>
    <w:p w14:paraId="1D98C1A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Hyydettä saattaa muodostua pakkasen kiristyessä</w:t>
      </w:r>
    </w:p>
    <w:p w14:paraId="08491F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Tämän viikon pakkasjakso voi aiheuttaa hyyteen muodostumista jäättömissä uomissa. Suuri virtaama lisää hyydetulvariskiä. Hyyteestä voi aiheutua haittaa vesivoimalaitoksilla ja seurata paikallista vedenkorkeuden nousua. Hyydettä voi muodostua, kun virtaava vesi alijäähtyy eli </w:t>
      </w:r>
      <w:r w:rsidRPr="009A1AE4">
        <w:rPr>
          <w:rFonts w:ascii="Times New Roman" w:eastAsia="Times New Roman" w:hAnsi="Times New Roman" w:cs="Times New Roman"/>
          <w:sz w:val="24"/>
          <w:szCs w:val="24"/>
          <w:lang w:eastAsia="fi-FI"/>
        </w:rPr>
        <w:lastRenderedPageBreak/>
        <w:t>jäähtyy jäätymispistettä kylmemmäksi. Alijäähtyneessä vedessä syntyvät toisiinsa tarttuvat jääkiteet muodostavat hyydettä.</w:t>
      </w:r>
    </w:p>
    <w:p w14:paraId="7858747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Saimaan pinta noussut jo ajankohdan keskitason yläpuolelle</w:t>
      </w:r>
    </w:p>
    <w:p w14:paraId="7478095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Saimaan </w:t>
      </w:r>
      <w:r w:rsidRPr="009A1AE4">
        <w:rPr>
          <w:rFonts w:ascii="Times New Roman" w:eastAsia="Times New Roman" w:hAnsi="Times New Roman" w:cs="Times New Roman"/>
          <w:sz w:val="24"/>
          <w:szCs w:val="24"/>
          <w:lang w:eastAsia="fi-FI"/>
        </w:rPr>
        <w:t>vedenkorkeus on noussut joulukuun alusta lähtien jo noin 40 cm. Vedenkorkeudeksi havaittiin 4.2.2020 NN + 75,83 m Lappeenrannan Lauritsalan havaintoasemalla, mikä on 8 cm ylempänä kuin yleensä tähän aikaan vuodesta. Ennusteen mukaan vedenkorkeus jatkaa edelleen nousuaan. Kevättalven sääolot vaikuttavat nousun määrään, mutta todennäköisesti nousua kertynee vielä 10–20 cm helmi-maaliskuun aikana.</w:t>
      </w:r>
    </w:p>
    <w:p w14:paraId="3C0C07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Savonlinnan </w:t>
      </w:r>
      <w:r w:rsidRPr="009A1AE4">
        <w:rPr>
          <w:rFonts w:ascii="Times New Roman" w:eastAsia="Times New Roman" w:hAnsi="Times New Roman" w:cs="Times New Roman"/>
          <w:b/>
          <w:bCs/>
          <w:sz w:val="24"/>
          <w:szCs w:val="24"/>
          <w:lang w:eastAsia="fi-FI"/>
        </w:rPr>
        <w:t xml:space="preserve">Suurjärven </w:t>
      </w:r>
      <w:r w:rsidRPr="009A1AE4">
        <w:rPr>
          <w:rFonts w:ascii="Times New Roman" w:eastAsia="Times New Roman" w:hAnsi="Times New Roman" w:cs="Times New Roman"/>
          <w:sz w:val="24"/>
          <w:szCs w:val="24"/>
          <w:lang w:eastAsia="fi-FI"/>
        </w:rPr>
        <w:t>vedenpinta on ollut ajankohtaan nähden koko mittaushistoriansa korkeimmalla tasolla. Yleensä vedenpinta on tähän aikaan vuodesta noin 15 cm alempana.</w:t>
      </w:r>
    </w:p>
    <w:p w14:paraId="3485EE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Muista vuoksen vesistöalueen järvistä Heinävedellä </w:t>
      </w:r>
      <w:r w:rsidRPr="009A1AE4">
        <w:rPr>
          <w:rFonts w:ascii="Times New Roman" w:eastAsia="Times New Roman" w:hAnsi="Times New Roman" w:cs="Times New Roman"/>
          <w:b/>
          <w:bCs/>
          <w:sz w:val="24"/>
          <w:szCs w:val="24"/>
          <w:lang w:eastAsia="fi-FI"/>
        </w:rPr>
        <w:t xml:space="preserve">Kermajärven </w:t>
      </w:r>
      <w:r w:rsidRPr="009A1AE4">
        <w:rPr>
          <w:rFonts w:ascii="Times New Roman" w:eastAsia="Times New Roman" w:hAnsi="Times New Roman" w:cs="Times New Roman"/>
          <w:sz w:val="24"/>
          <w:szCs w:val="24"/>
          <w:lang w:eastAsia="fi-FI"/>
        </w:rPr>
        <w:t>vedenpinta on noin 40 cm ajankohdan keskimääräistä tasoa ylempänä. Pinnan ei ennakoida enää nousevan.</w:t>
      </w:r>
    </w:p>
    <w:p w14:paraId="111352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Säännöstellyistä järvistä Heinävedellä </w:t>
      </w:r>
      <w:r w:rsidRPr="009A1AE4">
        <w:rPr>
          <w:rFonts w:ascii="Times New Roman" w:eastAsia="Times New Roman" w:hAnsi="Times New Roman" w:cs="Times New Roman"/>
          <w:b/>
          <w:bCs/>
          <w:sz w:val="24"/>
          <w:szCs w:val="24"/>
          <w:lang w:eastAsia="fi-FI"/>
        </w:rPr>
        <w:t>Juojärven</w:t>
      </w:r>
      <w:r w:rsidRPr="009A1AE4">
        <w:rPr>
          <w:rFonts w:ascii="Times New Roman" w:eastAsia="Times New Roman" w:hAnsi="Times New Roman" w:cs="Times New Roman"/>
          <w:sz w:val="24"/>
          <w:szCs w:val="24"/>
          <w:lang w:eastAsia="fi-FI"/>
        </w:rPr>
        <w:t xml:space="preserve"> ja Joroisissa </w:t>
      </w:r>
      <w:r w:rsidRPr="009A1AE4">
        <w:rPr>
          <w:rFonts w:ascii="Times New Roman" w:eastAsia="Times New Roman" w:hAnsi="Times New Roman" w:cs="Times New Roman"/>
          <w:b/>
          <w:bCs/>
          <w:sz w:val="24"/>
          <w:szCs w:val="24"/>
          <w:lang w:eastAsia="fi-FI"/>
        </w:rPr>
        <w:t>Maaveden</w:t>
      </w:r>
      <w:r w:rsidRPr="009A1AE4">
        <w:rPr>
          <w:rFonts w:ascii="Times New Roman" w:eastAsia="Times New Roman" w:hAnsi="Times New Roman" w:cs="Times New Roman"/>
          <w:sz w:val="24"/>
          <w:szCs w:val="24"/>
          <w:lang w:eastAsia="fi-FI"/>
        </w:rPr>
        <w:t xml:space="preserve"> vedenpinta ovat hieman ajankohdan keskitason yläpuolella. Näiden järvien vedenkorkeudet ovat säännöstelyn kevätalennuksen takia laskussa. Juoksutukset ovat ajankohdan tyypillisiin määriin nähden selvästi tavanomaista voimakkaampia. Juojärven alapuolisen </w:t>
      </w:r>
      <w:r w:rsidRPr="009A1AE4">
        <w:rPr>
          <w:rFonts w:ascii="Times New Roman" w:eastAsia="Times New Roman" w:hAnsi="Times New Roman" w:cs="Times New Roman"/>
          <w:b/>
          <w:bCs/>
          <w:sz w:val="24"/>
          <w:szCs w:val="24"/>
          <w:lang w:eastAsia="fi-FI"/>
        </w:rPr>
        <w:t>Varisveden</w:t>
      </w:r>
      <w:r w:rsidRPr="009A1AE4">
        <w:rPr>
          <w:rFonts w:ascii="Times New Roman" w:eastAsia="Times New Roman" w:hAnsi="Times New Roman" w:cs="Times New Roman"/>
          <w:sz w:val="24"/>
          <w:szCs w:val="24"/>
          <w:lang w:eastAsia="fi-FI"/>
        </w:rPr>
        <w:t xml:space="preserve"> vedenkorkeus on noin 50 cm tavanomaista ylempänä ja ajankohtaan nähden mittaushistoriansa korkeimmalla tasolla. Karvion virtaama (89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 xml:space="preserve">/s) on noin kaksinkertainen ajankohdan tavanomaiseen määrään verrattuna. Varisveden vedenkorkeuden ennakoidaan helmikuun aikana vielä hieman nousevan tyypillisen kevättulvan korkeudelle saavuttaen koko mittaushistoriansa helmikuun ennätyskorkeuden. Maaveden alapuolisen </w:t>
      </w:r>
      <w:r w:rsidRPr="009A1AE4">
        <w:rPr>
          <w:rFonts w:ascii="Times New Roman" w:eastAsia="Times New Roman" w:hAnsi="Times New Roman" w:cs="Times New Roman"/>
          <w:b/>
          <w:bCs/>
          <w:sz w:val="24"/>
          <w:szCs w:val="24"/>
          <w:lang w:eastAsia="fi-FI"/>
        </w:rPr>
        <w:t>Sysmän</w:t>
      </w:r>
      <w:r w:rsidRPr="009A1AE4">
        <w:rPr>
          <w:rFonts w:ascii="Times New Roman" w:eastAsia="Times New Roman" w:hAnsi="Times New Roman" w:cs="Times New Roman"/>
          <w:sz w:val="24"/>
          <w:szCs w:val="24"/>
          <w:lang w:eastAsia="fi-FI"/>
        </w:rPr>
        <w:t xml:space="preserve"> vedenpinta on noin 40 cm ajankohdan normaalikorkeuden yläpuolella, hieman tavanomaista kevättulvakorkeutta ylempänä.</w:t>
      </w:r>
    </w:p>
    <w:p w14:paraId="2D5EDB2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Mäntyharjun reitillä vedenpinnat tulvakorkeuksissa</w:t>
      </w:r>
    </w:p>
    <w:p w14:paraId="2B0A2C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Pieksämäen </w:t>
      </w:r>
      <w:r w:rsidRPr="009A1AE4">
        <w:rPr>
          <w:rFonts w:ascii="Times New Roman" w:eastAsia="Times New Roman" w:hAnsi="Times New Roman" w:cs="Times New Roman"/>
          <w:b/>
          <w:bCs/>
          <w:sz w:val="24"/>
          <w:szCs w:val="24"/>
          <w:lang w:eastAsia="fi-FI"/>
        </w:rPr>
        <w:t>Iso-Naakkiman</w:t>
      </w:r>
      <w:r w:rsidRPr="009A1AE4">
        <w:rPr>
          <w:rFonts w:ascii="Times New Roman" w:eastAsia="Times New Roman" w:hAnsi="Times New Roman" w:cs="Times New Roman"/>
          <w:sz w:val="24"/>
          <w:szCs w:val="24"/>
          <w:lang w:eastAsia="fi-FI"/>
        </w:rPr>
        <w:t xml:space="preserve"> vedenkorkeus on noin 20 cm ajankohdan tavanomaista korkeutta ylempänä ja pysynee nykyisellä tasollaan helmikuun ajan. </w:t>
      </w:r>
      <w:r w:rsidRPr="009A1AE4">
        <w:rPr>
          <w:rFonts w:ascii="Times New Roman" w:eastAsia="Times New Roman" w:hAnsi="Times New Roman" w:cs="Times New Roman"/>
          <w:b/>
          <w:bCs/>
          <w:sz w:val="24"/>
          <w:szCs w:val="24"/>
          <w:lang w:eastAsia="fi-FI"/>
        </w:rPr>
        <w:t>Kyyveden</w:t>
      </w:r>
      <w:r w:rsidRPr="009A1AE4">
        <w:rPr>
          <w:rFonts w:ascii="Times New Roman" w:eastAsia="Times New Roman" w:hAnsi="Times New Roman" w:cs="Times New Roman"/>
          <w:sz w:val="24"/>
          <w:szCs w:val="24"/>
          <w:lang w:eastAsia="fi-FI"/>
        </w:rPr>
        <w:t xml:space="preserve"> vedenkorkeus on ollut voimakkaassa nousussa ja nousua on kertynyt marraskuulta lukien jo noin 60 cm. Vedenpinta on tällä hetkellä 40 cm ajankohdan tavanomaista korkeutta ylempänä. Nousu on nyt tasaantunut ja vedenpinnan ei ennakoida helmikuussa juurikaan enää nousevan.</w:t>
      </w:r>
    </w:p>
    <w:p w14:paraId="404ABF7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Läsäkoskessa</w:t>
      </w:r>
      <w:r w:rsidRPr="009A1AE4">
        <w:rPr>
          <w:rFonts w:ascii="Times New Roman" w:eastAsia="Times New Roman" w:hAnsi="Times New Roman" w:cs="Times New Roman"/>
          <w:sz w:val="24"/>
          <w:szCs w:val="24"/>
          <w:lang w:eastAsia="fi-FI"/>
        </w:rPr>
        <w:t xml:space="preserve"> virtaa tällä hetkellä 20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/s virtaama, joka on noin kaksinkertainen tyypilliseen helmikuun virtaamaan verrattuna. </w:t>
      </w:r>
    </w:p>
    <w:p w14:paraId="0EA0A9F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Säännöstellyn </w:t>
      </w:r>
      <w:r w:rsidRPr="009A1AE4">
        <w:rPr>
          <w:rFonts w:ascii="Times New Roman" w:eastAsia="Times New Roman" w:hAnsi="Times New Roman" w:cs="Times New Roman"/>
          <w:b/>
          <w:bCs/>
          <w:sz w:val="24"/>
          <w:szCs w:val="24"/>
          <w:lang w:eastAsia="fi-FI"/>
        </w:rPr>
        <w:t xml:space="preserve">Puulan </w:t>
      </w:r>
      <w:r w:rsidRPr="009A1AE4">
        <w:rPr>
          <w:rFonts w:ascii="Times New Roman" w:eastAsia="Times New Roman" w:hAnsi="Times New Roman" w:cs="Times New Roman"/>
          <w:sz w:val="24"/>
          <w:szCs w:val="24"/>
          <w:lang w:eastAsia="fi-FI"/>
        </w:rPr>
        <w:t>vedenpinta on runsaista juoksutuksista huolimatta 15 cm ajankohdan tavanomaista korkeutta ylempänä ja nousu jatkunee pitkälle kevääseen. Helmikuun pinnan nousuksi ennakoidaan 0–5 cm sääoloista riippuen. Kissakoskeen juoksutetaan tällä hetkellä 40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/s virtaama, mikä on noin 5 kuutiota enemmän kuin yleensä tähän aikaan vuodesta.</w:t>
      </w:r>
    </w:p>
    <w:p w14:paraId="44A4A81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Hirvensalmen </w:t>
      </w:r>
      <w:r w:rsidRPr="009A1AE4">
        <w:rPr>
          <w:rFonts w:ascii="Times New Roman" w:eastAsia="Times New Roman" w:hAnsi="Times New Roman" w:cs="Times New Roman"/>
          <w:b/>
          <w:bCs/>
          <w:sz w:val="24"/>
          <w:szCs w:val="24"/>
          <w:lang w:eastAsia="fi-FI"/>
        </w:rPr>
        <w:t>Vahvajärvi</w:t>
      </w:r>
      <w:r w:rsidRPr="009A1AE4">
        <w:rPr>
          <w:rFonts w:ascii="Times New Roman" w:eastAsia="Times New Roman" w:hAnsi="Times New Roman" w:cs="Times New Roman"/>
          <w:sz w:val="24"/>
          <w:szCs w:val="24"/>
          <w:lang w:eastAsia="fi-FI"/>
        </w:rPr>
        <w:t xml:space="preserve"> on + 35 cm ja Mäntyharjun </w:t>
      </w:r>
      <w:r w:rsidRPr="009A1AE4">
        <w:rPr>
          <w:rFonts w:ascii="Times New Roman" w:eastAsia="Times New Roman" w:hAnsi="Times New Roman" w:cs="Times New Roman"/>
          <w:b/>
          <w:bCs/>
          <w:sz w:val="24"/>
          <w:szCs w:val="24"/>
          <w:lang w:eastAsia="fi-FI"/>
        </w:rPr>
        <w:t>Lahnavesi</w:t>
      </w:r>
      <w:r w:rsidRPr="009A1AE4">
        <w:rPr>
          <w:rFonts w:ascii="Times New Roman" w:eastAsia="Times New Roman" w:hAnsi="Times New Roman" w:cs="Times New Roman"/>
          <w:sz w:val="24"/>
          <w:szCs w:val="24"/>
          <w:lang w:eastAsia="fi-FI"/>
        </w:rPr>
        <w:t xml:space="preserve"> + 25 cm sekä </w:t>
      </w:r>
      <w:r w:rsidRPr="009A1AE4">
        <w:rPr>
          <w:rFonts w:ascii="Times New Roman" w:eastAsia="Times New Roman" w:hAnsi="Times New Roman" w:cs="Times New Roman"/>
          <w:b/>
          <w:bCs/>
          <w:sz w:val="24"/>
          <w:szCs w:val="24"/>
          <w:lang w:eastAsia="fi-FI"/>
        </w:rPr>
        <w:t>Pyhävesi-Kallavesi</w:t>
      </w:r>
      <w:r w:rsidRPr="009A1AE4">
        <w:rPr>
          <w:rFonts w:ascii="Times New Roman" w:eastAsia="Times New Roman" w:hAnsi="Times New Roman" w:cs="Times New Roman"/>
          <w:sz w:val="24"/>
          <w:szCs w:val="24"/>
          <w:lang w:eastAsia="fi-FI"/>
        </w:rPr>
        <w:t xml:space="preserve"> +35 cm ja </w:t>
      </w:r>
      <w:r w:rsidRPr="009A1AE4">
        <w:rPr>
          <w:rFonts w:ascii="Times New Roman" w:eastAsia="Times New Roman" w:hAnsi="Times New Roman" w:cs="Times New Roman"/>
          <w:b/>
          <w:bCs/>
          <w:sz w:val="24"/>
          <w:szCs w:val="24"/>
          <w:lang w:eastAsia="fi-FI"/>
        </w:rPr>
        <w:t>Vuohijärven</w:t>
      </w:r>
      <w:r w:rsidRPr="009A1AE4">
        <w:rPr>
          <w:rFonts w:ascii="Times New Roman" w:eastAsia="Times New Roman" w:hAnsi="Times New Roman" w:cs="Times New Roman"/>
          <w:sz w:val="24"/>
          <w:szCs w:val="24"/>
          <w:lang w:eastAsia="fi-FI"/>
        </w:rPr>
        <w:t xml:space="preserve"> vedenpinta on + 20 cm ajankohan keskitason yläpuolella. Vedenkorkeuksiin ei ole odotettavissa lähiaikoina suuria muutoksia. Pyhävesi-Kallavesi on laskenut tammikuun tulvahuipustaan 5 cm ja sen ennustetaan laskevan helmikuun aikana 5–10 cm.</w:t>
      </w:r>
    </w:p>
    <w:p w14:paraId="7BD0776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Pohjavesivarastot ovat täyttyneet hyvin</w:t>
      </w:r>
    </w:p>
    <w:p w14:paraId="0780B0F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Pohjavesimuodostumien havaintoasemilla pohjavedenpinnat ovat olleet reilussa nousussa syksystä lähtien. Pohjaveden pinnat ovat ajankohdan keskiarvojen yläpuolella. Osassa pohjavedenkorkeuden havaintoasemista pohjavedenpintojen ennakoidaan olevan vielä lopputalvenkin nousussa, vaikka yleensä pinnat laskevat tähän aikaan vuodesta.</w:t>
      </w:r>
    </w:p>
    <w:p w14:paraId="6F1196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Vesitalousasiantuntija Varpu Rajala, Etelä-Savon ELY-keskus, varpu.rajala(at)ely-keskus.fi, p. 0295 024 224</w:t>
      </w:r>
    </w:p>
    <w:p w14:paraId="10C48AE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F114F2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4.2.2020 </w:t>
      </w:r>
    </w:p>
    <w:p w14:paraId="361579F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Hyvän maankäytön suunnittelun palkinto VT5:n projektijohtaja Hannu Nurmelle (Etelä-Savo)</w:t>
      </w:r>
    </w:p>
    <w:p w14:paraId="70F485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palkitsi hyvästä maankäytön suunnittelusta Liikenneviraston projektijohtaja Hannu Nurmen. Palkinto luovutettiin Etelä-Savon kaavoittajien ja rakennustarkastajien neuvottelupäivillä 6.2.2020 Mikkelissä.</w:t>
      </w:r>
    </w:p>
    <w:p w14:paraId="6FA2C2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Hannu Nurmi toimi projektijohtajana VT5 -tiesuunnitelman välillä Nuutilanmäki - Mikkeli muutostyössä. ELY-keskus toteaa palkinnon perusteluissa, että Nurmen ammattitaitoisen toiminnan ansiosta tiejakso voidaan toteuttaa turvallisena, laadukkaana ja sujuvasti liikennöitävänä.</w:t>
      </w:r>
      <w:r w:rsidRPr="009A1AE4">
        <w:rPr>
          <w:rFonts w:ascii="Times New Roman" w:eastAsia="Times New Roman" w:hAnsi="Times New Roman" w:cs="Times New Roman"/>
          <w:sz w:val="24"/>
          <w:szCs w:val="24"/>
          <w:lang w:eastAsia="fi-FI"/>
        </w:rPr>
        <w:br/>
        <w:t>- Hannu Nurmi sai ammattitaitoisella suunnittelulla aikaan erittäin kustannustehokkaita ja silti teknisesti korkeatasoisia ratkaisuja, totesi yksikön päällikkö Eero Korhonen palkinnon luovutustilaisuudessa.</w:t>
      </w:r>
    </w:p>
    <w:p w14:paraId="5209F88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Hyvällä tiesuunnittelulla on erittäin pitkäaikainen ja suuri vaikutus liikenneturvalliseen ja sujuvaan liikennöintiin, eri alueiden saavutettavuuteen sekä ympäristöön ja alueen asukkaiden elinoloihin.</w:t>
      </w:r>
    </w:p>
    <w:p w14:paraId="639176D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Nurmen yhteistyö sidosryhmien ja alueen asukkaiden kanssa on ollut kuuntelevaa ja sujuvaa. Eri henkilöiden ja tahojen vaatimukset ja tarpeet on mahdollisuuksien mukaan sisällytetty tiesuunnitelman ratkaisuihin. Tiesuunnitelman muutoksen edellyttämässä YVA-prosessissa prosessin vaatimat taustaselvitykset tulivat laadukkaasti laadittuina ajallaan ja vaikuttivat prosessin sujuvaan läpivientiin.</w:t>
      </w:r>
    </w:p>
    <w:p w14:paraId="5E89F23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Tiesuunnittelu on osa maankäytön suunnittelua. Varsinkin pitkillä suunnittelujaksoilla on ratkaistavana runsaasti erilaisia asioita. Lopputuloksessa on otettava huomioon tien tekniset laatuvaatimukset, tien toteuttamiskustannukset sekä ympäristöön ja ihmisten elinoloihin vaikuttavat seikat.</w:t>
      </w:r>
    </w:p>
    <w:p w14:paraId="6D1E4AC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Tässä tapauksessa väyläsuunnittelu toimii esimerkkinä muulle maankäytön suunnittelulle siinä, miten ammattitaitoisella suunnittelulla on mahdollista saada rajatulla budjetilla enemmän tulosta.</w:t>
      </w:r>
    </w:p>
    <w:p w14:paraId="3E2868F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Lisätietoja:</w:t>
      </w:r>
    </w:p>
    <w:p w14:paraId="2F50E64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Eero Korhonen, Etelä-Savon ELY-keskus, eero.korhonen(at)ely-keskus.fi, p. 0295 024 189</w:t>
      </w:r>
    </w:p>
    <w:p w14:paraId="4D9E7A3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3C2B28B"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5.2.2020 </w:t>
      </w:r>
    </w:p>
    <w:p w14:paraId="6F486B4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Valtakunnallinen Ohjaamo-viikko 10. - 14.2., omat polut ja mutkat (Etelä-Savo)</w:t>
      </w:r>
    </w:p>
    <w:p w14:paraId="4848EC3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Valtakunnallista Ohjaamo-viikkoa vietetään 10. - 14.2.2020. Ohjaamo-viikon kampanjassa valtakunnallisesti tunnetut vaikuttajat kertovat omista poluistaan ja niiden mutkista.</w:t>
      </w:r>
    </w:p>
    <w:p w14:paraId="309A0CD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Videomateriaalit löytyvät päivittäin Ohjaamojen facebook -sivulta sekä Etelä-Savon Ohjaamojen some-tileiltä.</w:t>
      </w:r>
    </w:p>
    <w:p w14:paraId="20EA4874" w14:textId="37CA9FDC"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2B506532" wp14:editId="08D03D41">
            <wp:extent cx="6120130" cy="2266315"/>
            <wp:effectExtent l="0" t="0" r="0" b="635"/>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266315"/>
                    </a:xfrm>
                    <a:prstGeom prst="rect">
                      <a:avLst/>
                    </a:prstGeom>
                    <a:noFill/>
                    <a:ln>
                      <a:noFill/>
                    </a:ln>
                  </pic:spPr>
                </pic:pic>
              </a:graphicData>
            </a:graphic>
          </wp:inline>
        </w:drawing>
      </w:r>
    </w:p>
    <w:p w14:paraId="56EA492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kolme Ohjaamoa Mikkelissä, Pieksämäellä ja Savonlinnassa osallistuu hyvin viikkoon. Etelä-Savon Ohjaamot viestittävät viikon aikana niiden toiminnasta ja kampanjoivat samalla kesätöiden ja muutenkin töiden hakua. Ohjaamot vastaavat mielellään juttupyyntöihin ja järjestävät viikon aikana ohjelmaa, jossa juttuja pääsee tekemään nuorten kanssa ja nuorista.</w:t>
      </w:r>
    </w:p>
    <w:p w14:paraId="75055427" w14:textId="77777777" w:rsidR="009A1AE4" w:rsidRPr="009A1AE4" w:rsidRDefault="009A1AE4" w:rsidP="009A1AE4">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32" w:tgtFrame="_blank" w:history="1">
        <w:r w:rsidRPr="009A1AE4">
          <w:rPr>
            <w:rFonts w:ascii="Times New Roman" w:eastAsia="Times New Roman" w:hAnsi="Times New Roman" w:cs="Times New Roman"/>
            <w:color w:val="0000FF"/>
            <w:sz w:val="24"/>
            <w:szCs w:val="24"/>
            <w:u w:val="single"/>
            <w:lang w:eastAsia="fi-FI"/>
          </w:rPr>
          <w:t>Valtakunnallinen Ohjaamot -Fabebook-sivu</w:t>
        </w:r>
      </w:hyperlink>
    </w:p>
    <w:p w14:paraId="687A47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Ohjaamojen yhteyshenkilöt ja Facebook-sivut:</w:t>
      </w:r>
    </w:p>
    <w:p w14:paraId="36061EFD" w14:textId="77777777" w:rsidR="009A1AE4" w:rsidRPr="009A1AE4" w:rsidRDefault="009A1AE4" w:rsidP="009A1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hyperlink r:id="rId33" w:tgtFrame="_blank" w:history="1">
        <w:r w:rsidRPr="009A1AE4">
          <w:rPr>
            <w:rFonts w:ascii="Times New Roman" w:eastAsia="Times New Roman" w:hAnsi="Times New Roman" w:cs="Times New Roman"/>
            <w:color w:val="0000FF"/>
            <w:sz w:val="24"/>
            <w:szCs w:val="24"/>
            <w:u w:val="single"/>
            <w:lang w:eastAsia="fi-FI"/>
          </w:rPr>
          <w:t>Ohjaamo Olkkari, Mikkeli</w:t>
        </w:r>
      </w:hyperlink>
    </w:p>
    <w:p w14:paraId="23DF9D63" w14:textId="77777777" w:rsidR="009A1AE4" w:rsidRPr="009A1AE4" w:rsidRDefault="009A1AE4" w:rsidP="009A1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Ohjaamo Olkkarin ja MoniTorin toiminnanohjaaja Sari-Anne Ratia, p. 050 311 7083, sari-anne.ratia(at)essote.fi, olkkari(at)mikkeli.fi</w:t>
      </w:r>
    </w:p>
    <w:p w14:paraId="54A5B1C2" w14:textId="77777777" w:rsidR="009A1AE4" w:rsidRPr="009A1AE4" w:rsidRDefault="009A1AE4" w:rsidP="009A1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hyperlink r:id="rId34" w:tgtFrame="_blank" w:history="1">
        <w:r w:rsidRPr="009A1AE4">
          <w:rPr>
            <w:rFonts w:ascii="Times New Roman" w:eastAsia="Times New Roman" w:hAnsi="Times New Roman" w:cs="Times New Roman"/>
            <w:color w:val="0000FF"/>
            <w:sz w:val="24"/>
            <w:szCs w:val="24"/>
            <w:u w:val="single"/>
            <w:lang w:eastAsia="fi-FI"/>
          </w:rPr>
          <w:t>Ohjaamo Pientare, Pieksämäki</w:t>
        </w:r>
      </w:hyperlink>
    </w:p>
    <w:p w14:paraId="73A154A9" w14:textId="77777777" w:rsidR="009A1AE4" w:rsidRPr="009A1AE4" w:rsidRDefault="009A1AE4" w:rsidP="009A1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Hyvinvointikoordinaattori Seija Laitinen, p.044 088 2470, seija.laitinen(at)pieksamaki.fi, </w:t>
      </w:r>
      <w:hyperlink r:id="rId35" w:history="1">
        <w:r w:rsidRPr="009A1AE4">
          <w:rPr>
            <w:rFonts w:ascii="Times New Roman" w:eastAsia="Times New Roman" w:hAnsi="Times New Roman" w:cs="Times New Roman"/>
            <w:color w:val="0000FF"/>
            <w:sz w:val="24"/>
            <w:szCs w:val="24"/>
            <w:u w:val="single"/>
            <w:lang w:eastAsia="fi-FI"/>
          </w:rPr>
          <w:t>www.po1nt.fi/pieksamaki</w:t>
        </w:r>
      </w:hyperlink>
    </w:p>
    <w:p w14:paraId="0F39DAE6" w14:textId="77777777" w:rsidR="009A1AE4" w:rsidRPr="009A1AE4" w:rsidRDefault="009A1AE4" w:rsidP="009A1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hyperlink r:id="rId36" w:tgtFrame="_blank" w:history="1">
        <w:r w:rsidRPr="009A1AE4">
          <w:rPr>
            <w:rFonts w:ascii="Times New Roman" w:eastAsia="Times New Roman" w:hAnsi="Times New Roman" w:cs="Times New Roman"/>
            <w:color w:val="0000FF"/>
            <w:sz w:val="24"/>
            <w:szCs w:val="24"/>
            <w:u w:val="single"/>
            <w:lang w:eastAsia="fi-FI"/>
          </w:rPr>
          <w:t>Ohjaamo Savonlinna</w:t>
        </w:r>
      </w:hyperlink>
    </w:p>
    <w:p w14:paraId="398F54A4" w14:textId="77777777" w:rsidR="009A1AE4" w:rsidRPr="009A1AE4" w:rsidRDefault="009A1AE4" w:rsidP="009A1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Ohjaamo-koordinaattori Karoliina Helander, p. 044 417 4234, karoliina.helander(at)savonlinna.fi, </w:t>
      </w:r>
      <w:hyperlink r:id="rId37" w:history="1">
        <w:r w:rsidRPr="009A1AE4">
          <w:rPr>
            <w:rFonts w:ascii="Times New Roman" w:eastAsia="Times New Roman" w:hAnsi="Times New Roman" w:cs="Times New Roman"/>
            <w:color w:val="0000FF"/>
            <w:sz w:val="24"/>
            <w:szCs w:val="24"/>
            <w:u w:val="single"/>
            <w:lang w:eastAsia="fi-FI"/>
          </w:rPr>
          <w:t>www.savonlinna.fi</w:t>
        </w:r>
      </w:hyperlink>
    </w:p>
    <w:p w14:paraId="4AAEDC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Lisätietoa:</w:t>
      </w:r>
    </w:p>
    <w:p w14:paraId="313D2C6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Johtava asiantuntija Tuija Toivakainen, Etelä-Savon ELY-keskus, tuija.toivakaine(at)ely-keskus.fi, p.0295 024 220. Twitterissä: @toivakainen</w:t>
      </w:r>
    </w:p>
    <w:p w14:paraId="12DD360D" w14:textId="77777777" w:rsidR="009A1AE4" w:rsidRPr="009A1AE4" w:rsidRDefault="009A1AE4" w:rsidP="009A1AE4">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38" w:tgtFrame="_blank" w:history="1">
        <w:r w:rsidRPr="009A1AE4">
          <w:rPr>
            <w:rFonts w:ascii="Times New Roman" w:eastAsia="Times New Roman" w:hAnsi="Times New Roman" w:cs="Times New Roman"/>
            <w:color w:val="0000FF"/>
            <w:sz w:val="24"/>
            <w:szCs w:val="24"/>
            <w:u w:val="single"/>
            <w:lang w:eastAsia="fi-FI"/>
          </w:rPr>
          <w:t>Etelä-Savon ELY-keskuksen twitter-tili</w:t>
        </w:r>
      </w:hyperlink>
    </w:p>
    <w:p w14:paraId="4B6F40E7" w14:textId="77777777" w:rsidR="009A1AE4" w:rsidRPr="009A1AE4" w:rsidRDefault="009A1AE4" w:rsidP="009A1AE4">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39" w:tgtFrame="_blank" w:history="1">
        <w:r w:rsidRPr="009A1AE4">
          <w:rPr>
            <w:rFonts w:ascii="Times New Roman" w:eastAsia="Times New Roman" w:hAnsi="Times New Roman" w:cs="Times New Roman"/>
            <w:color w:val="0000FF"/>
            <w:sz w:val="24"/>
            <w:szCs w:val="24"/>
            <w:u w:val="single"/>
            <w:lang w:eastAsia="fi-FI"/>
          </w:rPr>
          <w:t>Nuorisotakuu Facebookissa </w:t>
        </w:r>
      </w:hyperlink>
      <w:r w:rsidRPr="009A1AE4">
        <w:rPr>
          <w:rFonts w:ascii="Times New Roman" w:eastAsia="Times New Roman" w:hAnsi="Times New Roman" w:cs="Times New Roman"/>
          <w:sz w:val="24"/>
          <w:szCs w:val="24"/>
          <w:lang w:eastAsia="fi-FI"/>
        </w:rPr>
        <w:t> </w:t>
      </w:r>
    </w:p>
    <w:p w14:paraId="0619AFE5" w14:textId="77777777" w:rsidR="009A1AE4" w:rsidRPr="009A1AE4" w:rsidRDefault="009A1AE4" w:rsidP="009A1AE4">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40" w:tgtFrame="_blank" w:history="1">
        <w:r w:rsidRPr="009A1AE4">
          <w:rPr>
            <w:rFonts w:ascii="Times New Roman" w:eastAsia="Times New Roman" w:hAnsi="Times New Roman" w:cs="Times New Roman"/>
            <w:color w:val="0000FF"/>
            <w:sz w:val="24"/>
            <w:szCs w:val="24"/>
            <w:u w:val="single"/>
            <w:lang w:eastAsia="fi-FI"/>
          </w:rPr>
          <w:t>Nuorisotakuu ja elinikäinen oppiminen (peda.net)</w:t>
        </w:r>
      </w:hyperlink>
    </w:p>
    <w:p w14:paraId="227D8CB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58C9FA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7.2.2020 </w:t>
      </w:r>
    </w:p>
    <w:p w14:paraId="3ED67D19"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Puulaan laskevien jokien kalataloudelliset kunnostukset ja Vuojakosken padon muutostyöt alkavat (Etelä-Savo)</w:t>
      </w:r>
    </w:p>
    <w:p w14:paraId="458A0C5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Puulaan laskevien jokien kalataloudelliset kunnostukset alkavat. Kunnostuksissa ennallistetaan jokien uomia ja lisätään uhanalaisen järvitaimenen lisääntymis- ja pienpoikasalueiden määrää. Tavoitteena on parantaa järvitaimenen liikkumismahdollisuuksia ja turvata lajin lisääntymistä. Olemassa olevat jokirapukannat huomioidaan kunnostuksen toteuttamisessa.</w:t>
      </w:r>
    </w:p>
    <w:p w14:paraId="5C081A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Kunnostettavat joet ovat Vuojakoski, Kokkoniemenkoski, Tiiholankoski, Äkrynkoski, Kolhonkoski, Tamaranjoki ja Korpikoski. Lisäksi Vuojakosken nykyinen säännöstelypato muutetaan kalojen liikkumisen mahdollistavaksi pohjapadoksi. Pato on suunniteltu siten, että Vuojakoskeen laskevan Syväjärven keskivedenkorkeus pysyy ennallaan. Kunnostuksessa Vuojakosken padon alapuolelta poistetaan toinenkin nousueste.</w:t>
      </w:r>
    </w:p>
    <w:p w14:paraId="3DEAC9F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Kunnostusta tehdään talven ja syksyn 2020 aikana sääolosuhteiden ja virtaamien salliessa. Mikäli kunnostukset eivät toteudu suunnitellulla tavalla vuonna 2020, töitä jatketaan talvella 2021. Kunnostustyöt toteuttaa Etelä-Savon ELY-keskus.</w:t>
      </w:r>
    </w:p>
    <w:p w14:paraId="73533164" w14:textId="1A5EF88A"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4646F7C5" wp14:editId="26C2CDD4">
            <wp:extent cx="6120130" cy="3915410"/>
            <wp:effectExtent l="0" t="0" r="0" b="8890"/>
            <wp:docPr id="86" name="Kuva 86" descr="Puulaan laskeva Korpik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uulaan laskeva Korpikosk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915410"/>
                    </a:xfrm>
                    <a:prstGeom prst="rect">
                      <a:avLst/>
                    </a:prstGeom>
                    <a:noFill/>
                    <a:ln>
                      <a:noFill/>
                    </a:ln>
                  </pic:spPr>
                </pic:pic>
              </a:graphicData>
            </a:graphic>
          </wp:inline>
        </w:drawing>
      </w:r>
    </w:p>
    <w:p w14:paraId="599AC4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Korpikoski on yksi kunnostettavista koskista. Kuva: Pasi Perämäki</w:t>
      </w:r>
    </w:p>
    <w:p w14:paraId="217760A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Tutkimustieto ja osaaminen hyödynnetään</w:t>
      </w:r>
    </w:p>
    <w:p w14:paraId="7BC30D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Kunnostuksessa hyödynnetään viimeisintä tutkimustietoa ja kunnostuksen osaamista järvitaimenen lisääntymisalueiden ja poikasalueiden rakentamisessa. Suunnitelmissa esitetyt periaatteet perustuvat Suomessa toteutettuihin tutkimuksiin ja käytännön kokemukseen kunnostusten seurannasta ja laadun kehittämisestä. Yksityiskohtainen poikas- ja kutualueiden sijoittelu sekä virtausten ohjaaminen tehdään kalataloudellisen kunnostustyön asiantuntijan ohjaamana.</w:t>
      </w:r>
    </w:p>
    <w:p w14:paraId="04E9E1D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Suuri virtaama ja leuto talvi hidastavat toteutusta</w:t>
      </w:r>
    </w:p>
    <w:p w14:paraId="1B8A803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Kunnostustyöt pyritään toteuttamaan pääasiassa talvisaikaan ja loppusyksystä. Töiden onnistumiselle on tärkeää, että virtaamat kunnostuskohteissa ovat pienehköt ja että työmaatiet saadaan jäätymään kiviainestoimituksia varten. Kulunut talvi ei kummankaan edellä mainitun osalta ole ollut kovin suotuisa. Kunnostustöitä on kuitenkin aloitettu työmaateiden raivauksilla ja tasauksilla. Mikäli sääolosuhteet sallivat, varsinaiset kunnostustyöt aloitetaan vielä tänä kevättalvena.</w:t>
      </w:r>
    </w:p>
    <w:p w14:paraId="2B65F9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Konetöiden lisäksi joissakin kohteissa tullaan tekemään talkookunnostuksia, kuten sorastamisia ja poikaskiveyksien lisääminen.  Työt tehdään yhteistyössä maa- ja vesialueen omistajien kanssa.</w:t>
      </w:r>
    </w:p>
    <w:p w14:paraId="02255C3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Kiviainesten toimitukset toteuttaa </w:t>
      </w:r>
      <w:r w:rsidRPr="009A1AE4">
        <w:rPr>
          <w:rFonts w:ascii="Times New Roman" w:eastAsia="Times New Roman" w:hAnsi="Times New Roman" w:cs="Times New Roman"/>
          <w:b/>
          <w:bCs/>
          <w:sz w:val="24"/>
          <w:szCs w:val="24"/>
          <w:lang w:eastAsia="fi-FI"/>
        </w:rPr>
        <w:t xml:space="preserve">Maansiirto Lahikainen Oy </w:t>
      </w:r>
      <w:r w:rsidRPr="009A1AE4">
        <w:rPr>
          <w:rFonts w:ascii="Times New Roman" w:eastAsia="Times New Roman" w:hAnsi="Times New Roman" w:cs="Times New Roman"/>
          <w:sz w:val="24"/>
          <w:szCs w:val="24"/>
          <w:lang w:eastAsia="fi-FI"/>
        </w:rPr>
        <w:t xml:space="preserve">Kangasniemeltä. Vuojakosken padon muutostöiden sekä kalataloudellisten kunnostustöiden konetöiden toteutukseen on valittu urakoitsija </w:t>
      </w:r>
      <w:r w:rsidRPr="009A1AE4">
        <w:rPr>
          <w:rFonts w:ascii="Times New Roman" w:eastAsia="Times New Roman" w:hAnsi="Times New Roman" w:cs="Times New Roman"/>
          <w:b/>
          <w:bCs/>
          <w:sz w:val="24"/>
          <w:szCs w:val="24"/>
          <w:lang w:eastAsia="fi-FI"/>
        </w:rPr>
        <w:t xml:space="preserve">Jari T. Liukkonen Oy </w:t>
      </w:r>
      <w:r w:rsidRPr="009A1AE4">
        <w:rPr>
          <w:rFonts w:ascii="Times New Roman" w:eastAsia="Times New Roman" w:hAnsi="Times New Roman" w:cs="Times New Roman"/>
          <w:sz w:val="24"/>
          <w:szCs w:val="24"/>
          <w:lang w:eastAsia="fi-FI"/>
        </w:rPr>
        <w:t>Hirvensalmelta</w:t>
      </w:r>
      <w:r w:rsidRPr="009A1AE4">
        <w:rPr>
          <w:rFonts w:ascii="Times New Roman" w:eastAsia="Times New Roman" w:hAnsi="Times New Roman" w:cs="Times New Roman"/>
          <w:b/>
          <w:bCs/>
          <w:sz w:val="24"/>
          <w:szCs w:val="24"/>
          <w:lang w:eastAsia="fi-FI"/>
        </w:rPr>
        <w:t xml:space="preserve">. </w:t>
      </w:r>
      <w:r w:rsidRPr="009A1AE4">
        <w:rPr>
          <w:rFonts w:ascii="Times New Roman" w:eastAsia="Times New Roman" w:hAnsi="Times New Roman" w:cs="Times New Roman"/>
          <w:sz w:val="24"/>
          <w:szCs w:val="24"/>
          <w:lang w:eastAsia="fi-FI"/>
        </w:rPr>
        <w:t xml:space="preserve">Yritys on toteuttanut useita ELY-keskuksen </w:t>
      </w:r>
      <w:r w:rsidRPr="009A1AE4">
        <w:rPr>
          <w:rFonts w:ascii="Times New Roman" w:eastAsia="Times New Roman" w:hAnsi="Times New Roman" w:cs="Times New Roman"/>
          <w:sz w:val="24"/>
          <w:szCs w:val="24"/>
          <w:lang w:eastAsia="fi-FI"/>
        </w:rPr>
        <w:lastRenderedPageBreak/>
        <w:t>aiempia jokikunnostuskohteita. Kunnostustöitä ohjaa Keski-Suomen ELY-keskuksen ympäristösuunnittelija Pasi Perämäki.</w:t>
      </w:r>
    </w:p>
    <w:p w14:paraId="6E4E961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Puula on tärkeä järvitaimenelle</w:t>
      </w:r>
    </w:p>
    <w:p w14:paraId="57E01B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Puula on Mäntyharjunreitin suurin järvi, jota uhanalainen järvitaimen käyttää syönnösalueena ja vaellusreittinä. Puula on kuuluisa erityisen nopeakasvuisista järvilohista ja –taimenista. Etelä-Savon virtavesien kunnostusohjelmassa Läsäkoski on luokiteltu valtakunnallisesti arvokkaaksi kohteeksi. Vuojakoski ja Hännilänjokireitti on luokiteltu maakunnallisesti arvokkaaksi. Paikallisesti arvokkaita ovat Korpikoski ja Tamaranjoki.</w:t>
      </w:r>
    </w:p>
    <w:p w14:paraId="4B84B6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3D6143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Kalastusbiologi Teemu Hentinen, Pohjois-Savon ELY-keskus, p. 0295 024 037, teemu.hentinen(at)ely-keskus.fi </w:t>
      </w:r>
    </w:p>
    <w:p w14:paraId="576C01C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Johtava asiantuntija Juha Maaranen, Etelä-Savon ELY-keskus, p. 0295 024 207, juha.maaranen(at)ely-keskus.fi</w:t>
      </w:r>
    </w:p>
    <w:p w14:paraId="658C1E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Ympäristösuunnittelija Pasi Perämäki, Keski-Suomen ELY-keskus, p. 0295 024 798, pasi.peramaki(at)ely-keskus.fi</w:t>
      </w:r>
    </w:p>
    <w:p w14:paraId="4B7C23F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47BBAE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17.2.2020 </w:t>
      </w:r>
    </w:p>
    <w:p w14:paraId="49BE0E6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Päällysteiden ylläpitotyöt 2020 (Itä-Suomi)</w:t>
      </w:r>
    </w:p>
    <w:p w14:paraId="1B3B613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Pohjois-Savon ELY -keskus on suunnitellut käyttävänsä vuonna 2020 päällystetyn tieverkon päällysteiden ja tiemerkintöjen ylläpitoon Itä-Suomessa (Pohjois-Savo, Pohjois-Karjala, Etelä-Savo) noin 30 miljoona euroa. Käytettävissä oleva rahoitus on noin kaksinkertainen viime vuoteen nähden.</w:t>
      </w:r>
    </w:p>
    <w:p w14:paraId="500CF54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Tämän hetkisen päällystysohjelman mukaan maanteitä päällystetään Etelä-Savossa, Pohjois-Karjalassa ja Pohjois-Savossa yhteensä noin 495 kilometrin matkalla, kun edellisenä vuonna päällystyspituus oli 240 km. Lopulliseen päällystyspituuteen vaikuttaa kilpailutettavien urakoiden hintataso sekä raaka-aineiden (bitumin ja nestekaasun) hintakehitys.</w:t>
      </w:r>
    </w:p>
    <w:p w14:paraId="1C2AD2D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Rahoitustason nosto tuli tarpeeseen</w:t>
      </w:r>
    </w:p>
    <w:p w14:paraId="31E7CD2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Tänä vuonna Itä-Suomen alueella päällystetyn tieverkon kunto pysyy lähes ennallaan vuoteen 2019 nähden, kun viime vuosikymmenen ajan päällysteiden kunto on aina huonontunut edellisestä vuodesta.</w:t>
      </w:r>
    </w:p>
    <w:p w14:paraId="24B681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Huolimatta lisääntyneestä rahoituksesta alemman tieverkon päällysteistä 20% on huonokuntoisia ja tulevaisuuden näkymät ovat edelleen huolestuttavat. Tällä hetkellä tieverkon päällysteistä noin puolet on elinkaarensa lopussa ja niiden rappeutumisen ennustetaan kiihtyvän nykyisestä. Jotta alemmankin tieverkon kuntoa pystyttäisiin kehittämään, tarvitaan edelleen pitkäjänteistä panostusta </w:t>
      </w:r>
      <w:r w:rsidRPr="009A1AE4">
        <w:rPr>
          <w:rFonts w:ascii="Times New Roman" w:eastAsia="Times New Roman" w:hAnsi="Times New Roman" w:cs="Times New Roman"/>
          <w:sz w:val="24"/>
          <w:szCs w:val="24"/>
          <w:lang w:eastAsia="fi-FI"/>
        </w:rPr>
        <w:lastRenderedPageBreak/>
        <w:t>tieverkon ylläpitoon. Itä-Suomen alueella tämä tarkoittaisi sitä, että päällystettävän tieverkon pituuden tulisi olla kuluvalla vuosikymmenellä noin 500 kilometriä/vuosi.</w:t>
      </w:r>
    </w:p>
    <w:p w14:paraId="088668A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Päällystetyn tieverkon ylläpitotyöt muodostuvat teiden uudelleen päällystystöistä, päällysteiden paikkauksista sekä tiemerkintöjen kunnostamisesta. Päällystystöiden yhteydessä tehdään muutamilla kohteilla myös pieniä tierakenteen parantamistoimenpiteitä.</w:t>
      </w:r>
    </w:p>
    <w:p w14:paraId="276A79B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Itä-Suomen alueella on parhaillaan urakkakilpailussa kolme päällystysurakkaa, joihin tarjoukset saadaan huhtikuun alkuun mennessä.</w:t>
      </w:r>
    </w:p>
    <w:p w14:paraId="3ACBEBD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Merkittävimpiä kohteita tulevana kesänä</w:t>
      </w:r>
    </w:p>
    <w:p w14:paraId="3C22B3A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Pohjois-Savo:</w:t>
      </w:r>
    </w:p>
    <w:p w14:paraId="1A53CC44" w14:textId="77777777" w:rsidR="009A1AE4" w:rsidRPr="009A1AE4" w:rsidRDefault="009A1AE4" w:rsidP="009A1AE4">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Vt 5 Kellolahti-Vuorela, 9,0 km (molempien ajoratojen kaikki kaistat)</w:t>
      </w:r>
    </w:p>
    <w:p w14:paraId="1BD00D12" w14:textId="77777777" w:rsidR="009A1AE4" w:rsidRPr="009A1AE4" w:rsidRDefault="009A1AE4" w:rsidP="009A1AE4">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Vt 5 Oravijärvi-Kuohunkangas, 17,5 km (sis. ajoradan leventämisen 1 metrillä)</w:t>
      </w:r>
    </w:p>
    <w:p w14:paraId="17922024" w14:textId="77777777" w:rsidR="009A1AE4" w:rsidRPr="009A1AE4" w:rsidRDefault="009A1AE4" w:rsidP="009A1AE4">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Vt 23 Varkauden keskusta, 3,0 km</w:t>
      </w:r>
    </w:p>
    <w:p w14:paraId="5BE7CC2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Pohjois-Karjala:</w:t>
      </w:r>
    </w:p>
    <w:p w14:paraId="66910F5F" w14:textId="77777777" w:rsidR="009A1AE4" w:rsidRPr="009A1AE4" w:rsidRDefault="009A1AE4" w:rsidP="009A1AE4">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Vt 6 Kontiolahti-Ahmovaara, 38,6 km</w:t>
      </w:r>
    </w:p>
    <w:p w14:paraId="6607A9B8" w14:textId="77777777" w:rsidR="009A1AE4" w:rsidRPr="009A1AE4" w:rsidRDefault="009A1AE4" w:rsidP="009A1AE4">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Kt 73 Kurkisuo-Lieksa, 14,0 km</w:t>
      </w:r>
    </w:p>
    <w:p w14:paraId="4F06DB7F" w14:textId="77777777" w:rsidR="009A1AE4" w:rsidRPr="009A1AE4" w:rsidRDefault="009A1AE4" w:rsidP="009A1AE4">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Kt 74 Maukkula-Ilomantsi, 9,4 km</w:t>
      </w:r>
    </w:p>
    <w:p w14:paraId="551F874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w:t>
      </w:r>
    </w:p>
    <w:p w14:paraId="359691F4" w14:textId="77777777" w:rsidR="009A1AE4" w:rsidRPr="009A1AE4" w:rsidRDefault="009A1AE4" w:rsidP="009A1AE4">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Vt 5 Tikkala-Savilahti, 11,0 km</w:t>
      </w:r>
    </w:p>
    <w:p w14:paraId="6C6A1694" w14:textId="77777777" w:rsidR="009A1AE4" w:rsidRPr="009A1AE4" w:rsidRDefault="009A1AE4" w:rsidP="009A1AE4">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Vt 13 Tusku-Harjumaa, 23,4 km</w:t>
      </w:r>
    </w:p>
    <w:p w14:paraId="3CF11CE8" w14:textId="77777777" w:rsidR="009A1AE4" w:rsidRPr="009A1AE4" w:rsidRDefault="009A1AE4" w:rsidP="009A1AE4">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Kt 62 Hurissalo-Pistohiekka, 15,5 km</w:t>
      </w:r>
    </w:p>
    <w:p w14:paraId="08EED4E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Vuoden 2020 alustavat päällystystyökohteet on esitetty alla olevassa kartassa</w:t>
      </w:r>
    </w:p>
    <w:p w14:paraId="4D6AC64F" w14:textId="77777777" w:rsidR="009A1AE4" w:rsidRPr="009A1AE4" w:rsidRDefault="009A1AE4" w:rsidP="009A1AE4">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42" w:tgtFrame="_blank" w:history="1">
        <w:r w:rsidRPr="009A1AE4">
          <w:rPr>
            <w:rFonts w:ascii="Times New Roman" w:eastAsia="Times New Roman" w:hAnsi="Times New Roman" w:cs="Times New Roman"/>
            <w:color w:val="0000FF"/>
            <w:sz w:val="24"/>
            <w:szCs w:val="24"/>
            <w:u w:val="single"/>
            <w:lang w:eastAsia="fi-FI"/>
          </w:rPr>
          <w:t>Päällystyskohteet kartalla</w:t>
        </w:r>
      </w:hyperlink>
    </w:p>
    <w:p w14:paraId="1446B2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Muutokset ja lisäykset ovat vielä mahdollisia kartalla esitettyihin kohteisiin.</w:t>
      </w:r>
    </w:p>
    <w:p w14:paraId="7739836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7472F02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w:t>
      </w:r>
      <w:r w:rsidRPr="009A1AE4">
        <w:rPr>
          <w:rFonts w:ascii="Times New Roman" w:eastAsia="Times New Roman" w:hAnsi="Times New Roman" w:cs="Times New Roman"/>
          <w:sz w:val="24"/>
          <w:szCs w:val="24"/>
          <w:lang w:eastAsia="fi-FI"/>
        </w:rPr>
        <w:br/>
        <w:t>Ylläpitovastaava Kimmo Tiikkainen, puh. 0295 026 766, kimmo.tiikkainen(at)ely-keskus.fi</w:t>
      </w:r>
    </w:p>
    <w:p w14:paraId="78737A4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127EB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380E1B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25FE6C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19.2.2020 </w:t>
      </w:r>
    </w:p>
    <w:p w14:paraId="24250F46"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Useita siltoja korjataan Itä-Suomessa tänäkin vuonna (Itä-Suomi)</w:t>
      </w:r>
    </w:p>
    <w:p w14:paraId="3CC7C60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Vuonna 2020 Pohjois-Savon ELY-keskuksen alueella (Pohjois-Savo, Pohjois-Karjala, Etelä-Savo) peruskorjataan tai uusitaan 20 kpl siltoja. Suurempien siltakohteiden lisäksi kesän kuluessa uusitaan teräsputkisiltoja ja tehdään myös pienempiä siltojen rakenneosien korjauksia sekä erilaisia siltoihin liittyviä ylläpitotöitä. Alueen siltojen korjauksiin käytetään vuonna 2020 noin 8,5 miljoonaa euroa. </w:t>
      </w:r>
    </w:p>
    <w:p w14:paraId="5703B21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ELY-keskuksen alueella on 2231 Siltaa, joista 539 on teräsputkisiltoja ja 150 puurakenteisia. Silloista 111 kpl on huonokuntoisia ja alueella on 53 painorajoitettua siltaa.</w:t>
      </w:r>
    </w:p>
    <w:p w14:paraId="43D4BA4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Suurimmat siltojen uusimis- ja korjaushankkeet vuonna 2020                                                   </w:t>
      </w:r>
    </w:p>
    <w:p w14:paraId="52FB3B64"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Komminselän silta maantiellä 16367 Varkaudessa peruskorjataan vuosina 2020-2021</w:t>
      </w:r>
    </w:p>
    <w:p w14:paraId="0B224000"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Aronsalmen silta valtatiellä 6 Nurmeksessa peruskorjataan</w:t>
      </w:r>
    </w:p>
    <w:p w14:paraId="3BFDFD38"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Koirakosken silta maantiellä 87 Sonkajärvellä peruskorjataan</w:t>
      </w:r>
    </w:p>
    <w:p w14:paraId="19E8102F"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Hanhipuron putkisilta maantiellä 73 Nurmeksessa uusitaan</w:t>
      </w:r>
    </w:p>
    <w:p w14:paraId="76C18F72"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Humalapuron silta maantiellä 5821 Lapinlahdella uusitaan</w:t>
      </w:r>
    </w:p>
    <w:p w14:paraId="7AA90757"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Komulaisenpuron silta maantiellä 16439 Pielavedellä uusitaan</w:t>
      </w:r>
    </w:p>
    <w:p w14:paraId="418B896B"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Siilaisen putkisilta valtatiellä 9 Joensuussa uusitaan</w:t>
      </w:r>
    </w:p>
    <w:p w14:paraId="2123AE9B"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Säynejoen putkisilta maantiellä 502 Polvijärvellä uusitaan</w:t>
      </w:r>
    </w:p>
    <w:p w14:paraId="70EE36E3"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Lahnapuron putkisilta maantiellä 502, Polvijärvellä uusitaan</w:t>
      </w:r>
    </w:p>
    <w:p w14:paraId="7DBCA6B6"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Vesantojoen silta maantiellä 551 Vesannolla uusitaan                      </w:t>
      </w:r>
    </w:p>
    <w:p w14:paraId="495484E2"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Kuomiolahden ylikulkusilta maantiellä 420 Mikkelissä peruskorjataan</w:t>
      </w:r>
    </w:p>
    <w:p w14:paraId="4A7ABA2D"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Ostolahden ylikulkusilta valtatiellä 13 Mikkelissä peruskorjataan</w:t>
      </w:r>
    </w:p>
    <w:p w14:paraId="614535A6"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Kihliön silta maantiellä 4172 Mäntyharjulla uusitaan</w:t>
      </w:r>
    </w:p>
    <w:p w14:paraId="37281153"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Kokkosenlahden putkisilta maantiellä 15143 Mikkelissä</w:t>
      </w:r>
    </w:p>
    <w:p w14:paraId="172D65D6"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Rajaojan silta maantiellä 464 Rantasalmella uusitaan</w:t>
      </w:r>
    </w:p>
    <w:p w14:paraId="43A87D90"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Pilkanlahden silta maantiellä 15191 Savonlinnassa uusitaan</w:t>
      </w:r>
    </w:p>
    <w:p w14:paraId="31E5C758"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Haarajoen silta maantiellä 447 Kangasniemellä uusitaan</w:t>
      </w:r>
    </w:p>
    <w:p w14:paraId="571D4020"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Pujaatsalmen silta valtatiellä 13 Kangasniemellä uusitaan              </w:t>
      </w:r>
    </w:p>
    <w:p w14:paraId="1831FE91"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Kalvitsan ylikulkusilta maantiellä 4591 Mikkelissä peruskorjataan</w:t>
      </w:r>
    </w:p>
    <w:p w14:paraId="50FFCC94" w14:textId="77777777" w:rsidR="009A1AE4" w:rsidRPr="009A1AE4" w:rsidRDefault="009A1AE4" w:rsidP="009A1AE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Karivirran silta maantiellä 15919 Nurmeksessa peruskorjataan</w:t>
      </w:r>
    </w:p>
    <w:p w14:paraId="005823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43" w:tgtFrame="_blank" w:history="1">
        <w:r w:rsidRPr="009A1AE4">
          <w:rPr>
            <w:rFonts w:ascii="Times New Roman" w:eastAsia="Times New Roman" w:hAnsi="Times New Roman" w:cs="Times New Roman"/>
            <w:color w:val="0000FF"/>
            <w:sz w:val="24"/>
            <w:szCs w:val="24"/>
            <w:u w:val="single"/>
            <w:lang w:eastAsia="fi-FI"/>
          </w:rPr>
          <w:t>Sillankorjauskohteet kartalla (pdf)</w:t>
        </w:r>
      </w:hyperlink>
    </w:p>
    <w:p w14:paraId="505DA2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Hankkeiden aikatauluista ja liikennejärjestelyistä tiedotetaan tarkemmin urakoiden ratkettua.</w:t>
      </w:r>
    </w:p>
    <w:p w14:paraId="333D5A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3C4643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30457B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w:t>
      </w:r>
      <w:r w:rsidRPr="009A1AE4">
        <w:rPr>
          <w:rFonts w:ascii="Times New Roman" w:eastAsia="Times New Roman" w:hAnsi="Times New Roman" w:cs="Times New Roman"/>
          <w:sz w:val="24"/>
          <w:szCs w:val="24"/>
          <w:lang w:eastAsia="fi-FI"/>
        </w:rPr>
        <w:br/>
        <w:t>Siltainsinööri Tomi Vänninen, p. 0295 029 318, tomi.vanninen(at)ely-keskus.fi</w:t>
      </w:r>
    </w:p>
    <w:p w14:paraId="74AA6D6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49345978"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19.2.2020 </w:t>
      </w:r>
    </w:p>
    <w:p w14:paraId="7859220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Korvauksia rauhoitettujen lajien vuonna 2018 aiheuttamista vahingoista haettiin ennätysmäärä, uuden lain valmistelu käynnissä</w:t>
      </w:r>
    </w:p>
    <w:p w14:paraId="0E7BC4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Ympäristöministeriö ja ELY-keskukset tiedottavat</w:t>
      </w:r>
    </w:p>
    <w:p w14:paraId="3D2D7D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Elinkeino-, liikenne- ja ympäristökeskukset maksoivat korvauksia rauhoitettujen eläinten vuonna 2018 aiheuttamien vahinkojen korvaamiseksi yhteensä noin 1 470 000 euroa. Suurin osa korvauksista, noin 1 413 400 euroa, kohdistui maataloudelle aiheutuneisiin vahinkoihin.</w:t>
      </w:r>
    </w:p>
    <w:p w14:paraId="153170C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Ylivoimaisesti eniten korvauksia maksettiin valkoposkihanhen maataloudelle aiheuttamista vahingoista, noin 1 100 000 euroa. Muista vahingoista kalankasvatuslaitoksille aiheutuneita vahinkoja korvattiin noin 35 200 euron edestä.</w:t>
      </w:r>
    </w:p>
    <w:p w14:paraId="24C136C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Suurimmat avustukset maksettiin Pohjois-Karjalan (noin 1 024 600 euroa), Kaakkois-Suomen (noin 167 700 euroa) ja Varsinais-Suomen (noin 113 000 euroa) ELY-keskusten alueille.</w:t>
      </w:r>
    </w:p>
    <w:p w14:paraId="235F1CA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Tämän lisäksi erillisenä korvauksena maakotkan porotaloudelle aiheuttamista vuoden 2018 vahingoista maksettiin korvauksia paliskunnille yhteensä noin 806 100 euroa. Porotalousvahingoista maksettavat korvaukset perustuvat laskennalliseen vahinkoon ja korvauksia maksetaan sen mukaan, miten maakotkien pesinnät ovat poronhoitoalueella onnistuneet.</w:t>
      </w:r>
    </w:p>
    <w:p w14:paraId="12DAFA8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Rauhoitettujen lintujen aiheuttamista maatalousvahingoista maksettavien korvausten määrä on kasvanut tasaisesti 2010-luvulla. Vuosittain valtaosa ELY-keskusten saamista avustushakemuksista koskee rauhoitettujen lintujen aiheuttamia maatalousvahinkoja. Syynä kasvuun ovat erityisesti rauhoitettujen lintulajien kantojen vahvistuminen sekä muuttokäyttäytymisten muutokset.</w:t>
      </w:r>
    </w:p>
    <w:p w14:paraId="75C9C7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Vuonna 2019 aiheutuneista, rauhoitettujen lajien aiheuttamista vahingoista on tullut hakea avustusta ELY-keskuksilta vuoden 2019 joulukuun loppuun mennessä. Korvaushakemus on mahdollista jättää vielä toukokuun 2020 loppuun mennessä tapauksissa, joissa vahinko on todennettavissa vasta keväällä 2020.</w:t>
      </w:r>
    </w:p>
    <w:p w14:paraId="5908132F" w14:textId="77777777" w:rsidR="009A1AE4" w:rsidRPr="009A1AE4" w:rsidRDefault="009A1AE4" w:rsidP="009A1AE4">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hyperlink r:id="rId44" w:history="1">
        <w:r w:rsidRPr="009A1AE4">
          <w:rPr>
            <w:rFonts w:ascii="Times New Roman" w:eastAsia="Times New Roman" w:hAnsi="Times New Roman" w:cs="Times New Roman"/>
            <w:color w:val="0000FF"/>
            <w:sz w:val="24"/>
            <w:szCs w:val="24"/>
            <w:u w:val="single"/>
            <w:lang w:eastAsia="fi-FI"/>
          </w:rPr>
          <w:t>Ohjeet avustusten hakemiseen (pdf, 541 kt)</w:t>
        </w:r>
      </w:hyperlink>
    </w:p>
    <w:p w14:paraId="25D4D98D" w14:textId="77777777" w:rsidR="009A1AE4" w:rsidRPr="009A1AE4" w:rsidRDefault="009A1AE4" w:rsidP="009A1AE4">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hyperlink r:id="rId45" w:history="1">
        <w:r w:rsidRPr="009A1AE4">
          <w:rPr>
            <w:rFonts w:ascii="Times New Roman" w:eastAsia="Times New Roman" w:hAnsi="Times New Roman" w:cs="Times New Roman"/>
            <w:color w:val="0000FF"/>
            <w:sz w:val="24"/>
            <w:szCs w:val="24"/>
            <w:u w:val="single"/>
            <w:lang w:eastAsia="fi-FI"/>
          </w:rPr>
          <w:t>Vahinkoilmoitus ja korvaushakemus (doc, 68 kt)</w:t>
        </w:r>
      </w:hyperlink>
    </w:p>
    <w:p w14:paraId="71AACA2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Valmistelussa uusi laki rauhoitettujen lajien aiheuttamien vahinkojen korvaamisesta</w:t>
      </w:r>
    </w:p>
    <w:p w14:paraId="4019B1B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Ympäristöministeriö on käynnistänyt vuoden alussa luonnonsuojelulainsäädännön uudistuksen, jonka yhteydessä valmistellaan uusi laki luonnonsuojelulailla rauhoitettujen lajien aiheuttamien vahinkojen korvausmenettelystä ja ennaltaehkäisystä.</w:t>
      </w:r>
    </w:p>
    <w:p w14:paraId="34C30C2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"Uutta lakia tarvitaan, sillä etenkin rauhoitettujen lintujen aiheuttamat vahingot ovat lisääntyneet jo useana vuonna. Vahinkojen arvioidaan voimistuvan myös jatkossa ilmaston lämpenemisen seurauksena. On tärkeää, että ennaltaehkäisyä kehitetään ja korvausmenettelyistä tehdään nykyistä selkeämpiä. Näin lajiensuojelua ja elinkeinojen harjoittamista voidaan sovittaa yhteen nykyistä paremmin", ympäristö- ja ilmastoministeri </w:t>
      </w:r>
      <w:r w:rsidRPr="009A1AE4">
        <w:rPr>
          <w:rFonts w:ascii="Times New Roman" w:eastAsia="Times New Roman" w:hAnsi="Times New Roman" w:cs="Times New Roman"/>
          <w:b/>
          <w:bCs/>
          <w:sz w:val="24"/>
          <w:szCs w:val="24"/>
          <w:lang w:eastAsia="fi-FI"/>
        </w:rPr>
        <w:t>Krista Mikkonen</w:t>
      </w:r>
      <w:r w:rsidRPr="009A1AE4">
        <w:rPr>
          <w:rFonts w:ascii="Times New Roman" w:eastAsia="Times New Roman" w:hAnsi="Times New Roman" w:cs="Times New Roman"/>
          <w:sz w:val="24"/>
          <w:szCs w:val="24"/>
          <w:lang w:eastAsia="fi-FI"/>
        </w:rPr>
        <w:t xml:space="preserve"> sanoo.</w:t>
      </w:r>
    </w:p>
    <w:p w14:paraId="39B5EBC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Maakotkan porotaloudelle aiheuttamien vahinkojen korvaamisesta annetun valtioneuvoston asetuksen sääntely on tarkoitus ottaa osaksi uutta säädettävää lakia.</w:t>
      </w:r>
    </w:p>
    <w:p w14:paraId="13228F8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Ympäristöministeriö on asettanut lain valmisteluun laajapohjaisen sidosryhmistä ja virkahenkilöistä koostuvan projektiryhmän. Ryhmä kokousti ensimmäisen kerran tiistaina 11.2. Projektiryhmän jäsenet keskustelivat kokouksessa odotuksistaan lainsäädäntötyölle. Esiin nousivat etenkin luonnon monimuotoisuuden edistäminen, korvausmenettelyn oikeudenmukaisuuden kehittäminen ja selkeyttäminen, luonnonsuojelun hyväksyttävyyden lisääminen sekä lajisuojelun ja elinkeinojen harjoittamisen entistä sujuvampi yhteensovittaminen.</w:t>
      </w:r>
    </w:p>
    <w:p w14:paraId="2FE7FE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Hallituksen esitys on tarkoitus antaa eduskunnalle syysistuntokaudella 2020.</w:t>
      </w:r>
    </w:p>
    <w:p w14:paraId="7217E4F9" w14:textId="77777777" w:rsidR="009A1AE4" w:rsidRPr="009A1AE4" w:rsidRDefault="009A1AE4" w:rsidP="009A1AE4">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hyperlink r:id="rId46" w:history="1">
        <w:r w:rsidRPr="009A1AE4">
          <w:rPr>
            <w:rFonts w:ascii="Times New Roman" w:eastAsia="Times New Roman" w:hAnsi="Times New Roman" w:cs="Times New Roman"/>
            <w:color w:val="0000FF"/>
            <w:sz w:val="24"/>
            <w:szCs w:val="24"/>
            <w:u w:val="single"/>
            <w:lang w:eastAsia="fi-FI"/>
          </w:rPr>
          <w:t>Valmistelun verkkosivut (ym.fi)</w:t>
        </w:r>
      </w:hyperlink>
    </w:p>
    <w:p w14:paraId="19B814B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45FEF4C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Erityisasiantuntija Hanne Lohilahti, ympäristöministeriö, p. 0295 250 374, hanne.k.lohilahti@ym.fi</w:t>
      </w:r>
    </w:p>
    <w:p w14:paraId="6100BF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Saara Bäck, ympäristöministeriö, p. 0295 250 071, saara.back@ym.fi</w:t>
      </w:r>
    </w:p>
    <w:p w14:paraId="74C3137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Ministerin erityisavustaja Antti Heikkinen, antti.heikkinen@ym.fi</w:t>
      </w:r>
    </w:p>
    <w:p w14:paraId="7ACFAA7A"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Alueellisten ELY-keskusten yhteyshenkilöt:</w:t>
      </w:r>
    </w:p>
    <w:p w14:paraId="0BCC052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Etelä-Pohjanmaan ELY-keskus: ylitarkastaja Hannu Mahla, p. 0295 027 874, etunimi.sukunimi@ely-keskus.fi</w:t>
      </w:r>
    </w:p>
    <w:p w14:paraId="2CED91B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luonnonsuojeluasiantuntija Jukka Välijoki, p. 0295 024 243, etunimi.sukunimi@ely-keskus.fi</w:t>
      </w:r>
    </w:p>
    <w:p w14:paraId="30FCD5D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Hämeen ELY-keskus: ympäristöasiantuntija Kirsi Lehtinen, p. 0295 025 202, etunimi.sukunimi@ely-keskus.fi</w:t>
      </w:r>
    </w:p>
    <w:p w14:paraId="6EA3FB8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Kaakkois-Suomen ELY-keskus: luonnonsuojelubiologi Tuula Tanska, p. 0295 029 291, etunimi.sukunimi@ely-keskus.fi</w:t>
      </w:r>
    </w:p>
    <w:p w14:paraId="23F48D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Kainuun ELY-keskus: ylitarkastaja Jouko Saastamoinen, p. 0295 023 889, etunimi.sukunimi@ely-keskus.fi</w:t>
      </w:r>
    </w:p>
    <w:p w14:paraId="77EE212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Keski-Suomen ELY-keskus: biologi Aulis Jämsä, p. 0295 024 749, etunimi.sukunimi@ely-keskus.fi</w:t>
      </w:r>
    </w:p>
    <w:p w14:paraId="057B271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Lapin ELY-keskus: ylitarkastaja Taina Kojola, p. 0295 037 379, etunimi.sukunimi@ely-keskus.fi</w:t>
      </w:r>
    </w:p>
    <w:p w14:paraId="609882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Pirkanmaan ELY-keskus: ylitarkastaja Marika Koskinen, p. 0295 036 029, etunimi.sukunimi@ely-keskus.fi</w:t>
      </w:r>
    </w:p>
    <w:p w14:paraId="55C93D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Pohjois-Karjalan ELY-keskus: luonnonsuojeluasiantuntija Mika Pirinen, p. 0295 026 214, etunimi.sukunimi@ely-keskus.fi</w:t>
      </w:r>
    </w:p>
    <w:p w14:paraId="24593F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Pohjois-Pohjanmaan ELY-keskus: ylitarkastaja Tupuna Kovanen, p. 0295 038 357, etunimi.sukunimi@ely-keskus.fi</w:t>
      </w:r>
    </w:p>
    <w:p w14:paraId="0EE432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 ympäristöylitarkastaja Antti Lammi, p. 0295 026 819, etunimi.sukunimi@ely-keskus.fi</w:t>
      </w:r>
    </w:p>
    <w:p w14:paraId="636813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Uudenmaan ELY-keskus: lakimies Tapio Korhonen, p. 0295 021 408, etunimi.sukunimi@ely-keskus.fi</w:t>
      </w:r>
    </w:p>
    <w:p w14:paraId="2AC57C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Varsinais-Suomen ELY-keskus: ylitarkastaja Ritva Kemppainen, p. 0295 023 012, etunimi.sukunimi@ely-keskus.fi</w:t>
      </w:r>
    </w:p>
    <w:p w14:paraId="7553729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D60CC7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19.2.2020 </w:t>
      </w:r>
    </w:p>
    <w:p w14:paraId="2590225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Vesienhoitoillassa Haukivuorella keskustellaan Kyyveden ongelmista ja hoitokeinoista (Etelä-Savo) </w:t>
      </w:r>
    </w:p>
    <w:p w14:paraId="2581E67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Kyyveden ja Pieksänjärven valuma-alueet käsittävä vesienhoidon yleissuunnitelma valmistuu tämän kevään aikana. Yleisö pääsee tutustumaan ja keskustelemaan suunnitelmasta tiistaina 3.3. Haukivuorella järjestettävässä vesienhoitoillassa.</w:t>
      </w:r>
    </w:p>
    <w:p w14:paraId="0372C6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Avoimeen vesienhoitoiltaan toivotetaan tervetulleeksi kaikki Kyyveden ja sen valuma-alueen vesistöjen tilasta kiinnostuneet. Suunnitelmaa Kyyveden osalta esittelee suunnitelman laatija Eurofins Ahma Oy. Suunnitelman ovat tilanneet Etelä-Savon ELY-keskus ja Kyyveden-Pieksämäen kalatalousalue.</w:t>
      </w:r>
    </w:p>
    <w:p w14:paraId="652BBA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Suunnitelmassa selvitetään vesiä kuormittavat tekijät, vesistökunnostustoimenpiteiden tarve ja kuormituksen vähentämistoimet valuma-alueilla.</w:t>
      </w:r>
    </w:p>
    <w:p w14:paraId="5997C3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Kyyveden valuma-alueesta suurin osa on metsätalousmaata. Metsätalouden vesiensuojelukeinoista ja uusista työkaluista metsätaloustoimenpiteiden suunnitteluun kertoo tilaisuudessa Suomen metsäkeskuksen vesiensuojelun laatuloikka -hankkeen projektipäällikkö Marjo Ahola.</w:t>
      </w:r>
    </w:p>
    <w:p w14:paraId="2E309B5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Vesienhoidon yleissuunnitelmat lisäävät toimijoiden yhteistyötä</w:t>
      </w:r>
    </w:p>
    <w:p w14:paraId="19C521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Pieksämäen kalatalousalueelle laadittava vesienhoidon yleissuunnitelma on osa vesiensuojelun tehostamisohjelman toteutusta Etelä-Savossa. Etelä-Savon ELY-keskuksen vetämässä hankkeessa </w:t>
      </w:r>
      <w:r w:rsidRPr="009A1AE4">
        <w:rPr>
          <w:rFonts w:ascii="Times New Roman" w:eastAsia="Times New Roman" w:hAnsi="Times New Roman" w:cs="Times New Roman"/>
          <w:sz w:val="24"/>
          <w:szCs w:val="24"/>
          <w:lang w:eastAsia="fi-FI"/>
        </w:rPr>
        <w:lastRenderedPageBreak/>
        <w:t>konsultit laativat kaikille Etelä-Savon 11:lle kalatalousalueelle vesienhoidon yleissuunnitelmat kevääseen 2021 mennessä.</w:t>
      </w:r>
    </w:p>
    <w:p w14:paraId="3A96350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Suunnitelmien avulla rakennetaan vesienhoidon toimijoiden välistä yhteistyötä, aktivoidaan kunnostus- ja hoitotöiden käynnistymistä sekä edistetään vesien hyvän tilan saavuttamista ja säilyttämistä.</w:t>
      </w:r>
    </w:p>
    <w:p w14:paraId="2F7E2A0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Kyyveden valuma-alueen vesienhoitoilta</w:t>
      </w:r>
    </w:p>
    <w:p w14:paraId="161F6DD8" w14:textId="77777777" w:rsidR="009A1AE4" w:rsidRPr="009A1AE4" w:rsidRDefault="009A1AE4" w:rsidP="009A1AE4">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tiistaina 3.3. klo 17-19</w:t>
      </w:r>
    </w:p>
    <w:p w14:paraId="4EC5B163" w14:textId="77777777" w:rsidR="009A1AE4" w:rsidRPr="009A1AE4" w:rsidRDefault="009A1AE4" w:rsidP="009A1AE4">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paikka: Väentupa, Haukiranta, osoite Haukirannantie 10, Haukivuori</w:t>
      </w:r>
    </w:p>
    <w:p w14:paraId="11330C7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Tilaisuudessa on kahvitarjoilu, tervetuloa!</w:t>
      </w:r>
    </w:p>
    <w:p w14:paraId="6E72017A" w14:textId="77777777" w:rsidR="009A1AE4" w:rsidRPr="009A1AE4" w:rsidRDefault="009A1AE4" w:rsidP="009A1AE4">
      <w:pPr>
        <w:spacing w:before="100" w:beforeAutospacing="1" w:after="100" w:afterAutospacing="1" w:line="240" w:lineRule="auto"/>
        <w:ind w:left="-15"/>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w:t>
      </w:r>
      <w:r w:rsidRPr="009A1AE4">
        <w:rPr>
          <w:rFonts w:ascii="Times New Roman" w:eastAsia="Times New Roman" w:hAnsi="Times New Roman" w:cs="Times New Roman"/>
          <w:sz w:val="24"/>
          <w:szCs w:val="24"/>
          <w:lang w:eastAsia="fi-FI"/>
        </w:rPr>
        <w:t> </w:t>
      </w:r>
    </w:p>
    <w:p w14:paraId="26AF93C4" w14:textId="77777777" w:rsidR="009A1AE4" w:rsidRPr="009A1AE4" w:rsidRDefault="009A1AE4" w:rsidP="009A1AE4">
      <w:pPr>
        <w:spacing w:before="100" w:beforeAutospacing="1" w:after="100" w:afterAutospacing="1" w:line="240" w:lineRule="auto"/>
        <w:ind w:left="-1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Liisa Muuri, Etelä-Savon ELY-keskus, liisa.muuri(at)ely-keskus.fi, p. 0295 024 029</w:t>
      </w:r>
    </w:p>
    <w:p w14:paraId="38C4962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8C128B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21.2.2020 </w:t>
      </w:r>
    </w:p>
    <w:p w14:paraId="5544BAF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Railot ja uveavannot kannattaa jo huomioida jäillä liikuttaessa (Etelä-Savo)</w:t>
      </w:r>
    </w:p>
    <w:p w14:paraId="48C4990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ja Suomen Ympäristökeskus mittasivat jään paksuuksia torstaina 20.2.2020 kuudella järvellä Etelä-Savossa. Mittaukset tehtiin n. 100 metrin etäisyydellä rannasta. Jääpeitteen kokonaispaksuudet vaihtelivat mittauspaikasta riippuen 8-23 cm välillä. Jäänpaksuudet ovat monella mittauspaikalla alhaisimmillaan verrattuna koko havaintosarjaan ja keskimäärin 20-30 cm ajankohdan keskimääräisiä arvoja pienempiä.</w:t>
      </w:r>
    </w:p>
    <w:p w14:paraId="393057F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Railoja ja uveavantoja useilla havaintojärvillä</w:t>
      </w:r>
    </w:p>
    <w:p w14:paraId="0EABB38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Tuuli- ja uveavantoja sekä railojen aiheuttamia vapaan veden alueita esiintyi useilla havaintojärvillä. Tyypillisesti mm. uveavantoja alkaa muodostua vasta lopputalvesta, mutta aurinkoinen sää on lisännyt nopeasti uveavantojen määrää jo helmikuun loppupuolella.</w:t>
      </w:r>
    </w:p>
    <w:p w14:paraId="6C1384E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Jäänpaksuudet ovat keskimäärin 18-22 cm alle keskiarvon </w:t>
      </w:r>
    </w:p>
    <w:p w14:paraId="43DF89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Lauhan sään johdosta uutta teräsjäätä on syntynyt vain hieman. Kaikilla kuudella havaintopaikalla jäänpaksuus kasvoi ainoastaan 1-5 cm viimeisen 20 päivän aikana. Eniten jää vahvistui Ristiinassa Yöveden havaintopaikalla (5 cm). Muilla havaintojärvillä jää paksuuntui 1-4 cm. Kohvajäätä ei ole muodostunut mittauspaikoille eli kaikilla havaintopaikoilla jää koostui pelkästään teräsjäästä.</w:t>
      </w:r>
    </w:p>
    <w:p w14:paraId="71A9360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Yövedellä, Korpijärvellä, Peruvedellä ja Pyhävedellä mitattiin edelleen pienimmät jäänpaksuudet mitä koko havaintosarjan aikana (vuosina 2004-2019) on mitattu. Haukivedellä ja Kyyvedellä jäätä on noin 20 cm vähemmän mitä keskimäärin helmikuun lopussa.</w:t>
      </w:r>
    </w:p>
    <w:p w14:paraId="038A934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Valtakunnallisista jäähavaintopaikoista Haukivuoren Kyyvedellä mitattiin 20.2.2020 kokonaisjäänpaksuudeksi 23 cm, joka on vain 2 cm suurempi lukema kuin 30.1.2020 suoritetussa mittauksessa. Haukivedellä Oravin kanavalla mitattiin jäänpaksuudeksi 18 cm eli jäänpaksuus on kasvanut 3 cm tammi- ja helmikuun vaihteesta.</w:t>
      </w:r>
    </w:p>
    <w:p w14:paraId="76417B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valtakunnallisilla havaintopaikoilla jäänpaksuudet ovat keskimäärin 18-22 cm alle keskiarvon.</w:t>
      </w:r>
    </w:p>
    <w:p w14:paraId="4932E7C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Mittaukset tehdään valtakunnallisilla jäähavaintopaikoilla 10 päivän välein ja alueellisilla havaintopaikoilla 20 päivän välein. Seuraava mittauspäivä on valtakunnallisilla havaintopaikoilla 30.2.2020 ja alueellisilla havaintopaikoilla 10.3.2020.</w:t>
      </w:r>
    </w:p>
    <w:p w14:paraId="40F38DC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Teräsjään paksuus ja jään kantavuus</w:t>
      </w:r>
    </w:p>
    <w:p w14:paraId="5A939B4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Sateet ja lämmin sää ovat sulattaneet jään päällä olevan eristävän lumikerroksen, jolloin teräsjäätä pääsee muodostumaan helpommin pienemmilläkin pakkaslukemilla. Sääennusteen mukaan luvassa on hieman pidempi yhtäjaksoinen pakkasjakso, joka lisännee jonkin verran teräsjään paksuutta. Ennusteessa ei ole havaittavissa lumisateita, jolloin myöskin jään kantavuus paranee tasaisesti maaliskuulle mentäessä.</w:t>
      </w:r>
    </w:p>
    <w:p w14:paraId="6BB900A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Jäänpaksuus vaihtelee samalla järvelläkin</w:t>
      </w:r>
    </w:p>
    <w:p w14:paraId="335A1AC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Jäänpaksuuden erot vesistön eri osissa ovat edelleen suuria, ja siksi jäillä liikkujien tulee olla varovaisia. Vaikka suojaisemmissa lahdissa ja lammilla jäätä on jo paikoin 20 cm, niin etenkin kapeikot ja suuremmat selkävedet voivat olla täysin sulia tai lumikerroksen alla on vain ohut kerros jäätä. Ilmoitetut jäänpaksuudet eivät milloinkaan kerro kyseisen järven koko jäätilannetta, vaan pelkästään yhden tutkimuskohteen tuloksen. Mittauspaikat ovat korkeintaan 100 metrin etäisyydellä rannasta, eivätkä näin ollen kuvaa selkävesien jäätilannetta. Mittauspaikat eivät myöskään sijaitse virtapaikoissa.</w:t>
      </w:r>
    </w:p>
    <w:p w14:paraId="22C1E2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w:t>
      </w:r>
    </w:p>
    <w:p w14:paraId="030F377D" w14:textId="77777777" w:rsidR="009A1AE4" w:rsidRPr="009A1AE4" w:rsidRDefault="009A1AE4" w:rsidP="009A1AE4">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hyperlink r:id="rId47" w:history="1">
        <w:r w:rsidRPr="009A1AE4">
          <w:rPr>
            <w:rFonts w:ascii="Times New Roman" w:eastAsia="Times New Roman" w:hAnsi="Times New Roman" w:cs="Times New Roman"/>
            <w:color w:val="0000FF"/>
            <w:sz w:val="24"/>
            <w:szCs w:val="24"/>
            <w:u w:val="single"/>
            <w:lang w:eastAsia="fi-FI"/>
          </w:rPr>
          <w:t>Etelä-Savon jäätilannekatsaus 24.2.2020</w:t>
        </w:r>
      </w:hyperlink>
      <w:r w:rsidRPr="009A1AE4">
        <w:rPr>
          <w:rFonts w:ascii="Times New Roman" w:eastAsia="Times New Roman" w:hAnsi="Times New Roman" w:cs="Times New Roman"/>
          <w:sz w:val="24"/>
          <w:szCs w:val="24"/>
          <w:lang w:eastAsia="fi-FI"/>
        </w:rPr>
        <w:t xml:space="preserve"> (pdf)</w:t>
      </w:r>
    </w:p>
    <w:p w14:paraId="79D0670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4B0DC00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Vesitalousasiantuntija Tarmo Muuri, Etelä-Savon ELY-keskus, p. 0295 024 031</w:t>
      </w:r>
    </w:p>
    <w:p w14:paraId="698DA65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Vesienhoidon asiantuntija Juho Kotanen, Etelä-Savon ELY-keskus, p. 0295 024 192</w:t>
      </w:r>
    </w:p>
    <w:p w14:paraId="7A33157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4CC845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24.2.2020 </w:t>
      </w:r>
    </w:p>
    <w:p w14:paraId="04FD403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Etelä-Savossa työttömyys laski edelleen hieman (Etelä-Savo)</w:t>
      </w:r>
    </w:p>
    <w:p w14:paraId="029647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Työttömien määrä laski Etelä-Savossa viime vuoden tammikuusta 174:llä. Lomautettujen määrä kuitenkin nousi 125:llä eli 18 %.</w:t>
      </w:r>
    </w:p>
    <w:p w14:paraId="5A31280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Alle 25-vuotiaita työttömiä oli Etelä-Savossa tammikuun lopussa 805, mikä on 95 henkilöä eli 11 % vähemmän kuin vuosi sitten.</w:t>
      </w:r>
    </w:p>
    <w:p w14:paraId="2AD947A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Aktivointiasteeseen laskettavissa palveluissa oli Etelä-Savossa tammikuun lopussa 3 111 henkilöä eli 326 vähemmän kuin vuosi sitten. Aktivointiaste oli 31,4 %, mikä on kuudenneksi korkein koko maassa. Pitkäaikaistyöttömien määrä on laskenut Etelä-Savossa vuodentakaisesta 7 %.</w:t>
      </w:r>
    </w:p>
    <w:p w14:paraId="6C9E7123" w14:textId="77777777" w:rsidR="009A1AE4" w:rsidRPr="009A1AE4" w:rsidRDefault="009A1AE4" w:rsidP="009A1AE4">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hyperlink r:id="rId48" w:history="1">
        <w:r w:rsidRPr="009A1AE4">
          <w:rPr>
            <w:rFonts w:ascii="Times New Roman" w:eastAsia="Times New Roman" w:hAnsi="Times New Roman" w:cs="Times New Roman"/>
            <w:color w:val="0000FF"/>
            <w:sz w:val="24"/>
            <w:szCs w:val="24"/>
            <w:u w:val="single"/>
            <w:lang w:eastAsia="fi-FI"/>
          </w:rPr>
          <w:t>Etelä-Savon työllisyyskatsaus, tammikuu 2020</w:t>
        </w:r>
      </w:hyperlink>
      <w:r w:rsidRPr="009A1AE4">
        <w:rPr>
          <w:rFonts w:ascii="Times New Roman" w:eastAsia="Times New Roman" w:hAnsi="Times New Roman" w:cs="Times New Roman"/>
          <w:sz w:val="24"/>
          <w:szCs w:val="24"/>
          <w:lang w:eastAsia="fi-FI"/>
        </w:rPr>
        <w:t xml:space="preserve"> (pdf)</w:t>
      </w:r>
    </w:p>
    <w:p w14:paraId="156730A5" w14:textId="77777777" w:rsidR="009A1AE4" w:rsidRPr="009A1AE4" w:rsidRDefault="009A1AE4" w:rsidP="009A1AE4">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hyperlink r:id="rId49" w:tgtFrame="_blank" w:history="1">
        <w:r w:rsidRPr="009A1AE4">
          <w:rPr>
            <w:rFonts w:ascii="Times New Roman" w:eastAsia="Times New Roman" w:hAnsi="Times New Roman" w:cs="Times New Roman"/>
            <w:color w:val="0000FF"/>
            <w:sz w:val="24"/>
            <w:szCs w:val="24"/>
            <w:u w:val="single"/>
            <w:lang w:eastAsia="fi-FI"/>
          </w:rPr>
          <w:t>Etelä-Savon työllisyyskatsaus, tammikuu 2020</w:t>
        </w:r>
      </w:hyperlink>
      <w:r w:rsidRPr="009A1AE4">
        <w:rPr>
          <w:rFonts w:ascii="Times New Roman" w:eastAsia="Times New Roman" w:hAnsi="Times New Roman" w:cs="Times New Roman"/>
          <w:sz w:val="24"/>
          <w:szCs w:val="24"/>
          <w:lang w:eastAsia="fi-FI"/>
        </w:rPr>
        <w:t xml:space="preserve"> (temtyollisyyskatsaus.fi)</w:t>
      </w:r>
    </w:p>
    <w:p w14:paraId="32C1F73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5634F70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p>
    <w:p w14:paraId="48F6AF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0295 044 004, hanna.makkula(at)te-toimisto.fi</w:t>
      </w:r>
    </w:p>
    <w:p w14:paraId="3AAEEC7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3B186FC"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25.2.2020 </w:t>
      </w:r>
    </w:p>
    <w:p w14:paraId="2C946CE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Jukajärven ja Kuhalammen kunnostussuunnitelman luonnosta esitellään Juvalla (Etelä-Savo)</w:t>
      </w:r>
    </w:p>
    <w:p w14:paraId="5521CCD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Juvalla sijaitsevien Jukajärven ja Kuhalammen kunnostussuunnitelmaa ja pohjapatosuunnitelmaa valmistellaan parhaillaan. Kunnostussuunnittelun tavoitteena on löytää tehokkaimmat toimenpiteet, joilla voidaan parantaa näiden vesistöjen tilaa. Pohjapatohankkeessa tavoitteena on Jukajärven nykyisen säännöstelypadon korvaaminen pohjapadolla.</w:t>
      </w:r>
    </w:p>
    <w:p w14:paraId="0CBBB9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Luonnoksia kunnostussuunnitelmaksi ja pohjapatosuunnitelmaksi esitellään yleisötilaisuudessa </w:t>
      </w:r>
      <w:r w:rsidRPr="009A1AE4">
        <w:rPr>
          <w:rFonts w:ascii="Times New Roman" w:eastAsia="Times New Roman" w:hAnsi="Times New Roman" w:cs="Times New Roman"/>
          <w:b/>
          <w:bCs/>
          <w:sz w:val="24"/>
          <w:szCs w:val="24"/>
          <w:lang w:eastAsia="fi-FI"/>
        </w:rPr>
        <w:t xml:space="preserve">tiistaina 10.3.2020 klo 18.00 Juvan kunnantalolla (Juvantie 13). </w:t>
      </w:r>
      <w:r w:rsidRPr="009A1AE4">
        <w:rPr>
          <w:rFonts w:ascii="Times New Roman" w:eastAsia="Times New Roman" w:hAnsi="Times New Roman" w:cs="Times New Roman"/>
          <w:sz w:val="24"/>
          <w:szCs w:val="24"/>
          <w:lang w:eastAsia="fi-FI"/>
        </w:rPr>
        <w:t>Kaikille avoimen tilaisuuden järjestävät Juvan kunta ja Etelä-Savon ELY-keskus.</w:t>
      </w:r>
    </w:p>
    <w:p w14:paraId="18D117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Tilaisuudessa WSP Finland Oy:n edustaja kertoo Kuhalammen ja Jukajärven nykytilasta ja kunnostusmahdollisuuksista sekä pohjapatosuunnitelmasta ja padon vaikutuksista vedenkorkeuksiin. Tilaisuudessa käydään läpi myös aiempaa yleisökyselyä, jossa selvitettiin järvien kunnostamistarpeita ja kokemuksia vedenkorkeuksista.</w:t>
      </w:r>
    </w:p>
    <w:p w14:paraId="2872BD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Tilaisuudessa esitellään suunnitelmaratkaisuja ja otetaan vastaan palautetta. Tilaisuuteen ovat tervetulleita kaikki alueen maanomistajat ja asukkaat tai muuten hankkeista kiinnostuneet. Paikalla ovat Juvan kunnan ja Etelä-Savon ELY-keskuksen edustajat sekä hankkeen suunnittelija WSP Finland Oy:ltä.</w:t>
      </w:r>
    </w:p>
    <w:p w14:paraId="54DB46D6" w14:textId="0ECCC3DF"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2B9C1AC8" wp14:editId="6B9002EA">
            <wp:extent cx="6120130" cy="1917065"/>
            <wp:effectExtent l="0" t="0" r="0" b="6985"/>
            <wp:docPr id="85" name="Kuva 85" descr="Vesistön säännöstelyp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esistön säännöstelypa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1917065"/>
                    </a:xfrm>
                    <a:prstGeom prst="rect">
                      <a:avLst/>
                    </a:prstGeom>
                    <a:noFill/>
                    <a:ln>
                      <a:noFill/>
                    </a:ln>
                  </pic:spPr>
                </pic:pic>
              </a:graphicData>
            </a:graphic>
          </wp:inline>
        </w:drawing>
      </w:r>
    </w:p>
    <w:p w14:paraId="7B3959F4" w14:textId="77777777" w:rsidR="009A1AE4" w:rsidRPr="009A1AE4" w:rsidRDefault="009A1AE4" w:rsidP="009A1AE4">
      <w:pPr>
        <w:spacing w:before="100" w:beforeAutospacing="1" w:after="100" w:afterAutospacing="1" w:line="240" w:lineRule="auto"/>
        <w:ind w:left="-1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Jukajärven säännöstelypato Polvijoessa. Kuva: Tarmo Muuri</w:t>
      </w:r>
    </w:p>
    <w:p w14:paraId="623CDA27" w14:textId="77777777" w:rsidR="009A1AE4" w:rsidRPr="009A1AE4" w:rsidRDefault="009A1AE4" w:rsidP="009A1AE4">
      <w:pPr>
        <w:spacing w:before="100" w:beforeAutospacing="1" w:after="100" w:afterAutospacing="1" w:line="240" w:lineRule="auto"/>
        <w:ind w:left="-15"/>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5389F564" w14:textId="77777777" w:rsidR="009A1AE4" w:rsidRPr="009A1AE4" w:rsidRDefault="009A1AE4" w:rsidP="009A1AE4">
      <w:pPr>
        <w:spacing w:before="100" w:beforeAutospacing="1" w:after="100" w:afterAutospacing="1" w:line="240" w:lineRule="auto"/>
        <w:ind w:left="-1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Liisa Muuri, Etelä-Savon ELY-keskus, liisa.muuri(at)ely-keskus.fi, p. 0295 024 029 (kunnostushanke) </w:t>
      </w:r>
    </w:p>
    <w:p w14:paraId="6E97D464" w14:textId="77777777" w:rsidR="009A1AE4" w:rsidRPr="009A1AE4" w:rsidRDefault="009A1AE4" w:rsidP="009A1AE4">
      <w:pPr>
        <w:spacing w:before="100" w:beforeAutospacing="1" w:after="100" w:afterAutospacing="1" w:line="240" w:lineRule="auto"/>
        <w:ind w:left="-1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Vesitalousasiantuntija Tarmo Muuri, Etelä-Savon ELY-keskus, tarmo.muuri(at)ely-keskus.fi, p. 0295 024 031 (pohjapatohanke)  </w:t>
      </w:r>
    </w:p>
    <w:p w14:paraId="51BC0314" w14:textId="77777777" w:rsidR="009A1AE4" w:rsidRPr="009A1AE4" w:rsidRDefault="009A1AE4" w:rsidP="009A1AE4">
      <w:pPr>
        <w:spacing w:before="100" w:beforeAutospacing="1" w:after="100" w:afterAutospacing="1" w:line="240" w:lineRule="auto"/>
        <w:ind w:left="-15"/>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Tekninen johtaja Vesa Kankkunen, Juvan kunta, vesa.kankkunen(at)ely-keskus.fi, p. 040 013 6209 </w:t>
      </w:r>
    </w:p>
    <w:p w14:paraId="34CEEEC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1AA4FD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26.2.2020 </w:t>
      </w:r>
    </w:p>
    <w:p w14:paraId="7DC48F0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Enonkosken, Joroisten ja Pieksämäen pohjavesialueiden luokat tarkistettiin (Etelä-Savo)</w:t>
      </w:r>
    </w:p>
    <w:p w14:paraId="78B0607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on tarkistanut Enonkosken, Joroisten ja Pieksämäen pohjavesialueiden luokituksen ja rajauksen vesienhoidon ja merenhoidon järjestämisestä annetun lain mukaiseksi. Kuntien alueilla käytiin läpi yhteensä 37 pohjavesialuetta, sekä lisäksi E-luokan merkinnän osalta myös neljä aluetta, jotka oli poistettu pohjavesiluokituksesta jo aiemmin (ns. IV-luokka).</w:t>
      </w:r>
    </w:p>
    <w:p w14:paraId="217218A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Vanhan luokituksen mukaisista III-luokan pohjavesialueista (Risukannanharju, Sorvalammenkangas ja Salvosenharju) kaikki nostettiin 2-luokkaan. Pohjavesialueen pohjavesistä riippuvaisia merkittäviä ekosysteemejä oli Naarajärven, Kolman ja Tervaruukinsalon pohjavesialueilla. Nämä alueet luokiteltiin 1E-luokkaan.</w:t>
      </w:r>
    </w:p>
    <w:p w14:paraId="312809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Kuntakohtainen pohjavesialuetilanne on uudelleenluokittelun jälkeen seuraava:</w:t>
      </w:r>
    </w:p>
    <w:p w14:paraId="680E7B2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Enonkoskella on yhteensä seitsemän pohjavesialuetta, joista kaksi on 1-luokan alueita ja viisi 2-luokan alueita. Toinen Enonkosken 1-luokan alueista on kokonaan uusi pistemäinen pohjavesialue, jossa on Enonkosken kunnan uusi varavedenottamo.</w:t>
      </w:r>
    </w:p>
    <w:p w14:paraId="0E96B52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Joroisissa on yhteensä seitsemän pohjavesialuetta, joista yksi on 1-luokan alue, kaksi 1E-luokan alueita ja loput neljä ovat 2-luokan alueita.</w:t>
      </w:r>
    </w:p>
    <w:p w14:paraId="46AF44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Pieksämäellä on yhteensä 23 pohjavesialuetta, joista seitsemän on 1-luokan alueita, yksi 1E-luokan alue ja loput viisitoista aluetta ovat 2-luokan alueita.</w:t>
      </w:r>
    </w:p>
    <w:p w14:paraId="4CD3504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Pohjavesialuekohtaiset muutokset ovat esillä ymparisto.fi -sivustolla.</w:t>
      </w:r>
    </w:p>
    <w:p w14:paraId="61BAFF7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Luokitus- ja rajausmuutoksista kuultiin asukkaita</w:t>
      </w:r>
    </w:p>
    <w:p w14:paraId="5DE866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Luokitus- ja rajausmuutokset olivat esillä 17.12.2019 – 31.1.2020. ELY-keskus sai kuulemisaikana yhteensä 12 lausuntoa sekä kaksi kannanottoa alueiden asukkailta. Lausunnoissa uudet luokitukset ja rajaukset hyväksyttiin. Saaduissa kannanotoissa kysymyksiä aiheutti Pieksämäen Hietakylänkankaan pohjavesialueen pienentäminen sekä Joroisten Kolman pohjavesialueen E-luokituksen vaikutus vedenottoon ja alueen maankäyttöön.</w:t>
      </w:r>
    </w:p>
    <w:p w14:paraId="37BEB07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Tiedot on päivitetty pohjavesitietojärjestelmään (POVET), johon voi kirjautua Avoin tieto -palveluiden kautta. Suomen ympäristökeskus päivittää tiedot valtakunnalliseen paikkatietoaineistoon kevään 2020 aikana, jonka jälkeen muutokset näkyvät kaikissa ympäristöhallinnon karttapalveluissa. Aina ajantasaiset Etelä-Savon pohjavesialuekartat ovat katsottavissa ja ladattavissa ymparisto.fi -sivustolta.</w:t>
      </w:r>
    </w:p>
    <w:p w14:paraId="29853F1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Uusi luokitus</w:t>
      </w:r>
    </w:p>
    <w:p w14:paraId="77D332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 luokitus perustuu lakiin vesienhoidon ja merenhoidon järjestämisestä (1299/2004). Pohjavesialueet on aiemmin luokiteltu vedenhankintaa varten tärkeiksi (luokka I), vedenhankintaan soveltuviksi (luokka II) ja muiksi pohjavesialueiksi (luokka III).</w:t>
      </w:r>
    </w:p>
    <w:p w14:paraId="7C57427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Uudessa luokituksessa pohjavesialueet ovat luokkaa 1, 1E, 2, 2E tai E.  1-luokka: vedenhankintaa varten tärkeä pohjavesialue, 2-luokka: muu vedenhankintaan soveltuva pohjavesialue ja E-merkintä/E-luokka: pohjavesialue, jonka pohjavedestä pintavesi- tai maaekosysteemi on suoraan riippuvainen.</w:t>
      </w:r>
    </w:p>
    <w:p w14:paraId="3A9D982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Pohjavesialueet luokitellaan ja rajataan parhaan saatavilla olevan hydrogeologisen tiedon perusteella. Tällaista tietoa saadaan mm. kairauksilla, maatutkaluotauksilla ja antoisuuspumppauksilla. Rajauksia voidaan tarkistaa tulevaisuudessakin uuden tutkimustiedon perusteella sekä luokituksia muuttaa esimerkiksi muuttuneen vedenottotilanteen vuoksi. Luokitus- ja/tai rajausmuutoksista järjestetään tuolloin aina uusi kuuleminen.</w:t>
      </w:r>
    </w:p>
    <w:p w14:paraId="4AE2468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w:t>
      </w:r>
    </w:p>
    <w:p w14:paraId="65B7FA96" w14:textId="77777777" w:rsidR="009A1AE4" w:rsidRPr="009A1AE4" w:rsidRDefault="009A1AE4" w:rsidP="009A1AE4">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hyperlink r:id="rId51" w:history="1">
        <w:r w:rsidRPr="009A1AE4">
          <w:rPr>
            <w:rFonts w:ascii="Times New Roman" w:eastAsia="Times New Roman" w:hAnsi="Times New Roman" w:cs="Times New Roman"/>
            <w:color w:val="0000FF"/>
            <w:sz w:val="24"/>
            <w:szCs w:val="24"/>
            <w:u w:val="single"/>
            <w:lang w:eastAsia="fi-FI"/>
          </w:rPr>
          <w:t>Luokitus- ja rajausmuutokset</w:t>
        </w:r>
      </w:hyperlink>
      <w:r w:rsidRPr="009A1AE4">
        <w:rPr>
          <w:rFonts w:ascii="Times New Roman" w:eastAsia="Times New Roman" w:hAnsi="Times New Roman" w:cs="Times New Roman"/>
          <w:sz w:val="24"/>
          <w:szCs w:val="24"/>
          <w:lang w:eastAsia="fi-FI"/>
        </w:rPr>
        <w:t>  (ymparisto.fi)</w:t>
      </w:r>
    </w:p>
    <w:p w14:paraId="5E153504" w14:textId="77777777" w:rsidR="009A1AE4" w:rsidRPr="009A1AE4" w:rsidRDefault="009A1AE4" w:rsidP="009A1AE4">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hyperlink r:id="rId52" w:history="1">
        <w:r w:rsidRPr="009A1AE4">
          <w:rPr>
            <w:rFonts w:ascii="Times New Roman" w:eastAsia="Times New Roman" w:hAnsi="Times New Roman" w:cs="Times New Roman"/>
            <w:color w:val="0000FF"/>
            <w:sz w:val="24"/>
            <w:szCs w:val="24"/>
            <w:u w:val="single"/>
            <w:lang w:eastAsia="fi-FI"/>
          </w:rPr>
          <w:t>Avoin tieto - Kirjautuminen pohjavesitietojärjestelmään (POVET)</w:t>
        </w:r>
      </w:hyperlink>
      <w:r w:rsidRPr="009A1AE4">
        <w:rPr>
          <w:rFonts w:ascii="Times New Roman" w:eastAsia="Times New Roman" w:hAnsi="Times New Roman" w:cs="Times New Roman"/>
          <w:sz w:val="24"/>
          <w:szCs w:val="24"/>
          <w:lang w:eastAsia="fi-FI"/>
        </w:rPr>
        <w:t xml:space="preserve">  (syke.fi)</w:t>
      </w:r>
    </w:p>
    <w:p w14:paraId="6E9FC333" w14:textId="77777777" w:rsidR="009A1AE4" w:rsidRPr="009A1AE4" w:rsidRDefault="009A1AE4" w:rsidP="009A1AE4">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hyperlink r:id="rId53" w:history="1">
        <w:r w:rsidRPr="009A1AE4">
          <w:rPr>
            <w:rFonts w:ascii="Times New Roman" w:eastAsia="Times New Roman" w:hAnsi="Times New Roman" w:cs="Times New Roman"/>
            <w:color w:val="0000FF"/>
            <w:sz w:val="24"/>
            <w:szCs w:val="24"/>
            <w:u w:val="single"/>
            <w:lang w:eastAsia="fi-FI"/>
          </w:rPr>
          <w:t>Lain (1299/2004) mukaiseksi tarkastetut pohjavesialueet kunnittain</w:t>
        </w:r>
      </w:hyperlink>
      <w:r w:rsidRPr="009A1AE4">
        <w:rPr>
          <w:rFonts w:ascii="Times New Roman" w:eastAsia="Times New Roman" w:hAnsi="Times New Roman" w:cs="Times New Roman"/>
          <w:sz w:val="24"/>
          <w:szCs w:val="24"/>
          <w:lang w:eastAsia="fi-FI"/>
        </w:rPr>
        <w:t xml:space="preserve"> (ymparisto.fi)</w:t>
      </w:r>
    </w:p>
    <w:p w14:paraId="0210793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4D05CB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Pohjavesialueiden kartoitus ja luokitus:</w:t>
      </w:r>
      <w:r w:rsidRPr="009A1AE4">
        <w:rPr>
          <w:rFonts w:ascii="Times New Roman" w:eastAsia="Times New Roman" w:hAnsi="Times New Roman" w:cs="Times New Roman"/>
          <w:sz w:val="24"/>
          <w:szCs w:val="24"/>
          <w:lang w:eastAsia="fi-FI"/>
        </w:rPr>
        <w:br/>
        <w:t>Pohjavesiasiantuntija Pia Lindholm, pia.lindholm(at)ely-keskus.fi, p. 0295 024 052</w:t>
      </w:r>
    </w:p>
    <w:p w14:paraId="724C914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Pohjavedestä riippuvaiset ekosysteemit (E-luokka):</w:t>
      </w:r>
      <w:r w:rsidRPr="009A1AE4">
        <w:rPr>
          <w:rFonts w:ascii="Times New Roman" w:eastAsia="Times New Roman" w:hAnsi="Times New Roman" w:cs="Times New Roman"/>
          <w:sz w:val="24"/>
          <w:szCs w:val="24"/>
          <w:lang w:eastAsia="fi-FI"/>
        </w:rPr>
        <w:br/>
        <w:t>Luonnonsuojeluasiantuntija Lauri Puhakainen, lauri.puhakainen(at)ely-keskus.fi, p. 0295 024 223</w:t>
      </w:r>
    </w:p>
    <w:p w14:paraId="7E6E98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pohjavesiasiat:</w:t>
      </w:r>
      <w:r w:rsidRPr="009A1AE4">
        <w:rPr>
          <w:rFonts w:ascii="Times New Roman" w:eastAsia="Times New Roman" w:hAnsi="Times New Roman" w:cs="Times New Roman"/>
          <w:sz w:val="24"/>
          <w:szCs w:val="24"/>
          <w:lang w:eastAsia="fi-FI"/>
        </w:rPr>
        <w:br/>
        <w:t>Pohjavesiasiantuntija Panu Ranta, panu.ranta(at)ely-keskus.fi, p. 0295 026 220</w:t>
      </w:r>
    </w:p>
    <w:p w14:paraId="73D3BD7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D1885E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28.2.2020 </w:t>
      </w:r>
    </w:p>
    <w:p w14:paraId="50D6AD2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Savonlinnan keskustaajaman yleiskaavaan toivotaan selkeämpiä linjauksia (Etelä-Savo)</w:t>
      </w:r>
    </w:p>
    <w:p w14:paraId="56BD01F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antoi lausunnon Savonlinnan keskustaajaman strategisesta yleiskaavaluonnoksesta. Lausunnossa todetaan, että kaavassa on tehty paljon arvokasta työtä. ELY-keskus toivoo kaavaan vahvempaa strategista otetta. Myös ekologisiin verkostoihin ja kulttuuriympäristöjen käsittelyyn on kiinnitettävä huomiota.</w:t>
      </w:r>
    </w:p>
    <w:p w14:paraId="2C0129F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Kaava-aineistosta ilmenee, että asioita on pohdittu hyvin ja pitkähkön valmistelun aikana tavoitteitakin on viisaasti tarkistettu. Monilta yksityiskohdiltaan kaava on huolellista työtä.</w:t>
      </w:r>
    </w:p>
    <w:p w14:paraId="43B2A1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Yleiskaava sisältää monia yhteen sovitettavia ja mittakaavaltaankin hyvin eritasoisia teemoja. ELY-keskus kiinnittää lausunnossaan huomiota seikkoihin, joissa on kehittämisen tarvetta kaavaehdotusta kohden edettäessä.</w:t>
      </w:r>
    </w:p>
    <w:p w14:paraId="36E77F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Kaavaratkaisun strategisuus ei käy täysin ilmi kaavaluonnoksesta. Epäselväksi jää, mitkä ovat yleiskaavan perustana olevat suuret linjanvedot ja miten kaava tukee esimerkiksi nyt pinnalla olevia hankkeita, kuten pyrkimystä kohden Euroopan kulttuuripääkaupunkistatusta. Yleensäkin eräiden kaavaratkaisujen arviointia hankaloittaa saadun aineiston puutteellisuus. Luetteloitua aineistoa on runsaasti, mutta se ei ollut kokonaisuudessaan mukana kuulemisaineistossa, selvityspohja on osin epäselvä.</w:t>
      </w:r>
    </w:p>
    <w:p w14:paraId="6A1DE3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kiinnittää lausunnossaan huomiota ekologisiin verkostoihin, kulttuuriympäristöjen käsittelyyn ja eräiden kaavamääräysten teksteihin. ELY-keskus myös toivoo aineistoon liitettäväksi koko suunnittelualuetta koskevaa strategisempaa esitystapaa ja toisaalta ydinkeskustan osalta on selkeyden kannalta tarpeen yksityiskohtaisempi oikeusvaikutteinen karttaesitys.</w:t>
      </w:r>
    </w:p>
    <w:p w14:paraId="17AB19F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Kaavan laatimisprosessi on jo itsessään tärkeä väline kaupungin tulevaisuutta pohdittaessa</w:t>
      </w:r>
    </w:p>
    <w:p w14:paraId="1A1060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kiittää Savonlinnan kaupunkia ja erityisesti yleiskaavaa valmistelleita henkilöitä, siitä että kaavaprojekti on saatu luonnosvaiheeseen. Koko taajaman alueidenkäyttöä pitkälle tulevaisuuteen linjaava yleiskaava on vaativa urakka. ELY-keskuksen mielestä yleiskaava on olennaisen tärkeä instrumentti myös koko kaupungin menestyksen kannalta.</w:t>
      </w:r>
    </w:p>
    <w:p w14:paraId="0163BE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Maankäyttö- ja rakennuslain 39 §:ssä on yleiskaavan sisältövaatimukset, joista ilmenee, että yleiskaavan merkitys on taajamakokonaisuuden hallinnan kannalta olennainen. Jos yleiskaavan ratkaisut ovat onnistuneita, erilaisiin alueidenkäytön tarpeisiin voidaan vastata suhteellisen nopeasti yksityiskohtaisemman suunnittelun keinoin, ilman mittavia voimavaroja ja aikaa kuluttavia laajempia tarkasteluja. ELY-keskuksen mielestä on hienoa, että Savonlinna etenee kaavan valmistelussa ja ELY-keskus haluaa antaa kaavalle kaiken mahdollisen tuen.</w:t>
      </w:r>
    </w:p>
    <w:p w14:paraId="6A85147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antoi myös lausunnon Savonlinnalle kansallinen kaupunkipuisto -hankkeen osalta ja piti statuksen hakemista erittäin kannatettavana koko maakunnan kannalta.</w:t>
      </w:r>
    </w:p>
    <w:p w14:paraId="0E6E832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Linkki:</w:t>
      </w:r>
    </w:p>
    <w:p w14:paraId="40A957E3" w14:textId="77777777" w:rsidR="009A1AE4" w:rsidRPr="009A1AE4" w:rsidRDefault="009A1AE4" w:rsidP="009A1AE4">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54" w:history="1">
        <w:r w:rsidRPr="009A1AE4">
          <w:rPr>
            <w:rFonts w:ascii="Times New Roman" w:eastAsia="Times New Roman" w:hAnsi="Times New Roman" w:cs="Times New Roman"/>
            <w:color w:val="0000FF"/>
            <w:sz w:val="24"/>
            <w:szCs w:val="24"/>
            <w:u w:val="single"/>
            <w:lang w:eastAsia="fi-FI"/>
          </w:rPr>
          <w:t>Etelä-Savon ELY-keskuksen lausunto</w:t>
        </w:r>
      </w:hyperlink>
      <w:r w:rsidRPr="009A1AE4">
        <w:rPr>
          <w:rFonts w:ascii="Times New Roman" w:eastAsia="Times New Roman" w:hAnsi="Times New Roman" w:cs="Times New Roman"/>
          <w:sz w:val="24"/>
          <w:szCs w:val="24"/>
          <w:lang w:eastAsia="fi-FI"/>
        </w:rPr>
        <w:t xml:space="preserve"> (pdf)</w:t>
      </w:r>
    </w:p>
    <w:p w14:paraId="3B9D839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24CD45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Eero Korhonen, Etelä-Savon ELY-keskus, p. 0295 024 189, eero.korhonen(at)ely-keskus.fi</w:t>
      </w:r>
    </w:p>
    <w:p w14:paraId="71E80C2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E2675E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2.3.2020 </w:t>
      </w:r>
    </w:p>
    <w:p w14:paraId="5485FB0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Järvien vedenpinnat ajankohtaan nähden jopa poikkeuksellisen korkealla Etelä-Savossa (Etelä-Savo)</w:t>
      </w:r>
    </w:p>
    <w:p w14:paraId="32FB38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vedenkorkeudet ovat nousseet ajankohtaan nähden osin jopa poikkeuksellisen korkealle. Helmikuu oli tavanomaista sateisempi ja vedenpinnat ovat monin paikoin jatkaneet nousuaan. Useilla järvillä on jo saavutettu tai saavutetaan ajankohdan mittaushistorian korkein taso. Osalla näistä havaintoasemista on havaintoja jo yli sadan vuoden ajalta.</w:t>
      </w:r>
    </w:p>
    <w:p w14:paraId="6AAD5F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Mikäli sää jatkuu sateisena, voivat vedenpinnat yhä nousta. Etelä-Savossa etenkin Puulan ennakoidaan nousevan tavanomaista kevättulvaa korkeammalle. Leudon talven johdosta lunta on vähäisessä määrin koko Etelä-Savossa, etenkin maakunnan eteläosissa. Lumen vesiarvon arvioidaan olevan pääosin noin 5–25 mm, kun se normaalisti on tähän aikaan vuodesta yli 100 mm. Lumen sulamisvesistä aiheutuva vedenpinnan nousu jää pieneksi tänä keväänä. Tulvakorkeuksin lopullinen kehittyminen riippuu siten pitkälti kevään sademääristä.</w:t>
      </w:r>
    </w:p>
    <w:p w14:paraId="1840775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Saimaan pinta jatkaa nousuaan</w:t>
      </w:r>
    </w:p>
    <w:p w14:paraId="7C30005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Saimaan</w:t>
      </w:r>
      <w:r w:rsidRPr="009A1AE4">
        <w:rPr>
          <w:rFonts w:ascii="Times New Roman" w:eastAsia="Times New Roman" w:hAnsi="Times New Roman" w:cs="Times New Roman"/>
          <w:sz w:val="24"/>
          <w:szCs w:val="24"/>
          <w:lang w:eastAsia="fi-FI"/>
        </w:rPr>
        <w:t xml:space="preserve"> vedenkorkeus on jatkanut nopeaa nousuaan ja nousee lisäjuoksutuksista huolimatta normaalivyöhykkeen ylärajalle maaliskuun loppuun mennessä. Vedenkorkeudeksi havaittiin 9.3.2020 NN + 75,98 m Lappeenrannan Lauritsalan havaintoasemalla, mikä on noin 30 cm ylempänä kuin yleensä tähän aikaan vuodesta. Ennusteiden mukaan nousu jatkuu todennäköisesti ainakin toukokuun loppuun asti, jolloin pinta on 15–35 cm nykyistä ylempänä.</w:t>
      </w:r>
    </w:p>
    <w:p w14:paraId="588A67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Muista Vuoksen vesistöalueen järvistä Savonlinnan </w:t>
      </w:r>
      <w:r w:rsidRPr="009A1AE4">
        <w:rPr>
          <w:rFonts w:ascii="Times New Roman" w:eastAsia="Times New Roman" w:hAnsi="Times New Roman" w:cs="Times New Roman"/>
          <w:b/>
          <w:bCs/>
          <w:sz w:val="24"/>
          <w:szCs w:val="24"/>
          <w:lang w:eastAsia="fi-FI"/>
        </w:rPr>
        <w:t>Suurjärven</w:t>
      </w:r>
      <w:r w:rsidRPr="009A1AE4">
        <w:rPr>
          <w:rFonts w:ascii="Times New Roman" w:eastAsia="Times New Roman" w:hAnsi="Times New Roman" w:cs="Times New Roman"/>
          <w:sz w:val="24"/>
          <w:szCs w:val="24"/>
          <w:lang w:eastAsia="fi-FI"/>
        </w:rPr>
        <w:t xml:space="preserve"> vedenpinta on tyypillisen kevään tulvakorkeuden tasolla ja pysyttelee myös maaliskuussa ajankohtaan nähden koko mittaushistoriansa korkeimmalla tasolla. Yleensä vedenpinta on tähän aikaan vuodesta noin 20 cm alempana.</w:t>
      </w:r>
    </w:p>
    <w:p w14:paraId="50A4BAC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Heinävedellä </w:t>
      </w:r>
      <w:r w:rsidRPr="009A1AE4">
        <w:rPr>
          <w:rFonts w:ascii="Times New Roman" w:eastAsia="Times New Roman" w:hAnsi="Times New Roman" w:cs="Times New Roman"/>
          <w:b/>
          <w:bCs/>
          <w:sz w:val="24"/>
          <w:szCs w:val="24"/>
          <w:lang w:eastAsia="fi-FI"/>
        </w:rPr>
        <w:t>Kermajärven</w:t>
      </w:r>
      <w:r w:rsidRPr="009A1AE4">
        <w:rPr>
          <w:rFonts w:ascii="Times New Roman" w:eastAsia="Times New Roman" w:hAnsi="Times New Roman" w:cs="Times New Roman"/>
          <w:sz w:val="24"/>
          <w:szCs w:val="24"/>
          <w:lang w:eastAsia="fi-FI"/>
        </w:rPr>
        <w:t xml:space="preserve"> vedenpinta (NN+80,30 m) on noin 50 cm ajankohdan keskimääräistä tasoa ylempänä ja ajankohdan ennätyskorkeudessa. Pinta saattaa nousta vielä hieman, mikäli kevät jatkuu sateisena.</w:t>
      </w:r>
    </w:p>
    <w:p w14:paraId="5A9F570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Säännöstellyistä järvistä Heinävedellä </w:t>
      </w:r>
      <w:r w:rsidRPr="009A1AE4">
        <w:rPr>
          <w:rFonts w:ascii="Times New Roman" w:eastAsia="Times New Roman" w:hAnsi="Times New Roman" w:cs="Times New Roman"/>
          <w:b/>
          <w:bCs/>
          <w:sz w:val="24"/>
          <w:szCs w:val="24"/>
          <w:lang w:eastAsia="fi-FI"/>
        </w:rPr>
        <w:t xml:space="preserve">Juojärvi </w:t>
      </w:r>
      <w:r w:rsidRPr="009A1AE4">
        <w:rPr>
          <w:rFonts w:ascii="Times New Roman" w:eastAsia="Times New Roman" w:hAnsi="Times New Roman" w:cs="Times New Roman"/>
          <w:sz w:val="24"/>
          <w:szCs w:val="24"/>
          <w:lang w:eastAsia="fi-FI"/>
        </w:rPr>
        <w:t xml:space="preserve">on 15 cm ja Joroisissa </w:t>
      </w:r>
      <w:r w:rsidRPr="009A1AE4">
        <w:rPr>
          <w:rFonts w:ascii="Times New Roman" w:eastAsia="Times New Roman" w:hAnsi="Times New Roman" w:cs="Times New Roman"/>
          <w:b/>
          <w:bCs/>
          <w:sz w:val="24"/>
          <w:szCs w:val="24"/>
          <w:lang w:eastAsia="fi-FI"/>
        </w:rPr>
        <w:t>Maavesi</w:t>
      </w:r>
      <w:r w:rsidRPr="009A1AE4">
        <w:rPr>
          <w:rFonts w:ascii="Times New Roman" w:eastAsia="Times New Roman" w:hAnsi="Times New Roman" w:cs="Times New Roman"/>
          <w:sz w:val="24"/>
          <w:szCs w:val="24"/>
          <w:lang w:eastAsia="fi-FI"/>
        </w:rPr>
        <w:t xml:space="preserve"> on 20 cm ajankohdan keskitason yläpuolella. Näiden järvien vedenkorkeudet ovat säännöstelyn kevätalennuksen takia olleet laskussa. Juoksutukset ovat ajankohdan tyypillisiin määriin nähden selvästi tavanomaista voimakkaampia. Juojärven alapuolisen </w:t>
      </w:r>
      <w:r w:rsidRPr="009A1AE4">
        <w:rPr>
          <w:rFonts w:ascii="Times New Roman" w:eastAsia="Times New Roman" w:hAnsi="Times New Roman" w:cs="Times New Roman"/>
          <w:b/>
          <w:bCs/>
          <w:sz w:val="24"/>
          <w:szCs w:val="24"/>
          <w:lang w:eastAsia="fi-FI"/>
        </w:rPr>
        <w:t>Varisveden</w:t>
      </w:r>
      <w:r w:rsidRPr="009A1AE4">
        <w:rPr>
          <w:rFonts w:ascii="Times New Roman" w:eastAsia="Times New Roman" w:hAnsi="Times New Roman" w:cs="Times New Roman"/>
          <w:sz w:val="24"/>
          <w:szCs w:val="24"/>
          <w:lang w:eastAsia="fi-FI"/>
        </w:rPr>
        <w:t xml:space="preserve"> vedenkorkeus on noin 50 cm tavanomaista ylempänä ja ajankohtaan nähden mittaushistoriansa korkeimmalla tasolla. Karvion virtaama (83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 xml:space="preserve">/s) on miltei kaksinkertainen ajankohdan tavanomaiseen määrään verrattuna. Maaveden alapuolisen </w:t>
      </w:r>
      <w:r w:rsidRPr="009A1AE4">
        <w:rPr>
          <w:rFonts w:ascii="Times New Roman" w:eastAsia="Times New Roman" w:hAnsi="Times New Roman" w:cs="Times New Roman"/>
          <w:b/>
          <w:bCs/>
          <w:sz w:val="24"/>
          <w:szCs w:val="24"/>
          <w:lang w:eastAsia="fi-FI"/>
        </w:rPr>
        <w:t>Sysmän</w:t>
      </w:r>
      <w:r w:rsidRPr="009A1AE4">
        <w:rPr>
          <w:rFonts w:ascii="Times New Roman" w:eastAsia="Times New Roman" w:hAnsi="Times New Roman" w:cs="Times New Roman"/>
          <w:sz w:val="24"/>
          <w:szCs w:val="24"/>
          <w:lang w:eastAsia="fi-FI"/>
        </w:rPr>
        <w:t xml:space="preserve"> vedenpinta on noin 45 cm ajankohdan normaalikorkeuden yläpuolella ja myöskin ajankohtaan nähden mittaushistoriansa korkeimmalla tasolla.</w:t>
      </w:r>
    </w:p>
    <w:p w14:paraId="2DDAEB2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Puulan tulva tavanomaista korkeampi</w:t>
      </w:r>
    </w:p>
    <w:p w14:paraId="427D27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Säännöstellyn </w:t>
      </w:r>
      <w:r w:rsidRPr="009A1AE4">
        <w:rPr>
          <w:rFonts w:ascii="Times New Roman" w:eastAsia="Times New Roman" w:hAnsi="Times New Roman" w:cs="Times New Roman"/>
          <w:b/>
          <w:bCs/>
          <w:sz w:val="24"/>
          <w:szCs w:val="24"/>
          <w:lang w:eastAsia="fi-FI"/>
        </w:rPr>
        <w:t>Puulan</w:t>
      </w:r>
      <w:r w:rsidRPr="009A1AE4">
        <w:rPr>
          <w:rFonts w:ascii="Times New Roman" w:eastAsia="Times New Roman" w:hAnsi="Times New Roman" w:cs="Times New Roman"/>
          <w:sz w:val="24"/>
          <w:szCs w:val="24"/>
          <w:lang w:eastAsia="fi-FI"/>
        </w:rPr>
        <w:t xml:space="preserve"> vedenpinta (NN+94,85 m) on jatkanut helmi- maaliskuussa nousuaan. Pinta on tällä hetkellä noin 40 cm ajankohdan tavanomaista korkeutta ylempänä ja nousun ennakoidaan jatkuvan ainakin huhtikuuhun asti. Vedenkorkeuden ennustetaan nousevan todennäköisesti vielä 5–10 cm, jolloin tulva olisi selvästi tyypillistä kevättulvakorkeutta ylempänä. Tavanomaista sateisempi kevät voisi aiheuttaa vielä suuremmankin pinnannousun. Puulan ennustettu kevättulva voi aiheuttaa vahinkoja rannoilla, kuten laiturien irtoamista. Puulaa säännöstelevän Kissakosken voimalaitoksen juoksutukset pitävät </w:t>
      </w:r>
      <w:r w:rsidRPr="009A1AE4">
        <w:rPr>
          <w:rFonts w:ascii="Times New Roman" w:eastAsia="Times New Roman" w:hAnsi="Times New Roman" w:cs="Times New Roman"/>
          <w:b/>
          <w:bCs/>
          <w:sz w:val="24"/>
          <w:szCs w:val="24"/>
          <w:lang w:eastAsia="fi-FI"/>
        </w:rPr>
        <w:t>Vahvajärven</w:t>
      </w:r>
      <w:r w:rsidRPr="009A1AE4">
        <w:rPr>
          <w:rFonts w:ascii="Times New Roman" w:eastAsia="Times New Roman" w:hAnsi="Times New Roman" w:cs="Times New Roman"/>
          <w:sz w:val="24"/>
          <w:szCs w:val="24"/>
          <w:lang w:eastAsia="fi-FI"/>
        </w:rPr>
        <w:t xml:space="preserve"> ja muiden alapuolisten järvien vedenkorkeudet ylhäällä ja virtaamat suurina. Juoksutuksen ennakoidaan lähiviikkoina vielä kasvavan.  </w:t>
      </w:r>
    </w:p>
    <w:p w14:paraId="56678A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Muista Mäntyharjun reitin järvistä Pieksämäen </w:t>
      </w:r>
      <w:r w:rsidRPr="009A1AE4">
        <w:rPr>
          <w:rFonts w:ascii="Times New Roman" w:eastAsia="Times New Roman" w:hAnsi="Times New Roman" w:cs="Times New Roman"/>
          <w:b/>
          <w:bCs/>
          <w:sz w:val="24"/>
          <w:szCs w:val="24"/>
          <w:lang w:eastAsia="fi-FI"/>
        </w:rPr>
        <w:t>Iso-Naakkiman</w:t>
      </w:r>
      <w:r w:rsidRPr="009A1AE4">
        <w:rPr>
          <w:rFonts w:ascii="Times New Roman" w:eastAsia="Times New Roman" w:hAnsi="Times New Roman" w:cs="Times New Roman"/>
          <w:sz w:val="24"/>
          <w:szCs w:val="24"/>
          <w:lang w:eastAsia="fi-FI"/>
        </w:rPr>
        <w:t xml:space="preserve"> vedenkorkeus on noin 25 cm ajankohdan tavanomaista korkeutta ylempänä. </w:t>
      </w:r>
      <w:r w:rsidRPr="009A1AE4">
        <w:rPr>
          <w:rFonts w:ascii="Times New Roman" w:eastAsia="Times New Roman" w:hAnsi="Times New Roman" w:cs="Times New Roman"/>
          <w:b/>
          <w:bCs/>
          <w:sz w:val="24"/>
          <w:szCs w:val="24"/>
          <w:lang w:eastAsia="fi-FI"/>
        </w:rPr>
        <w:t>Kyyveden</w:t>
      </w:r>
      <w:r w:rsidRPr="009A1AE4">
        <w:rPr>
          <w:rFonts w:ascii="Times New Roman" w:eastAsia="Times New Roman" w:hAnsi="Times New Roman" w:cs="Times New Roman"/>
          <w:sz w:val="24"/>
          <w:szCs w:val="24"/>
          <w:lang w:eastAsia="fi-FI"/>
        </w:rPr>
        <w:t xml:space="preserve"> vedenkorkeus on noussut marraskuulta lähtien ja vedenpinta on tällä hetkellä 60 cm ajankohdan tavanomaista korkeutta ylempänä. Molempien järvien vedenkorkeudet ovat ajankohtaan nähden mittaushistoriansa korkeimmalla tasolla. Kyyveden ennakoivaan nousevan vielä 5–10 cm kuun loppuun mennessä ja kääntyvän sen jälkeen hitaaseen laskuun. Mikäli kevät jatkuu sateisena, voi vedenkorkeuden nousu olla suurempikin ja jatkua pidempään. </w:t>
      </w:r>
      <w:r w:rsidRPr="009A1AE4">
        <w:rPr>
          <w:rFonts w:ascii="Times New Roman" w:eastAsia="Times New Roman" w:hAnsi="Times New Roman" w:cs="Times New Roman"/>
          <w:b/>
          <w:bCs/>
          <w:sz w:val="24"/>
          <w:szCs w:val="24"/>
          <w:lang w:eastAsia="fi-FI"/>
        </w:rPr>
        <w:t>Läsäkosken</w:t>
      </w:r>
      <w:r w:rsidRPr="009A1AE4">
        <w:rPr>
          <w:rFonts w:ascii="Times New Roman" w:eastAsia="Times New Roman" w:hAnsi="Times New Roman" w:cs="Times New Roman"/>
          <w:sz w:val="24"/>
          <w:szCs w:val="24"/>
          <w:lang w:eastAsia="fi-FI"/>
        </w:rPr>
        <w:t xml:space="preserve"> virtaama on tällä hetkellä 24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 xml:space="preserve">/s, joka on yli kaksinkertainen tyypilliseen ajankohdan virtaamaan verrattuna. Mäntyharjun </w:t>
      </w:r>
      <w:r w:rsidRPr="009A1AE4">
        <w:rPr>
          <w:rFonts w:ascii="Times New Roman" w:eastAsia="Times New Roman" w:hAnsi="Times New Roman" w:cs="Times New Roman"/>
          <w:b/>
          <w:bCs/>
          <w:sz w:val="24"/>
          <w:szCs w:val="24"/>
          <w:lang w:eastAsia="fi-FI"/>
        </w:rPr>
        <w:t>Pyhävesi-Kallavesi</w:t>
      </w:r>
      <w:r w:rsidRPr="009A1AE4">
        <w:rPr>
          <w:rFonts w:ascii="Times New Roman" w:eastAsia="Times New Roman" w:hAnsi="Times New Roman" w:cs="Times New Roman"/>
          <w:sz w:val="24"/>
          <w:szCs w:val="24"/>
          <w:lang w:eastAsia="fi-FI"/>
        </w:rPr>
        <w:t xml:space="preserve"> on 45 cm ja </w:t>
      </w:r>
      <w:r w:rsidRPr="009A1AE4">
        <w:rPr>
          <w:rFonts w:ascii="Times New Roman" w:eastAsia="Times New Roman" w:hAnsi="Times New Roman" w:cs="Times New Roman"/>
          <w:b/>
          <w:bCs/>
          <w:sz w:val="24"/>
          <w:szCs w:val="24"/>
          <w:lang w:eastAsia="fi-FI"/>
        </w:rPr>
        <w:t>Vuohijärvi</w:t>
      </w:r>
      <w:r w:rsidRPr="009A1AE4">
        <w:rPr>
          <w:rFonts w:ascii="Times New Roman" w:eastAsia="Times New Roman" w:hAnsi="Times New Roman" w:cs="Times New Roman"/>
          <w:sz w:val="24"/>
          <w:szCs w:val="24"/>
          <w:lang w:eastAsia="fi-FI"/>
        </w:rPr>
        <w:t xml:space="preserve"> on 25 cm ajankohan keskitason yläpuolella. Näiden vedenkorkeuksiin ei ole odotettavissa lähiaikoina suuria muutoksia.</w:t>
      </w:r>
    </w:p>
    <w:p w14:paraId="5D36B0D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Hirvensalmella</w:t>
      </w:r>
      <w:r w:rsidRPr="009A1AE4">
        <w:rPr>
          <w:rFonts w:ascii="Times New Roman" w:eastAsia="Times New Roman" w:hAnsi="Times New Roman" w:cs="Times New Roman"/>
          <w:b/>
          <w:bCs/>
          <w:sz w:val="24"/>
          <w:szCs w:val="24"/>
          <w:lang w:eastAsia="fi-FI"/>
        </w:rPr>
        <w:t xml:space="preserve"> Suontee</w:t>
      </w:r>
      <w:r w:rsidRPr="009A1AE4">
        <w:rPr>
          <w:rFonts w:ascii="Times New Roman" w:eastAsia="Times New Roman" w:hAnsi="Times New Roman" w:cs="Times New Roman"/>
          <w:sz w:val="24"/>
          <w:szCs w:val="24"/>
          <w:lang w:eastAsia="fi-FI"/>
        </w:rPr>
        <w:t xml:space="preserve"> on noin 30 cm ajankohdan tavanomaista korkeutta ylempänä ja ajankohtaan nähden koko mittaushistoriansa korkeimmalla tasolla. Pinnan ei ennakoida juuri enää nousevan, mutta kevään sademäärät ovat lopullisen tulvakorkeuden suhteen ratkaisevat.</w:t>
      </w:r>
    </w:p>
    <w:p w14:paraId="162A42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6E4EBC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Vesitalousasiantuntija Varpu Rajala, Etelä-Savon ELY-keskus, etunimi.sukunimi(at)ely-keskus.fi, p. 0295 024 224</w:t>
      </w:r>
    </w:p>
    <w:p w14:paraId="5DA724E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03FCFF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9.3.2020 </w:t>
      </w:r>
    </w:p>
    <w:p w14:paraId="5B192D76"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 xml:space="preserve">Kehittyvä koronavirustilanne voi aiheuttaa muutoksia yhteysalus- ja maantielauttaliikenteeseen </w:t>
      </w:r>
    </w:p>
    <w:p w14:paraId="6FF1EA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Varsinais-Suomen ELY-keskus on seurannut koronavirustilanteen kehittymistä ja arvioi nyt, että muutokset yhteysalus- ja maantielauttaliikenteessä ovat tilanteen edelleen kehittyessä mahdollisia. Yhteysalus- ja maantielauttaliikenteen käyttäjien on syytä varautua aikataulumuutoksiin, vuorojen perumiseen ja liikenteen ajoittaisiin keskeytyksiin. Normaaliliikennettä pyritään ylläpitämään niin pitkään kuin on mahdollista. Mahdollisista muutoksista tiedottaa aina palveluntuottaja. </w:t>
      </w:r>
    </w:p>
    <w:p w14:paraId="2EC59E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Varsinais-Suomen ELY-keskus on seurannut koronavirustilanteen kehittymistä ja arvioi nyt, että muutokset yhteysalus- ja maantielauttaliikenteessä ovat tilanteen edelleen kehittyessä mahdollisia. Kansalaisten on syytä varautua mahdollisiin yhteiskunnan perustoimintojen muutoksiin valtioneuvoston ja muiden toimivaltaisten viranomaisten antamien ohjeiden mukaisesti. Olemme myös ohjeistaneet yhteysalus- ja maantielauttaliikenteen palveluntuottajia kiinnittämään huomiota alusten matkustajatilojen siisteyteen.</w:t>
      </w:r>
    </w:p>
    <w:p w14:paraId="6E6E080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arvion mukaan mahdolliset työntekijöiden karanteenitilanteet ja muut liikkumisen rajoitukset voivat aiheuttaa merkittäviäkin muutoksia ja rajoituksia sekä yhteysalusten että maantielauttojen toimintaan. Aluksia ei voida ajaa alimiehitettyinä eivätkä työntekijät voi tulla töihin sairastuneina. Ammattitaitoisten ja terveiden sijaisten saaminen kehittyvässä koronatilanteessa voi olla haastavaa.</w:t>
      </w:r>
    </w:p>
    <w:p w14:paraId="0E36643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Ohjeita matkustajille: </w:t>
      </w:r>
    </w:p>
    <w:p w14:paraId="57AF2EAD" w14:textId="77777777" w:rsidR="009A1AE4" w:rsidRPr="009A1AE4" w:rsidRDefault="009A1AE4" w:rsidP="009A1AE4">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Vältä kaikkea ylimääräistä kanssakäymistä alusmiehistön kanssa. Komentosilta ei ole matkustajia varten.</w:t>
      </w:r>
    </w:p>
    <w:p w14:paraId="769E927D" w14:textId="77777777" w:rsidR="009A1AE4" w:rsidRPr="009A1AE4" w:rsidRDefault="009A1AE4" w:rsidP="009A1AE4">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Jos olet sairas, vältä tarpeetonta matkustamista yhteysaluksilla. Vältä erityisesti alusten matkustamoja.</w:t>
      </w:r>
    </w:p>
    <w:p w14:paraId="3C66B7FA" w14:textId="77777777" w:rsidR="009A1AE4" w:rsidRPr="009A1AE4" w:rsidRDefault="009A1AE4" w:rsidP="009A1AE4">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Kaikkea muutakin ei-välttämätöntä toimintaa, kuten vapaa-ajanmatkoja yhteysaluksilla saaristoon, tulee välttää.</w:t>
      </w:r>
    </w:p>
    <w:p w14:paraId="4BACC152" w14:textId="77777777" w:rsidR="009A1AE4" w:rsidRPr="009A1AE4" w:rsidRDefault="009A1AE4" w:rsidP="009A1AE4">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Seuraa palveluntuottajien tiedotteita. Mahdollisista vuorojen perumisista tai poikkeusaikatauluista tiedotetaan etukäteen.</w:t>
      </w:r>
    </w:p>
    <w:p w14:paraId="3D8135EA" w14:textId="77777777" w:rsidR="009A1AE4" w:rsidRPr="009A1AE4" w:rsidRDefault="009A1AE4" w:rsidP="009A1AE4">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Varmista, että kotonasi on kotivaraa useammaksi päiväksi mahdollisten liikennekatkosten varalle.</w:t>
      </w:r>
    </w:p>
    <w:p w14:paraId="20FE24A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 palveluntuottajien sivuille:</w:t>
      </w:r>
    </w:p>
    <w:p w14:paraId="50D101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Kuljetus-Savolainen Oy, </w:t>
      </w:r>
      <w:hyperlink r:id="rId55" w:history="1">
        <w:r w:rsidRPr="009A1AE4">
          <w:rPr>
            <w:rFonts w:ascii="Times New Roman" w:eastAsia="Times New Roman" w:hAnsi="Times New Roman" w:cs="Times New Roman"/>
            <w:color w:val="0000FF"/>
            <w:sz w:val="24"/>
            <w:szCs w:val="24"/>
            <w:u w:val="single"/>
            <w:lang w:eastAsia="fi-FI"/>
          </w:rPr>
          <w:t>www.kuljetus-savolainen.fi</w:t>
        </w:r>
      </w:hyperlink>
      <w:r w:rsidRPr="009A1AE4">
        <w:rPr>
          <w:rFonts w:ascii="Times New Roman" w:eastAsia="Times New Roman" w:hAnsi="Times New Roman" w:cs="Times New Roman"/>
          <w:sz w:val="24"/>
          <w:szCs w:val="24"/>
          <w:lang w:eastAsia="fi-FI"/>
        </w:rPr>
        <w:t xml:space="preserve"> , Rymättylän ja Hiittisten yhteysalusreitit</w:t>
      </w:r>
    </w:p>
    <w:p w14:paraId="7D4379B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Archipelago Lines Oy, </w:t>
      </w:r>
      <w:hyperlink r:id="rId56" w:history="1">
        <w:r w:rsidRPr="009A1AE4">
          <w:rPr>
            <w:rFonts w:ascii="Times New Roman" w:eastAsia="Times New Roman" w:hAnsi="Times New Roman" w:cs="Times New Roman"/>
            <w:color w:val="0000FF"/>
            <w:sz w:val="24"/>
            <w:szCs w:val="24"/>
            <w:u w:val="single"/>
            <w:lang w:eastAsia="fi-FI"/>
          </w:rPr>
          <w:t>www.saaristolinjat.fi</w:t>
        </w:r>
      </w:hyperlink>
      <w:r w:rsidRPr="009A1AE4">
        <w:rPr>
          <w:rFonts w:ascii="Times New Roman" w:eastAsia="Times New Roman" w:hAnsi="Times New Roman" w:cs="Times New Roman"/>
          <w:sz w:val="24"/>
          <w:szCs w:val="24"/>
          <w:lang w:eastAsia="fi-FI"/>
        </w:rPr>
        <w:t>, Korppoon yhteysalusreitti</w:t>
      </w:r>
    </w:p>
    <w:p w14:paraId="20A28B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Saariston Meritie Oy, </w:t>
      </w:r>
      <w:hyperlink r:id="rId57" w:history="1">
        <w:r w:rsidRPr="009A1AE4">
          <w:rPr>
            <w:rFonts w:ascii="Times New Roman" w:eastAsia="Times New Roman" w:hAnsi="Times New Roman" w:cs="Times New Roman"/>
            <w:color w:val="0000FF"/>
            <w:sz w:val="24"/>
            <w:szCs w:val="24"/>
            <w:u w:val="single"/>
            <w:lang w:eastAsia="fi-FI"/>
          </w:rPr>
          <w:t>www.meritie.fi</w:t>
        </w:r>
      </w:hyperlink>
      <w:r w:rsidRPr="009A1AE4">
        <w:rPr>
          <w:rFonts w:ascii="Times New Roman" w:eastAsia="Times New Roman" w:hAnsi="Times New Roman" w:cs="Times New Roman"/>
          <w:sz w:val="24"/>
          <w:szCs w:val="24"/>
          <w:lang w:eastAsia="fi-FI"/>
        </w:rPr>
        <w:t>, Utön yhteysalusreitti</w:t>
      </w:r>
    </w:p>
    <w:p w14:paraId="16C9A67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Ferentes Oy, </w:t>
      </w:r>
      <w:hyperlink r:id="rId58" w:history="1">
        <w:r w:rsidRPr="009A1AE4">
          <w:rPr>
            <w:rFonts w:ascii="Times New Roman" w:eastAsia="Times New Roman" w:hAnsi="Times New Roman" w:cs="Times New Roman"/>
            <w:color w:val="0000FF"/>
            <w:sz w:val="24"/>
            <w:szCs w:val="24"/>
            <w:u w:val="single"/>
            <w:lang w:eastAsia="fi-FI"/>
          </w:rPr>
          <w:t>www.ferentes.fi</w:t>
        </w:r>
      </w:hyperlink>
      <w:r w:rsidRPr="009A1AE4">
        <w:rPr>
          <w:rFonts w:ascii="Times New Roman" w:eastAsia="Times New Roman" w:hAnsi="Times New Roman" w:cs="Times New Roman"/>
          <w:sz w:val="24"/>
          <w:szCs w:val="24"/>
          <w:lang w:eastAsia="fi-FI"/>
        </w:rPr>
        <w:t>, Nauvon eteläisen, Iniön ja Houtskarin yhteysalusreitit</w:t>
      </w:r>
    </w:p>
    <w:p w14:paraId="5102D1E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EW Finland Oy, </w:t>
      </w:r>
      <w:hyperlink r:id="rId59" w:history="1">
        <w:r w:rsidRPr="009A1AE4">
          <w:rPr>
            <w:rFonts w:ascii="Times New Roman" w:eastAsia="Times New Roman" w:hAnsi="Times New Roman" w:cs="Times New Roman"/>
            <w:color w:val="0000FF"/>
            <w:sz w:val="24"/>
            <w:szCs w:val="24"/>
            <w:u w:val="single"/>
            <w:lang w:eastAsia="fi-FI"/>
          </w:rPr>
          <w:t>www.portoline.net</w:t>
        </w:r>
      </w:hyperlink>
      <w:r w:rsidRPr="009A1AE4">
        <w:rPr>
          <w:rFonts w:ascii="Times New Roman" w:eastAsia="Times New Roman" w:hAnsi="Times New Roman" w:cs="Times New Roman"/>
          <w:sz w:val="24"/>
          <w:szCs w:val="24"/>
          <w:lang w:eastAsia="fi-FI"/>
        </w:rPr>
        <w:t>, Porvoon ja Sipoon yhteysalusreitit</w:t>
      </w:r>
    </w:p>
    <w:p w14:paraId="743A91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Finferries Oy, </w:t>
      </w:r>
      <w:hyperlink r:id="rId60" w:history="1">
        <w:r w:rsidRPr="009A1AE4">
          <w:rPr>
            <w:rFonts w:ascii="Times New Roman" w:eastAsia="Times New Roman" w:hAnsi="Times New Roman" w:cs="Times New Roman"/>
            <w:color w:val="0000FF"/>
            <w:sz w:val="24"/>
            <w:szCs w:val="24"/>
            <w:u w:val="single"/>
            <w:lang w:eastAsia="fi-FI"/>
          </w:rPr>
          <w:t>www.finferries.fi</w:t>
        </w:r>
      </w:hyperlink>
      <w:r w:rsidRPr="009A1AE4">
        <w:rPr>
          <w:rFonts w:ascii="Times New Roman" w:eastAsia="Times New Roman" w:hAnsi="Times New Roman" w:cs="Times New Roman"/>
          <w:sz w:val="24"/>
          <w:szCs w:val="24"/>
          <w:lang w:eastAsia="fi-FI"/>
        </w:rPr>
        <w:t>, Nauvon pohjoisen, Paraisten, Velkuan ja Kotka-Pyhtään yhteysalusreitit sekä kaikki maantielauttapaikat Skagenin ja Kietävälän yhteyksiä lukuunottamatta</w:t>
      </w:r>
    </w:p>
    <w:p w14:paraId="05F0E4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Kymen Saaristoliikenne Oy, </w:t>
      </w:r>
      <w:hyperlink r:id="rId61" w:history="1">
        <w:r w:rsidRPr="009A1AE4">
          <w:rPr>
            <w:rFonts w:ascii="Times New Roman" w:eastAsia="Times New Roman" w:hAnsi="Times New Roman" w:cs="Times New Roman"/>
            <w:color w:val="0000FF"/>
            <w:sz w:val="24"/>
            <w:szCs w:val="24"/>
            <w:u w:val="single"/>
            <w:lang w:eastAsia="fi-FI"/>
          </w:rPr>
          <w:t>www.ksloy.fi</w:t>
        </w:r>
      </w:hyperlink>
      <w:r w:rsidRPr="009A1AE4">
        <w:rPr>
          <w:rFonts w:ascii="Times New Roman" w:eastAsia="Times New Roman" w:hAnsi="Times New Roman" w:cs="Times New Roman"/>
          <w:sz w:val="24"/>
          <w:szCs w:val="24"/>
          <w:lang w:eastAsia="fi-FI"/>
        </w:rPr>
        <w:t xml:space="preserve"> , Skagenin ja Kietävälän maantielauttapaikat</w:t>
      </w:r>
    </w:p>
    <w:p w14:paraId="057E434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virka-aikaan:</w:t>
      </w:r>
    </w:p>
    <w:p w14:paraId="57E8E7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Varsinais-Suomen ELY-keskus, saaristoliikenteen asiantuntija Jari Nieminen (yhteysalusliikenne), etunimi.sukunimi@ely-keskus.fi</w:t>
      </w:r>
    </w:p>
    <w:p w14:paraId="1D18E14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Varsinais-Suomen ELY-keskus, tieinsinööri Tapani Jaakkola (maantielauttaliikenne), etunimi.sukunimi@ely-keskus.fi</w:t>
      </w:r>
    </w:p>
    <w:p w14:paraId="5E86364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DDC4BE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13.3.2020 </w:t>
      </w:r>
    </w:p>
    <w:p w14:paraId="6759CE0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Maatalouden ympäristösopimusten haku ja rahoitus vuonna 2020</w:t>
      </w:r>
    </w:p>
    <w:p w14:paraId="7B41402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Maatalousluonnon monimuotoisuuden ja maiseman hoito- ja Kosteikkojen hoito -ympäristösopimuksia on tällä hetkellä voimassa noin 30 000 hehtaarilla koko maassa. Rahoituskauden loppua kohti mentäessä, maatalouden ympäristösopimusten haussa on vuonna 2020 useita huomioitavia asioita. Rahoitustilanteen vuoksi hakua on monelta osin rajattu koskemaan vain tiettyjä sopimustyyppejä ja –tilanteita. </w:t>
      </w:r>
    </w:p>
    <w:p w14:paraId="1146E3B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Uudet ympäristösopimukset </w:t>
      </w:r>
    </w:p>
    <w:p w14:paraId="679A01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Ympäristösopimuksista ovat vuonna 2020 haettavissa maatalousluonnon monimuotoisuuden ja maiseman hoitosopimukset ja kosteikkojen hoitosopimukset vain niille kohteille, jotka on aiemmin perustettu ei-tuotannollisen investoinnin korvauksella. Nämä kohteet edellyttävät ympäristösopimuksen tekemistä. Haettavissa on myös edellisen ohjelmakauden (2007-2013) mukainen erityistukisopimus. Näissä tapauksissa erityistukisopimuksen tulee olla päättynyt vuonna 2018, 2019 tai sen tulee päättyä 30.4.2020.</w:t>
      </w:r>
    </w:p>
    <w:p w14:paraId="1A29095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Koska vuonna 2020 uuden ympäristösopimuksen edellytyksenä on kohteelle aiemmin toteutettu ei-tuotannollinen investointi, on tärkeää, että investointi on valmistunut ennen sopimuskauden alkua. Kaikkien ei-tuotannollisen investoinnilla korvattavien töiden tulee olla tehtyinä ja kustannusten on pitänyt syntyä ennen 30.4.2020. Jos ei-tuotannollisen investointihankkeen valmistuminen viivästyy toukokuulle, ympäristösopimus ei voi alkaa 1.5.2020. Tällöin sopimushaku ja alkamisaika tulevat siirtymään seuraavalle vuodelle.</w:t>
      </w:r>
    </w:p>
    <w:p w14:paraId="3357AEE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Rahoitustilanteen vuoksi ympäristösopimusta ei voi tänä vuonna hakea kokonaan uusille alueille tai nykyisten sopimusten laajennusalueille. </w:t>
      </w:r>
    </w:p>
    <w:p w14:paraId="45DE00D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Sopimuksen hakeminen</w:t>
      </w:r>
    </w:p>
    <w:p w14:paraId="70D38DB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Sopimusta haetaan Maatalousluonnon monimuotoisuuden ja maiseman hoito - ja Kosteikkojen hoito -ympäristösopimus-lomakkeilla. Hakulomakkeet liitteineen toimitetaan alueelliseen ELY-keskukseen viimeistään 15.6.2020. Sopimusten hakulomakkeet löytyvät </w:t>
      </w:r>
      <w:hyperlink r:id="rId62" w:history="1">
        <w:r w:rsidRPr="009A1AE4">
          <w:rPr>
            <w:rFonts w:ascii="Times New Roman" w:eastAsia="Times New Roman" w:hAnsi="Times New Roman" w:cs="Times New Roman"/>
            <w:color w:val="0000FF"/>
            <w:sz w:val="24"/>
            <w:szCs w:val="24"/>
            <w:u w:val="single"/>
            <w:lang w:eastAsia="fi-FI"/>
          </w:rPr>
          <w:t>ruokavirasto.fi</w:t>
        </w:r>
      </w:hyperlink>
      <w:r w:rsidRPr="009A1AE4">
        <w:rPr>
          <w:rFonts w:ascii="Times New Roman" w:eastAsia="Times New Roman" w:hAnsi="Times New Roman" w:cs="Times New Roman"/>
          <w:sz w:val="24"/>
          <w:szCs w:val="24"/>
          <w:lang w:eastAsia="fi-FI"/>
        </w:rPr>
        <w:t xml:space="preserve"> -sivuilta.</w:t>
      </w:r>
    </w:p>
    <w:p w14:paraId="7EF0ECF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Hakemuksen liitteenä on oltava erillinen hoitosuunnitelma karttaliitteineen. Jos sopimukseen haettu kohde on vuokrattu, vuokrasopimuksen on oltava voimassa vähintään koko sopimuskauden. Jos hakijana on yhdistys, hakemuksen liitteeksi tulee jäljennös kokouspöytäkirjasta, jossa sopimuksen hakemisesta on päätetty. Yksityiskohtaiset ohjeet suunnitelma laatimisesta, liitteistä ja sopimuksen hakemisesta löytyvät hakulomakkeesta.</w:t>
      </w:r>
    </w:p>
    <w:p w14:paraId="7BBEA16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Sopimuskauden aikana ympäristösopimuksen maksua on haettava vuosittain joko sähköisesti Vipu-palvelussa tai lomakkeella 101B (</w:t>
      </w:r>
      <w:hyperlink r:id="rId63" w:history="1">
        <w:r w:rsidRPr="009A1AE4">
          <w:rPr>
            <w:rFonts w:ascii="Times New Roman" w:eastAsia="Times New Roman" w:hAnsi="Times New Roman" w:cs="Times New Roman"/>
            <w:color w:val="0000FF"/>
            <w:sz w:val="24"/>
            <w:szCs w:val="24"/>
            <w:u w:val="single"/>
            <w:lang w:eastAsia="fi-FI"/>
          </w:rPr>
          <w:t>ruokavirasto.fi</w:t>
        </w:r>
      </w:hyperlink>
      <w:r w:rsidRPr="009A1AE4">
        <w:rPr>
          <w:rFonts w:ascii="Times New Roman" w:eastAsia="Times New Roman" w:hAnsi="Times New Roman" w:cs="Times New Roman"/>
          <w:sz w:val="24"/>
          <w:szCs w:val="24"/>
          <w:lang w:eastAsia="fi-FI"/>
        </w:rPr>
        <w:t>) viimeistään vuotuisen tukihaun viimeisenä jättöpäivänä.</w:t>
      </w:r>
    </w:p>
    <w:p w14:paraId="5B42F41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Päättyvälle ympäristösopimukselle voi hakea jatkovuotta</w:t>
      </w:r>
    </w:p>
    <w:p w14:paraId="329BD49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Kosteikkojen hoito- ja/tai Maatalousluonnon monimuotoisuuden ja maiseman hoito- ympäristösopimukselle, joka päättyy 30.4.2020 voi hakea jatkovuotta Vipu-palvelussa tai lomakkeella 101B.</w:t>
      </w:r>
    </w:p>
    <w:p w14:paraId="1F36F5A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Jatkovuoden hakija sitoutuu olemassa oleviin ehtoihin. Hakija toteuttaa sopimuksessaan hoitosuunnitelmaan liittyviä vuosittain yksilöityjä ja mahdollisesti määrävälein toteutettavia toimenpiteitä. Samalla tuenhakija vakuuttaa, että sopimukseen mahdollisesti sisältyvien vuokralohkojen vuokrasopimukset ovat voimassa jatketun sopimuskauden päättymiseen saakka.</w:t>
      </w:r>
    </w:p>
    <w:p w14:paraId="1A7AD0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Myöskään jatkovuotta hakevat eivät voi liittää sopimukseen kokonaan uusia lohkoja.</w:t>
      </w:r>
    </w:p>
    <w:p w14:paraId="74ABE69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Uuden maaseutuohjelman valmistelu on käynnissä</w:t>
      </w:r>
    </w:p>
    <w:p w14:paraId="01BAC23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EU:n yhteisen maatalouspolitiikan seuraavan rahoituskauden (2021-2027) kansallinen valmistelu on käynnissä. Tässä maatalouspolitiikan niin kutsutussa CAP-27-uudistuksessa korostuvat erityisesti ilmastonmuutoksen hillitseminen ja siihen sopeutuminen, eläinten hyvinvointi sekä uusien viljelijöiden saaminen alalle. Uuden maaseutuohjelman käynnistymisestä ja toimenpiteistä tullaan tiedottamaan myöhemmin.</w:t>
      </w:r>
    </w:p>
    <w:p w14:paraId="74B9A632" w14:textId="4E002C1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1EBC38CF" wp14:editId="37C65037">
            <wp:extent cx="6120130" cy="4082415"/>
            <wp:effectExtent l="0" t="0" r="0" b="0"/>
            <wp:docPr id="84" name="Kuva 84" descr="Saarijärven Tarvaalan kampus maallikoste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aarijärven Tarvaalan kampus maallikosteikk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4082415"/>
                    </a:xfrm>
                    <a:prstGeom prst="rect">
                      <a:avLst/>
                    </a:prstGeom>
                    <a:noFill/>
                    <a:ln>
                      <a:noFill/>
                    </a:ln>
                  </pic:spPr>
                </pic:pic>
              </a:graphicData>
            </a:graphic>
          </wp:inline>
        </w:drawing>
      </w:r>
    </w:p>
    <w:p w14:paraId="1129D3C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CAEAE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459B40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05C13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771C16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32162D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7D92B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176021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73A85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B2D7B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AE2D0E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A75FB6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3B39DAC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Monivaikutteiset kosteikot pidättävät kiintoainetta ja ravinteita ja edistävät luonnon monimuotoisuutta. Kuvassa Saarijärven Tarvaalan kampusalueelle toteutettu mallikosteikko. Kuva Arto Ahonen.</w:t>
      </w:r>
    </w:p>
    <w:p w14:paraId="358A1D7E" w14:textId="29539FA4"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35DC21FC" wp14:editId="561972BD">
            <wp:extent cx="6120130" cy="4590415"/>
            <wp:effectExtent l="0" t="0" r="0" b="635"/>
            <wp:docPr id="83" name="Kuva 83" descr="Kivijärven tila Jou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ivijärven tila Jouts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0E9A3C8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E109AA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E0AA8F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A0064C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C26A20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1228C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5733B0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br/>
        <w:t> </w:t>
      </w:r>
    </w:p>
    <w:p w14:paraId="70AD0D5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br/>
        <w:t> </w:t>
      </w:r>
    </w:p>
    <w:p w14:paraId="39E544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B8C6A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w:t>
      </w:r>
    </w:p>
    <w:p w14:paraId="44DD78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F58367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62EE83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Perinnebiotoopit ovat uhanalaisimpia luontotyyppejämme, jotka vaativat säilyäkseen jatkuvaa hoitoa, pääasiassa laidunnusta ja raivausta. Näiden elinympäristöjen hoito maatalouden ympäristösopimuksilla ylläpitää ja monipuolistaa luontoa ja maisemaa. Kivijärven tila Joutsa. Kuva Keski-Suomen Ely-keskus</w:t>
      </w:r>
    </w:p>
    <w:p w14:paraId="009091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52BBD6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Linkkejä: </w:t>
      </w:r>
    </w:p>
    <w:p w14:paraId="3A0D5489"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66" w:tgtFrame="_blank" w:history="1">
        <w:r w:rsidRPr="009A1AE4">
          <w:rPr>
            <w:rFonts w:ascii="Times New Roman" w:eastAsia="Times New Roman" w:hAnsi="Times New Roman" w:cs="Times New Roman"/>
            <w:color w:val="0000FF"/>
            <w:sz w:val="24"/>
            <w:szCs w:val="24"/>
            <w:u w:val="single"/>
            <w:lang w:eastAsia="fi-FI"/>
          </w:rPr>
          <w:t>Ympäristösopimukset</w:t>
        </w:r>
      </w:hyperlink>
      <w:r w:rsidRPr="009A1AE4">
        <w:rPr>
          <w:rFonts w:ascii="Times New Roman" w:eastAsia="Times New Roman" w:hAnsi="Times New Roman" w:cs="Times New Roman"/>
          <w:sz w:val="24"/>
          <w:szCs w:val="24"/>
          <w:lang w:eastAsia="fi-FI"/>
        </w:rPr>
        <w:t xml:space="preserve"> (ruokavirasto.fi) </w:t>
      </w:r>
    </w:p>
    <w:p w14:paraId="2C70DB58"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67" w:tgtFrame="_blank" w:history="1">
        <w:r w:rsidRPr="009A1AE4">
          <w:rPr>
            <w:rFonts w:ascii="Times New Roman" w:eastAsia="Times New Roman" w:hAnsi="Times New Roman" w:cs="Times New Roman"/>
            <w:color w:val="0000FF"/>
            <w:sz w:val="24"/>
            <w:szCs w:val="24"/>
            <w:u w:val="single"/>
            <w:lang w:eastAsia="fi-FI"/>
          </w:rPr>
          <w:t>Hoitosuunnitelma</w:t>
        </w:r>
      </w:hyperlink>
      <w:r w:rsidRPr="009A1AE4">
        <w:rPr>
          <w:rFonts w:ascii="Times New Roman" w:eastAsia="Times New Roman" w:hAnsi="Times New Roman" w:cs="Times New Roman"/>
          <w:sz w:val="24"/>
          <w:szCs w:val="24"/>
          <w:lang w:eastAsia="fi-FI"/>
        </w:rPr>
        <w:t xml:space="preserve"> (ruokavirasto.fi) </w:t>
      </w:r>
    </w:p>
    <w:p w14:paraId="009B9511"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68" w:anchor="/fi" w:tgtFrame="_blank" w:history="1">
        <w:r w:rsidRPr="009A1AE4">
          <w:rPr>
            <w:rFonts w:ascii="Times New Roman" w:eastAsia="Times New Roman" w:hAnsi="Times New Roman" w:cs="Times New Roman"/>
            <w:color w:val="0000FF"/>
            <w:sz w:val="24"/>
            <w:szCs w:val="24"/>
            <w:u w:val="single"/>
            <w:lang w:eastAsia="fi-FI"/>
          </w:rPr>
          <w:t xml:space="preserve">Neuvojarekisteri </w:t>
        </w:r>
      </w:hyperlink>
      <w:r w:rsidRPr="009A1AE4">
        <w:rPr>
          <w:rFonts w:ascii="Times New Roman" w:eastAsia="Times New Roman" w:hAnsi="Times New Roman" w:cs="Times New Roman"/>
          <w:sz w:val="24"/>
          <w:szCs w:val="24"/>
          <w:lang w:eastAsia="fi-FI"/>
        </w:rPr>
        <w:t>(ruokavirasto.fi) (Asiasanoissa kannattaa käyttää hakusanoja ympäristö ja   maisema) </w:t>
      </w:r>
    </w:p>
    <w:p w14:paraId="6BB25556"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69" w:tgtFrame="_blank" w:history="1">
        <w:r w:rsidRPr="009A1AE4">
          <w:rPr>
            <w:rFonts w:ascii="Times New Roman" w:eastAsia="Times New Roman" w:hAnsi="Times New Roman" w:cs="Times New Roman"/>
            <w:color w:val="0000FF"/>
            <w:sz w:val="24"/>
            <w:szCs w:val="24"/>
            <w:u w:val="single"/>
            <w:lang w:eastAsia="fi-FI"/>
          </w:rPr>
          <w:t xml:space="preserve">Maatilojen neuvonta </w:t>
        </w:r>
      </w:hyperlink>
      <w:r w:rsidRPr="009A1AE4">
        <w:rPr>
          <w:rFonts w:ascii="Times New Roman" w:eastAsia="Times New Roman" w:hAnsi="Times New Roman" w:cs="Times New Roman"/>
          <w:sz w:val="24"/>
          <w:szCs w:val="24"/>
          <w:lang w:eastAsia="fi-FI"/>
        </w:rPr>
        <w:t>(ruokavirasto.fi) </w:t>
      </w:r>
    </w:p>
    <w:p w14:paraId="3380ABDF"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70" w:tgtFrame="_blank" w:history="1">
        <w:r w:rsidRPr="009A1AE4">
          <w:rPr>
            <w:rFonts w:ascii="Times New Roman" w:eastAsia="Times New Roman" w:hAnsi="Times New Roman" w:cs="Times New Roman"/>
            <w:color w:val="0000FF"/>
            <w:sz w:val="24"/>
            <w:szCs w:val="24"/>
            <w:u w:val="single"/>
            <w:lang w:eastAsia="fi-FI"/>
          </w:rPr>
          <w:t>Maaseutuohjelma</w:t>
        </w:r>
      </w:hyperlink>
      <w:r w:rsidRPr="009A1AE4">
        <w:rPr>
          <w:rFonts w:ascii="Times New Roman" w:eastAsia="Times New Roman" w:hAnsi="Times New Roman" w:cs="Times New Roman"/>
          <w:sz w:val="24"/>
          <w:szCs w:val="24"/>
          <w:lang w:eastAsia="fi-FI"/>
        </w:rPr>
        <w:t xml:space="preserve"> (maaseutu.fi) </w:t>
      </w:r>
    </w:p>
    <w:p w14:paraId="6A4E511E"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71" w:tgtFrame="_blank" w:history="1">
        <w:r w:rsidRPr="009A1AE4">
          <w:rPr>
            <w:rFonts w:ascii="Times New Roman" w:eastAsia="Times New Roman" w:hAnsi="Times New Roman" w:cs="Times New Roman"/>
            <w:color w:val="0000FF"/>
            <w:sz w:val="24"/>
            <w:szCs w:val="24"/>
            <w:u w:val="single"/>
            <w:lang w:eastAsia="fi-FI"/>
          </w:rPr>
          <w:t>Laidunpankki</w:t>
        </w:r>
      </w:hyperlink>
      <w:r w:rsidRPr="009A1AE4">
        <w:rPr>
          <w:rFonts w:ascii="Times New Roman" w:eastAsia="Times New Roman" w:hAnsi="Times New Roman" w:cs="Times New Roman"/>
          <w:sz w:val="24"/>
          <w:szCs w:val="24"/>
          <w:lang w:eastAsia="fi-FI"/>
        </w:rPr>
        <w:t xml:space="preserve"> (laidunpankki.fi) </w:t>
      </w:r>
    </w:p>
    <w:p w14:paraId="598AD433"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72" w:tgtFrame="_blank" w:history="1">
        <w:r w:rsidRPr="009A1AE4">
          <w:rPr>
            <w:rFonts w:ascii="Times New Roman" w:eastAsia="Times New Roman" w:hAnsi="Times New Roman" w:cs="Times New Roman"/>
            <w:color w:val="0000FF"/>
            <w:sz w:val="24"/>
            <w:szCs w:val="24"/>
            <w:u w:val="single"/>
            <w:lang w:eastAsia="fi-FI"/>
          </w:rPr>
          <w:t>CAP-27-uudistus</w:t>
        </w:r>
      </w:hyperlink>
      <w:r w:rsidRPr="009A1AE4">
        <w:rPr>
          <w:rFonts w:ascii="Times New Roman" w:eastAsia="Times New Roman" w:hAnsi="Times New Roman" w:cs="Times New Roman"/>
          <w:sz w:val="24"/>
          <w:szCs w:val="24"/>
          <w:lang w:eastAsia="fi-FI"/>
        </w:rPr>
        <w:t xml:space="preserve"> (mmm.fi) </w:t>
      </w:r>
    </w:p>
    <w:p w14:paraId="3DFB7C5F" w14:textId="77777777" w:rsidR="009A1AE4" w:rsidRPr="009A1AE4" w:rsidRDefault="009A1AE4" w:rsidP="009A1AE4">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73" w:tgtFrame="_blank" w:history="1">
        <w:r w:rsidRPr="009A1AE4">
          <w:rPr>
            <w:rFonts w:ascii="Times New Roman" w:eastAsia="Times New Roman" w:hAnsi="Times New Roman" w:cs="Times New Roman"/>
            <w:color w:val="0000FF"/>
            <w:sz w:val="24"/>
            <w:szCs w:val="24"/>
            <w:u w:val="single"/>
            <w:lang w:eastAsia="fi-FI"/>
          </w:rPr>
          <w:t>Valtioneuvoston asetukset 95/2020 ja 97/2020</w:t>
        </w:r>
      </w:hyperlink>
      <w:r w:rsidRPr="009A1AE4">
        <w:rPr>
          <w:rFonts w:ascii="Times New Roman" w:eastAsia="Times New Roman" w:hAnsi="Times New Roman" w:cs="Times New Roman"/>
          <w:sz w:val="24"/>
          <w:szCs w:val="24"/>
          <w:lang w:eastAsia="fi-FI"/>
        </w:rPr>
        <w:t> (finlex.fi) </w:t>
      </w:r>
    </w:p>
    <w:p w14:paraId="73DF2C2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3AE376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Tietoa kohteista sekä kohteiden perustamis- ja hoito-ohjeita</w:t>
      </w:r>
      <w:r w:rsidRPr="009A1AE4">
        <w:rPr>
          <w:rFonts w:ascii="Times New Roman" w:eastAsia="Times New Roman" w:hAnsi="Times New Roman" w:cs="Times New Roman"/>
          <w:sz w:val="24"/>
          <w:szCs w:val="24"/>
          <w:lang w:eastAsia="fi-FI"/>
        </w:rPr>
        <w:t> </w:t>
      </w:r>
    </w:p>
    <w:p w14:paraId="5D9127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Maatalousalueiden luonnon monimuotoisuuden ja monivaikutteisten kosteikkojen (LUMO) -yleissuunnitelmat löytyvät ELY-keskuksen julkaisutietokannasta asiasanalla luonnon monimuotoisuus </w:t>
      </w:r>
      <w:hyperlink r:id="rId74" w:tgtFrame="_blank" w:history="1">
        <w:r w:rsidRPr="009A1AE4">
          <w:rPr>
            <w:rFonts w:ascii="Times New Roman" w:eastAsia="Times New Roman" w:hAnsi="Times New Roman" w:cs="Times New Roman"/>
            <w:color w:val="0000FF"/>
            <w:sz w:val="24"/>
            <w:szCs w:val="24"/>
            <w:u w:val="single"/>
            <w:lang w:eastAsia="fi-FI"/>
          </w:rPr>
          <w:t>Doria-julkaisutietokantta</w:t>
        </w:r>
      </w:hyperlink>
      <w:r w:rsidRPr="009A1AE4">
        <w:rPr>
          <w:rFonts w:ascii="Times New Roman" w:eastAsia="Times New Roman" w:hAnsi="Times New Roman" w:cs="Times New Roman"/>
          <w:sz w:val="24"/>
          <w:szCs w:val="24"/>
          <w:lang w:eastAsia="fi-FI"/>
        </w:rPr>
        <w:t xml:space="preserve"> (doria.fi)</w:t>
      </w:r>
    </w:p>
    <w:p w14:paraId="249D21C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Kuvat:</w:t>
      </w:r>
    </w:p>
    <w:p w14:paraId="3B262F6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75" w:tgtFrame="_blank" w:history="1">
        <w:r w:rsidRPr="009A1AE4">
          <w:rPr>
            <w:rFonts w:ascii="Times New Roman" w:eastAsia="Times New Roman" w:hAnsi="Times New Roman" w:cs="Times New Roman"/>
            <w:color w:val="0000FF"/>
            <w:sz w:val="24"/>
            <w:szCs w:val="24"/>
            <w:u w:val="single"/>
            <w:lang w:eastAsia="fi-FI"/>
          </w:rPr>
          <w:t xml:space="preserve">Saarijärven Tarvaalan kampusalueelle toteutettu mallikosteikko. </w:t>
        </w:r>
      </w:hyperlink>
      <w:r w:rsidRPr="009A1AE4">
        <w:rPr>
          <w:rFonts w:ascii="Times New Roman" w:eastAsia="Times New Roman" w:hAnsi="Times New Roman" w:cs="Times New Roman"/>
          <w:sz w:val="24"/>
          <w:szCs w:val="24"/>
          <w:lang w:eastAsia="fi-FI"/>
        </w:rPr>
        <w:t>Kuva Arto Ahonen.</w:t>
      </w:r>
    </w:p>
    <w:p w14:paraId="42F567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76" w:tgtFrame="_blank" w:history="1">
        <w:r w:rsidRPr="009A1AE4">
          <w:rPr>
            <w:rFonts w:ascii="Times New Roman" w:eastAsia="Times New Roman" w:hAnsi="Times New Roman" w:cs="Times New Roman"/>
            <w:color w:val="0000FF"/>
            <w:sz w:val="24"/>
            <w:szCs w:val="24"/>
            <w:u w:val="single"/>
            <w:lang w:eastAsia="fi-FI"/>
          </w:rPr>
          <w:t>Kivijärven tila Joutsa</w:t>
        </w:r>
      </w:hyperlink>
      <w:r w:rsidRPr="009A1AE4">
        <w:rPr>
          <w:rFonts w:ascii="Times New Roman" w:eastAsia="Times New Roman" w:hAnsi="Times New Roman" w:cs="Times New Roman"/>
          <w:sz w:val="24"/>
          <w:szCs w:val="24"/>
          <w:lang w:eastAsia="fi-FI"/>
        </w:rPr>
        <w:t>. Kuva Keski-Suomen Ely-keskus</w:t>
      </w:r>
    </w:p>
    <w:p w14:paraId="5B87AEA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F4384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henkilöilta alueilla: </w:t>
      </w:r>
    </w:p>
    <w:p w14:paraId="5C43A6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Lapin ELY-keskus, Anne Ristioja, puh 0295 037 118</w:t>
      </w:r>
    </w:p>
    <w:p w14:paraId="2A5ED9E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Pohjois-Pohjanmaan ELY-keskus, Kaisa Karppila puh. 0295 038 104</w:t>
      </w:r>
    </w:p>
    <w:p w14:paraId="13DA213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Kainuun ELY-keskus, Markus Kvist, puh. 0295 023 564</w:t>
      </w:r>
    </w:p>
    <w:p w14:paraId="32396B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Pohjanmaan ELY-keskus, Lars Björkgård puh. 0295 028 540 ja Barbro Lundström puh. 0295 028 589</w:t>
      </w:r>
    </w:p>
    <w:p w14:paraId="5FD5B8B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Etelä-Pohjanmaan ELY-keskus, Pekka Länsivierto puh. 0295 027 590 ja Essi Kiili puh. 0295 027 648</w:t>
      </w:r>
    </w:p>
    <w:p w14:paraId="251C45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Keski-Suomen ELY-keskus, Merja Lehtinen puh. 0295 024 570</w:t>
      </w:r>
    </w:p>
    <w:p w14:paraId="48A63D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 Riitta Kesonen puh. 0295 026 577 ja Sirpa Tarvainen puh. 0295 026 628</w:t>
      </w:r>
    </w:p>
    <w:p w14:paraId="2C99A3F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Pohjois-Karjalan ELY-keskus, Kaisa Rummukainen, puh. 0295 026097</w:t>
      </w:r>
    </w:p>
    <w:p w14:paraId="1D340D7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Satakunnan ELY-keskus, Eija Mutila puh. 0295 022 064</w:t>
      </w:r>
    </w:p>
    <w:p w14:paraId="70F4E2F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Pirkanmaan ELY-keskus, Marika Arrajoki-Alanen puh. 0295 036 040 ja Tiina Schultz puh. 0295 036 382</w:t>
      </w:r>
    </w:p>
    <w:p w14:paraId="7DB531E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Hillevi Teittinen puh. 0295 024 135</w:t>
      </w:r>
    </w:p>
    <w:p w14:paraId="2B47EF5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Hämeen ELY-keskus, Minna Kolari, puh. 0295 025 062</w:t>
      </w:r>
    </w:p>
    <w:p w14:paraId="01B5AB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Kaakkois-Suomen ELY-keskus, Niina Pulkkinen puh. 0295 029 040</w:t>
      </w:r>
    </w:p>
    <w:p w14:paraId="318717B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Varsinais-Suomen ELY-keskus, Elisa Nurmio puh. 0295 022 630 ja Kati Pakarinen puh. 0295 022 639</w:t>
      </w:r>
    </w:p>
    <w:p w14:paraId="26A5662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Uudenmaan ELY-keskus, Esme Manns puh. 0295 021 101</w:t>
      </w:r>
    </w:p>
    <w:p w14:paraId="324BD5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24F72E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CF8EE7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16.3.2020 </w:t>
      </w:r>
    </w:p>
    <w:p w14:paraId="54E0916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Koronavirus aiheuttaa muutoksia ELY-keskuksen asiakaspalveluun (Etelä-Savo)</w:t>
      </w:r>
    </w:p>
    <w:p w14:paraId="463654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pyrkii koronaviruspandemian aiheuttamasta poikkeustilanteesta huolimatta turvaamaan kaikkien palveluidensa tuottamisen. Erityistä panostusta vaativat henkilöasiakkaiden TE-palveluiden järjestäminen sekä yritystukiin liittyvien palvelut ja neuvonta. Tilanteen vaatiessa ELY-keskus tulee keskittymään tehtäviinsä kuuluviin eri hallinnonalojen kriittisiin tehtäviin.</w:t>
      </w:r>
    </w:p>
    <w:p w14:paraId="2D45AB8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Valtioneuvoston ohjeen mukaisesti etätöitä tekevät kaikki ELY-keskuksen työntekijät, joiden tehtävät sen mahdollistavat. Vältämme matkustamista sekä kasvokkain tapahtuvaa kanssakäymistä ja kokouksia. Siirrämme järjestämiämme kokouksia ja tilaisuuksia tai tarjoamme kokouksiin videoyhteysmahdollisuuden. Tavoitteena on hidastaa koronaviruksen leviämistä sekä turvata henkilöstön terveys ja palvelujen toimivuus.</w:t>
      </w:r>
    </w:p>
    <w:p w14:paraId="64D1854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ELY-keskus seuraa koronaviruspandemian vaikutuksia toimintaansa jatkuvasti ja viestii aktiivisesti muutoksista. </w:t>
      </w:r>
    </w:p>
    <w:p w14:paraId="54F3A41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Seuraa viestintäämme sosiaalisessa mediassa:</w:t>
      </w:r>
    </w:p>
    <w:p w14:paraId="21EB5E13" w14:textId="77777777" w:rsidR="009A1AE4" w:rsidRPr="009A1AE4" w:rsidRDefault="009A1AE4" w:rsidP="009A1AE4">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77" w:tgtFrame="_blank" w:history="1">
        <w:r w:rsidRPr="009A1AE4">
          <w:rPr>
            <w:rFonts w:ascii="Times New Roman" w:eastAsia="Times New Roman" w:hAnsi="Times New Roman" w:cs="Times New Roman"/>
            <w:color w:val="0000FF"/>
            <w:sz w:val="24"/>
            <w:szCs w:val="24"/>
            <w:u w:val="single"/>
            <w:lang w:eastAsia="fi-FI"/>
          </w:rPr>
          <w:t>Twitter</w:t>
        </w:r>
      </w:hyperlink>
    </w:p>
    <w:p w14:paraId="5D84D691" w14:textId="77777777" w:rsidR="009A1AE4" w:rsidRPr="009A1AE4" w:rsidRDefault="009A1AE4" w:rsidP="009A1AE4">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78" w:tgtFrame="_blank" w:history="1">
        <w:r w:rsidRPr="009A1AE4">
          <w:rPr>
            <w:rFonts w:ascii="Times New Roman" w:eastAsia="Times New Roman" w:hAnsi="Times New Roman" w:cs="Times New Roman"/>
            <w:color w:val="0000FF"/>
            <w:sz w:val="24"/>
            <w:szCs w:val="24"/>
            <w:u w:val="single"/>
            <w:lang w:eastAsia="fi-FI"/>
          </w:rPr>
          <w:t xml:space="preserve">Puhetta rahasta facebook </w:t>
        </w:r>
      </w:hyperlink>
    </w:p>
    <w:p w14:paraId="4C286672" w14:textId="77777777" w:rsidR="009A1AE4" w:rsidRPr="009A1AE4" w:rsidRDefault="009A1AE4" w:rsidP="009A1AE4">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79" w:tgtFrame="_blank" w:history="1">
        <w:r w:rsidRPr="009A1AE4">
          <w:rPr>
            <w:rFonts w:ascii="Times New Roman" w:eastAsia="Times New Roman" w:hAnsi="Times New Roman" w:cs="Times New Roman"/>
            <w:color w:val="0000FF"/>
            <w:sz w:val="24"/>
            <w:szCs w:val="24"/>
            <w:u w:val="single"/>
            <w:lang w:eastAsia="fi-FI"/>
          </w:rPr>
          <w:t>Puhetta rahasta blogi</w:t>
        </w:r>
      </w:hyperlink>
      <w:r w:rsidRPr="009A1AE4">
        <w:rPr>
          <w:rFonts w:ascii="Times New Roman" w:eastAsia="Times New Roman" w:hAnsi="Times New Roman" w:cs="Times New Roman"/>
          <w:sz w:val="24"/>
          <w:szCs w:val="24"/>
          <w:lang w:eastAsia="fi-FI"/>
        </w:rPr>
        <w:t> </w:t>
      </w:r>
    </w:p>
    <w:p w14:paraId="44EF013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ELY-keskusten kanssa voi asioida sähköisesti. Lue lisää asioinnista verkossa:</w:t>
      </w:r>
      <w:r w:rsidRPr="009A1AE4">
        <w:rPr>
          <w:rFonts w:ascii="Times New Roman" w:eastAsia="Times New Roman" w:hAnsi="Times New Roman" w:cs="Times New Roman"/>
          <w:sz w:val="24"/>
          <w:szCs w:val="24"/>
          <w:lang w:eastAsia="fi-FI"/>
        </w:rPr>
        <w:br/>
      </w:r>
      <w:hyperlink r:id="rId80" w:history="1">
        <w:r w:rsidRPr="009A1AE4">
          <w:rPr>
            <w:rFonts w:ascii="Times New Roman" w:eastAsia="Times New Roman" w:hAnsi="Times New Roman" w:cs="Times New Roman"/>
            <w:color w:val="0000FF"/>
            <w:sz w:val="24"/>
            <w:szCs w:val="24"/>
            <w:u w:val="single"/>
            <w:lang w:eastAsia="fi-FI"/>
          </w:rPr>
          <w:t xml:space="preserve">http://www.ely-keskus.fi/web/ely/asioiverkossa </w:t>
        </w:r>
      </w:hyperlink>
    </w:p>
    <w:p w14:paraId="200ED1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Koronavirustilanteen vaikutukset ELY-keskusten palveluihin: </w:t>
      </w:r>
      <w:hyperlink r:id="rId81" w:history="1">
        <w:r w:rsidRPr="009A1AE4">
          <w:rPr>
            <w:rFonts w:ascii="Times New Roman" w:eastAsia="Times New Roman" w:hAnsi="Times New Roman" w:cs="Times New Roman"/>
            <w:color w:val="0000FF"/>
            <w:sz w:val="24"/>
            <w:szCs w:val="24"/>
            <w:u w:val="single"/>
            <w:lang w:eastAsia="fi-FI"/>
          </w:rPr>
          <w:t>http://www.ely-keskus.fi/web/ely/koronavirustilanne</w:t>
        </w:r>
      </w:hyperlink>
    </w:p>
    <w:p w14:paraId="73854E1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Lisätietoja:</w:t>
      </w:r>
    </w:p>
    <w:p w14:paraId="5C1290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Pekka Häkkinen, Etelä-Savon ELY-keskus, pekka.j.hakkinen(at)ely-keskus.fi, p. 0295 024 153</w:t>
      </w:r>
    </w:p>
    <w:p w14:paraId="4F42CE6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0F4E017"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18.3.2020 </w:t>
      </w:r>
    </w:p>
    <w:p w14:paraId="5D45C5AB"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Ymmärrä Suomea - uusi monikielinen opetusvideosarja suomalaisesta yhteiskunnasta julkaistu</w:t>
      </w:r>
    </w:p>
    <w:p w14:paraId="58BD1FD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Uudenmaan elinkeino-, liikenne- ja ympäristökeskuksessa (Uudenmaan ELY-keskus) toimiva valtakunnallinen</w:t>
      </w:r>
      <w:r w:rsidRPr="009A1AE4">
        <w:rPr>
          <w:rFonts w:ascii="Times New Roman" w:eastAsia="Times New Roman" w:hAnsi="Times New Roman" w:cs="Times New Roman"/>
          <w:b/>
          <w:bCs/>
          <w:sz w:val="24"/>
          <w:szCs w:val="24"/>
          <w:lang w:eastAsia="fi-FI"/>
        </w:rPr>
        <w:t> Kotona Suomessa -hanke</w:t>
      </w:r>
      <w:r w:rsidRPr="009A1AE4">
        <w:rPr>
          <w:rFonts w:ascii="Times New Roman" w:eastAsia="Times New Roman" w:hAnsi="Times New Roman" w:cs="Times New Roman"/>
          <w:sz w:val="24"/>
          <w:szCs w:val="24"/>
          <w:lang w:eastAsia="fi-FI"/>
        </w:rPr>
        <w:t> (ESR) on tuottanut maahanmuuttajille suunnatun seitsemänosaisen videosarjan.</w:t>
      </w:r>
    </w:p>
    <w:p w14:paraId="6A7C4CF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Opetusvideot kertovat suomalaisen yhteiskunnan eri aiheista verotuksesta ihmisoikeuksiin. Opetusvideot on suunnattu Suomessa asuville aikuisille maahanmuuttajille, ja niitä on tarkoitus käyttää erilaisissa maahanmuuttajien koulutuksissa oppimateriaalina. Lisäksi videoita voi katsoa itsenäisesti.</w:t>
      </w:r>
    </w:p>
    <w:p w14:paraId="3DA12D8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Videot on toteutettu suomen ja ruotsin lisäksi kuudella kielellä: arabia, somali, englanti, venäjä, kurdi (kurmandzi) ja dari. Videot palvelevat myös heikosti lukevia ja kirjoittavia henkilöitä.</w:t>
      </w:r>
    </w:p>
    <w:p w14:paraId="6B5C0AF9" w14:textId="77777777" w:rsidR="009A1AE4" w:rsidRPr="009A1AE4" w:rsidRDefault="009A1AE4" w:rsidP="009A1AE4">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hyperlink r:id="rId82" w:tgtFrame="_blank" w:history="1">
        <w:r w:rsidRPr="009A1AE4">
          <w:rPr>
            <w:rFonts w:ascii="Times New Roman" w:eastAsia="Times New Roman" w:hAnsi="Times New Roman" w:cs="Times New Roman"/>
            <w:color w:val="0000FF"/>
            <w:sz w:val="24"/>
            <w:szCs w:val="24"/>
            <w:u w:val="single"/>
            <w:lang w:eastAsia="fi-FI"/>
          </w:rPr>
          <w:t>Monikieliset videot ovat katsottavissa Kotona Suomessa -hankkeen Youtube-kanavalla</w:t>
        </w:r>
      </w:hyperlink>
    </w:p>
    <w:p w14:paraId="451DF3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Videoiden tavoitteena on avata Suomea ja suomalaisen yhteiskunnan taustalla vaikuttavia arvoja, jotta maahanmuuttajille syntyisi parempi kokonaiskuva ja käsitys suomalaisen yhteiskunnan toiminnasta. Tarkoitus on lisätä ymmärrystä asioista, joita uusi maahantulija Suomessa kohtaa.</w:t>
      </w:r>
    </w:p>
    <w:p w14:paraId="2912ADC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Videoissa kerrotaan muun muassa varhaiskasvatuksen ja koulutuksen roolista, naisten asemasta ja sen kehityksestä, työn teon merkityksestä suomalaisessa yhteiskunnassa sekä siitä, mitä verorahoilla </w:t>
      </w:r>
      <w:r w:rsidRPr="009A1AE4">
        <w:rPr>
          <w:rFonts w:ascii="Times New Roman" w:eastAsia="Times New Roman" w:hAnsi="Times New Roman" w:cs="Times New Roman"/>
          <w:sz w:val="24"/>
          <w:szCs w:val="24"/>
          <w:lang w:eastAsia="fi-FI"/>
        </w:rPr>
        <w:lastRenderedPageBreak/>
        <w:t>kustannetaan. Lisäksi kerrotaan, millainen on keskivertosuomalainen. Yhden videon aiheena on kunniaan liittyvä väkivalta.</w:t>
      </w:r>
    </w:p>
    <w:p w14:paraId="4CA2251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Videot on toteuttanut Stremia Oy.</w:t>
      </w:r>
    </w:p>
    <w:p w14:paraId="037646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Kotona Suomessa -hanke on aiemmin teettänyt Suomen historiasta kertovan opetusvideon:</w:t>
      </w:r>
    </w:p>
    <w:p w14:paraId="6B8B4B22" w14:textId="77777777" w:rsidR="009A1AE4" w:rsidRPr="009A1AE4" w:rsidRDefault="009A1AE4" w:rsidP="009A1AE4">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hyperlink r:id="rId83" w:tgtFrame="_blank" w:history="1">
        <w:r w:rsidRPr="009A1AE4">
          <w:rPr>
            <w:rFonts w:ascii="Times New Roman" w:eastAsia="Times New Roman" w:hAnsi="Times New Roman" w:cs="Times New Roman"/>
            <w:color w:val="0000FF"/>
            <w:sz w:val="24"/>
            <w:szCs w:val="24"/>
            <w:u w:val="single"/>
            <w:lang w:eastAsia="fi-FI"/>
          </w:rPr>
          <w:t>Hyvinvointia rakentamassa: Suomen ja Virtasten vuosisata (YouTube.com)</w:t>
        </w:r>
      </w:hyperlink>
    </w:p>
    <w:p w14:paraId="59CE462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Lisätietoa</w:t>
      </w:r>
    </w:p>
    <w:p w14:paraId="5966D25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projektiasiantuntija</w:t>
      </w:r>
      <w:r w:rsidRPr="009A1AE4">
        <w:rPr>
          <w:rFonts w:ascii="Times New Roman" w:eastAsia="Times New Roman" w:hAnsi="Times New Roman" w:cs="Times New Roman"/>
          <w:sz w:val="24"/>
          <w:szCs w:val="24"/>
          <w:lang w:eastAsia="fi-FI"/>
        </w:rPr>
        <w:br/>
        <w:t>Laura Ruuskanen</w:t>
      </w:r>
      <w:r w:rsidRPr="009A1AE4">
        <w:rPr>
          <w:rFonts w:ascii="Times New Roman" w:eastAsia="Times New Roman" w:hAnsi="Times New Roman" w:cs="Times New Roman"/>
          <w:sz w:val="24"/>
          <w:szCs w:val="24"/>
          <w:lang w:eastAsia="fi-FI"/>
        </w:rPr>
        <w:br/>
      </w:r>
      <w:hyperlink r:id="rId84" w:tgtFrame="_blank" w:history="1">
        <w:r w:rsidRPr="009A1AE4">
          <w:rPr>
            <w:rFonts w:ascii="Times New Roman" w:eastAsia="Times New Roman" w:hAnsi="Times New Roman" w:cs="Times New Roman"/>
            <w:color w:val="0000FF"/>
            <w:sz w:val="24"/>
            <w:szCs w:val="24"/>
            <w:u w:val="single"/>
            <w:lang w:eastAsia="fi-FI"/>
          </w:rPr>
          <w:t>laura.ruuskanen@ely-keskus.fi</w:t>
        </w:r>
      </w:hyperlink>
      <w:r w:rsidRPr="009A1AE4">
        <w:rPr>
          <w:rFonts w:ascii="Times New Roman" w:eastAsia="Times New Roman" w:hAnsi="Times New Roman" w:cs="Times New Roman"/>
          <w:sz w:val="24"/>
          <w:szCs w:val="24"/>
          <w:lang w:eastAsia="fi-FI"/>
        </w:rPr>
        <w:br/>
        <w:t>p. 050 396 0257</w:t>
      </w:r>
    </w:p>
    <w:p w14:paraId="58A00A9A" w14:textId="3F5C8D19"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591090A5" wp14:editId="7CE02E48">
            <wp:extent cx="3368040" cy="3489960"/>
            <wp:effectExtent l="0" t="0" r="3810" b="0"/>
            <wp:docPr id="82" name="Kuva 82" descr="Euroopan sosiaalirah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uroopan sosiaalirahaston 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68040" cy="3489960"/>
                    </a:xfrm>
                    <a:prstGeom prst="rect">
                      <a:avLst/>
                    </a:prstGeom>
                    <a:noFill/>
                    <a:ln>
                      <a:noFill/>
                    </a:ln>
                  </pic:spPr>
                </pic:pic>
              </a:graphicData>
            </a:graphic>
          </wp:inline>
        </w:drawing>
      </w:r>
      <w:r w:rsidRPr="009A1AE4">
        <w:rPr>
          <w:rFonts w:ascii="Times New Roman" w:eastAsia="Times New Roman" w:hAnsi="Times New Roman" w:cs="Times New Roman"/>
          <w:noProof/>
          <w:sz w:val="24"/>
          <w:szCs w:val="24"/>
          <w:lang w:eastAsia="fi-FI"/>
        </w:rPr>
        <w:drawing>
          <wp:inline distT="0" distB="0" distL="0" distR="0" wp14:anchorId="6B89EA72" wp14:editId="2145BAA8">
            <wp:extent cx="6120130" cy="3267075"/>
            <wp:effectExtent l="0" t="0" r="0" b="0"/>
            <wp:docPr id="81" name="Kuva 81" descr="Kotona Suome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otona Suomessa -log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3267075"/>
                    </a:xfrm>
                    <a:prstGeom prst="rect">
                      <a:avLst/>
                    </a:prstGeom>
                    <a:noFill/>
                    <a:ln>
                      <a:noFill/>
                    </a:ln>
                  </pic:spPr>
                </pic:pic>
              </a:graphicData>
            </a:graphic>
          </wp:inline>
        </w:drawing>
      </w:r>
      <w:r w:rsidRPr="009A1AE4">
        <w:rPr>
          <w:rFonts w:ascii="Times New Roman" w:eastAsia="Times New Roman" w:hAnsi="Times New Roman" w:cs="Times New Roman"/>
          <w:noProof/>
          <w:sz w:val="24"/>
          <w:szCs w:val="24"/>
          <w:lang w:eastAsia="fi-FI"/>
        </w:rPr>
        <w:lastRenderedPageBreak/>
        <w:drawing>
          <wp:inline distT="0" distB="0" distL="0" distR="0" wp14:anchorId="24F415D2" wp14:editId="725825E5">
            <wp:extent cx="6120130" cy="4333240"/>
            <wp:effectExtent l="0" t="0" r="0" b="0"/>
            <wp:docPr id="80" name="Kuva 80" descr="Vipuvoimaa EU:lta 2014-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ipuvoimaa EU:lta 2014-2020 log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4333240"/>
                    </a:xfrm>
                    <a:prstGeom prst="rect">
                      <a:avLst/>
                    </a:prstGeom>
                    <a:noFill/>
                    <a:ln>
                      <a:noFill/>
                    </a:ln>
                  </pic:spPr>
                </pic:pic>
              </a:graphicData>
            </a:graphic>
          </wp:inline>
        </w:drawing>
      </w:r>
    </w:p>
    <w:p w14:paraId="0EC39C3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14D0E3A"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19.3.2020 </w:t>
      </w:r>
    </w:p>
    <w:p w14:paraId="0427808B"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Koronavirustilanne aiheuttaa muutoksia Itä-Suomen joukkoliikenteessä (Itä-Suomi)</w:t>
      </w:r>
    </w:p>
    <w:p w14:paraId="7A7B142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Koronavirus aiheuttaa muutoksia joukkoliikenteen tarjonnassa. Pohjois-Savon ELY-keskuksen hankkima kuntien välinen linja-autoliikenne pyritään ajamaan toistaiseksi muutoin normaalisti, mutta oppilaitosten sulkeuduttua pääosa koululaisvuoroista jätetään ajamatta. Iisalmen, Pieksämäen ja Varkauden paikallisliikenteet hoidetaan myös normaalisti vielä tässä vaiheessa.</w:t>
      </w:r>
    </w:p>
    <w:p w14:paraId="5EC2438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Koska tilanne voi muuttua nopeasti, on tärkeää aina tarkistaa ajankohtainen tieto ajettavista reiteistä ja aikatauluista suoraan liikennöitsijöiltä. Myös ELY-keskuksen Waltti-joukkoliikennesivuille on päivitetty lista vuoroista, joita ei nyt ajeta. Tiedostoa päivitetään sitä mukaan, kun uutta tietoa tulee. </w:t>
      </w:r>
      <w:hyperlink r:id="rId88" w:history="1">
        <w:r w:rsidRPr="009A1AE4">
          <w:rPr>
            <w:rFonts w:ascii="Times New Roman" w:eastAsia="Times New Roman" w:hAnsi="Times New Roman" w:cs="Times New Roman"/>
            <w:color w:val="0000FF"/>
            <w:sz w:val="24"/>
            <w:szCs w:val="24"/>
            <w:u w:val="single"/>
            <w:lang w:eastAsia="fi-FI"/>
          </w:rPr>
          <w:t>http://www.ely-keskus.fi/web/waltti-ita-suomi/etusivu</w:t>
        </w:r>
      </w:hyperlink>
    </w:p>
    <w:p w14:paraId="5DA61EC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Joukkoliikennettä käytettäessä on syytä pitää erityistä huolta hygieniasta ja suosia muuta kuin käteistä rahaa maksuvälineenä, mikäli mahdollista.</w:t>
      </w:r>
    </w:p>
    <w:p w14:paraId="48F8D9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w:t>
      </w:r>
      <w:r w:rsidRPr="009A1AE4">
        <w:rPr>
          <w:rFonts w:ascii="Times New Roman" w:eastAsia="Times New Roman" w:hAnsi="Times New Roman" w:cs="Times New Roman"/>
          <w:sz w:val="24"/>
          <w:szCs w:val="24"/>
          <w:lang w:eastAsia="fi-FI"/>
        </w:rPr>
        <w:br/>
        <w:t>joukkoliikennevastaava Satu Huttunen, puh. 0295 026 709, satu.huttunen(at)ely-keskus.fi</w:t>
      </w:r>
    </w:p>
    <w:p w14:paraId="0DCDDE3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2DD30B3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20.3.2020 </w:t>
      </w:r>
    </w:p>
    <w:p w14:paraId="14624D5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Koronaepidemian vaikutukset eivät vielä näy helmikuun lopun työllisyystilanteessa (Etelä-Savo)</w:t>
      </w:r>
    </w:p>
    <w:p w14:paraId="1A3EE9D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Koronaepidemian vaikutukset ovat Suomessa alkaneet merkittävästi näkyä vasta maaliskuun puolivälin tienoilla. Helmikuun lopun työllisyystilanteessa vaikutuksia ei vielä näy.</w:t>
      </w:r>
    </w:p>
    <w:p w14:paraId="7A9CA22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oli helmikuun lopussa työttömänä 6 871 henkilöä. Määrä laski viime vuoden helmikuusta 97:llä eli 1,4 %. Kokoaikaisesti lomautettuja oli 882.</w:t>
      </w:r>
    </w:p>
    <w:p w14:paraId="6605D1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Alle 25-vuotiaita työttömiä oli Etelä-Savossa helmikuun lopussa 788, mikä on 83 henkilöä, eli 9,5 % vähemmän kuin vuosi sitten.</w:t>
      </w:r>
    </w:p>
    <w:p w14:paraId="083BE2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Aktivointiasteeseen laskettavissa palveluissa oli Etelä-Savossa helmikuun lopussa 3 158 henkilöä eli 349 vähemmän kuin vuosi sitten. Aktivointiaste oli 31,8 %, mikä on maan keskitasoa.</w:t>
      </w:r>
    </w:p>
    <w:p w14:paraId="7C77914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Pitkäaikaistyöttömien määrä on laskenut Etelä-Savossa vuodentakaisesta 3 %.</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Linkit:</w:t>
      </w:r>
    </w:p>
    <w:p w14:paraId="120E5334" w14:textId="77777777" w:rsidR="009A1AE4" w:rsidRPr="009A1AE4" w:rsidRDefault="009A1AE4" w:rsidP="009A1AE4">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89" w:history="1">
        <w:r w:rsidRPr="009A1AE4">
          <w:rPr>
            <w:rFonts w:ascii="Times New Roman" w:eastAsia="Times New Roman" w:hAnsi="Times New Roman" w:cs="Times New Roman"/>
            <w:color w:val="0000FF"/>
            <w:sz w:val="24"/>
            <w:szCs w:val="24"/>
            <w:u w:val="single"/>
            <w:lang w:eastAsia="fi-FI"/>
          </w:rPr>
          <w:t>Etelä-Savon työllisyyskatsaus, helmikuu 2020</w:t>
        </w:r>
      </w:hyperlink>
      <w:r w:rsidRPr="009A1AE4">
        <w:rPr>
          <w:rFonts w:ascii="Times New Roman" w:eastAsia="Times New Roman" w:hAnsi="Times New Roman" w:cs="Times New Roman"/>
          <w:sz w:val="24"/>
          <w:szCs w:val="24"/>
          <w:lang w:eastAsia="fi-FI"/>
        </w:rPr>
        <w:t xml:space="preserve"> (pdf)</w:t>
      </w:r>
    </w:p>
    <w:p w14:paraId="4A9A9ABA" w14:textId="77777777" w:rsidR="009A1AE4" w:rsidRPr="009A1AE4" w:rsidRDefault="009A1AE4" w:rsidP="009A1AE4">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90" w:tgtFrame="_blank" w:history="1">
        <w:r w:rsidRPr="009A1AE4">
          <w:rPr>
            <w:rFonts w:ascii="Times New Roman" w:eastAsia="Times New Roman" w:hAnsi="Times New Roman" w:cs="Times New Roman"/>
            <w:color w:val="0000FF"/>
            <w:sz w:val="24"/>
            <w:szCs w:val="24"/>
            <w:u w:val="single"/>
            <w:lang w:eastAsia="fi-FI"/>
          </w:rPr>
          <w:t>Etelä-Savon työllisyyskatsaus, helmikuu 2020</w:t>
        </w:r>
      </w:hyperlink>
      <w:r w:rsidRPr="009A1AE4">
        <w:rPr>
          <w:rFonts w:ascii="Times New Roman" w:eastAsia="Times New Roman" w:hAnsi="Times New Roman" w:cs="Times New Roman"/>
          <w:sz w:val="24"/>
          <w:szCs w:val="24"/>
          <w:lang w:eastAsia="fi-FI"/>
        </w:rPr>
        <w:t xml:space="preserve"> (temtyollisyyskatsaus.fi)</w:t>
      </w:r>
    </w:p>
    <w:p w14:paraId="282EAB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216A0D3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p>
    <w:p w14:paraId="7C8969A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0295 044 004, hanna.makkula(at)te-toimisto.fi</w:t>
      </w:r>
    </w:p>
    <w:p w14:paraId="3EA6AC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Mervi Huuskonen Etelä-Savon TE-toimisto, p. 0295 044 044 mervi.huuskonen(at)te-toimisto.fi</w:t>
      </w:r>
    </w:p>
    <w:p w14:paraId="1B22F86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79FD85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24.3.2020 </w:t>
      </w:r>
    </w:p>
    <w:p w14:paraId="3A3C3EED"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Etelä-Savon vesiä kunnostettu tehokkaasti (Etelä-Savo) </w:t>
      </w:r>
    </w:p>
    <w:p w14:paraId="3446ED7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Etelä-Savon järvien tilaa parannettiin vuonna 2019 hoitokalastuksella ja vesikasveja niittämällä. Virtavesien kalataloudellisilla kunnostuksilla lisättiin uhanalaisen järvitaimenen lisääntymisalueita. Hajakuormituksen vesiensuojelua edistettiin muun muassa ympäristökorvausjärjestelmän </w:t>
      </w:r>
      <w:r w:rsidRPr="009A1AE4">
        <w:rPr>
          <w:rFonts w:ascii="Times New Roman" w:eastAsia="Times New Roman" w:hAnsi="Times New Roman" w:cs="Times New Roman"/>
          <w:sz w:val="24"/>
          <w:szCs w:val="24"/>
          <w:lang w:eastAsia="fi-FI"/>
        </w:rPr>
        <w:lastRenderedPageBreak/>
        <w:t>toimenpiteillä ja koulutuksella. Riskinalaisia pohjavesiä on pyritty suojelemaan jatkamalla pohjavesien suojelusuunnitelmien toteutusta. </w:t>
      </w:r>
    </w:p>
    <w:p w14:paraId="20104F7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Hoitokalastuksella ja vesikasvien niitoilla järviä kuntoon </w:t>
      </w:r>
    </w:p>
    <w:p w14:paraId="2CC43C6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tilaa kohennettiin hoitokalastuksella ja vesikasveja niittämällä. Särkikaloja pyydystettiin muun muassa Mikkelin alapuolisella Saimaalla, Rantasalmen Pienellä Raudanvedellä ja Pertunmaan Pienivedellä sekä lukuisilla muilla järvillä. Hoitokalastussaalis oli viime vuonna yhteensä reilut 125 tonnia. Vesikasveja niitettiin Puruvedellä, Mikkelissä Launialanselällä sekä useissa pienemmissä kohteissa. Hoitokalastusta on tehty sekä ammattikalastajien toimesta että talkootyövoimin. </w:t>
      </w:r>
    </w:p>
    <w:p w14:paraId="7F4EF90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Puulan ja Joroisvirran alueilla merkittäviä virtavesien kunnostushankkeita </w:t>
      </w:r>
    </w:p>
    <w:p w14:paraId="13B4CD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Puulaan laskevien virtavesien kalataloudellisissa kunnostuksissa ennallistetaan jokiuomia ja lisätään uhanalaisen järvitaimenen lisääntymis- ja pienpoikasalueiden määrää. Kangasniemen Vuojakosken kalatien rakentamisella mahdollistetaan kalan kulku Vuojakosken yläpuolisiin järviin. Haastavien sääolosuhteiden takia on tänä talvena tehty lähinnä valmistelevia töitä ja varsinaisen kunnostustyön aloittaminen on siirretty syksyyn 2020. Kalatiesuunnittelua on tehty myös muualla maakunnassa, kuten Sulkavan Lohikoskella ja Puumalan Lieviskänkoskessa. Savonrannan Vuokalanreitin kunnostushanke toteutuu syksyllä 2020. Joroisvirran reitille suunnitellaan laajempaa hankekokonaisuutta virtavesien kunnostamiseksi. Liunan kalatien rakentamismahdollisuudet ja hyödyt on selvitetty. Pienempien virtavesien, kuten Enojoen, kunnostus talkootyönä on jo osin aloitettu ja työtä jatketaan tänä vuonna.  </w:t>
      </w:r>
    </w:p>
    <w:p w14:paraId="1A3C6B7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Hajakuormituksen vesiensuojelua edistettiin ympäristökorvausjärjestelmän toimenpiteillä ja koulutuksella </w:t>
      </w:r>
    </w:p>
    <w:p w14:paraId="1AF35E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Maatalouden vesiensuojelua edistetään maatalouden ympäristökorvausjärjestelmän tila- ja lohkotasolla toteutettavilla toimenpiteillä sekä ympäristösopimuksilla. Etelä-Savossa ympäristökorvauksen tilatason toimenpiteitä toteutetaan noin 86 %:ssa käytössä olevasta maatalousmaasta. Keinovalikoimaan kuuluvat muun muassa ympäristönhoitonurmet ja ravinteiden kierrättäminen. Muun muassa suojavyöhykeala on viime vuosina ollut kasvussa. </w:t>
      </w:r>
    </w:p>
    <w:p w14:paraId="056B8D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 ja metsätalouden aiheuttamaa hajakuormitusta pyritään hallitsemaan myös koulutus- ja neuvontahankkeilla. Viime vuonna päättyneitä hankkeita ovat mm. ProAgria Etelä-Savon hallinnoima Ravinnepiika-hanke sekä Suomen metsäkeskuksen Kuormitus kuriin -hanke. Hankkeet toteutuivat hyvin ja niihin osallistui runsas joukko maanomistajia. Metsäkeskuksen vetämässä Vesiensuojelun laatuloikka -hankeparissa kehitetään ja testataan paikkatietoon perustuvia mallinnusmenetelmiä ja aineistoja niin, että ne soveltuvat käytännön työkaluiksi metsätalouden vesiensuojelun suunnitteluun ja toteutukseen </w:t>
      </w:r>
    </w:p>
    <w:p w14:paraId="0A113F1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Vesiensuojelurakenteista yksi merkittävimmistä on Kerimäen Jouhenjoen-Kirkkorannan monitavoitekosteikko, jonka jälkihoitotyöt jatkuvat tänä vuonna. Puruvesi sisältyy FRESHABIT LIFE IP -hankkeen kohdealueisiin. Puruveden kuormitetuimmilla valuma-alueilla tehdään myös metsätalouden vesiensuojelurakenteita. </w:t>
      </w:r>
    </w:p>
    <w:p w14:paraId="52AE3FF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Osakaskunnilla ja kalatalousalueilla tärkeä rooli vesistöjen kunnostuksissa </w:t>
      </w:r>
    </w:p>
    <w:p w14:paraId="01D945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Vesistökunnostuksissa ja valuma-alueella tehtävissä toimenpiteissä vesialueen omistajilla, osakaskunnilla ja kalatalousalueilla, on merkittävä rooli. Osakaskuntien yhdistäminen suuremmiksi yksiköiksi helpottaa kalastusasioiden hoitoa ja vesiensuojelutyötä. Loppuvaiheessa olevassa Vetovoimaa maaseudulle yhteistoiminnalla ja verkostoitumalla -hankkeessa on syntynyt suuria osakaskuntia muun muassa Puulalle, Kyyvedelle sekä Haukiveden pohjoisosiin. Uuden osakaskuntien yhdistymiseen, matkailun ja elinkeinotoiminnan edistämiseen sekä vesienhoidon tehostamiseen tähtäävän hankkeen valmistelu on käynnistynyt.  </w:t>
      </w:r>
    </w:p>
    <w:p w14:paraId="075A2CA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kalatalousalueille laaditaan parhaillaan vesienhoitosuunnitelmia laajassa yhteistyössä.  Suunnitelmien avulla aktivoidaan kunnostus- ja hoitotöiden käynnistymistä ja vesien hyvän tilan turvaamista. Suunnitelmat laaditaan vuoden 2021 kevääseen mennessä. Työtä ohjaa Etelä-Savon ELY-keskus. </w:t>
      </w:r>
    </w:p>
    <w:p w14:paraId="296F650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Pohjavesien suojelusuunnitelmia laadittu ja toteutettu </w:t>
      </w:r>
    </w:p>
    <w:p w14:paraId="31827E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Pohjavesien suojelusuunnitelmien toteutusta on jatkettu riskinalaisilla pohjavesialueilla, kuten Mikkelin kaupunkialueen pilaantuneiden maa-alueiden puhdistuspumppauksilla. Haitta-ainepitoisuuksien kulkeutumista pohjavesissä on jatkettu seurannoilla eri puolilla maakuntaa. Pohjavesien suojelusuunnitelmat ovat valmistuneet Mäntyharjulla Majalammen ja Luuminniemen sekä Heinävedellä Polvijärven ja Suurisärkän pohjavesialueilla. </w:t>
      </w:r>
    </w:p>
    <w:p w14:paraId="762F05A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Vesienhoitoon tarjolla rahoitusta ja asiantuntija-apua  </w:t>
      </w:r>
    </w:p>
    <w:p w14:paraId="04F8F1E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Rahoitusta ja asiantuntija-apua hankkeisiin on saatavilla monista eri lähteistä. Ympäristöministeriön vesiensuojelun tehostamisohjelman myötä rahoituksen kokonaismäärä on aiempaa merkittävämpi ja tavoitteena on toimeenpanna vaikuttavia vesiensuojeluhankkeita. ELY-keskukset myöntävät vesienhoitoon tarkoitettuja määrärahoja vuosittain harkinnanvaraisina avustuksina myös pienempiin hankkeisiin. Avustuksia voi hakea loka-marraskuussa. Valtion ja kunnan ympäristönsuojeluviranomaiset antavat myös asiantuntija-apua vesienhoitoon liittyviin hankkeisiin. </w:t>
      </w:r>
    </w:p>
    <w:p w14:paraId="5D653AD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r w:rsidRPr="009A1AE4">
        <w:rPr>
          <w:rFonts w:ascii="Times New Roman" w:eastAsia="Times New Roman" w:hAnsi="Times New Roman" w:cs="Times New Roman"/>
          <w:sz w:val="24"/>
          <w:szCs w:val="24"/>
          <w:lang w:eastAsia="fi-FI"/>
        </w:rPr>
        <w:t> </w:t>
      </w:r>
    </w:p>
    <w:p w14:paraId="0F8FBAC7" w14:textId="77777777" w:rsidR="009A1AE4" w:rsidRPr="009A1AE4" w:rsidRDefault="009A1AE4" w:rsidP="009A1AE4">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hyperlink r:id="rId91" w:history="1">
        <w:r w:rsidRPr="009A1AE4">
          <w:rPr>
            <w:rFonts w:ascii="Times New Roman" w:eastAsia="Times New Roman" w:hAnsi="Times New Roman" w:cs="Times New Roman"/>
            <w:color w:val="0000FF"/>
            <w:sz w:val="24"/>
            <w:szCs w:val="24"/>
            <w:u w:val="single"/>
            <w:lang w:eastAsia="fi-FI"/>
          </w:rPr>
          <w:t>Vesienhoidon toteutuskatsaus 2019 (pdf) </w:t>
        </w:r>
      </w:hyperlink>
    </w:p>
    <w:p w14:paraId="17FD2841" w14:textId="77777777" w:rsidR="009A1AE4" w:rsidRPr="009A1AE4" w:rsidRDefault="009A1AE4" w:rsidP="009A1AE4">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hyperlink r:id="rId92" w:tgtFrame="_blank" w:history="1">
        <w:r w:rsidRPr="009A1AE4">
          <w:rPr>
            <w:rFonts w:ascii="Times New Roman" w:eastAsia="Times New Roman" w:hAnsi="Times New Roman" w:cs="Times New Roman"/>
            <w:color w:val="0000FF"/>
            <w:sz w:val="24"/>
            <w:szCs w:val="24"/>
            <w:u w:val="single"/>
            <w:lang w:eastAsia="fi-FI"/>
          </w:rPr>
          <w:t>Vesiensuojelun tehostamisohjelma (ym.fi)</w:t>
        </w:r>
      </w:hyperlink>
      <w:r w:rsidRPr="009A1AE4">
        <w:rPr>
          <w:rFonts w:ascii="Times New Roman" w:eastAsia="Times New Roman" w:hAnsi="Times New Roman" w:cs="Times New Roman"/>
          <w:sz w:val="24"/>
          <w:szCs w:val="24"/>
          <w:lang w:eastAsia="fi-FI"/>
        </w:rPr>
        <w:t> </w:t>
      </w:r>
    </w:p>
    <w:p w14:paraId="65FE15C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 </w:t>
      </w:r>
    </w:p>
    <w:p w14:paraId="5F96A77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Vesienhoidon asiantuntija Juho Kotanen, Etelä-Savon ELY-keskus, p. 0295 024 192, juho.kotanen(at)ely-keskus.fi </w:t>
      </w:r>
      <w:r w:rsidRPr="009A1AE4">
        <w:rPr>
          <w:rFonts w:ascii="Times New Roman" w:eastAsia="Times New Roman" w:hAnsi="Times New Roman" w:cs="Times New Roman"/>
          <w:sz w:val="24"/>
          <w:szCs w:val="24"/>
          <w:lang w:eastAsia="fi-FI"/>
        </w:rPr>
        <w:br/>
        <w:t> </w:t>
      </w:r>
    </w:p>
    <w:p w14:paraId="31A4870F" w14:textId="772BB0EB"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42F5DD40" wp14:editId="1AC79F01">
            <wp:extent cx="1143000" cy="723900"/>
            <wp:effectExtent l="0" t="0" r="0" b="0"/>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p>
    <w:p w14:paraId="0FDE0EB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54E721C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25.3.2020 </w:t>
      </w:r>
    </w:p>
    <w:p w14:paraId="42088C7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Kelirikkokausi on alkamassa, painorajoituksia on asetettu (Keski-Suomi, Itä-Suomi)</w:t>
      </w:r>
    </w:p>
    <w:p w14:paraId="5D0186A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Kelirikkokausi on jo alkanut Keski- sekä Itä-Suomen etelä- ja länsiosissa. Kelirikosta varoittavia liikennemerkkejä pystytetään sorateiden varsille ja 12 tonnin painorajoituksiakin on jo jouduttu paikoin asettamaan. Kelirikkokauden vaikeutta ja kestoa on vaikea ennakoida, koska kevään säällä sekä paikallisilla olosuhteilla on suuri merkitys siihen, millaiseksi kelirikko muodostuu.</w:t>
      </w:r>
    </w:p>
    <w:p w14:paraId="1E976AD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Yleistä</w:t>
      </w:r>
    </w:p>
    <w:p w14:paraId="31EAA0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Kevään säällä on aina suuri merkitys kelirikon esiintymiselle. Mikäli säät ovat roudan sulamisaikana pilviset ja sateiset, sulaa routa nopeasti ja varsinkin tien pintakerros voi nopeasti liejuuntua. Tästä syystä sorateillä esiintyy alkuvaiheessa paikoin pintakelirikkoa ennen varsinaisen runkokelirikon syntymistä. Tierungot eivät sula aurinkoisilla ja varjoisilla tieosuuksilla samaan tahtiin. Kuiva ja aurinkoinen sää sekä yöpakkaset puolestaan pitävät kelirikon kurissa.</w:t>
      </w:r>
    </w:p>
    <w:p w14:paraId="111A86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Keski- sekä Itä-Suomessa maaperä ja maasto-olosuhteet ovat monin paikoin kelirikon syntymiselle otollisia ja sorateitä on myös paljon. Alueen tiestöllä kelirikkoa on yleensä esiintynyt eniten Pohjois-Savossa ja Pohjois-Karjalassa, sanoo kunnossapitoyksikön päällikkö </w:t>
      </w:r>
      <w:r w:rsidRPr="009A1AE4">
        <w:rPr>
          <w:rFonts w:ascii="Times New Roman" w:eastAsia="Times New Roman" w:hAnsi="Times New Roman" w:cs="Times New Roman"/>
          <w:b/>
          <w:bCs/>
          <w:sz w:val="24"/>
          <w:szCs w:val="24"/>
          <w:lang w:eastAsia="fi-FI"/>
        </w:rPr>
        <w:t>Vesa Partanen</w:t>
      </w:r>
      <w:r w:rsidRPr="009A1AE4">
        <w:rPr>
          <w:rFonts w:ascii="Times New Roman" w:eastAsia="Times New Roman" w:hAnsi="Times New Roman" w:cs="Times New Roman"/>
          <w:sz w:val="24"/>
          <w:szCs w:val="24"/>
          <w:lang w:eastAsia="fi-FI"/>
        </w:rPr>
        <w:t>. Kelirikkokauden alkaminen näkyykin jo lähes koko alueella liikennemerkkien ilmestymisenä varoittamaan routavaurioista ja pehmenevistä teiden pinnoista. Pahiten pehmenneille sorateille on jo jouduttu asettamaan 12 tonnin painorajoituksia. Keski-Suomessa rajoituksia on 20:llä ja Etelä-Savossa 86:lla ja Pohjois-Savossa 18 tiekilometrillä. Tiekohtaiset painorajoitukset löytyvät Traffic Management Finland liikennetilanne -sivulta</w:t>
      </w:r>
      <w:r w:rsidRPr="009A1AE4">
        <w:rPr>
          <w:rFonts w:ascii="Times New Roman" w:eastAsia="Times New Roman" w:hAnsi="Times New Roman" w:cs="Times New Roman"/>
          <w:sz w:val="24"/>
          <w:szCs w:val="24"/>
          <w:lang w:eastAsia="fi-FI"/>
        </w:rPr>
        <w:br/>
      </w:r>
      <w:hyperlink r:id="rId94" w:tgtFrame="_blank" w:history="1">
        <w:r w:rsidRPr="009A1AE4">
          <w:rPr>
            <w:rFonts w:ascii="Times New Roman" w:eastAsia="Times New Roman" w:hAnsi="Times New Roman" w:cs="Times New Roman"/>
            <w:color w:val="0000FF"/>
            <w:sz w:val="24"/>
            <w:szCs w:val="24"/>
            <w:u w:val="single"/>
            <w:lang w:eastAsia="fi-FI"/>
          </w:rPr>
          <w:t>https://liikennetilanne.tmfg.fi/</w:t>
        </w:r>
      </w:hyperlink>
    </w:p>
    <w:p w14:paraId="41B973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ELY-keskus toivoo, että kelirikolle alttiilla maanteillä tiedossa olevia raskaita kuljetuksia ajoitettaisiin ennen varsinaisen kelirikon alkamista ja hyödynnettäisiin yöpakkasia. Usein tämä tarkoittaa aikaista aamua, jolloin teiden kantavuus on suurimmillaan, toteaa Partanen.</w:t>
      </w:r>
    </w:p>
    <w:p w14:paraId="0295813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Lauha talvi on vaurioittanut päällysteitä</w:t>
      </w:r>
    </w:p>
    <w:p w14:paraId="3C89F3E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Lauha talvi ja lämpötilan sahailu nollan asteen kahta puolta ovat runnelleet maantieverkon päällysteitä. Vaurioituminen näkyy päällysteiden reikiintymisenä myös vilkasliikenteisellä päätiestöllä. Varsinkin alemman tieverkon lähtökohtaisesti jo monin paikoin huonokuntoiset ja ikääntyneet päällysteet ovat kärsineet vaihtelevista keleistä eniten ja tämä näkyy reikiintymisenä ja purkautumina.</w:t>
      </w:r>
    </w:p>
    <w:p w14:paraId="135E496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Liikenteen rajoittaminen kelirikkoisilla teillä</w:t>
      </w:r>
    </w:p>
    <w:p w14:paraId="23338BA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Jos kelirikkotilanne kehittyy sellaiseksi, että tien vaurioituminen on odotettavissa, liikennettä ryhdytään rajoittamaan asettamalla tielle suurinta sallittua ajoneuvon tai ajoneuvoyhdistelmän </w:t>
      </w:r>
      <w:r w:rsidRPr="009A1AE4">
        <w:rPr>
          <w:rFonts w:ascii="Times New Roman" w:eastAsia="Times New Roman" w:hAnsi="Times New Roman" w:cs="Times New Roman"/>
          <w:sz w:val="24"/>
          <w:szCs w:val="24"/>
          <w:lang w:eastAsia="fi-FI"/>
        </w:rPr>
        <w:lastRenderedPageBreak/>
        <w:t xml:space="preserve">painoa osoittavat merkit. Yleisimmin käytetty painorajoitus on 12 tonnia, kertoo kunnossapitovastaava </w:t>
      </w:r>
      <w:r w:rsidRPr="009A1AE4">
        <w:rPr>
          <w:rFonts w:ascii="Times New Roman" w:eastAsia="Times New Roman" w:hAnsi="Times New Roman" w:cs="Times New Roman"/>
          <w:b/>
          <w:bCs/>
          <w:sz w:val="24"/>
          <w:szCs w:val="24"/>
          <w:lang w:eastAsia="fi-FI"/>
        </w:rPr>
        <w:t>Marja Bäck</w:t>
      </w:r>
      <w:r w:rsidRPr="009A1AE4">
        <w:rPr>
          <w:rFonts w:ascii="Times New Roman" w:eastAsia="Times New Roman" w:hAnsi="Times New Roman" w:cs="Times New Roman"/>
          <w:sz w:val="24"/>
          <w:szCs w:val="24"/>
          <w:lang w:eastAsia="fi-FI"/>
        </w:rPr>
        <w:t>.</w:t>
      </w:r>
    </w:p>
    <w:p w14:paraId="0B8244B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Tunnistamme, että nyt vallitsevissa poikkeusoloissa tiestön käyttörajoitukset ovat elinkeinoelämälle erityisen suuri haitta. Pyrimme asettamaan mahdolliset painorajoitukset niin, että haitta jää mahdollisimman pieneksi. Oikein ajoitetulla rajoituksella ja sen noudattamisella on suuri merkitys siihen, koska rajoitus ja haitat poistuvat, toteaa Partanen.</w:t>
      </w:r>
    </w:p>
    <w:p w14:paraId="1F92E4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Kelirikkoisten teiden liikenteen rajoittamisen tarkoituksena on myös estää teiden vaurioituminen raskaan liikenteen vaikutuksesta ja turvata elintärkeiksi katsottavat kuljetukset ainakin minimitasolla. Tiet tulisi saada pidettyä sellaisessa kunnossa, että jokaiseen talouteen voidaan kulkea vähintään henkilöautolla.</w:t>
      </w:r>
    </w:p>
    <w:p w14:paraId="614CD37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Asetetut painorajoitukset eivät koske elintärkeitä kuljetuksia. Elintärkeiksi luokitelluista kuljetuksista lisätietoa: </w:t>
      </w:r>
      <w:hyperlink r:id="rId95" w:anchor=".XJNlCSgzY2w" w:tgtFrame="_blank" w:history="1">
        <w:r w:rsidRPr="009A1AE4">
          <w:rPr>
            <w:rFonts w:ascii="Times New Roman" w:eastAsia="Times New Roman" w:hAnsi="Times New Roman" w:cs="Times New Roman"/>
            <w:color w:val="0000FF"/>
            <w:sz w:val="24"/>
            <w:szCs w:val="24"/>
            <w:u w:val="single"/>
            <w:lang w:eastAsia="fi-FI"/>
          </w:rPr>
          <w:t>https://vayla.fi/tieverkko/kunnossapito/painorajoitukset#.XJNlCSgzY2w</w:t>
        </w:r>
      </w:hyperlink>
    </w:p>
    <w:p w14:paraId="5B5A056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Myös elintärkeissä kuljetuksissa on pyrittävä pienempään kalustoon ja pienempiin kuormiin esimerkiksi kuljetusten reittien suunnittelulla. Sen sijaan esimerkiksi puutavara-, maa-aines- ja rakennustarvikekuljetuksia ei katsota elintärkeiksi kuljetuksiksi. Näitä varten ELY-keskus voi myöntää tilapäisiä maksullisia kuljetuslupia painorajoitetuille teille. Lupaa ei saa kuitenkaan automaattisesti, vaan jokaisen tapauksen käsittelyssä otetaan huomioon kuljetuksen tarpeellisuus, kuljetuksen massa ja tien sen hetkinen kunto. Lupia myöntävät aluevastaavat virka-aikana (Yhteydenotot Liikenteen asiakaspalvelun 0295 020 600 kautta).</w:t>
      </w:r>
    </w:p>
    <w:p w14:paraId="278E139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Sorateiden painorajoituksia on yleensä eniten Itä-Suomessa</w:t>
      </w:r>
    </w:p>
    <w:p w14:paraId="1092532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Valtion ylläpitämiä sorateitä Pohjois-Savon ELY-keskuksen alueella (Pohjois-Savo, Etelä-Savo, Pohjois-Karjala) on yhteensä noin 7 350 km ja Keski-Suomen ELY-keskuksen alueella yhteensä noin 2 430 km.</w:t>
      </w:r>
    </w:p>
    <w:p w14:paraId="588D146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Viime kevään osalta kelirikkokausi muodostui normaaliksi ja alueen tiestölle jouduttiin asettamaan painorajoituksia 228 km. Painorajoitettuja teitä oli Keski-Suomen alueella 14 km, Etelä-Savossa 27 km, Pohjois-Savossa 88 km ja Pohjois-Karjalassa 99 km. Painorajoituksia on jouduttu viime vuosina asettamaan jonkin verran myös syksyisin ja syksyllä 2019 painorajoituksia jouduttiin asettamaan yhteensä noin 24 km matkalle, toteaa Bäck.</w:t>
      </w:r>
    </w:p>
    <w:p w14:paraId="37556C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Miten painorajoituksista päätetään?</w:t>
      </w:r>
    </w:p>
    <w:p w14:paraId="633D6CB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tekee päätökset ottamalla huomioon paikalliset olosuhteet ja kunnossapidon alueurakoitsijan esitykset. Myös muille kuin kelirikon uhanalaisille teille voidaan tarvittaessa asentaa painorajoitus, esim. maa-aines- ja puutavarakuljetusten tai poikkeuksellisen vaikean kevään sään vuoksi. Rajoituksista voidaan myös luopua kokonaan, jos kevään sää on suotuisa ts. vähäsateinen, tuulinen ja aurinkoinen.</w:t>
      </w:r>
    </w:p>
    <w:p w14:paraId="468179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Painorajoitukset pyritään asettamaan mahdollisimman lyhyeksi aikaa. Rajoitukset poistetaan, kun roudan sulaminen on edennyt tarpeeksi syvälle ja tie on saavuttanut riittävän kantavuuden.    </w:t>
      </w:r>
    </w:p>
    <w:p w14:paraId="701C6A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Malttia ja tarkkaavaisuutta tienkäyttäjiltä</w:t>
      </w:r>
    </w:p>
    <w:p w14:paraId="0D3F94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Kelirikko ilmenee tien pintaosan pehmenemisenä ja tien rungon kantavuuden heikkenemisenä. Tienpitäjä varoittaa kelirikkoisista teistä teiden alkuun asetettavilla kelirikosta varoittavilla liikennemerkeillä. Tällaisilla teillä tulisi raskasta liikennettä aina välttää. Jos jokin kuljetus on välttämätön, tulisi se tehdä yöpakkasten aikana tienpinnan ollessa jäässä ja ennen kuin kantavuuden heikkenemistä alkaa tapahtua. On toivottavaa, että tienkäyttäjät merkitsisivät teille syntyneet liikennettä vaarantavat reiät esimerkiksi risulla tai havulla ja ilmoittaisivat liikennettä vaarantavista vaurioista Tienkäyttäjän linjalle 0200 2100.</w:t>
      </w:r>
    </w:p>
    <w:p w14:paraId="5B37140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6B07207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w:t>
      </w:r>
    </w:p>
    <w:p w14:paraId="0B752E4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Vesa Partanen, puh. 0295 026 750</w:t>
      </w:r>
    </w:p>
    <w:p w14:paraId="297C2F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Kunnossapitovastaava Marja Bäck, puh. 0295 026 703</w:t>
      </w:r>
    </w:p>
    <w:p w14:paraId="1C479FC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Painorajoituksista saa lisäksi tietoa puhelimitse Tienkäyttäjän linjalta 0200 2100 ja ELY-keskuksen aluevastaavilta (Liikenteen asiakaspalvelu, 0295 020 600).</w:t>
      </w:r>
    </w:p>
    <w:p w14:paraId="02C9080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545EEF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6EDBF0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26.3.2020 </w:t>
      </w:r>
    </w:p>
    <w:p w14:paraId="39C5F74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Etelä-Savon järvien jäät haurastuvat (Etelä-Savo)</w:t>
      </w:r>
    </w:p>
    <w:p w14:paraId="7AAB940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Auringon säteily on viime viikkoina haurastuttanut Etelä-Savon järvien jäitä. Vaikka osalla järvistä on vielä paksu jääkerros, suurin osa jäästä on vaarallisen haurasta puikkoontunutta teräsjäätä. Jään paksuuden perusteella ei voi enää arvioida sen kantavuutta. ELY-keskus muistuttaa, että vaikka jää aamulla voi vielä paikoin kestää kulkijan, päivän aikana auringon säteily haurastuttaa erityisesti ranta-alueita. </w:t>
      </w:r>
    </w:p>
    <w:p w14:paraId="235A2CA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w:t>
      </w:r>
    </w:p>
    <w:p w14:paraId="556FDC5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Jään paksuutta mitattiin 20.3.2020 kuudella Etelä-Savon järvellä. Jäänpaksuudet vaihtelivat mittauspaikasta riippuen 13-26 cm:n välillä. Mittaukset tehtiin noin 100 metrin etäisyydellä rannasta. </w:t>
      </w:r>
    </w:p>
    <w:p w14:paraId="3F65792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w:t>
      </w:r>
    </w:p>
    <w:p w14:paraId="32E5D52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Lämpimän sään johdosta uutta jäätä ei ole juurikaan enää syntynyt maaliskuun aikana. Kaikilla havaintopaikoilla jäänpaksuus kasvoi ainoastaan 1-4 cm viimeisen 30 päivän aikana. Tuuli- ja uveavantoja sekä railojen aiheuttamia vapaan veden alueita esiintyi useilla järvillä. </w:t>
      </w:r>
    </w:p>
    <w:p w14:paraId="362F79B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w:t>
      </w:r>
    </w:p>
    <w:p w14:paraId="565DF41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Jäänpaksuudet ovat monella mittauspaikalla alhaisimmillaan verrattuna koko havaintosarjaan, ja ovat noin 20-30 cm ajankohdan keskimääräisiä arvoja pienempiä. Jään muodostuminen on ollut tänä talvena poikkeuksellista ja jää on ollut havaintopaikoilla keskimääräistä huomattavasti ohuempaa. </w:t>
      </w:r>
    </w:p>
    <w:p w14:paraId="6D6A0B8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w:t>
      </w:r>
    </w:p>
    <w:p w14:paraId="1849B0A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w:t>
      </w:r>
      <w:r w:rsidRPr="009A1AE4">
        <w:rPr>
          <w:rFonts w:ascii="Times New Roman" w:eastAsia="Times New Roman" w:hAnsi="Times New Roman" w:cs="Times New Roman"/>
          <w:sz w:val="24"/>
          <w:szCs w:val="24"/>
          <w:lang w:eastAsia="fi-FI"/>
        </w:rPr>
        <w:t xml:space="preserve"> </w:t>
      </w:r>
    </w:p>
    <w:p w14:paraId="5E0A084C" w14:textId="77777777" w:rsidR="009A1AE4" w:rsidRPr="009A1AE4" w:rsidRDefault="009A1AE4" w:rsidP="009A1AE4">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96" w:history="1">
        <w:r w:rsidRPr="009A1AE4">
          <w:rPr>
            <w:rFonts w:ascii="Times New Roman" w:eastAsia="Times New Roman" w:hAnsi="Times New Roman" w:cs="Times New Roman"/>
            <w:color w:val="0000FF"/>
            <w:sz w:val="24"/>
            <w:szCs w:val="24"/>
            <w:u w:val="single"/>
            <w:lang w:eastAsia="fi-FI"/>
          </w:rPr>
          <w:t>Etelä-Savon jäätilannekatsaus 26.3.2020</w:t>
        </w:r>
      </w:hyperlink>
      <w:r w:rsidRPr="009A1AE4">
        <w:rPr>
          <w:rFonts w:ascii="Times New Roman" w:eastAsia="Times New Roman" w:hAnsi="Times New Roman" w:cs="Times New Roman"/>
          <w:sz w:val="24"/>
          <w:szCs w:val="24"/>
          <w:lang w:eastAsia="fi-FI"/>
        </w:rPr>
        <w:t xml:space="preserve"> (pdf)</w:t>
      </w:r>
    </w:p>
    <w:p w14:paraId="41ED36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444F011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w:t>
      </w:r>
    </w:p>
    <w:p w14:paraId="25E9C05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Vesitalousasiantuntija Tarmo Muuri, Etelä-Savon ELY-keskus, p. 0295 024 031, tarmo.muuri(at)ely-keskus.fi</w:t>
      </w:r>
      <w:r w:rsidRPr="009A1AE4">
        <w:rPr>
          <w:rFonts w:ascii="Times New Roman" w:eastAsia="Times New Roman" w:hAnsi="Times New Roman" w:cs="Times New Roman"/>
          <w:sz w:val="24"/>
          <w:szCs w:val="24"/>
          <w:lang w:eastAsia="fi-FI"/>
        </w:rPr>
        <w:br/>
        <w:t xml:space="preserve">Vesienhoidon asiantuntija Juho Kotanen, Etelä-Savon ELY-keskus, p. 0295 024 192, juho.kotanen(at)ely-keskus.fi </w:t>
      </w:r>
    </w:p>
    <w:p w14:paraId="1384ECE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D801F58"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27.3.2020 </w:t>
      </w:r>
    </w:p>
    <w:p w14:paraId="673F683B"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Rahoitusapua yrityksille ELY-keskuksesta (Etelä-Savo)</w:t>
      </w:r>
    </w:p>
    <w:p w14:paraId="068E83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avaa 31.3.2020 yrityksille rahoitushaun koronavirusepidemiasta aiheutuneiden markkina- ja tuotantohäiriöiden minimoimiseksi. Yritys voi jättää sähköisen hakemuksen aluehallinnon asiointipalvelussa (https://sahkoinenasiointi.ahtp.fi/fi/palvelut). Hallitus on myöntänyt lisätalousarviossa ELY-keskuksille myöntämisvaltuutta 300 miljoonaa euroa. Avustus on käytettävissä koko maassa.</w:t>
      </w:r>
    </w:p>
    <w:p w14:paraId="245BF24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ELY-keskukselta koronarahoitusta voivat hakea pk-yritykset yritysmuodosta riippumatta.</w:t>
      </w:r>
    </w:p>
    <w:p w14:paraId="766987B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Avustus suunnataan yrityksille:</w:t>
      </w:r>
    </w:p>
    <w:p w14:paraId="498985F3" w14:textId="77777777" w:rsidR="009A1AE4" w:rsidRPr="009A1AE4" w:rsidRDefault="009A1AE4" w:rsidP="009A1AE4">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joille koronavirus on aiheuttanut tilapäisiä markkina- ja tuotantohäiriöitä </w:t>
      </w:r>
    </w:p>
    <w:p w14:paraId="3BE493EB" w14:textId="77777777" w:rsidR="009A1AE4" w:rsidRPr="009A1AE4" w:rsidRDefault="009A1AE4" w:rsidP="009A1AE4">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jotka pyrkivät uudistumaan ja vahvistamaan osaamistaan</w:t>
      </w:r>
    </w:p>
    <w:p w14:paraId="4B0B73A4" w14:textId="77777777" w:rsidR="009A1AE4" w:rsidRPr="009A1AE4" w:rsidRDefault="009A1AE4" w:rsidP="009A1AE4">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joilla on kannattavan toiminnan edellytykset jatkossa ja jotka eivät ole olleet vaikeuksissa 31.12.2019</w:t>
      </w:r>
    </w:p>
    <w:p w14:paraId="1160292E" w14:textId="77777777" w:rsidR="009A1AE4" w:rsidRPr="009A1AE4" w:rsidRDefault="009A1AE4" w:rsidP="009A1AE4">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varsinkin sellaisille pk-yrityksille, jotka työllistävät vähintään yhden ja enintään viisi henkilöä</w:t>
      </w:r>
    </w:p>
    <w:p w14:paraId="311891F1" w14:textId="77777777" w:rsidR="009A1AE4" w:rsidRPr="009A1AE4" w:rsidRDefault="009A1AE4" w:rsidP="009A1AE4">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yksityiset elinkeinoharjoittajat (toiminimet), vaikka työllistettyjä henkilöitä olisi enemmän kuin viisi.</w:t>
      </w:r>
    </w:p>
    <w:p w14:paraId="16A3A8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Avustuksella pyritään lieventämään koronavirusepidemian yrityksille aiheuttamia talousvaikutuksia ja kannustamaan yrityksiä työllistämään. Julkisella rahoituksella pyritään osaltaan turvaamaan se, että yritykset pystyvät jatkamaan toimintaansa kannattavasti kriisin jälkeen. Samalla pyritään turvaamaan työpaikkoja ja palvelujen saatavuutta suomalaisille. Avustusta ei voi myöntää maa-, metsä- ja kalatalouden sekä maataloustuotteiden jalostuksen ja -kaupan alan yrityksille.</w:t>
      </w:r>
    </w:p>
    <w:p w14:paraId="1F7BDB4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Yritys voi hakea rahoitusta joko ELY-keskukselta tai Business Finlandilta, ei molemmilta.</w:t>
      </w:r>
    </w:p>
    <w:p w14:paraId="6D97F5B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Apua tarjolla rahoituksen hakemiseen</w:t>
      </w:r>
    </w:p>
    <w:p w14:paraId="79B9DC1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Rahoitusneuvontaa varten avataan 31.3.2020 puhelinpalvelu, p. 0295 024 800 ja sähköposti poikkeusrahoitus.ely@ely-keskus.fi.</w:t>
      </w:r>
    </w:p>
    <w:p w14:paraId="6A3D7F8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Opastusta sähköisessä asioinnissa saa myös Yritys-Suomen puhelinpalvelusta, p. 0295 020 500.</w:t>
      </w:r>
    </w:p>
    <w:p w14:paraId="54522CC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Hakemusten käsittelyyn koottu näin alkuvaiheessa yli 20 työntekijää Itä-Suomessa</w:t>
      </w:r>
    </w:p>
    <w:p w14:paraId="6F8D3DE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Koronavirusepidemian seurauksena talousvaikeuksiin joutuneiden yritysten määrä on suuri ja taloudellisen avun tarve ennennäkemätön. Olemme varautuneet runsaaseen hakemusmäärään siten, että ELY-keskuksessa Itä-Suomen alueelta tulevia hakemuksia käsittelee alkuvaiheessa yli 20 työntekijää. Pyrimme ripeään hakemusten käsittelyyn ja avustuksen maksamiseen.</w:t>
      </w:r>
    </w:p>
    <w:p w14:paraId="188D0F8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Yrittäjä, ota yhteys pankkiisi, Finnveraan ja verottajaan </w:t>
      </w:r>
    </w:p>
    <w:p w14:paraId="769885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Yritysten kannattaa olla ajoissa yhteydessä pankkiinsa ja Finnveraan, jos on tarvetta lisäkäyttöpääomalle tai lyhennysohjelmien järjestelyille. Myös verojen ja eläkemaksujen osalta on mahdollista käyttää erityisjärjestelyjä. </w:t>
      </w:r>
    </w:p>
    <w:p w14:paraId="5436397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Tietoa löytyy ELY-keskuksen verkkosivuilta</w:t>
      </w:r>
    </w:p>
    <w:p w14:paraId="3F4764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ELY-keskuksen sivulla on laaja tietopaketti yrityksille tarjolla olevista palveluista koronan aiheuttamassa poikkeustilanteessa.</w:t>
      </w:r>
    </w:p>
    <w:p w14:paraId="30F956A9" w14:textId="77777777" w:rsidR="009A1AE4" w:rsidRPr="009A1AE4" w:rsidRDefault="009A1AE4" w:rsidP="009A1AE4">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97" w:history="1">
        <w:r w:rsidRPr="009A1AE4">
          <w:rPr>
            <w:rFonts w:ascii="Times New Roman" w:eastAsia="Times New Roman" w:hAnsi="Times New Roman" w:cs="Times New Roman"/>
            <w:color w:val="0000FF"/>
            <w:sz w:val="24"/>
            <w:szCs w:val="24"/>
            <w:u w:val="single"/>
            <w:lang w:eastAsia="fi-FI"/>
          </w:rPr>
          <w:t xml:space="preserve">Tietoa yrityksille koronan aiheuttamassa poikkeustilanteessa </w:t>
        </w:r>
      </w:hyperlink>
      <w:r w:rsidRPr="009A1AE4">
        <w:rPr>
          <w:rFonts w:ascii="Times New Roman" w:eastAsia="Times New Roman" w:hAnsi="Times New Roman" w:cs="Times New Roman"/>
          <w:sz w:val="24"/>
          <w:szCs w:val="24"/>
          <w:lang w:eastAsia="fi-FI"/>
        </w:rPr>
        <w:t>(ely-keskus.fi)</w:t>
      </w:r>
    </w:p>
    <w:p w14:paraId="687E5FB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Tarkemmat tiedot kehittämisavustuksen myöntöperusteista ja hakemisesta</w:t>
      </w:r>
    </w:p>
    <w:p w14:paraId="532A0262" w14:textId="77777777" w:rsidR="009A1AE4" w:rsidRPr="009A1AE4" w:rsidRDefault="009A1AE4" w:rsidP="009A1AE4">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hyperlink r:id="rId98" w:history="1">
        <w:r w:rsidRPr="009A1AE4">
          <w:rPr>
            <w:rFonts w:ascii="Times New Roman" w:eastAsia="Times New Roman" w:hAnsi="Times New Roman" w:cs="Times New Roman"/>
            <w:color w:val="0000FF"/>
            <w:sz w:val="24"/>
            <w:szCs w:val="24"/>
            <w:u w:val="single"/>
            <w:lang w:eastAsia="fi-FI"/>
          </w:rPr>
          <w:t xml:space="preserve">ELY-keskusten rahoitus yrityksille koronaviruksen aiheuttamassa poikkeustilanteessa </w:t>
        </w:r>
      </w:hyperlink>
      <w:r w:rsidRPr="009A1AE4">
        <w:rPr>
          <w:rFonts w:ascii="Times New Roman" w:eastAsia="Times New Roman" w:hAnsi="Times New Roman" w:cs="Times New Roman"/>
          <w:sz w:val="24"/>
          <w:szCs w:val="24"/>
          <w:lang w:eastAsia="fi-FI"/>
        </w:rPr>
        <w:t>(ely-keskus.fi)</w:t>
      </w:r>
    </w:p>
    <w:p w14:paraId="0DAA57D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Linkki aluehallinnon asiointipalveluun. Sähköisen asioinnin linkki avautuu 31.3.2020.</w:t>
      </w:r>
    </w:p>
    <w:p w14:paraId="5AF7F48B" w14:textId="77777777" w:rsidR="009A1AE4" w:rsidRPr="009A1AE4" w:rsidRDefault="009A1AE4" w:rsidP="009A1AE4">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99" w:history="1">
        <w:r w:rsidRPr="009A1AE4">
          <w:rPr>
            <w:rFonts w:ascii="Times New Roman" w:eastAsia="Times New Roman" w:hAnsi="Times New Roman" w:cs="Times New Roman"/>
            <w:color w:val="0000FF"/>
            <w:sz w:val="24"/>
            <w:szCs w:val="24"/>
            <w:u w:val="single"/>
            <w:lang w:eastAsia="fi-FI"/>
          </w:rPr>
          <w:t>https://sahkoinenasiointi.ahtp.fi/fi/palvelut</w:t>
        </w:r>
      </w:hyperlink>
    </w:p>
    <w:p w14:paraId="756D6FD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2690BF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12FCA9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Kalevi Pölönen, p. 0295 026 091, kalevi.polonen(at)ely-keskus.fi</w:t>
      </w:r>
      <w:r w:rsidRPr="009A1AE4">
        <w:rPr>
          <w:rFonts w:ascii="Times New Roman" w:eastAsia="Times New Roman" w:hAnsi="Times New Roman" w:cs="Times New Roman"/>
          <w:sz w:val="24"/>
          <w:szCs w:val="24"/>
          <w:lang w:eastAsia="fi-FI"/>
        </w:rPr>
        <w:br/>
        <w:t>Johtaja Juha Pulliainen, p. 0295 024 162, juha.pulliainen(at)ely-keskus.fi</w:t>
      </w:r>
    </w:p>
    <w:p w14:paraId="01F8772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400AF4C"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30.3.2020 </w:t>
      </w:r>
    </w:p>
    <w:p w14:paraId="1951C810"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rahoitus yrityksille koronaviruksen aiheuttamassa poikkeustilanteessa haettavissa 31.3. lähtien</w:t>
      </w:r>
    </w:p>
    <w:p w14:paraId="7174C2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ELY-keskukset ovat saaneet lisärahoitusta yrityksen kehittämisavustuksiin myönnettäväksi koronavirusepidemian aiheuttamista markkina- ja tuotantohäiriöistä kärsiville yrityksille ympäri maata.</w:t>
      </w:r>
    </w:p>
    <w:p w14:paraId="276742B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rahoittavat tässä poikkeustilanteessa yrityksiä, joissa työskentelee enintään viisi henkilöä. Yksinyrittäjille koronavirusepidemiasta aiheutuneiden häiriöiden lieventämiseksi tarkoitetun oman erillisen tukimuodon valmistelu on käynnissä</w:t>
      </w:r>
      <w:r w:rsidRPr="009A1AE4">
        <w:rPr>
          <w:rFonts w:ascii="Times New Roman" w:eastAsia="Times New Roman" w:hAnsi="Times New Roman" w:cs="Times New Roman"/>
          <w:b/>
          <w:bCs/>
          <w:sz w:val="24"/>
          <w:szCs w:val="24"/>
          <w:lang w:eastAsia="fi-FI"/>
        </w:rPr>
        <w:t xml:space="preserve">. </w:t>
      </w:r>
      <w:r w:rsidRPr="009A1AE4">
        <w:rPr>
          <w:rFonts w:ascii="Times New Roman" w:eastAsia="Times New Roman" w:hAnsi="Times New Roman" w:cs="Times New Roman"/>
          <w:sz w:val="24"/>
          <w:szCs w:val="24"/>
          <w:lang w:eastAsia="fi-FI"/>
        </w:rPr>
        <w:t>Rahoitusta voidaan myöntää kaikkien toimialojen pienyrityksille lukuun ottamatta maa-, metsä- ja kalatalouden sekä maataloustuotteiden jalostuksen alan yrityksiä.</w:t>
      </w:r>
    </w:p>
    <w:p w14:paraId="3F770B9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 on tarkoitettu yrityksille, joiden toiminta on tilapäisesti vaikeutunut tai vaikeutumassa koronaviruksen vuoksi ja yrityksellä arvioidaan olevan kannattavan toiminnan edellytykset jatkossa.</w:t>
      </w:r>
    </w:p>
    <w:p w14:paraId="5503B68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avustus on yrityksen kehittämisavustusta tilanneanalyysin tekemiseen tai kehittämistoimenpiteisiin. Tilanneanalyysin tekemiseen myönnettävä avustus voi olla maksimissaan 10 000 euroa. ELY-keskuksen avustus on 80 prosenttia hyväksytyistä kustannuksista.</w:t>
      </w:r>
    </w:p>
    <w:p w14:paraId="0A7D643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Haku avautuu tiistaina 31.3.2020 ELY-keskuksen verkkosivuilla. Samalla avataan tätä varten perustettava valtakunnallinen ELY-keskusten neuvonta.</w:t>
      </w:r>
    </w:p>
    <w:p w14:paraId="077AFE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Tiedotamme ELY-keskuksen verkkosivuilla säännöllisesti hakemusten käsittelyn ja neuvonnan tilanteesta.</w:t>
      </w:r>
    </w:p>
    <w:p w14:paraId="14808B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Lisätietoja löytyy ELY-keskuksen</w:t>
      </w:r>
      <w:hyperlink r:id="rId100" w:history="1">
        <w:r w:rsidRPr="009A1AE4">
          <w:rPr>
            <w:rFonts w:ascii="Times New Roman" w:eastAsia="Times New Roman" w:hAnsi="Times New Roman" w:cs="Times New Roman"/>
            <w:color w:val="0000FF"/>
            <w:sz w:val="24"/>
            <w:szCs w:val="24"/>
            <w:u w:val="single"/>
            <w:lang w:eastAsia="fi-FI"/>
          </w:rPr>
          <w:t xml:space="preserve"> </w:t>
        </w:r>
      </w:hyperlink>
      <w:hyperlink r:id="rId101" w:history="1">
        <w:r w:rsidRPr="009A1AE4">
          <w:rPr>
            <w:rFonts w:ascii="Times New Roman" w:eastAsia="Times New Roman" w:hAnsi="Times New Roman" w:cs="Times New Roman"/>
            <w:color w:val="0000FF"/>
            <w:sz w:val="24"/>
            <w:szCs w:val="24"/>
            <w:u w:val="single"/>
            <w:lang w:eastAsia="fi-FI"/>
          </w:rPr>
          <w:t>poikkeusrahoitus-sivulta</w:t>
        </w:r>
      </w:hyperlink>
      <w:r w:rsidRPr="009A1AE4">
        <w:rPr>
          <w:rFonts w:ascii="Times New Roman" w:eastAsia="Times New Roman" w:hAnsi="Times New Roman" w:cs="Times New Roman"/>
          <w:sz w:val="24"/>
          <w:szCs w:val="24"/>
          <w:lang w:eastAsia="fi-FI"/>
        </w:rPr>
        <w:t>.</w:t>
      </w:r>
    </w:p>
    <w:p w14:paraId="2282BAC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C448385"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30.3.2020 </w:t>
      </w:r>
    </w:p>
    <w:p w14:paraId="3B76384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Etelä-Savoon uusia luonnonsuojelualueita 400 hehtaaria vuonna 2019 (Etelä-Savo)</w:t>
      </w:r>
    </w:p>
    <w:p w14:paraId="4159765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toteutti vuonna 2019 luonnonsuojeluohjelmia yhteensä noin 400 hehtaaria. Valtiolle hankittiin luonnonsuojelutarkoituksiin 140 hehtaaria ja yksityismaan luonnonsuojelualueita perustettiin 260 hehtaaria. Nämä suojelutoimet kohdistuivat yhteensä 44 kiinteistöille ja perustuivat maanomistajien kanssa tehtyihin sopimuksiin.</w:t>
      </w:r>
    </w:p>
    <w:p w14:paraId="201D1E0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Alueiden kokonaismäärästä Etelä-Suomen metsien monimuotoisuusohjelman (METSO-ohjelma) kohteita oli 372 hehtaaria, 39 kiinteistöä. METSO-ohjelman toteutuksessa suojelun painopisteenä olivat runsaslahopuustoiset kangasmetsät (234 ha), puustoiset suot ja soiden reunametsät (43 ha) sekä lehdot (18 ha).  METSO-ohjelman lisäksi Natura 2000 -verkostoon kuuluvia alueita suojeltiin 30 hehtaaria. Maanomistajille maksettuihin kauppahintoihin ja korvauksiin käytettiin yhteensä noin 3,2 miljoonaa euroa.</w:t>
      </w:r>
    </w:p>
    <w:p w14:paraId="1815BE2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Painopiste METSO- ja Helmi-ohjelmissa   </w:t>
      </w:r>
    </w:p>
    <w:p w14:paraId="152C75D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METSO-ohjelman tavoitteena on turvata luonnon monimuotoisuutta ja se tarjoaa maanomistajille mahdollisuuden suojella metsiään korvausta vastaan. Suojelu perustuu maanomistajien vapaaehtoiseen tarjontaan, heidän haluunsa suojella metsiään ja niiden luontoarvoja. Ohjelma on </w:t>
      </w:r>
      <w:r w:rsidRPr="009A1AE4">
        <w:rPr>
          <w:rFonts w:ascii="Times New Roman" w:eastAsia="Times New Roman" w:hAnsi="Times New Roman" w:cs="Times New Roman"/>
          <w:sz w:val="24"/>
          <w:szCs w:val="24"/>
          <w:lang w:eastAsia="fi-FI"/>
        </w:rPr>
        <w:lastRenderedPageBreak/>
        <w:t>saanut Etelä-Savossa hyvän vastaanoton maanomistajilta. Vuosina 2008-2019 Etelä-Savon ELY-keskus on tehnyt maanomistajien kanssa yhteensä 344 suojelusopimusta. METSO-ohjelmalla on suojeltu Etelä-Savossa metsää 4505 hehtaaria, mikä on noin 70 % ohjelmalle asetetusta tavoitteesta (6417 ha). Maakunnan metsätalousmaan pinta-ala on 1,24 milj. hehtaaria, josta METSO-ohjelman suojelutavoite on noin 0,5 %.</w:t>
      </w:r>
    </w:p>
    <w:p w14:paraId="65B1C897" w14:textId="29C72B13"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6D35B06C" wp14:editId="7CE2F468">
            <wp:extent cx="6120130" cy="3439160"/>
            <wp:effectExtent l="0" t="0" r="0" b="889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3439160"/>
                    </a:xfrm>
                    <a:prstGeom prst="rect">
                      <a:avLst/>
                    </a:prstGeom>
                    <a:noFill/>
                    <a:ln>
                      <a:noFill/>
                    </a:ln>
                  </pic:spPr>
                </pic:pic>
              </a:graphicData>
            </a:graphic>
          </wp:inline>
        </w:drawing>
      </w:r>
    </w:p>
    <w:p w14:paraId="706942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Sipilän Metso-metsää Kangasniemellä. Kuva: Markku Heikkinen</w:t>
      </w:r>
    </w:p>
    <w:p w14:paraId="113BC0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Vuonna 2020 luonnon monimuotoisuutta vahvistaa METSO-ohjelman lisäksi myös Helmi-elinympäristöohjelma. Helmi-ohjelmassa tartutaan Suomen luonnon köyhtymisen suurimpaan suoraan syyhyn: elinympäristöjen vähenemiseen ja laadun heikkenemiseen. Helmi-ohjelmassa suojellaan ja parannetaan heikentyneitä elinympäristöjä: soita, lintuvesiä ja –kosteikoita, perinnebiotooppeja, metsäisiä elinympäristöjä sekä ranta- ja vesiluontoa. Ohjelma perustuu maanomistajien vapaaehtoisuuteen. Pitkän aikavälin tavoitteita valmistellaan vuoteen 2030 saakka.</w:t>
      </w:r>
    </w:p>
    <w:p w14:paraId="3C587B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Kuluvana vuonna suojellaan metsien lisäksi myös soita. Suojelu on vapaaehtoista ja maanomistajat saavat siitä korvauksen. Neuvottelut aloitetaan jo selvitetyistä luonnon monimuotoisuudelle arvokkaista kohteista, joita ovat muun muassa soidensuojelun täydennysesityksen kohteet. Nämä asiantuntijaryhmän arvokkaiksi luokittelemat suot ovat luonnon monimuotoisuuden turvaamisen kannalta arvokkaita, ja niiden mahdollinen suojelu tulisi selvittää vaihtoehtona metsätalouskäytölle. Suoluonnon monimuotoisuuden turvaamisen lisäksi soidensuojelu hillitsee ilmastonmuutosta ja parantaa vesistöjen tilaa.</w:t>
      </w:r>
    </w:p>
    <w:p w14:paraId="2989E05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toivoo maanomistajien tarjoavan luonnon monimuotoisuudella arvokkaita soita ja metsiä suojeltavaksi osana Helmi- ja METSO-ohjelmia. ELY-keskuksella on METSO-ohjelmassa melko kattavasti yhteistyösopimukset eri metsäorganisaatioiden kanssa. Metsänomistaja voi siten selvittää mahdollista suojeluasiaa myös metsäammattilaisen avustuksella, jotka avustavat tarvittaessa myös suojeluhakemuksen tekemisessä.</w:t>
      </w:r>
    </w:p>
    <w:p w14:paraId="297041F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Linkit:</w:t>
      </w:r>
    </w:p>
    <w:p w14:paraId="529EC0AC" w14:textId="77777777" w:rsidR="009A1AE4" w:rsidRPr="009A1AE4" w:rsidRDefault="009A1AE4" w:rsidP="009A1AE4">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03" w:tgtFrame="_blank" w:history="1">
        <w:r w:rsidRPr="009A1AE4">
          <w:rPr>
            <w:rFonts w:ascii="Times New Roman" w:eastAsia="Times New Roman" w:hAnsi="Times New Roman" w:cs="Times New Roman"/>
            <w:color w:val="0000FF"/>
            <w:sz w:val="24"/>
            <w:szCs w:val="24"/>
            <w:u w:val="single"/>
            <w:lang w:eastAsia="fi-FI"/>
          </w:rPr>
          <w:t>Valtakunnallinen tiedote 1.4.2020 (ym.fi)</w:t>
        </w:r>
      </w:hyperlink>
    </w:p>
    <w:p w14:paraId="2F526592" w14:textId="77777777" w:rsidR="009A1AE4" w:rsidRPr="009A1AE4" w:rsidRDefault="009A1AE4" w:rsidP="009A1AE4">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04" w:tgtFrame="_blank" w:history="1">
        <w:r w:rsidRPr="009A1AE4">
          <w:rPr>
            <w:rFonts w:ascii="Times New Roman" w:eastAsia="Times New Roman" w:hAnsi="Times New Roman" w:cs="Times New Roman"/>
            <w:color w:val="0000FF"/>
            <w:sz w:val="24"/>
            <w:szCs w:val="24"/>
            <w:u w:val="single"/>
            <w:lang w:eastAsia="fi-FI"/>
          </w:rPr>
          <w:t xml:space="preserve">Metso -verkkosivut (metsonpolku.fi) </w:t>
        </w:r>
      </w:hyperlink>
      <w:r w:rsidRPr="009A1AE4">
        <w:rPr>
          <w:rFonts w:ascii="Times New Roman" w:eastAsia="Times New Roman" w:hAnsi="Times New Roman" w:cs="Times New Roman"/>
          <w:sz w:val="24"/>
          <w:szCs w:val="24"/>
          <w:lang w:eastAsia="fi-FI"/>
        </w:rPr>
        <w:t> </w:t>
      </w:r>
    </w:p>
    <w:p w14:paraId="070F58C6" w14:textId="77777777" w:rsidR="009A1AE4" w:rsidRPr="009A1AE4" w:rsidRDefault="009A1AE4" w:rsidP="009A1AE4">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05" w:tgtFrame="_blank" w:history="1">
        <w:r w:rsidRPr="009A1AE4">
          <w:rPr>
            <w:rFonts w:ascii="Times New Roman" w:eastAsia="Times New Roman" w:hAnsi="Times New Roman" w:cs="Times New Roman"/>
            <w:color w:val="0000FF"/>
            <w:sz w:val="24"/>
            <w:szCs w:val="24"/>
            <w:u w:val="single"/>
            <w:lang w:eastAsia="fi-FI"/>
          </w:rPr>
          <w:t>Helmi-elinympäristöohjelma (ym.fi)</w:t>
        </w:r>
      </w:hyperlink>
    </w:p>
    <w:p w14:paraId="72CD696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4D50E3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METSO: Luonnonsuojeluasiantuntija Markku Heikkinen, Etelä-Savon ELY-keskus, p. 029 502 4175, markku.heikkinen(at)ely-keskus.fi</w:t>
      </w:r>
    </w:p>
    <w:p w14:paraId="33313B7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HELMI: Luonnonsuojeluasiantuntija Tiina Hämäläinen, Etelä-Savon ELY-keskus, p. 029 502 4112, tiina.hamalainen(at)ely-keskus.fi</w:t>
      </w:r>
    </w:p>
    <w:p w14:paraId="02C2210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C7A3EF1" w14:textId="11D7369E"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3FBE06B6" wp14:editId="0B27D306">
            <wp:extent cx="1638300" cy="1638300"/>
            <wp:effectExtent l="0" t="0" r="0"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Pr="009A1AE4">
        <w:rPr>
          <w:rFonts w:ascii="Times New Roman" w:eastAsia="Times New Roman" w:hAnsi="Times New Roman" w:cs="Times New Roman"/>
          <w:sz w:val="24"/>
          <w:szCs w:val="24"/>
          <w:lang w:eastAsia="fi-FI"/>
        </w:rPr>
        <w:t xml:space="preserve">                                  </w:t>
      </w:r>
      <w:r w:rsidRPr="009A1AE4">
        <w:rPr>
          <w:rFonts w:ascii="Times New Roman" w:eastAsia="Times New Roman" w:hAnsi="Times New Roman" w:cs="Times New Roman"/>
          <w:noProof/>
          <w:sz w:val="24"/>
          <w:szCs w:val="24"/>
          <w:lang w:eastAsia="fi-FI"/>
        </w:rPr>
        <w:drawing>
          <wp:inline distT="0" distB="0" distL="0" distR="0" wp14:anchorId="7814481C" wp14:editId="0B1994AE">
            <wp:extent cx="1638300" cy="1493520"/>
            <wp:effectExtent l="0" t="0" r="0" b="0"/>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0" cy="1493520"/>
                    </a:xfrm>
                    <a:prstGeom prst="rect">
                      <a:avLst/>
                    </a:prstGeom>
                    <a:noFill/>
                    <a:ln>
                      <a:noFill/>
                    </a:ln>
                  </pic:spPr>
                </pic:pic>
              </a:graphicData>
            </a:graphic>
          </wp:inline>
        </w:drawing>
      </w:r>
    </w:p>
    <w:p w14:paraId="28CD9A3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2A2FC4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2.4.2020 </w:t>
      </w:r>
    </w:p>
    <w:p w14:paraId="71B56C76"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Kolmen ensimmäisen päivän aikana ELY-keskuksen koronarahoituksen hakemuksia saapunut runsaasti. Päätöksenteko alkaa ensi viikon alussa.</w:t>
      </w:r>
    </w:p>
    <w:p w14:paraId="580ED3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rahoitus koronaviruksen aiheuttamassa poikkeustilanteessa avautui tiistaina 31.maaliskuuta. Perjantaihin 3.4. klo 9.00 mennessä hakemuksia on saapunut yhteensä 5570 kpl. Tukea oli haettu yhteensä 159 344 893euroa.</w:t>
      </w:r>
    </w:p>
    <w:p w14:paraId="4BC50C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ovat varautuneet käsittelemään hakemuksia nopeasti ja työtä tehdään kaikissa 15 ELY-keskuksessa. Päätösesitysten valmistelu on jo aloitettu ja ensimmäisiä päätöksiä voidaan aloittaa tekemään ensi tiistaina (7.4.2020) päätöksentekojärjestelmän valmistuttua.</w:t>
      </w:r>
    </w:p>
    <w:p w14:paraId="6183EAD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Tilanne maakunnittain (3.4. klo 09.00)</w:t>
      </w:r>
    </w:p>
    <w:tbl>
      <w:tblPr>
        <w:tblW w:w="5715" w:type="dxa"/>
        <w:tblCellSpacing w:w="6" w:type="dxa"/>
        <w:tblCellMar>
          <w:top w:w="12" w:type="dxa"/>
          <w:left w:w="12" w:type="dxa"/>
          <w:bottom w:w="12" w:type="dxa"/>
          <w:right w:w="12" w:type="dxa"/>
        </w:tblCellMar>
        <w:tblLook w:val="04A0" w:firstRow="1" w:lastRow="0" w:firstColumn="1" w:lastColumn="0" w:noHBand="0" w:noVBand="1"/>
      </w:tblPr>
      <w:tblGrid>
        <w:gridCol w:w="1981"/>
        <w:gridCol w:w="3734"/>
      </w:tblGrid>
      <w:tr w:rsidR="009A1AE4" w:rsidRPr="009A1AE4" w14:paraId="36D601FA" w14:textId="77777777" w:rsidTr="009A1AE4">
        <w:trPr>
          <w:tblCellSpacing w:w="6" w:type="dxa"/>
        </w:trPr>
        <w:tc>
          <w:tcPr>
            <w:tcW w:w="0" w:type="auto"/>
            <w:vAlign w:val="center"/>
            <w:hideMark/>
          </w:tcPr>
          <w:p w14:paraId="1CD60BF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Maakunta</w:t>
            </w:r>
          </w:p>
        </w:tc>
        <w:tc>
          <w:tcPr>
            <w:tcW w:w="0" w:type="auto"/>
            <w:vAlign w:val="center"/>
            <w:hideMark/>
          </w:tcPr>
          <w:p w14:paraId="5A95908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Saapuneet koronahakemukset, kpl</w:t>
            </w:r>
          </w:p>
        </w:tc>
      </w:tr>
      <w:tr w:rsidR="009A1AE4" w:rsidRPr="009A1AE4" w14:paraId="23F6385D" w14:textId="77777777" w:rsidTr="009A1AE4">
        <w:trPr>
          <w:tblCellSpacing w:w="6" w:type="dxa"/>
        </w:trPr>
        <w:tc>
          <w:tcPr>
            <w:tcW w:w="0" w:type="auto"/>
            <w:vAlign w:val="center"/>
            <w:hideMark/>
          </w:tcPr>
          <w:p w14:paraId="4B16AE7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Etelä-Karjala</w:t>
            </w:r>
          </w:p>
        </w:tc>
        <w:tc>
          <w:tcPr>
            <w:tcW w:w="0" w:type="auto"/>
            <w:vAlign w:val="center"/>
            <w:hideMark/>
          </w:tcPr>
          <w:p w14:paraId="40309CA5"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113</w:t>
            </w:r>
          </w:p>
        </w:tc>
      </w:tr>
      <w:tr w:rsidR="009A1AE4" w:rsidRPr="009A1AE4" w14:paraId="1725B66F" w14:textId="77777777" w:rsidTr="009A1AE4">
        <w:trPr>
          <w:tblCellSpacing w:w="6" w:type="dxa"/>
        </w:trPr>
        <w:tc>
          <w:tcPr>
            <w:tcW w:w="0" w:type="auto"/>
            <w:vAlign w:val="center"/>
            <w:hideMark/>
          </w:tcPr>
          <w:p w14:paraId="37DD1A2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  </w:t>
            </w:r>
          </w:p>
        </w:tc>
        <w:tc>
          <w:tcPr>
            <w:tcW w:w="0" w:type="auto"/>
            <w:vAlign w:val="center"/>
            <w:hideMark/>
          </w:tcPr>
          <w:p w14:paraId="384055BB"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156</w:t>
            </w:r>
          </w:p>
        </w:tc>
      </w:tr>
      <w:tr w:rsidR="009A1AE4" w:rsidRPr="009A1AE4" w14:paraId="2C93737D" w14:textId="77777777" w:rsidTr="009A1AE4">
        <w:trPr>
          <w:tblCellSpacing w:w="6" w:type="dxa"/>
        </w:trPr>
        <w:tc>
          <w:tcPr>
            <w:tcW w:w="0" w:type="auto"/>
            <w:vAlign w:val="center"/>
            <w:hideMark/>
          </w:tcPr>
          <w:p w14:paraId="1CD48F7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w:t>
            </w:r>
          </w:p>
        </w:tc>
        <w:tc>
          <w:tcPr>
            <w:tcW w:w="0" w:type="auto"/>
            <w:vAlign w:val="center"/>
            <w:hideMark/>
          </w:tcPr>
          <w:p w14:paraId="2190016D"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179</w:t>
            </w:r>
          </w:p>
        </w:tc>
      </w:tr>
      <w:tr w:rsidR="009A1AE4" w:rsidRPr="009A1AE4" w14:paraId="30D22645" w14:textId="77777777" w:rsidTr="009A1AE4">
        <w:trPr>
          <w:tblCellSpacing w:w="6" w:type="dxa"/>
        </w:trPr>
        <w:tc>
          <w:tcPr>
            <w:tcW w:w="0" w:type="auto"/>
            <w:vAlign w:val="center"/>
            <w:hideMark/>
          </w:tcPr>
          <w:p w14:paraId="2FC2416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w:t>
            </w:r>
          </w:p>
        </w:tc>
        <w:tc>
          <w:tcPr>
            <w:tcW w:w="0" w:type="auto"/>
            <w:vAlign w:val="center"/>
            <w:hideMark/>
          </w:tcPr>
          <w:p w14:paraId="4A54C338"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62</w:t>
            </w:r>
          </w:p>
        </w:tc>
      </w:tr>
      <w:tr w:rsidR="009A1AE4" w:rsidRPr="009A1AE4" w14:paraId="0488CBC1" w14:textId="77777777" w:rsidTr="009A1AE4">
        <w:trPr>
          <w:tblCellSpacing w:w="6" w:type="dxa"/>
        </w:trPr>
        <w:tc>
          <w:tcPr>
            <w:tcW w:w="0" w:type="auto"/>
            <w:vAlign w:val="center"/>
            <w:hideMark/>
          </w:tcPr>
          <w:p w14:paraId="0912E04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Kanta-Häme</w:t>
            </w:r>
          </w:p>
        </w:tc>
        <w:tc>
          <w:tcPr>
            <w:tcW w:w="0" w:type="auto"/>
            <w:vAlign w:val="center"/>
            <w:hideMark/>
          </w:tcPr>
          <w:p w14:paraId="343230D9"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162</w:t>
            </w:r>
          </w:p>
        </w:tc>
      </w:tr>
      <w:tr w:rsidR="009A1AE4" w:rsidRPr="009A1AE4" w14:paraId="35736D0D" w14:textId="77777777" w:rsidTr="009A1AE4">
        <w:trPr>
          <w:tblCellSpacing w:w="6" w:type="dxa"/>
        </w:trPr>
        <w:tc>
          <w:tcPr>
            <w:tcW w:w="0" w:type="auto"/>
            <w:vAlign w:val="center"/>
            <w:hideMark/>
          </w:tcPr>
          <w:p w14:paraId="0EFD533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Keski-Pohjanmaa</w:t>
            </w:r>
          </w:p>
        </w:tc>
        <w:tc>
          <w:tcPr>
            <w:tcW w:w="0" w:type="auto"/>
            <w:vAlign w:val="center"/>
            <w:hideMark/>
          </w:tcPr>
          <w:p w14:paraId="276DAC30"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68</w:t>
            </w:r>
          </w:p>
        </w:tc>
      </w:tr>
      <w:tr w:rsidR="009A1AE4" w:rsidRPr="009A1AE4" w14:paraId="744DB104" w14:textId="77777777" w:rsidTr="009A1AE4">
        <w:trPr>
          <w:tblCellSpacing w:w="6" w:type="dxa"/>
        </w:trPr>
        <w:tc>
          <w:tcPr>
            <w:tcW w:w="0" w:type="auto"/>
            <w:vAlign w:val="center"/>
            <w:hideMark/>
          </w:tcPr>
          <w:p w14:paraId="282B6DB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Keski-Suomi</w:t>
            </w:r>
          </w:p>
        </w:tc>
        <w:tc>
          <w:tcPr>
            <w:tcW w:w="0" w:type="auto"/>
            <w:vAlign w:val="center"/>
            <w:hideMark/>
          </w:tcPr>
          <w:p w14:paraId="251D68E4"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290</w:t>
            </w:r>
          </w:p>
        </w:tc>
      </w:tr>
      <w:tr w:rsidR="009A1AE4" w:rsidRPr="009A1AE4" w14:paraId="578C17FD" w14:textId="77777777" w:rsidTr="009A1AE4">
        <w:trPr>
          <w:tblCellSpacing w:w="6" w:type="dxa"/>
        </w:trPr>
        <w:tc>
          <w:tcPr>
            <w:tcW w:w="0" w:type="auto"/>
            <w:vAlign w:val="center"/>
            <w:hideMark/>
          </w:tcPr>
          <w:p w14:paraId="638CDD8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Kymenlaakso</w:t>
            </w:r>
          </w:p>
        </w:tc>
        <w:tc>
          <w:tcPr>
            <w:tcW w:w="0" w:type="auto"/>
            <w:vAlign w:val="center"/>
            <w:hideMark/>
          </w:tcPr>
          <w:p w14:paraId="2E1ADC8F"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139</w:t>
            </w:r>
          </w:p>
        </w:tc>
      </w:tr>
      <w:tr w:rsidR="009A1AE4" w:rsidRPr="009A1AE4" w14:paraId="7445D351" w14:textId="77777777" w:rsidTr="009A1AE4">
        <w:trPr>
          <w:tblCellSpacing w:w="6" w:type="dxa"/>
        </w:trPr>
        <w:tc>
          <w:tcPr>
            <w:tcW w:w="0" w:type="auto"/>
            <w:vAlign w:val="center"/>
            <w:hideMark/>
          </w:tcPr>
          <w:p w14:paraId="34812E0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Lappi</w:t>
            </w:r>
          </w:p>
        </w:tc>
        <w:tc>
          <w:tcPr>
            <w:tcW w:w="0" w:type="auto"/>
            <w:vAlign w:val="center"/>
            <w:hideMark/>
          </w:tcPr>
          <w:p w14:paraId="5ACFE30A"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215</w:t>
            </w:r>
          </w:p>
        </w:tc>
      </w:tr>
      <w:tr w:rsidR="009A1AE4" w:rsidRPr="009A1AE4" w14:paraId="2377BDAC" w14:textId="77777777" w:rsidTr="009A1AE4">
        <w:trPr>
          <w:tblCellSpacing w:w="6" w:type="dxa"/>
        </w:trPr>
        <w:tc>
          <w:tcPr>
            <w:tcW w:w="0" w:type="auto"/>
            <w:vAlign w:val="center"/>
            <w:hideMark/>
          </w:tcPr>
          <w:p w14:paraId="35C8BEB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w:t>
            </w:r>
          </w:p>
        </w:tc>
        <w:tc>
          <w:tcPr>
            <w:tcW w:w="0" w:type="auto"/>
            <w:vAlign w:val="center"/>
            <w:hideMark/>
          </w:tcPr>
          <w:p w14:paraId="714948B8"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516</w:t>
            </w:r>
          </w:p>
        </w:tc>
      </w:tr>
      <w:tr w:rsidR="009A1AE4" w:rsidRPr="009A1AE4" w14:paraId="1C850DB7" w14:textId="77777777" w:rsidTr="009A1AE4">
        <w:trPr>
          <w:tblCellSpacing w:w="6" w:type="dxa"/>
        </w:trPr>
        <w:tc>
          <w:tcPr>
            <w:tcW w:w="0" w:type="auto"/>
            <w:vAlign w:val="center"/>
            <w:hideMark/>
          </w:tcPr>
          <w:p w14:paraId="43B428A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Pohjanmaa</w:t>
            </w:r>
          </w:p>
        </w:tc>
        <w:tc>
          <w:tcPr>
            <w:tcW w:w="0" w:type="auto"/>
            <w:vAlign w:val="center"/>
            <w:hideMark/>
          </w:tcPr>
          <w:p w14:paraId="71887F35"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115</w:t>
            </w:r>
          </w:p>
        </w:tc>
      </w:tr>
      <w:tr w:rsidR="009A1AE4" w:rsidRPr="009A1AE4" w14:paraId="7AA34186" w14:textId="77777777" w:rsidTr="009A1AE4">
        <w:trPr>
          <w:tblCellSpacing w:w="6" w:type="dxa"/>
        </w:trPr>
        <w:tc>
          <w:tcPr>
            <w:tcW w:w="0" w:type="auto"/>
            <w:vAlign w:val="center"/>
            <w:hideMark/>
          </w:tcPr>
          <w:p w14:paraId="376BE9E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w:t>
            </w:r>
          </w:p>
        </w:tc>
        <w:tc>
          <w:tcPr>
            <w:tcW w:w="0" w:type="auto"/>
            <w:vAlign w:val="center"/>
            <w:hideMark/>
          </w:tcPr>
          <w:p w14:paraId="41F8A373"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167</w:t>
            </w:r>
          </w:p>
        </w:tc>
      </w:tr>
      <w:tr w:rsidR="009A1AE4" w:rsidRPr="009A1AE4" w14:paraId="755A8C6A" w14:textId="77777777" w:rsidTr="009A1AE4">
        <w:trPr>
          <w:tblCellSpacing w:w="6" w:type="dxa"/>
        </w:trPr>
        <w:tc>
          <w:tcPr>
            <w:tcW w:w="0" w:type="auto"/>
            <w:vAlign w:val="center"/>
            <w:hideMark/>
          </w:tcPr>
          <w:p w14:paraId="6415AE3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w:t>
            </w:r>
          </w:p>
        </w:tc>
        <w:tc>
          <w:tcPr>
            <w:tcW w:w="0" w:type="auto"/>
            <w:vAlign w:val="center"/>
            <w:hideMark/>
          </w:tcPr>
          <w:p w14:paraId="2EC92343"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363</w:t>
            </w:r>
          </w:p>
        </w:tc>
      </w:tr>
      <w:tr w:rsidR="009A1AE4" w:rsidRPr="009A1AE4" w14:paraId="6F615B6C" w14:textId="77777777" w:rsidTr="009A1AE4">
        <w:trPr>
          <w:tblCellSpacing w:w="6" w:type="dxa"/>
        </w:trPr>
        <w:tc>
          <w:tcPr>
            <w:tcW w:w="0" w:type="auto"/>
            <w:vAlign w:val="center"/>
            <w:hideMark/>
          </w:tcPr>
          <w:p w14:paraId="2DC9BED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w:t>
            </w:r>
          </w:p>
        </w:tc>
        <w:tc>
          <w:tcPr>
            <w:tcW w:w="0" w:type="auto"/>
            <w:vAlign w:val="center"/>
            <w:hideMark/>
          </w:tcPr>
          <w:p w14:paraId="2FABDD9B"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244</w:t>
            </w:r>
          </w:p>
        </w:tc>
      </w:tr>
      <w:tr w:rsidR="009A1AE4" w:rsidRPr="009A1AE4" w14:paraId="5653688C" w14:textId="77777777" w:rsidTr="009A1AE4">
        <w:trPr>
          <w:tblCellSpacing w:w="6" w:type="dxa"/>
        </w:trPr>
        <w:tc>
          <w:tcPr>
            <w:tcW w:w="0" w:type="auto"/>
            <w:vAlign w:val="center"/>
            <w:hideMark/>
          </w:tcPr>
          <w:p w14:paraId="04FD2F7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Päijät-Häme</w:t>
            </w:r>
          </w:p>
        </w:tc>
        <w:tc>
          <w:tcPr>
            <w:tcW w:w="0" w:type="auto"/>
            <w:vAlign w:val="center"/>
            <w:hideMark/>
          </w:tcPr>
          <w:p w14:paraId="00123A4E"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164</w:t>
            </w:r>
          </w:p>
        </w:tc>
      </w:tr>
      <w:tr w:rsidR="009A1AE4" w:rsidRPr="009A1AE4" w14:paraId="4E90BD3C" w14:textId="77777777" w:rsidTr="009A1AE4">
        <w:trPr>
          <w:tblCellSpacing w:w="6" w:type="dxa"/>
        </w:trPr>
        <w:tc>
          <w:tcPr>
            <w:tcW w:w="0" w:type="auto"/>
            <w:vAlign w:val="center"/>
            <w:hideMark/>
          </w:tcPr>
          <w:p w14:paraId="58DEB52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Satakunta</w:t>
            </w:r>
          </w:p>
        </w:tc>
        <w:tc>
          <w:tcPr>
            <w:tcW w:w="0" w:type="auto"/>
            <w:vAlign w:val="center"/>
            <w:hideMark/>
          </w:tcPr>
          <w:p w14:paraId="72D7742C"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182</w:t>
            </w:r>
          </w:p>
        </w:tc>
      </w:tr>
      <w:tr w:rsidR="009A1AE4" w:rsidRPr="009A1AE4" w14:paraId="6A093544" w14:textId="77777777" w:rsidTr="009A1AE4">
        <w:trPr>
          <w:tblCellSpacing w:w="6" w:type="dxa"/>
        </w:trPr>
        <w:tc>
          <w:tcPr>
            <w:tcW w:w="0" w:type="auto"/>
            <w:vAlign w:val="center"/>
            <w:hideMark/>
          </w:tcPr>
          <w:p w14:paraId="21B88D6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Uusimaa</w:t>
            </w:r>
          </w:p>
        </w:tc>
        <w:tc>
          <w:tcPr>
            <w:tcW w:w="0" w:type="auto"/>
            <w:vAlign w:val="center"/>
            <w:hideMark/>
          </w:tcPr>
          <w:p w14:paraId="401468E7"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1914</w:t>
            </w:r>
          </w:p>
        </w:tc>
      </w:tr>
      <w:tr w:rsidR="009A1AE4" w:rsidRPr="009A1AE4" w14:paraId="79552E13" w14:textId="77777777" w:rsidTr="009A1AE4">
        <w:trPr>
          <w:tblCellSpacing w:w="6" w:type="dxa"/>
        </w:trPr>
        <w:tc>
          <w:tcPr>
            <w:tcW w:w="0" w:type="auto"/>
            <w:vAlign w:val="center"/>
            <w:hideMark/>
          </w:tcPr>
          <w:p w14:paraId="7E4D594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Varsinais-Suomi</w:t>
            </w:r>
          </w:p>
        </w:tc>
        <w:tc>
          <w:tcPr>
            <w:tcW w:w="0" w:type="auto"/>
            <w:vAlign w:val="center"/>
            <w:hideMark/>
          </w:tcPr>
          <w:p w14:paraId="7865ED80"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522</w:t>
            </w:r>
          </w:p>
        </w:tc>
      </w:tr>
      <w:tr w:rsidR="009A1AE4" w:rsidRPr="009A1AE4" w14:paraId="648E6687" w14:textId="77777777" w:rsidTr="009A1AE4">
        <w:trPr>
          <w:tblCellSpacing w:w="6" w:type="dxa"/>
        </w:trPr>
        <w:tc>
          <w:tcPr>
            <w:tcW w:w="0" w:type="auto"/>
            <w:vAlign w:val="center"/>
            <w:hideMark/>
          </w:tcPr>
          <w:p w14:paraId="53D5825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Yhteensä</w:t>
            </w:r>
          </w:p>
        </w:tc>
        <w:tc>
          <w:tcPr>
            <w:tcW w:w="0" w:type="auto"/>
            <w:vAlign w:val="center"/>
            <w:hideMark/>
          </w:tcPr>
          <w:p w14:paraId="40F7268B"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5570</w:t>
            </w:r>
          </w:p>
        </w:tc>
      </w:tr>
    </w:tbl>
    <w:p w14:paraId="460046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39F4C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Yritysten tueksi avatut valtakunnalliset puhelin- ja sähköpostineuvonta ovat olleet erittäin kysyttyjä ja löytäneet tiedontarvitsijat.  Palvelukanavien ruuhkautumisen minimoimiseksi ja oman asiansa nopeuttamiseksi on hyvä tutustua ensin verkkosivuilta löytyviin hakuohjeisiin. Avustuksen hakemiseen on käytettävissä muita hakuja kevyempi ja yksinkertaistetumpi sähköinen lomake. Neuvontaa ja apua hakemusten tekemiseen saa myös kuntien ja elinkeinoyhtiöiden yrityspalveluhenkilöstöltä.</w:t>
      </w:r>
    </w:p>
    <w:p w14:paraId="613BAE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Rivakasti käyttöönotetun ja valmistellun rahoitushaun edetessä tullaan muun muassa hakuun liittyviä ohjeita, verkkosivujen sisältöä ja lomakkeita kehittämään tarpeiden mukaan, kertoo Uudenmaan ELY-keskuksen ylijohtaja Petri Knaapinen.</w:t>
      </w:r>
    </w:p>
    <w:p w14:paraId="49999A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Tiedotamme ELY-keskuksen verkkosivuilla ja sosiaalisen median kanavissa säännöllisesti hakemusten käsittelyn tilanteesta.</w:t>
      </w:r>
    </w:p>
    <w:p w14:paraId="24CA2AD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7ADA9FB2" w14:textId="77777777" w:rsidR="009A1AE4" w:rsidRPr="009A1AE4" w:rsidRDefault="009A1AE4" w:rsidP="009A1AE4">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08" w:history="1">
        <w:r w:rsidRPr="009A1AE4">
          <w:rPr>
            <w:rFonts w:ascii="Times New Roman" w:eastAsia="Times New Roman" w:hAnsi="Times New Roman" w:cs="Times New Roman"/>
            <w:color w:val="0000FF"/>
            <w:sz w:val="24"/>
            <w:szCs w:val="24"/>
            <w:u w:val="single"/>
            <w:lang w:eastAsia="fi-FI"/>
          </w:rPr>
          <w:t>ELY-keskusten koronarahoitus</w:t>
        </w:r>
      </w:hyperlink>
    </w:p>
    <w:p w14:paraId="302D59D7" w14:textId="77777777" w:rsidR="009A1AE4" w:rsidRPr="009A1AE4" w:rsidRDefault="009A1AE4" w:rsidP="009A1AE4">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09" w:history="1">
        <w:r w:rsidRPr="009A1AE4">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56DC4F6A" w14:textId="77777777" w:rsidR="009A1AE4" w:rsidRPr="009A1AE4" w:rsidRDefault="009A1AE4" w:rsidP="009A1AE4">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10" w:tgtFrame="_self" w:history="1">
        <w:r w:rsidRPr="009A1AE4">
          <w:rPr>
            <w:rFonts w:ascii="Times New Roman" w:eastAsia="Times New Roman" w:hAnsi="Times New Roman" w:cs="Times New Roman"/>
            <w:color w:val="0000FF"/>
            <w:sz w:val="24"/>
            <w:szCs w:val="24"/>
            <w:u w:val="single"/>
            <w:lang w:eastAsia="fi-FI"/>
          </w:rPr>
          <w:t>Toimintaohjeita yrityksille koronavirustilanteessa (tem.fi)</w:t>
        </w:r>
      </w:hyperlink>
    </w:p>
    <w:p w14:paraId="5CDF8C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071229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ylijohtaja Petri Knaapinen (@ely-keskus.fi)</w:t>
      </w:r>
    </w:p>
    <w:p w14:paraId="5EC3EEA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DA78E6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w:t>
      </w:r>
    </w:p>
    <w:p w14:paraId="400EEA6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7440562"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3.4.2020 </w:t>
      </w:r>
    </w:p>
    <w:p w14:paraId="278F336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Etelä-Savossa, Pohjois-Karjalassa ja Pohjois-Savossa siirrytään kesänopeuksiin viikolla 15 (Itä-Suomi)</w:t>
      </w:r>
    </w:p>
    <w:p w14:paraId="3BB3D61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Kauden 2019-2020 talvi- ja pimeän ajan nopeusrajoitukset poistuvat Itä-Suomessa viikolla 15. Vaihtotyö aloitetaan keskiviikkona 8.4.2020 ja se saadaan todennäköisesti suoritettua torstaihin 9.4.2020 mennessä. Ennen talvirajoitusten poistamista varmistetaan, ettei säätilaan ole ennustettu tulevaksi ajokeliä merkittävästi heikentäviä olosuhteita.</w:t>
      </w:r>
    </w:p>
    <w:p w14:paraId="7D297B8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Ylä-Savoon jää päällysteen huonokuntoisuuden vuoksi voimaan 80 km/h -rajoitus kahdelle tieosuudelle:</w:t>
      </w:r>
    </w:p>
    <w:p w14:paraId="3B760E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Sonkajärvelle Vt 5:lle välillä Oravijoki - Pohjois-Pohjanmaan raja, pituus 17,3 km</w:t>
      </w:r>
      <w:r w:rsidRPr="009A1AE4">
        <w:rPr>
          <w:rFonts w:ascii="Times New Roman" w:eastAsia="Times New Roman" w:hAnsi="Times New Roman" w:cs="Times New Roman"/>
          <w:sz w:val="24"/>
          <w:szCs w:val="24"/>
          <w:lang w:eastAsia="fi-FI"/>
        </w:rPr>
        <w:br/>
        <w:t>- Vieremälle Kt 88:lle välillä Vieremä-Salahmi, pituus 7,8 km.</w:t>
      </w:r>
      <w:r w:rsidRPr="009A1AE4">
        <w:rPr>
          <w:rFonts w:ascii="Times New Roman" w:eastAsia="Times New Roman" w:hAnsi="Times New Roman" w:cs="Times New Roman"/>
          <w:sz w:val="24"/>
          <w:szCs w:val="24"/>
          <w:lang w:eastAsia="fi-FI"/>
        </w:rPr>
        <w:br/>
        <w:t>Molempien osuuksien päällyste uusitaan kesällä 2020, minkä jälkeen rajoitukset palautetaan normaaleiksi.</w:t>
      </w:r>
    </w:p>
    <w:p w14:paraId="3B0A4C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Talven lumipaksuuden vaihtelun ja sen sulamisen eriaikaisuuden vuoksi Etelä- ja Länsi-Suomessa vaihto toteutettiin pääosin jo edellisen viikon aikana. Maamme pohjoisemmassa osassa vaihto tehdään osittain mahdollisesti pääsiäisen jälkeen. Koko maassa kesänopeudet on vaihdettu viimeistään 30.4.2020. Kesäajan rajoitukset tulevat voimaan, kun merkit on asetettu teiden varsille.</w:t>
      </w:r>
    </w:p>
    <w:p w14:paraId="1530613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Autoilijoiden tulee ottaa aina keli huomioon</w:t>
      </w:r>
    </w:p>
    <w:p w14:paraId="7C0F06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Vaikka alennetut nopeusrajoitukset nyt poistuvatkin, on autoilijoiden otettava keli huomioon ja sovitettava ajonopeus muuttuvien olosuhteiden mukaisiksi. Esimerkiksi yöpakkaset tai lumi- ja räntäsateet saattavat heikentää ajo-olosuhteita merkittävästi. Tielle voi valua sulamisvesiä, jotka usein jäätyvät yöaikaan. Turvallinen ajo voi edellyttää huomattavasti alhaisempaa nopeutta kuin liikennemerkki sallii.</w:t>
      </w:r>
    </w:p>
    <w:p w14:paraId="6780DAF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Toiset tiellä liikkujat on hyvä huomioida jättämällä heille riittävästi tilaa kohdatessa ja ohitettaessa. Lisäksi kuljettajien tulee välttää lian ja soran roiskuttamista.</w:t>
      </w:r>
    </w:p>
    <w:p w14:paraId="555C28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Järkevä kuljettaja varautuu matkalle huolella. Yksi hyvä keino varautumiseen on ajokelin ja liikennetilanteen tarkistaminen Traffic Management Finlandin liikennetilanne-palvelusta: </w:t>
      </w:r>
      <w:hyperlink r:id="rId111" w:tgtFrame="_blank" w:history="1">
        <w:r w:rsidRPr="009A1AE4">
          <w:rPr>
            <w:rFonts w:ascii="Times New Roman" w:eastAsia="Times New Roman" w:hAnsi="Times New Roman" w:cs="Times New Roman"/>
            <w:color w:val="0000FF"/>
            <w:sz w:val="24"/>
            <w:szCs w:val="24"/>
            <w:u w:val="single"/>
            <w:lang w:eastAsia="fi-FI"/>
          </w:rPr>
          <w:t>https://liikennetilanne.tmfg.fi/</w:t>
        </w:r>
      </w:hyperlink>
    </w:p>
    <w:p w14:paraId="4B7EB5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Liikenneturvallisuusasiantuntija Esko Tolvanen, Pohjois-Savon ELY-keskus</w:t>
      </w:r>
      <w:r w:rsidRPr="009A1AE4">
        <w:rPr>
          <w:rFonts w:ascii="Times New Roman" w:eastAsia="Times New Roman" w:hAnsi="Times New Roman" w:cs="Times New Roman"/>
          <w:sz w:val="24"/>
          <w:szCs w:val="24"/>
          <w:lang w:eastAsia="fi-FI"/>
        </w:rPr>
        <w:br/>
        <w:t>puh. 0295 026 769, esko.tolvanen(at)ely-keskus.fi</w:t>
      </w:r>
    </w:p>
    <w:p w14:paraId="56F5422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9F7275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6.4.2020 </w:t>
      </w:r>
    </w:p>
    <w:p w14:paraId="39ABDF6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Haitallisten aineiden vähentämiseen lähes miljoona euroa vesiensuojelun tehostamisohjelmasta</w:t>
      </w:r>
    </w:p>
    <w:p w14:paraId="11A7881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Etelä-Savon elinkeino-, liikenne- ja ympäristökeskus ja ympäristöministeriö tiedottavat:</w:t>
      </w:r>
    </w:p>
    <w:p w14:paraId="631C508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Vesiensuojelun tehostamisohjelmasta rahoitetaan kuutta hanketta, joilla vähennetään haitallisten aineiden pääsemistä vesistöihin. Hankkeissa muun muassa tunnistetaan haitta-aineiden päästölähteitä ja etsitään keinoja päästöjen vähentämiselle. Lisäksi hankkeissa testataan uusia laitteita ja menetelmiä jätevesien puhdistamiseksi ja ravinteiden kierrättämiseksi.</w:t>
      </w:r>
    </w:p>
    <w:p w14:paraId="504A9F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 hallinta ja haitallisten aineiden vähentäminen kaupunkien vesistöistä on yksi ympäristöministeriön koordinoiman vesiensuojelun tehostamisohjelman teemoista. Kaupunkivesiin liittyviä hankkeita hallinnoi Etelä-Savon elinkeino-, liikenne- ja ympäristökeskus. Haitallisia aineita päätyy vesistöihin jätevesipuhdistamoista ja hulevesistä.</w:t>
      </w:r>
    </w:p>
    <w:p w14:paraId="59E2CF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"Kaupunkien ja taajamien vesistöt, kuten järvet ja lammet, ovat lähiluontoa parhaimmillaan. Ne edistävät terveyttä ja virkistäytymistä rakennetussa ympäristössä ja niistä kannattaa pitää huolta", ilmasto- ja ympäristöministeri Krista Mikkonen sanoo.</w:t>
      </w:r>
    </w:p>
    <w:p w14:paraId="6D4122E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Rahoitusta oli tarjolla 1,33 miljoonaa euroa. Haun painopiste oli viemäröidyt yhdyskuntajätevedet. Hakemuksia toivottiin ja saatiin erityisesti seuraavista aiheista:</w:t>
      </w:r>
    </w:p>
    <w:p w14:paraId="76E4A0C0" w14:textId="77777777" w:rsidR="009A1AE4" w:rsidRPr="009A1AE4" w:rsidRDefault="009A1AE4" w:rsidP="009A1AE4">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jätevesien laadun parantaminen kartoittamalla paikkoja, joissa haitalliset aineet päätyvät viemäriin ja kohdistamalla toimia päästölähteisiin,</w:t>
      </w:r>
    </w:p>
    <w:p w14:paraId="3BF7E5CE" w14:textId="77777777" w:rsidR="009A1AE4" w:rsidRPr="009A1AE4" w:rsidRDefault="009A1AE4" w:rsidP="009A1AE4">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jäteveden käsittely haitallisten aineiden vähentämiseksi ja poistamiseksi sekä</w:t>
      </w:r>
    </w:p>
    <w:p w14:paraId="3037D3A6" w14:textId="77777777" w:rsidR="009A1AE4" w:rsidRPr="009A1AE4" w:rsidRDefault="009A1AE4" w:rsidP="009A1AE4">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lietteen käsittely haitallisten aineiden vähentämiseksi.</w:t>
      </w:r>
    </w:p>
    <w:p w14:paraId="68BF498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Rahoitetut hankkeet</w:t>
      </w:r>
    </w:p>
    <w:p w14:paraId="0D7522D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Hanke: </w:t>
      </w:r>
      <w:r w:rsidRPr="009A1AE4">
        <w:rPr>
          <w:rFonts w:ascii="Times New Roman" w:eastAsia="Times New Roman" w:hAnsi="Times New Roman" w:cs="Times New Roman"/>
          <w:sz w:val="24"/>
          <w:szCs w:val="24"/>
          <w:lang w:eastAsia="fi-FI"/>
        </w:rPr>
        <w:t>Vemo – Kaupunkien jätevesien haitallisten aineiden vähentäminen monitorointia tehostamalla. Hankkeessa kartoitetaan haitallisten aineiden päästölähteitä ja viemäriveden laatua (sairaalat, teolliset toiminnot, pesulat ym.) kohdealueilla Mikkelin kaupungissa.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Tuensaaja:</w:t>
      </w:r>
      <w:r w:rsidRPr="009A1AE4">
        <w:rPr>
          <w:rFonts w:ascii="Times New Roman" w:eastAsia="Times New Roman" w:hAnsi="Times New Roman" w:cs="Times New Roman"/>
          <w:sz w:val="24"/>
          <w:szCs w:val="24"/>
          <w:lang w:eastAsia="fi-FI"/>
        </w:rPr>
        <w:t xml:space="preserve"> Kaakkois-Suomen Ammattikorkeakoulu Oy ja Lappeenrannan-Lahden teknillinen yliopisto LUT, yhteishanke</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Rahoitus:</w:t>
      </w:r>
      <w:r w:rsidRPr="009A1AE4">
        <w:rPr>
          <w:rFonts w:ascii="Times New Roman" w:eastAsia="Times New Roman" w:hAnsi="Times New Roman" w:cs="Times New Roman"/>
          <w:sz w:val="24"/>
          <w:szCs w:val="24"/>
          <w:lang w:eastAsia="fi-FI"/>
        </w:rPr>
        <w:t xml:space="preserve"> 280 000 euroa</w:t>
      </w:r>
    </w:p>
    <w:p w14:paraId="61C6D85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Hanke:</w:t>
      </w:r>
      <w:r w:rsidRPr="009A1AE4">
        <w:rPr>
          <w:rFonts w:ascii="Times New Roman" w:eastAsia="Times New Roman" w:hAnsi="Times New Roman" w:cs="Times New Roman"/>
          <w:sz w:val="24"/>
          <w:szCs w:val="24"/>
          <w:lang w:eastAsia="fi-FI"/>
        </w:rPr>
        <w:t xml:space="preserve"> Vantaanjoen PFAS-hanke. Hankkeessa selvitetään Vantaanjoen vesistön PFAS-yhdisteiden maantieteellinen ja ajallinen esiintyminen ja siinä tapahtuva vaihtelu niin luonnonvesien, pohjaveden, hulevesien, jätevesien kuin kalojen osalta.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Tuensaaja:</w:t>
      </w:r>
      <w:r w:rsidRPr="009A1AE4">
        <w:rPr>
          <w:rFonts w:ascii="Times New Roman" w:eastAsia="Times New Roman" w:hAnsi="Times New Roman" w:cs="Times New Roman"/>
          <w:sz w:val="24"/>
          <w:szCs w:val="24"/>
          <w:lang w:eastAsia="fi-FI"/>
        </w:rPr>
        <w:t xml:space="preserve"> Vantaanjoen ja Helsingin seudun vesiensuojeluyhdistys ry</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Rahoitus:</w:t>
      </w:r>
      <w:r w:rsidRPr="009A1AE4">
        <w:rPr>
          <w:rFonts w:ascii="Times New Roman" w:eastAsia="Times New Roman" w:hAnsi="Times New Roman" w:cs="Times New Roman"/>
          <w:sz w:val="24"/>
          <w:szCs w:val="24"/>
          <w:lang w:eastAsia="fi-FI"/>
        </w:rPr>
        <w:t xml:space="preserve"> 86 936 euroa</w:t>
      </w:r>
    </w:p>
    <w:p w14:paraId="2467597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Hanke:</w:t>
      </w:r>
      <w:r w:rsidRPr="009A1AE4">
        <w:rPr>
          <w:rFonts w:ascii="Times New Roman" w:eastAsia="Times New Roman" w:hAnsi="Times New Roman" w:cs="Times New Roman"/>
          <w:sz w:val="24"/>
          <w:szCs w:val="24"/>
          <w:lang w:eastAsia="fi-FI"/>
        </w:rPr>
        <w:t xml:space="preserve"> Source Track. Hankkeessa kehitetään monikäyttöisiä ja skaalattavia ratkaisuja jätevedenpuhdistamoille tulevan haitta-ainekuormituksen päästölähteiden tunnistamiseen.</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 xml:space="preserve">Tuensaajat: </w:t>
      </w:r>
      <w:r w:rsidRPr="009A1AE4">
        <w:rPr>
          <w:rFonts w:ascii="Times New Roman" w:eastAsia="Times New Roman" w:hAnsi="Times New Roman" w:cs="Times New Roman"/>
          <w:sz w:val="24"/>
          <w:szCs w:val="24"/>
          <w:lang w:eastAsia="fi-FI"/>
        </w:rPr>
        <w:t>Turun ammattikorkeakoulu Oy, Turun seudun puhdistamo Oy ja Turun Vesihuolto Oy, yhteishanke</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Rahoitus:</w:t>
      </w:r>
      <w:r w:rsidRPr="009A1AE4">
        <w:rPr>
          <w:rFonts w:ascii="Times New Roman" w:eastAsia="Times New Roman" w:hAnsi="Times New Roman" w:cs="Times New Roman"/>
          <w:sz w:val="24"/>
          <w:szCs w:val="24"/>
          <w:lang w:eastAsia="fi-FI"/>
        </w:rPr>
        <w:t xml:space="preserve"> 125 000 euroa</w:t>
      </w:r>
    </w:p>
    <w:p w14:paraId="2BDF7FA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Hanke:</w:t>
      </w:r>
      <w:r w:rsidRPr="009A1AE4">
        <w:rPr>
          <w:rFonts w:ascii="Times New Roman" w:eastAsia="Times New Roman" w:hAnsi="Times New Roman" w:cs="Times New Roman"/>
          <w:sz w:val="24"/>
          <w:szCs w:val="24"/>
          <w:lang w:eastAsia="fi-FI"/>
        </w:rPr>
        <w:t xml:space="preserve"> Uudet haitalliset aineet suomalaisilla jätevedenpuhdistamoilla. Hankkeessa tutkitaan uusia haitallisia aineita ja niiden käyttäytymistä suomalaisilla jätevedenpuhdistamoilla.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Tuensaaja:</w:t>
      </w:r>
      <w:r w:rsidRPr="009A1AE4">
        <w:rPr>
          <w:rFonts w:ascii="Times New Roman" w:eastAsia="Times New Roman" w:hAnsi="Times New Roman" w:cs="Times New Roman"/>
          <w:sz w:val="24"/>
          <w:szCs w:val="24"/>
          <w:lang w:eastAsia="fi-FI"/>
        </w:rPr>
        <w:t xml:space="preserve"> Suomen Vesilaitosyhdistys ry</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Rahoitus:</w:t>
      </w:r>
      <w:r w:rsidRPr="009A1AE4">
        <w:rPr>
          <w:rFonts w:ascii="Times New Roman" w:eastAsia="Times New Roman" w:hAnsi="Times New Roman" w:cs="Times New Roman"/>
          <w:sz w:val="24"/>
          <w:szCs w:val="24"/>
          <w:lang w:eastAsia="fi-FI"/>
        </w:rPr>
        <w:t xml:space="preserve"> 154 250 euroa</w:t>
      </w:r>
    </w:p>
    <w:p w14:paraId="3831BC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Hanke:</w:t>
      </w:r>
      <w:r w:rsidRPr="009A1AE4">
        <w:rPr>
          <w:rFonts w:ascii="Times New Roman" w:eastAsia="Times New Roman" w:hAnsi="Times New Roman" w:cs="Times New Roman"/>
          <w:sz w:val="24"/>
          <w:szCs w:val="24"/>
          <w:lang w:eastAsia="fi-FI"/>
        </w:rPr>
        <w:t xml:space="preserve"> Tertiääripuhdistuksen innovaatiot laboratoriosta puhdistamoille. Hankkeessa tutkitaan Lappeenrannan-Lahden teknillisellä yliopistolla (LUT yliopisto) syntyneiden innovaatioiden toimivuutta jätevesien puhdistuksen ja ravinteiden talteenoton tehostamiseksi.</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Tuensaaja:</w:t>
      </w:r>
      <w:r w:rsidRPr="009A1AE4">
        <w:rPr>
          <w:rFonts w:ascii="Times New Roman" w:eastAsia="Times New Roman" w:hAnsi="Times New Roman" w:cs="Times New Roman"/>
          <w:sz w:val="24"/>
          <w:szCs w:val="24"/>
          <w:lang w:eastAsia="fi-FI"/>
        </w:rPr>
        <w:t xml:space="preserve"> Lappeenrannan-Lahden teknillinen yliopisto</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Rahoitus</w:t>
      </w:r>
      <w:r w:rsidRPr="009A1AE4">
        <w:rPr>
          <w:rFonts w:ascii="Times New Roman" w:eastAsia="Times New Roman" w:hAnsi="Times New Roman" w:cs="Times New Roman"/>
          <w:sz w:val="24"/>
          <w:szCs w:val="24"/>
          <w:lang w:eastAsia="fi-FI"/>
        </w:rPr>
        <w:t>: 295 335 euroa</w:t>
      </w:r>
    </w:p>
    <w:p w14:paraId="6722243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Hanke:</w:t>
      </w:r>
      <w:r w:rsidRPr="009A1AE4">
        <w:rPr>
          <w:rFonts w:ascii="Times New Roman" w:eastAsia="Times New Roman" w:hAnsi="Times New Roman" w:cs="Times New Roman"/>
          <w:sz w:val="24"/>
          <w:szCs w:val="24"/>
          <w:lang w:eastAsia="fi-FI"/>
        </w:rPr>
        <w:t xml:space="preserve"> PLÄTS- Plasma lääkejäämien tuhoamiseen sairaalajätevesistä. Hankkeessa suunnitellaan ja rakennetaan Etelä-Karjalan Keskussairaalan poistoviemärin yhteyteen sopiva, LUT-yliopistolla kehitettyyn plasmatekniikkaan perustuva laitteisto, jolla sairaalan jätevedestä poistetaan lääkejäämiä ennen vesien päätymistä viemäriverkkoon.</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Tuensaaja:</w:t>
      </w:r>
      <w:r w:rsidRPr="009A1AE4">
        <w:rPr>
          <w:rFonts w:ascii="Times New Roman" w:eastAsia="Times New Roman" w:hAnsi="Times New Roman" w:cs="Times New Roman"/>
          <w:sz w:val="24"/>
          <w:szCs w:val="24"/>
          <w:lang w:eastAsia="fi-FI"/>
        </w:rPr>
        <w:t xml:space="preserve"> Flowrox Oy</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Rahoitus:</w:t>
      </w:r>
      <w:r w:rsidRPr="009A1AE4">
        <w:rPr>
          <w:rFonts w:ascii="Times New Roman" w:eastAsia="Times New Roman" w:hAnsi="Times New Roman" w:cs="Times New Roman"/>
          <w:sz w:val="24"/>
          <w:szCs w:val="24"/>
          <w:lang w:eastAsia="fi-FI"/>
        </w:rPr>
        <w:t xml:space="preserve"> 45 860 euroa</w:t>
      </w:r>
    </w:p>
    <w:p w14:paraId="23D3C9A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Vesiensuojelun tehostamisohjelma</w:t>
      </w:r>
    </w:p>
    <w:p w14:paraId="0EEC526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Viisivuotisen (2019-2023) vesiensuojelun tehostamisohjelman avulla vähennetään maa-ja metsätalouden ravinteiden päästöjä vesiin, kunnostetaan vesistöjä ja vahvistetaan asiantuntijoiden ja toimijoiden verkostoja, vähennetään kaupunkivesien haitallisten aineiden päätymistä kaupunkivesiin, saneerataan Itämeren ympäristölle vaarallisia hylkyjä sekä rahoitetaan tutkimusta ja kehitystyötä.</w:t>
      </w:r>
    </w:p>
    <w:p w14:paraId="1B2121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Liite:</w:t>
      </w:r>
    </w:p>
    <w:p w14:paraId="6121BD13" w14:textId="77777777" w:rsidR="009A1AE4" w:rsidRPr="009A1AE4" w:rsidRDefault="009A1AE4" w:rsidP="009A1AE4">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hyperlink r:id="rId112" w:history="1">
        <w:r w:rsidRPr="009A1AE4">
          <w:rPr>
            <w:rFonts w:ascii="Times New Roman" w:eastAsia="Times New Roman" w:hAnsi="Times New Roman" w:cs="Times New Roman"/>
            <w:color w:val="0000FF"/>
            <w:sz w:val="24"/>
            <w:szCs w:val="24"/>
            <w:u w:val="single"/>
            <w:lang w:eastAsia="fi-FI"/>
          </w:rPr>
          <w:t>Rahoitetut hankkeet (pdf)</w:t>
        </w:r>
      </w:hyperlink>
    </w:p>
    <w:p w14:paraId="665F7DC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w:t>
      </w:r>
    </w:p>
    <w:p w14:paraId="78685EF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Neuvotteleva virkamies Ari Kangas, ympäristöministeriö, puh. 0295 250 340, etunimi.sukunimi@ym.fi</w:t>
      </w:r>
    </w:p>
    <w:p w14:paraId="5710A5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Rahoitusasiantuntija Esa Pekonen, Etelä-Savon ELY-keskus, puh. 0295 024 159, etunimi.sukunimi@ely-keskus.fi</w:t>
      </w:r>
    </w:p>
    <w:p w14:paraId="34A6B271" w14:textId="607EF6AD"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3D1F4BC3" wp14:editId="12479DD7">
            <wp:extent cx="1905000" cy="1379220"/>
            <wp:effectExtent l="0" t="0" r="0"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14:paraId="7A18783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7C87D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17C743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E82B85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6.4.2020 </w:t>
      </w:r>
    </w:p>
    <w:p w14:paraId="17E5FBE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ensimmäiset koronarahoituspäätökset tehtiin 7.4., tukihakemusten käsittelyyn lisää resursseja</w:t>
      </w:r>
    </w:p>
    <w:p w14:paraId="6CFEAC2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ELY-keskusten ensimmäiset koronarahoituspäätökset tehtiin 7.4.2020. Päätöksiä tehtiin 27 kpl ja tukea myönnettiin 407 760</w:t>
      </w:r>
      <w:r w:rsidRPr="009A1AE4">
        <w:rPr>
          <w:rFonts w:ascii="Times New Roman" w:eastAsia="Times New Roman" w:hAnsi="Times New Roman" w:cs="Times New Roman"/>
          <w:sz w:val="24"/>
          <w:szCs w:val="24"/>
          <w:lang w:eastAsia="fi-FI"/>
        </w:rPr>
        <w:t xml:space="preserve"> </w:t>
      </w:r>
      <w:r w:rsidRPr="009A1AE4">
        <w:rPr>
          <w:rFonts w:ascii="Times New Roman" w:eastAsia="Times New Roman" w:hAnsi="Times New Roman" w:cs="Times New Roman"/>
          <w:b/>
          <w:bCs/>
          <w:sz w:val="24"/>
          <w:szCs w:val="24"/>
          <w:lang w:eastAsia="fi-FI"/>
        </w:rPr>
        <w:t>€.  Vaikka ELY-keskukset ovatkin suunnanneet tukihakemusten käsittelyyn lisää resursseja, tulevat käsittelyt runsaan hakemusmäärän takia viemään useita viikkoja.</w:t>
      </w:r>
    </w:p>
    <w:p w14:paraId="011EDF0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ELY-keskuksille on 8.4.2020. klo 9.00 mennessä saapunut haun avautumisen jälkeen (31.3.2020) tukihakemuksia yhteensä 9 251 kpl. Tukea on haettu yhteensä 251 955 323 €. Uudenmaan ELY-keskuksen ylijohtaja Petri Knaapisen mukaan henkilöstö on erittäin sitoutunutta hakemusten nopeaan käsittelyyn työskennellen myös viikonloppuisin.</w:t>
      </w:r>
    </w:p>
    <w:p w14:paraId="185DACE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Tilanne maakunnittain (8.4.2020, klo 9.00)</w:t>
      </w:r>
    </w:p>
    <w:tbl>
      <w:tblPr>
        <w:tblW w:w="7500"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3241"/>
        <w:gridCol w:w="4259"/>
      </w:tblGrid>
      <w:tr w:rsidR="009A1AE4" w:rsidRPr="009A1AE4" w14:paraId="00B03E38"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BE488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Maakunta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1FE2A"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Hakemusten määrä, kpl</w:t>
            </w:r>
          </w:p>
        </w:tc>
      </w:tr>
      <w:tr w:rsidR="009A1AE4" w:rsidRPr="009A1AE4" w14:paraId="67563D20"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4F9D3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Etelä-Karjala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F53FE"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191</w:t>
            </w:r>
          </w:p>
        </w:tc>
      </w:tr>
      <w:tr w:rsidR="009A1AE4" w:rsidRPr="009A1AE4" w14:paraId="094AEE6A"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73ED5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64C79E"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265</w:t>
            </w:r>
          </w:p>
        </w:tc>
      </w:tr>
      <w:tr w:rsidR="009A1AE4" w:rsidRPr="009A1AE4" w14:paraId="753FCB07"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A90F3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92EA8"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267</w:t>
            </w:r>
          </w:p>
        </w:tc>
      </w:tr>
      <w:tr w:rsidR="009A1AE4" w:rsidRPr="009A1AE4" w14:paraId="7B213A25"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5CD03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DA860"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116</w:t>
            </w:r>
          </w:p>
        </w:tc>
      </w:tr>
      <w:tr w:rsidR="009A1AE4" w:rsidRPr="009A1AE4" w14:paraId="21523E75"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C0A46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Kanta-Häme</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F490D"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259</w:t>
            </w:r>
          </w:p>
        </w:tc>
      </w:tr>
      <w:tr w:rsidR="009A1AE4" w:rsidRPr="009A1AE4" w14:paraId="7D2D6FDB"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32D3F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A6CD2"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119</w:t>
            </w:r>
          </w:p>
        </w:tc>
      </w:tr>
      <w:tr w:rsidR="009A1AE4" w:rsidRPr="009A1AE4" w14:paraId="5BE4F811"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290DE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Keski-Suomi</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7661B"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488</w:t>
            </w:r>
          </w:p>
        </w:tc>
      </w:tr>
      <w:tr w:rsidR="009A1AE4" w:rsidRPr="009A1AE4" w14:paraId="5C6829CE"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0D915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Kymenlaakso</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DCFC2"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236</w:t>
            </w:r>
          </w:p>
        </w:tc>
      </w:tr>
      <w:tr w:rsidR="009A1AE4" w:rsidRPr="009A1AE4" w14:paraId="54726676"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18A61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Lappi</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7B90A"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373</w:t>
            </w:r>
          </w:p>
        </w:tc>
      </w:tr>
      <w:tr w:rsidR="009A1AE4" w:rsidRPr="009A1AE4" w14:paraId="34443FB0"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D18EB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BDD43"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833</w:t>
            </w:r>
          </w:p>
        </w:tc>
      </w:tr>
      <w:tr w:rsidR="009A1AE4" w:rsidRPr="009A1AE4" w14:paraId="32596F95"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4C0F7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926FC"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198</w:t>
            </w:r>
          </w:p>
        </w:tc>
      </w:tr>
      <w:tr w:rsidR="009A1AE4" w:rsidRPr="009A1AE4" w14:paraId="0D1C37E4"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1A7F6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Pohjois-Karjala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0F961E7C"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276</w:t>
            </w:r>
          </w:p>
        </w:tc>
      </w:tr>
      <w:tr w:rsidR="009A1AE4" w:rsidRPr="009A1AE4" w14:paraId="58C7FD90"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98EC3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9B66C"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596</w:t>
            </w:r>
          </w:p>
        </w:tc>
      </w:tr>
      <w:tr w:rsidR="009A1AE4" w:rsidRPr="009A1AE4" w14:paraId="662046A3"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575D3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01A5E"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390</w:t>
            </w:r>
          </w:p>
        </w:tc>
      </w:tr>
      <w:tr w:rsidR="009A1AE4" w:rsidRPr="009A1AE4" w14:paraId="0D157389"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42C7C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Päijät-Häme</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74B6D"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291</w:t>
            </w:r>
          </w:p>
        </w:tc>
      </w:tr>
      <w:tr w:rsidR="009A1AE4" w:rsidRPr="009A1AE4" w14:paraId="7C753193"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FE079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51360"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313</w:t>
            </w:r>
          </w:p>
        </w:tc>
      </w:tr>
      <w:tr w:rsidR="009A1AE4" w:rsidRPr="009A1AE4" w14:paraId="2E5BBB8F"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FBBD3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73867"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3195</w:t>
            </w:r>
          </w:p>
        </w:tc>
      </w:tr>
      <w:tr w:rsidR="009A1AE4" w:rsidRPr="009A1AE4" w14:paraId="3787BCD8"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37256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Varsinais-Suomi</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2D30F" w14:textId="77777777" w:rsidR="009A1AE4" w:rsidRPr="009A1AE4" w:rsidRDefault="009A1AE4" w:rsidP="009A1AE4">
            <w:pPr>
              <w:spacing w:after="0"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845</w:t>
            </w:r>
          </w:p>
        </w:tc>
      </w:tr>
      <w:tr w:rsidR="009A1AE4" w:rsidRPr="009A1AE4" w14:paraId="575563CB"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646E8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yht.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02201" w14:textId="77777777" w:rsidR="009A1AE4" w:rsidRPr="009A1AE4" w:rsidRDefault="009A1AE4" w:rsidP="009A1AE4">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9251</w:t>
            </w:r>
          </w:p>
        </w:tc>
      </w:tr>
    </w:tbl>
    <w:p w14:paraId="01E23E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F71B5B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ELY-keskuksesta tukea voi hakea tilanneanalyysin tekemiseen ja kehittämistoimenpiteisiin:</w:t>
      </w:r>
    </w:p>
    <w:p w14:paraId="2854B89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Tilanneanalyysillä yritys voi selvittää ja suunnitella</w:t>
      </w:r>
    </w:p>
    <w:p w14:paraId="5539A562" w14:textId="77777777" w:rsidR="009A1AE4" w:rsidRPr="009A1AE4" w:rsidRDefault="009A1AE4" w:rsidP="009A1AE4">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yrityksen toimintaa,</w:t>
      </w:r>
    </w:p>
    <w:p w14:paraId="1F8A9378" w14:textId="77777777" w:rsidR="009A1AE4" w:rsidRPr="009A1AE4" w:rsidRDefault="009A1AE4" w:rsidP="009A1AE4">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uusia liiketoimintoja,</w:t>
      </w:r>
    </w:p>
    <w:p w14:paraId="22482788" w14:textId="77777777" w:rsidR="009A1AE4" w:rsidRPr="009A1AE4" w:rsidRDefault="009A1AE4" w:rsidP="009A1AE4">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tuotannon ja palvelujen organisoimista koronan aiheuttamassa markkina- ja tuotantohäiriötilanteessa ja sen jälkeen.        </w:t>
      </w:r>
    </w:p>
    <w:p w14:paraId="452144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Kehittämistoimenpiteet voivat liittyä esimerkiksi</w:t>
      </w:r>
    </w:p>
    <w:p w14:paraId="283D8B88" w14:textId="77777777" w:rsidR="009A1AE4" w:rsidRPr="009A1AE4" w:rsidRDefault="009A1AE4" w:rsidP="009A1AE4">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liiketoiminnan uudelleensuuntaamiseen,</w:t>
      </w:r>
    </w:p>
    <w:p w14:paraId="5C1EB932" w14:textId="77777777" w:rsidR="009A1AE4" w:rsidRPr="009A1AE4" w:rsidRDefault="009A1AE4" w:rsidP="009A1AE4">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alihankintaverkoston kehittämiseen,</w:t>
      </w:r>
    </w:p>
    <w:p w14:paraId="21B3965F" w14:textId="77777777" w:rsidR="009A1AE4" w:rsidRPr="009A1AE4" w:rsidRDefault="009A1AE4" w:rsidP="009A1AE4">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tuotannon uudenlaiseen organisointiin,</w:t>
      </w:r>
    </w:p>
    <w:p w14:paraId="019C80E0" w14:textId="77777777" w:rsidR="009A1AE4" w:rsidRPr="009A1AE4" w:rsidRDefault="009A1AE4" w:rsidP="009A1AE4">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tuotteiden ja palvelujen kehittämiseen sekä</w:t>
      </w:r>
    </w:p>
    <w:p w14:paraId="6C08B3FD" w14:textId="77777777" w:rsidR="009A1AE4" w:rsidRPr="009A1AE4" w:rsidRDefault="009A1AE4" w:rsidP="009A1AE4">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osaamisen vahvistamiseen.</w:t>
      </w:r>
    </w:p>
    <w:p w14:paraId="24EDED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ELY-keskuksesta halutaan muistuttaa verkkosivuilta löytyvistä hakuohjeista.</w:t>
      </w:r>
    </w:p>
    <w:p w14:paraId="56CF08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5F7C7230" w14:textId="77777777" w:rsidR="009A1AE4" w:rsidRPr="009A1AE4" w:rsidRDefault="009A1AE4" w:rsidP="009A1AE4">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14" w:history="1">
        <w:r w:rsidRPr="009A1AE4">
          <w:rPr>
            <w:rFonts w:ascii="Times New Roman" w:eastAsia="Times New Roman" w:hAnsi="Times New Roman" w:cs="Times New Roman"/>
            <w:color w:val="0000FF"/>
            <w:sz w:val="24"/>
            <w:szCs w:val="24"/>
            <w:u w:val="single"/>
            <w:lang w:eastAsia="fi-FI"/>
          </w:rPr>
          <w:t>ELY-keskusten koronarahoitus</w:t>
        </w:r>
      </w:hyperlink>
    </w:p>
    <w:p w14:paraId="44358DB4" w14:textId="77777777" w:rsidR="009A1AE4" w:rsidRPr="009A1AE4" w:rsidRDefault="009A1AE4" w:rsidP="009A1AE4">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15" w:history="1">
        <w:r w:rsidRPr="009A1AE4">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558A0C4E" w14:textId="77777777" w:rsidR="009A1AE4" w:rsidRPr="009A1AE4" w:rsidRDefault="009A1AE4" w:rsidP="009A1AE4">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16" w:tgtFrame="_self" w:history="1">
        <w:r w:rsidRPr="009A1AE4">
          <w:rPr>
            <w:rFonts w:ascii="Times New Roman" w:eastAsia="Times New Roman" w:hAnsi="Times New Roman" w:cs="Times New Roman"/>
            <w:color w:val="0000FF"/>
            <w:sz w:val="24"/>
            <w:szCs w:val="24"/>
            <w:u w:val="single"/>
            <w:lang w:eastAsia="fi-FI"/>
          </w:rPr>
          <w:t>Toimintaohjeita yrityksille koronavirustilanteessa (tem.fi)</w:t>
        </w:r>
      </w:hyperlink>
    </w:p>
    <w:p w14:paraId="2C06E4F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ELY-keskus, ylijohtaja Petri Knaapinen (@ely-keskus.fi)</w:t>
      </w:r>
    </w:p>
    <w:p w14:paraId="1F8B20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375AE0F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474DF3C"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8.4.2020 </w:t>
      </w:r>
    </w:p>
    <w:p w14:paraId="02A4DE89"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Savonlinnan pohjavesialueiden luokitukset tarkistettu (Etelä-Savo)</w:t>
      </w:r>
    </w:p>
    <w:p w14:paraId="09F9EA2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on tarkistanut Savonlinnan alueella sijaitsevien pohjavesialueiden luokituksen ja rajauksen sekä pistemäisten pohjavesialueiden luokituksen. Tarkistettuihin aineistoihin voi tutustua 14.4.-15.5.2020 ymparisto.fi –verkkosivuilla.</w:t>
      </w:r>
    </w:p>
    <w:p w14:paraId="539910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Tarkastelussa oli mukana kaikkiaan 70 aluetta, joista viisi oli jo aikaisemmin poistettu luokituksesta. Nämä viisi aluetta käytiin kuitenkin vielä läpi E-luokituksen osalta. Luokitustarkistuksen yhteydessä alueita ei poistettu.</w:t>
      </w:r>
    </w:p>
    <w:p w14:paraId="320E3A5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Luokan III pohjavesialueita oli kaikkiaan 20, joista kaikki siirtyvät 2-luokkaan. Alueiden tutkimusraportit ovat nähtävissä kuulemisaineistossa. Alueista kahdeksan saa lisäksi E-merkinnän.</w:t>
      </w:r>
    </w:p>
    <w:p w14:paraId="66E03E3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Hälvän pohjavesialue lasketaan 2-luokkaan, sillä alueelle aikaisemmin suunniteltu vedenhankinta ei ole toteutunut eikä sen toteuttaminen ole lähitulevaisuudessa suunnitteilla. Lisäksi Kokkomäen ja Kuikonniemen pohjavesialueet lasketaan 2-luokkaan, sillä vedenotto alueilla on lopetettu eivätkä ottamot ole enää edes varalla.</w:t>
      </w:r>
    </w:p>
    <w:p w14:paraId="43C0C4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Seppäharjun pohjavesialue nostetaan 1-luokkaan, koska alue ollaan ottamassa vedenhankintakäyttöön.</w:t>
      </w:r>
    </w:p>
    <w:p w14:paraId="553716B6" w14:textId="77777777" w:rsidR="009A1AE4" w:rsidRPr="009A1AE4" w:rsidRDefault="009A1AE4" w:rsidP="009A1AE4">
      <w:pPr>
        <w:spacing w:before="100" w:beforeAutospacing="1" w:after="100" w:afterAutospacing="1" w:line="240" w:lineRule="auto"/>
        <w:ind w:left="28"/>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Savonlinnan alueella yhteensä 13 pohjavesialuetta saa lisäksi E-luokan merkinnän. Jatkossa 2E -luokkaan kuuluvat alueet ovat Hirvivaara, Hälvänrinne-Rantaharju, Juuvinkangas, Kirvesharju-Luosonmäki, Kivenmäenkangas, Liettiinkangas, Mäkrämäki, Papinharju-Pöllinkangas, Porokangas, Rantajärvenkangas, Rohvostinrinne, Ruokokangas ja Viinavaara-Tahvananmäki.</w:t>
      </w:r>
    </w:p>
    <w:p w14:paraId="3D6F17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Kahdella alueella tehtiin pohjavesialuetta pienentäviä rajausmuutoksia. Järvenniemen ja Ryöpänharjun pohjavesialueita pienennettiin, koska kummankin pohjavesialueen keskiosassa on todettu olevan vedenjakaja.</w:t>
      </w:r>
    </w:p>
    <w:p w14:paraId="69D49D9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Rantaviivoilla kaikkien pohjavesialueiden muodostumisalueiden rajat on päivitetty vastaamaan Suomen ympäristökeskuksen vuonna 2016 julkaisemaa valtakunnallista rantaviiva -aineistoa (Ranta 10 -aineisto). Muutos on todellisuudessa pieni ja sen pääasiallinen tarkoitus on erilaisten paikkatietoaineistojen yhtenäistäminen.</w:t>
      </w:r>
    </w:p>
    <w:p w14:paraId="1CADE54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Uusi luokitus</w:t>
      </w:r>
    </w:p>
    <w:p w14:paraId="564266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 luokitus perustuu lakiin vesienhoidon ja merenhoidon järjestämisestä (1299/2004). Pohjavesialueet on aiemmin luokiteltu vedenhankintaa varten tärkeiksi (luokka I), vedenhankintaan soveltuviksi (luokka II) ja muiksi pohjavesialueiksi (luokka III).</w:t>
      </w:r>
    </w:p>
    <w:p w14:paraId="4C6BF0C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Uudessa luokituksessa pohjavesialueet ovat luokkaa 1, 1E, 2, 2E tai E.  1-luokka: vedenhankintaa varten tärkeä pohjavesialue, 2-luokka: muu vedenhankintaan soveltuva pohjavesialue ja E-merkintä/E-luokka: pohjavesialue, jonka pohjavedestä pintavesi- tai maaekosysteemi on suoraan riippuvainen.</w:t>
      </w:r>
    </w:p>
    <w:p w14:paraId="6400916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Pohjavesialueet luokitellaan ja rajataan parhaan saatavilla olevan hydrogeologisen tiedon perusteella. Tällaista tietoa saadaan mm. kairauksilla, maatutkaluotauksilla ja antoisuuspumppauksilla. Rajauksia voidaan tarkistaa tulevaisuudessakin uuden tutkimustiedon perusteella sekä luokituksia muuttaa esimerkiksi muuttuneen vedenottotilanteen vuoksi. Luokitus- ja/tai rajausmuutoksista järjestetään tuolloin aina uusi kuuleminen.</w:t>
      </w:r>
    </w:p>
    <w:p w14:paraId="04D7F6F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Aineistot nähtävillä 14.4.-15.5.2020</w:t>
      </w:r>
    </w:p>
    <w:p w14:paraId="6C2A189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Kuulutus on nähtävillä 14.4. - 15.5.2020 välisenä aikana Savonlinnan kaupungin virallisella ilmoitustaululla ja Etelä-Savon elinkeino-, liikenne- ja ympäristökeskuksen verkkosivuilla oheisissa osoitteissa:</w:t>
      </w:r>
    </w:p>
    <w:p w14:paraId="25FDBE1C" w14:textId="77777777" w:rsidR="009A1AE4" w:rsidRPr="009A1AE4" w:rsidRDefault="009A1AE4" w:rsidP="009A1AE4">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17" w:history="1">
        <w:r w:rsidRPr="009A1AE4">
          <w:rPr>
            <w:rFonts w:ascii="Times New Roman" w:eastAsia="Times New Roman" w:hAnsi="Times New Roman" w:cs="Times New Roman"/>
            <w:color w:val="0000FF"/>
            <w:sz w:val="24"/>
            <w:szCs w:val="24"/>
            <w:u w:val="single"/>
            <w:lang w:eastAsia="fi-FI"/>
          </w:rPr>
          <w:t>Savonlinnan kaupunki, kuulutukset</w:t>
        </w:r>
      </w:hyperlink>
      <w:r w:rsidRPr="009A1AE4">
        <w:rPr>
          <w:rFonts w:ascii="Times New Roman" w:eastAsia="Times New Roman" w:hAnsi="Times New Roman" w:cs="Times New Roman"/>
          <w:sz w:val="24"/>
          <w:szCs w:val="24"/>
          <w:lang w:eastAsia="fi-FI"/>
        </w:rPr>
        <w:t xml:space="preserve"> ja Olavinkatu 27, 57130 Savonlinna</w:t>
      </w:r>
    </w:p>
    <w:p w14:paraId="1272F1A5" w14:textId="77777777" w:rsidR="009A1AE4" w:rsidRPr="009A1AE4" w:rsidRDefault="009A1AE4" w:rsidP="009A1AE4">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18" w:history="1">
        <w:r w:rsidRPr="009A1AE4">
          <w:rPr>
            <w:rFonts w:ascii="Times New Roman" w:eastAsia="Times New Roman" w:hAnsi="Times New Roman" w:cs="Times New Roman"/>
            <w:color w:val="0000FF"/>
            <w:sz w:val="24"/>
            <w:szCs w:val="24"/>
            <w:u w:val="single"/>
            <w:lang w:eastAsia="fi-FI"/>
          </w:rPr>
          <w:t>Etelä-Savon ELY-keskus, kuulutukset</w:t>
        </w:r>
      </w:hyperlink>
      <w:r w:rsidRPr="009A1AE4">
        <w:rPr>
          <w:rFonts w:ascii="Times New Roman" w:eastAsia="Times New Roman" w:hAnsi="Times New Roman" w:cs="Times New Roman"/>
          <w:sz w:val="24"/>
          <w:szCs w:val="24"/>
          <w:u w:val="single"/>
          <w:lang w:eastAsia="fi-FI"/>
        </w:rPr>
        <w:t xml:space="preserve"> </w:t>
      </w:r>
    </w:p>
    <w:p w14:paraId="5EAD06A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Sähköisesti kaikki luokitusta koskevat asiakirjat (kuulutus ja siihen liittyvät aineistot) ovat saatavilla verkko-osoitteessa: www.ymparisto.fi&gt;Vesi&gt;Vesiensuojelu&gt;Pohjaveden suojelu&gt;Pohjavesialueet&gt;(valitse)Etelä-Savon ELY-keskus</w:t>
      </w:r>
    </w:p>
    <w:p w14:paraId="2EE437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Kuultavana oleviin pohjavesialueisiin liittyvät lisätiedot tai muut mahdolliset kannanotot pyydetään toimittamaan Etelä-Savon ELY-keskukselle </w:t>
      </w:r>
      <w:r w:rsidRPr="009A1AE4">
        <w:rPr>
          <w:rFonts w:ascii="Times New Roman" w:eastAsia="Times New Roman" w:hAnsi="Times New Roman" w:cs="Times New Roman"/>
          <w:b/>
          <w:bCs/>
          <w:sz w:val="24"/>
          <w:szCs w:val="24"/>
          <w:lang w:eastAsia="fi-FI"/>
        </w:rPr>
        <w:t>15.5.2020 klo 16.00 mennessä</w:t>
      </w:r>
      <w:r w:rsidRPr="009A1AE4">
        <w:rPr>
          <w:rFonts w:ascii="Times New Roman" w:eastAsia="Times New Roman" w:hAnsi="Times New Roman" w:cs="Times New Roman"/>
          <w:sz w:val="24"/>
          <w:szCs w:val="24"/>
          <w:lang w:eastAsia="fi-FI"/>
        </w:rPr>
        <w:t xml:space="preserve"> kuulutuksessa esitetyllä tavalla.</w:t>
      </w:r>
    </w:p>
    <w:p w14:paraId="0430961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Kuulemisaineistot:</w:t>
      </w:r>
    </w:p>
    <w:p w14:paraId="56F9C8BD" w14:textId="77777777" w:rsidR="009A1AE4" w:rsidRPr="009A1AE4" w:rsidRDefault="009A1AE4" w:rsidP="009A1AE4">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19" w:history="1">
        <w:r w:rsidRPr="009A1AE4">
          <w:rPr>
            <w:rFonts w:ascii="Times New Roman" w:eastAsia="Times New Roman" w:hAnsi="Times New Roman" w:cs="Times New Roman"/>
            <w:color w:val="0000FF"/>
            <w:sz w:val="24"/>
            <w:szCs w:val="24"/>
            <w:u w:val="single"/>
            <w:lang w:eastAsia="fi-FI"/>
          </w:rPr>
          <w:t>Etelä-Savon pohjavesialueet</w:t>
        </w:r>
      </w:hyperlink>
      <w:r w:rsidRPr="009A1AE4">
        <w:rPr>
          <w:rFonts w:ascii="Times New Roman" w:eastAsia="Times New Roman" w:hAnsi="Times New Roman" w:cs="Times New Roman"/>
          <w:sz w:val="24"/>
          <w:szCs w:val="24"/>
          <w:lang w:eastAsia="fi-FI"/>
        </w:rPr>
        <w:t xml:space="preserve"> (ymparisto.fi)</w:t>
      </w:r>
    </w:p>
    <w:p w14:paraId="4796EE3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Lisätietoja Etelä-Savon ELY-keskuksessa antavat:</w:t>
      </w:r>
    </w:p>
    <w:p w14:paraId="043CF7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Pohjavesialueiden luokitus ja rajaus:</w:t>
      </w:r>
      <w:r w:rsidRPr="009A1AE4">
        <w:rPr>
          <w:rFonts w:ascii="Times New Roman" w:eastAsia="Times New Roman" w:hAnsi="Times New Roman" w:cs="Times New Roman"/>
          <w:sz w:val="24"/>
          <w:szCs w:val="24"/>
          <w:lang w:eastAsia="fi-FI"/>
        </w:rPr>
        <w:br/>
        <w:t>Pohjavesiasiantuntija Pia Lindholm, pia.lindholm(at)ely-keskus.fi, p. 0295 024 052</w:t>
      </w:r>
    </w:p>
    <w:p w14:paraId="31FBC5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Pohjavesialueiden E-luokka / E-merkintä: </w:t>
      </w:r>
      <w:r w:rsidRPr="009A1AE4">
        <w:rPr>
          <w:rFonts w:ascii="Times New Roman" w:eastAsia="Times New Roman" w:hAnsi="Times New Roman" w:cs="Times New Roman"/>
          <w:sz w:val="24"/>
          <w:szCs w:val="24"/>
          <w:lang w:eastAsia="fi-FI"/>
        </w:rPr>
        <w:br/>
        <w:t>Luonnonsuojeluasiantuntija Lauri Puhakainen, lauri.puhakainen(at)ely-keskus.fi, p. 0295 024 223</w:t>
      </w:r>
    </w:p>
    <w:p w14:paraId="22E2D7A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u w:val="single"/>
          <w:lang w:eastAsia="fi-FI"/>
        </w:rPr>
        <w:t>Muut pohjavesiasiat:</w:t>
      </w:r>
      <w:r w:rsidRPr="009A1AE4">
        <w:rPr>
          <w:rFonts w:ascii="Times New Roman" w:eastAsia="Times New Roman" w:hAnsi="Times New Roman" w:cs="Times New Roman"/>
          <w:sz w:val="24"/>
          <w:szCs w:val="24"/>
          <w:lang w:eastAsia="fi-FI"/>
        </w:rPr>
        <w:br/>
        <w:t>Pohjavesiasiantuntija Panu Ranta, panu.ranta(at)ely-keskus.fi, p. 0295 026 220</w:t>
      </w:r>
    </w:p>
    <w:p w14:paraId="7377DAC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810546A"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14.4.2020 </w:t>
      </w:r>
    </w:p>
    <w:p w14:paraId="05833DC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koronarahoituspäätöksiä tehty 1 419 kpl yhteensä 18 197 217 euron edestä</w:t>
      </w:r>
    </w:p>
    <w:p w14:paraId="16E6AC6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Torstaihin 16.4. klo 12:00 mennessä ELY-keskusten koronarahoituspäätöksiä on tehty 1 419 kpl yhteensä 18 197 217 euron edestä.  Vireillä olevien hakemusten määrä kääntyi laskuun ja hakemusjonoja on päästy purkamaan.</w:t>
      </w:r>
    </w:p>
    <w:p w14:paraId="2A70B7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Tällä hetkellä rahoitushakemuksia on saapunut runsaimmin ravitsemis- ja vähittäiskaupan aloilta. ELY-keskuksille on 16.4.2020 klo 12.00 mennessä saapunut haun avautumisen jälkeen (31.3.2020) tukihakemuksia yhteensä 13 097 kpl. Tukea on haettu yhteensä 339 489 188€.  Hakemusten käsittely alkoi 7.4.2020 ja hakemusten käsittely tapahtuu saapumisjärjestyksessä.</w:t>
      </w:r>
    </w:p>
    <w:p w14:paraId="413B5E7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tulevat tekemään kaikkensa, että yritykset saavat heidän tarvitsemat tuet mahdollisimman nopeasti joka puolella Suomea. Käsittelyaikojen nopeuttamiseksi ELY-keskukset ovat mm. kouluttaneet henkilöstöään muista tehtävistä päätöstentekoon erikoistuneiksi asiantuntijoiksi. Täyteen käsittelyvauhtiin tullaan pääsemään ensi viikon lopulla.</w:t>
      </w:r>
    </w:p>
    <w:p w14:paraId="1DA30B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Uudenmaan ELY-keskuksen ylijohtaja Petri Knaapisen mukaan hakemusten sisällöt ovat olleet pääosin laadukkaita vähentäen merkittävästi lisäselvitystarpeita. Hakemusten joukossa on ollut vain varsin vähäinen määrä kunnille kuuluvia yksinyrittäjien hakemuksia ja joihin ELY-rahoitusta ei voida myöntää.</w:t>
      </w:r>
    </w:p>
    <w:p w14:paraId="130900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Hakemuksia (tilanne 16.4.2020 klo 12:00)</w:t>
      </w:r>
    </w:p>
    <w:tbl>
      <w:tblPr>
        <w:tblW w:w="7920" w:type="dxa"/>
        <w:tblCellSpacing w:w="0" w:type="dxa"/>
        <w:tblCellMar>
          <w:left w:w="0" w:type="dxa"/>
          <w:right w:w="0" w:type="dxa"/>
        </w:tblCellMar>
        <w:tblLook w:val="04A0" w:firstRow="1" w:lastRow="0" w:firstColumn="1" w:lastColumn="0" w:noHBand="0" w:noVBand="1"/>
      </w:tblPr>
      <w:tblGrid>
        <w:gridCol w:w="1939"/>
        <w:gridCol w:w="2314"/>
        <w:gridCol w:w="1277"/>
        <w:gridCol w:w="2390"/>
      </w:tblGrid>
      <w:tr w:rsidR="009A1AE4" w:rsidRPr="009A1AE4" w14:paraId="54935821" w14:textId="77777777" w:rsidTr="009A1AE4">
        <w:trPr>
          <w:trHeight w:val="300"/>
          <w:tblCellSpacing w:w="0" w:type="dxa"/>
        </w:trPr>
        <w:tc>
          <w:tcPr>
            <w:tcW w:w="1935" w:type="dxa"/>
            <w:noWrap/>
            <w:vAlign w:val="center"/>
            <w:hideMark/>
          </w:tcPr>
          <w:p w14:paraId="5B681B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maakunta</w:t>
            </w:r>
          </w:p>
        </w:tc>
        <w:tc>
          <w:tcPr>
            <w:tcW w:w="2310" w:type="dxa"/>
            <w:noWrap/>
            <w:vAlign w:val="center"/>
            <w:hideMark/>
          </w:tcPr>
          <w:p w14:paraId="43FAF4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tukityyppi</w:t>
            </w:r>
          </w:p>
        </w:tc>
        <w:tc>
          <w:tcPr>
            <w:tcW w:w="1275" w:type="dxa"/>
            <w:noWrap/>
            <w:vAlign w:val="center"/>
            <w:hideMark/>
          </w:tcPr>
          <w:p w14:paraId="0D7BCF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kpl</w:t>
            </w:r>
          </w:p>
        </w:tc>
        <w:tc>
          <w:tcPr>
            <w:tcW w:w="2385" w:type="dxa"/>
            <w:noWrap/>
            <w:vAlign w:val="center"/>
            <w:hideMark/>
          </w:tcPr>
          <w:p w14:paraId="61CB6FF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haettu tuki, euroa</w:t>
            </w:r>
          </w:p>
        </w:tc>
      </w:tr>
      <w:tr w:rsidR="009A1AE4" w:rsidRPr="009A1AE4" w14:paraId="297122C5" w14:textId="77777777" w:rsidTr="009A1AE4">
        <w:trPr>
          <w:trHeight w:val="300"/>
          <w:tblCellSpacing w:w="0" w:type="dxa"/>
        </w:trPr>
        <w:tc>
          <w:tcPr>
            <w:tcW w:w="1935" w:type="dxa"/>
            <w:noWrap/>
            <w:vAlign w:val="center"/>
            <w:hideMark/>
          </w:tcPr>
          <w:p w14:paraId="33A8DE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Ahvenanmaa</w:t>
            </w:r>
          </w:p>
        </w:tc>
        <w:tc>
          <w:tcPr>
            <w:tcW w:w="2310" w:type="dxa"/>
            <w:noWrap/>
            <w:vAlign w:val="center"/>
            <w:hideMark/>
          </w:tcPr>
          <w:p w14:paraId="7069DFC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28BAA98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w:t>
            </w:r>
          </w:p>
        </w:tc>
        <w:tc>
          <w:tcPr>
            <w:tcW w:w="2385" w:type="dxa"/>
            <w:noWrap/>
            <w:vAlign w:val="center"/>
            <w:hideMark/>
          </w:tcPr>
          <w:p w14:paraId="1C05E6B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12 400</w:t>
            </w:r>
          </w:p>
        </w:tc>
      </w:tr>
      <w:tr w:rsidR="009A1AE4" w:rsidRPr="009A1AE4" w14:paraId="52B45FF6" w14:textId="77777777" w:rsidTr="009A1AE4">
        <w:trPr>
          <w:trHeight w:val="300"/>
          <w:tblCellSpacing w:w="0" w:type="dxa"/>
        </w:trPr>
        <w:tc>
          <w:tcPr>
            <w:tcW w:w="1935" w:type="dxa"/>
            <w:noWrap/>
            <w:vAlign w:val="center"/>
            <w:hideMark/>
          </w:tcPr>
          <w:p w14:paraId="744FB80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Etelä-Karjala</w:t>
            </w:r>
          </w:p>
        </w:tc>
        <w:tc>
          <w:tcPr>
            <w:tcW w:w="2310" w:type="dxa"/>
            <w:noWrap/>
            <w:vAlign w:val="center"/>
            <w:hideMark/>
          </w:tcPr>
          <w:p w14:paraId="3154DE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1FF3758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113</w:t>
            </w:r>
          </w:p>
        </w:tc>
        <w:tc>
          <w:tcPr>
            <w:tcW w:w="2385" w:type="dxa"/>
            <w:noWrap/>
            <w:vAlign w:val="center"/>
            <w:hideMark/>
          </w:tcPr>
          <w:p w14:paraId="59EF76F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3 360 308</w:t>
            </w:r>
          </w:p>
        </w:tc>
      </w:tr>
      <w:tr w:rsidR="009A1AE4" w:rsidRPr="009A1AE4" w14:paraId="656BA5CA" w14:textId="77777777" w:rsidTr="009A1AE4">
        <w:trPr>
          <w:trHeight w:val="300"/>
          <w:tblCellSpacing w:w="0" w:type="dxa"/>
        </w:trPr>
        <w:tc>
          <w:tcPr>
            <w:tcW w:w="1935" w:type="dxa"/>
            <w:noWrap/>
            <w:vAlign w:val="center"/>
            <w:hideMark/>
          </w:tcPr>
          <w:p w14:paraId="6CD245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Etelä-Karjala</w:t>
            </w:r>
          </w:p>
        </w:tc>
        <w:tc>
          <w:tcPr>
            <w:tcW w:w="2310" w:type="dxa"/>
            <w:noWrap/>
            <w:vAlign w:val="center"/>
            <w:hideMark/>
          </w:tcPr>
          <w:p w14:paraId="59D320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1397526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181</w:t>
            </w:r>
          </w:p>
        </w:tc>
        <w:tc>
          <w:tcPr>
            <w:tcW w:w="2385" w:type="dxa"/>
            <w:noWrap/>
            <w:vAlign w:val="center"/>
            <w:hideMark/>
          </w:tcPr>
          <w:p w14:paraId="2F40D65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2 115 247</w:t>
            </w:r>
          </w:p>
        </w:tc>
      </w:tr>
      <w:tr w:rsidR="009A1AE4" w:rsidRPr="009A1AE4" w14:paraId="4F7DB602" w14:textId="77777777" w:rsidTr="009A1AE4">
        <w:trPr>
          <w:trHeight w:val="300"/>
          <w:tblCellSpacing w:w="0" w:type="dxa"/>
        </w:trPr>
        <w:tc>
          <w:tcPr>
            <w:tcW w:w="1935" w:type="dxa"/>
            <w:noWrap/>
            <w:vAlign w:val="center"/>
            <w:hideMark/>
          </w:tcPr>
          <w:p w14:paraId="6DC41C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w:t>
            </w:r>
          </w:p>
        </w:tc>
        <w:tc>
          <w:tcPr>
            <w:tcW w:w="2310" w:type="dxa"/>
            <w:noWrap/>
            <w:vAlign w:val="center"/>
            <w:hideMark/>
          </w:tcPr>
          <w:p w14:paraId="178977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0FA89EA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154</w:t>
            </w:r>
          </w:p>
        </w:tc>
        <w:tc>
          <w:tcPr>
            <w:tcW w:w="2385" w:type="dxa"/>
            <w:noWrap/>
            <w:vAlign w:val="center"/>
            <w:hideMark/>
          </w:tcPr>
          <w:p w14:paraId="52DBA60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6 496 030</w:t>
            </w:r>
          </w:p>
        </w:tc>
      </w:tr>
      <w:tr w:rsidR="009A1AE4" w:rsidRPr="009A1AE4" w14:paraId="26698FE0" w14:textId="77777777" w:rsidTr="009A1AE4">
        <w:trPr>
          <w:trHeight w:val="300"/>
          <w:tblCellSpacing w:w="0" w:type="dxa"/>
        </w:trPr>
        <w:tc>
          <w:tcPr>
            <w:tcW w:w="1935" w:type="dxa"/>
            <w:noWrap/>
            <w:vAlign w:val="center"/>
            <w:hideMark/>
          </w:tcPr>
          <w:p w14:paraId="24BC458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w:t>
            </w:r>
          </w:p>
        </w:tc>
        <w:tc>
          <w:tcPr>
            <w:tcW w:w="2310" w:type="dxa"/>
            <w:noWrap/>
            <w:vAlign w:val="center"/>
            <w:hideMark/>
          </w:tcPr>
          <w:p w14:paraId="65C49E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4307D04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230</w:t>
            </w:r>
          </w:p>
        </w:tc>
        <w:tc>
          <w:tcPr>
            <w:tcW w:w="2385" w:type="dxa"/>
            <w:noWrap/>
            <w:vAlign w:val="center"/>
            <w:hideMark/>
          </w:tcPr>
          <w:p w14:paraId="1DCEED12"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2 227 747</w:t>
            </w:r>
          </w:p>
        </w:tc>
      </w:tr>
      <w:tr w:rsidR="009A1AE4" w:rsidRPr="009A1AE4" w14:paraId="60E649A8" w14:textId="77777777" w:rsidTr="009A1AE4">
        <w:trPr>
          <w:trHeight w:val="300"/>
          <w:tblCellSpacing w:w="0" w:type="dxa"/>
        </w:trPr>
        <w:tc>
          <w:tcPr>
            <w:tcW w:w="1935" w:type="dxa"/>
            <w:noWrap/>
            <w:vAlign w:val="center"/>
            <w:hideMark/>
          </w:tcPr>
          <w:p w14:paraId="3AC1510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w:t>
            </w:r>
          </w:p>
        </w:tc>
        <w:tc>
          <w:tcPr>
            <w:tcW w:w="2310" w:type="dxa"/>
            <w:noWrap/>
            <w:vAlign w:val="center"/>
            <w:hideMark/>
          </w:tcPr>
          <w:p w14:paraId="254E4C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47D6544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153</w:t>
            </w:r>
          </w:p>
        </w:tc>
        <w:tc>
          <w:tcPr>
            <w:tcW w:w="2385" w:type="dxa"/>
            <w:noWrap/>
            <w:vAlign w:val="center"/>
            <w:hideMark/>
          </w:tcPr>
          <w:p w14:paraId="046CE6F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6 767 935</w:t>
            </w:r>
          </w:p>
        </w:tc>
      </w:tr>
      <w:tr w:rsidR="009A1AE4" w:rsidRPr="009A1AE4" w14:paraId="6A40D3BF" w14:textId="77777777" w:rsidTr="009A1AE4">
        <w:trPr>
          <w:trHeight w:val="300"/>
          <w:tblCellSpacing w:w="0" w:type="dxa"/>
        </w:trPr>
        <w:tc>
          <w:tcPr>
            <w:tcW w:w="1935" w:type="dxa"/>
            <w:noWrap/>
            <w:vAlign w:val="center"/>
            <w:hideMark/>
          </w:tcPr>
          <w:p w14:paraId="7DA4926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w:t>
            </w:r>
          </w:p>
        </w:tc>
        <w:tc>
          <w:tcPr>
            <w:tcW w:w="2310" w:type="dxa"/>
            <w:noWrap/>
            <w:vAlign w:val="center"/>
            <w:hideMark/>
          </w:tcPr>
          <w:p w14:paraId="2D90D0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2798FE8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212</w:t>
            </w:r>
          </w:p>
        </w:tc>
        <w:tc>
          <w:tcPr>
            <w:tcW w:w="2385" w:type="dxa"/>
            <w:noWrap/>
            <w:vAlign w:val="center"/>
            <w:hideMark/>
          </w:tcPr>
          <w:p w14:paraId="3369507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1 917 986</w:t>
            </w:r>
          </w:p>
        </w:tc>
      </w:tr>
      <w:tr w:rsidR="009A1AE4" w:rsidRPr="009A1AE4" w14:paraId="461A32D9" w14:textId="77777777" w:rsidTr="009A1AE4">
        <w:trPr>
          <w:trHeight w:val="300"/>
          <w:tblCellSpacing w:w="0" w:type="dxa"/>
        </w:trPr>
        <w:tc>
          <w:tcPr>
            <w:tcW w:w="1935" w:type="dxa"/>
            <w:noWrap/>
            <w:vAlign w:val="center"/>
            <w:hideMark/>
          </w:tcPr>
          <w:p w14:paraId="5408438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w:t>
            </w:r>
          </w:p>
        </w:tc>
        <w:tc>
          <w:tcPr>
            <w:tcW w:w="2310" w:type="dxa"/>
            <w:noWrap/>
            <w:vAlign w:val="center"/>
            <w:hideMark/>
          </w:tcPr>
          <w:p w14:paraId="5C1305D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60D37EE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50</w:t>
            </w:r>
          </w:p>
        </w:tc>
        <w:tc>
          <w:tcPr>
            <w:tcW w:w="2385" w:type="dxa"/>
            <w:noWrap/>
            <w:vAlign w:val="center"/>
            <w:hideMark/>
          </w:tcPr>
          <w:p w14:paraId="2CB8BC3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2 091 560</w:t>
            </w:r>
          </w:p>
        </w:tc>
      </w:tr>
      <w:tr w:rsidR="009A1AE4" w:rsidRPr="009A1AE4" w14:paraId="7A9BB4E9" w14:textId="77777777" w:rsidTr="009A1AE4">
        <w:trPr>
          <w:trHeight w:val="300"/>
          <w:tblCellSpacing w:w="0" w:type="dxa"/>
        </w:trPr>
        <w:tc>
          <w:tcPr>
            <w:tcW w:w="1935" w:type="dxa"/>
            <w:noWrap/>
            <w:vAlign w:val="center"/>
            <w:hideMark/>
          </w:tcPr>
          <w:p w14:paraId="761D7BA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w:t>
            </w:r>
          </w:p>
        </w:tc>
        <w:tc>
          <w:tcPr>
            <w:tcW w:w="2310" w:type="dxa"/>
            <w:noWrap/>
            <w:vAlign w:val="center"/>
            <w:hideMark/>
          </w:tcPr>
          <w:p w14:paraId="641CD6A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4163DEF2"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126</w:t>
            </w:r>
          </w:p>
        </w:tc>
        <w:tc>
          <w:tcPr>
            <w:tcW w:w="2385" w:type="dxa"/>
            <w:noWrap/>
            <w:vAlign w:val="center"/>
            <w:hideMark/>
          </w:tcPr>
          <w:p w14:paraId="2F6CC3A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1 043 103</w:t>
            </w:r>
          </w:p>
        </w:tc>
      </w:tr>
      <w:tr w:rsidR="009A1AE4" w:rsidRPr="009A1AE4" w14:paraId="30AF35F1" w14:textId="77777777" w:rsidTr="009A1AE4">
        <w:trPr>
          <w:trHeight w:val="300"/>
          <w:tblCellSpacing w:w="0" w:type="dxa"/>
        </w:trPr>
        <w:tc>
          <w:tcPr>
            <w:tcW w:w="1935" w:type="dxa"/>
            <w:noWrap/>
            <w:vAlign w:val="center"/>
            <w:hideMark/>
          </w:tcPr>
          <w:p w14:paraId="4278528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Kanta-Häme</w:t>
            </w:r>
          </w:p>
        </w:tc>
        <w:tc>
          <w:tcPr>
            <w:tcW w:w="2310" w:type="dxa"/>
            <w:noWrap/>
            <w:vAlign w:val="center"/>
            <w:hideMark/>
          </w:tcPr>
          <w:p w14:paraId="1D0286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04E1EEE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158</w:t>
            </w:r>
          </w:p>
        </w:tc>
        <w:tc>
          <w:tcPr>
            <w:tcW w:w="2385" w:type="dxa"/>
            <w:noWrap/>
            <w:vAlign w:val="center"/>
            <w:hideMark/>
          </w:tcPr>
          <w:p w14:paraId="6A96A7C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6 589 148</w:t>
            </w:r>
          </w:p>
        </w:tc>
      </w:tr>
      <w:tr w:rsidR="009A1AE4" w:rsidRPr="009A1AE4" w14:paraId="45D2CFEE" w14:textId="77777777" w:rsidTr="009A1AE4">
        <w:trPr>
          <w:trHeight w:val="300"/>
          <w:tblCellSpacing w:w="0" w:type="dxa"/>
        </w:trPr>
        <w:tc>
          <w:tcPr>
            <w:tcW w:w="1935" w:type="dxa"/>
            <w:noWrap/>
            <w:vAlign w:val="center"/>
            <w:hideMark/>
          </w:tcPr>
          <w:p w14:paraId="4CB51E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Kanta-Häme</w:t>
            </w:r>
          </w:p>
        </w:tc>
        <w:tc>
          <w:tcPr>
            <w:tcW w:w="2310" w:type="dxa"/>
            <w:noWrap/>
            <w:vAlign w:val="center"/>
            <w:hideMark/>
          </w:tcPr>
          <w:p w14:paraId="5B58D30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79A3B56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194</w:t>
            </w:r>
          </w:p>
        </w:tc>
        <w:tc>
          <w:tcPr>
            <w:tcW w:w="2385" w:type="dxa"/>
            <w:noWrap/>
            <w:vAlign w:val="center"/>
            <w:hideMark/>
          </w:tcPr>
          <w:p w14:paraId="18746EF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2 424 824</w:t>
            </w:r>
          </w:p>
        </w:tc>
      </w:tr>
      <w:tr w:rsidR="009A1AE4" w:rsidRPr="009A1AE4" w14:paraId="7898480F" w14:textId="77777777" w:rsidTr="009A1AE4">
        <w:trPr>
          <w:trHeight w:val="300"/>
          <w:tblCellSpacing w:w="0" w:type="dxa"/>
        </w:trPr>
        <w:tc>
          <w:tcPr>
            <w:tcW w:w="1935" w:type="dxa"/>
            <w:noWrap/>
            <w:vAlign w:val="center"/>
            <w:hideMark/>
          </w:tcPr>
          <w:p w14:paraId="437FA62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Keski-Pohjanmaa</w:t>
            </w:r>
          </w:p>
        </w:tc>
        <w:tc>
          <w:tcPr>
            <w:tcW w:w="2310" w:type="dxa"/>
            <w:noWrap/>
            <w:vAlign w:val="center"/>
            <w:hideMark/>
          </w:tcPr>
          <w:p w14:paraId="1315944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3DE5985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61</w:t>
            </w:r>
          </w:p>
        </w:tc>
        <w:tc>
          <w:tcPr>
            <w:tcW w:w="2385" w:type="dxa"/>
            <w:noWrap/>
            <w:vAlign w:val="center"/>
            <w:hideMark/>
          </w:tcPr>
          <w:p w14:paraId="2C1339A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2 236 801</w:t>
            </w:r>
          </w:p>
        </w:tc>
      </w:tr>
      <w:tr w:rsidR="009A1AE4" w:rsidRPr="009A1AE4" w14:paraId="670DF49B" w14:textId="77777777" w:rsidTr="009A1AE4">
        <w:trPr>
          <w:trHeight w:val="300"/>
          <w:tblCellSpacing w:w="0" w:type="dxa"/>
        </w:trPr>
        <w:tc>
          <w:tcPr>
            <w:tcW w:w="1935" w:type="dxa"/>
            <w:noWrap/>
            <w:vAlign w:val="center"/>
            <w:hideMark/>
          </w:tcPr>
          <w:p w14:paraId="051159B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Keski-Pohjanmaa</w:t>
            </w:r>
          </w:p>
        </w:tc>
        <w:tc>
          <w:tcPr>
            <w:tcW w:w="2310" w:type="dxa"/>
            <w:noWrap/>
            <w:vAlign w:val="center"/>
            <w:hideMark/>
          </w:tcPr>
          <w:p w14:paraId="05AB9B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23782A3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105</w:t>
            </w:r>
          </w:p>
        </w:tc>
        <w:tc>
          <w:tcPr>
            <w:tcW w:w="2385" w:type="dxa"/>
            <w:noWrap/>
            <w:vAlign w:val="center"/>
            <w:hideMark/>
          </w:tcPr>
          <w:p w14:paraId="53F7DE0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1 043 493</w:t>
            </w:r>
          </w:p>
        </w:tc>
      </w:tr>
      <w:tr w:rsidR="009A1AE4" w:rsidRPr="009A1AE4" w14:paraId="68406E97" w14:textId="77777777" w:rsidTr="009A1AE4">
        <w:trPr>
          <w:trHeight w:val="300"/>
          <w:tblCellSpacing w:w="0" w:type="dxa"/>
        </w:trPr>
        <w:tc>
          <w:tcPr>
            <w:tcW w:w="1935" w:type="dxa"/>
            <w:noWrap/>
            <w:vAlign w:val="center"/>
            <w:hideMark/>
          </w:tcPr>
          <w:p w14:paraId="1D6DC96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Keski-Suomi</w:t>
            </w:r>
          </w:p>
        </w:tc>
        <w:tc>
          <w:tcPr>
            <w:tcW w:w="2310" w:type="dxa"/>
            <w:noWrap/>
            <w:vAlign w:val="center"/>
            <w:hideMark/>
          </w:tcPr>
          <w:p w14:paraId="17D37D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278B539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258</w:t>
            </w:r>
          </w:p>
        </w:tc>
        <w:tc>
          <w:tcPr>
            <w:tcW w:w="2385" w:type="dxa"/>
            <w:noWrap/>
            <w:vAlign w:val="center"/>
            <w:hideMark/>
          </w:tcPr>
          <w:p w14:paraId="271192F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9 271 615</w:t>
            </w:r>
          </w:p>
        </w:tc>
      </w:tr>
      <w:tr w:rsidR="009A1AE4" w:rsidRPr="009A1AE4" w14:paraId="65A38493" w14:textId="77777777" w:rsidTr="009A1AE4">
        <w:trPr>
          <w:trHeight w:val="300"/>
          <w:tblCellSpacing w:w="0" w:type="dxa"/>
        </w:trPr>
        <w:tc>
          <w:tcPr>
            <w:tcW w:w="1935" w:type="dxa"/>
            <w:noWrap/>
            <w:vAlign w:val="center"/>
            <w:hideMark/>
          </w:tcPr>
          <w:p w14:paraId="0ADF74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Keski-Suomi</w:t>
            </w:r>
          </w:p>
        </w:tc>
        <w:tc>
          <w:tcPr>
            <w:tcW w:w="2310" w:type="dxa"/>
            <w:noWrap/>
            <w:vAlign w:val="center"/>
            <w:hideMark/>
          </w:tcPr>
          <w:p w14:paraId="398B877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38D95ED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406</w:t>
            </w:r>
          </w:p>
        </w:tc>
        <w:tc>
          <w:tcPr>
            <w:tcW w:w="2385" w:type="dxa"/>
            <w:noWrap/>
            <w:vAlign w:val="center"/>
            <w:hideMark/>
          </w:tcPr>
          <w:p w14:paraId="061819D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3 820 993</w:t>
            </w:r>
          </w:p>
        </w:tc>
      </w:tr>
      <w:tr w:rsidR="009A1AE4" w:rsidRPr="009A1AE4" w14:paraId="13C960CA" w14:textId="77777777" w:rsidTr="009A1AE4">
        <w:trPr>
          <w:trHeight w:val="300"/>
          <w:tblCellSpacing w:w="0" w:type="dxa"/>
        </w:trPr>
        <w:tc>
          <w:tcPr>
            <w:tcW w:w="1935" w:type="dxa"/>
            <w:noWrap/>
            <w:vAlign w:val="center"/>
            <w:hideMark/>
          </w:tcPr>
          <w:p w14:paraId="4D21DB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Kymenlaakso</w:t>
            </w:r>
          </w:p>
        </w:tc>
        <w:tc>
          <w:tcPr>
            <w:tcW w:w="2310" w:type="dxa"/>
            <w:noWrap/>
            <w:vAlign w:val="center"/>
            <w:hideMark/>
          </w:tcPr>
          <w:p w14:paraId="26FB71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174A26E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134</w:t>
            </w:r>
          </w:p>
        </w:tc>
        <w:tc>
          <w:tcPr>
            <w:tcW w:w="2385" w:type="dxa"/>
            <w:noWrap/>
            <w:vAlign w:val="center"/>
            <w:hideMark/>
          </w:tcPr>
          <w:p w14:paraId="12C467A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6 079 072</w:t>
            </w:r>
          </w:p>
        </w:tc>
      </w:tr>
      <w:tr w:rsidR="009A1AE4" w:rsidRPr="009A1AE4" w14:paraId="27F88DDD" w14:textId="77777777" w:rsidTr="009A1AE4">
        <w:trPr>
          <w:trHeight w:val="300"/>
          <w:tblCellSpacing w:w="0" w:type="dxa"/>
        </w:trPr>
        <w:tc>
          <w:tcPr>
            <w:tcW w:w="1935" w:type="dxa"/>
            <w:noWrap/>
            <w:vAlign w:val="center"/>
            <w:hideMark/>
          </w:tcPr>
          <w:p w14:paraId="2F92E7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Kymenlaakso</w:t>
            </w:r>
          </w:p>
        </w:tc>
        <w:tc>
          <w:tcPr>
            <w:tcW w:w="2310" w:type="dxa"/>
            <w:noWrap/>
            <w:vAlign w:val="center"/>
            <w:hideMark/>
          </w:tcPr>
          <w:p w14:paraId="31BB48E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78E83EB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204</w:t>
            </w:r>
          </w:p>
        </w:tc>
        <w:tc>
          <w:tcPr>
            <w:tcW w:w="2385" w:type="dxa"/>
            <w:noWrap/>
            <w:vAlign w:val="center"/>
            <w:hideMark/>
          </w:tcPr>
          <w:p w14:paraId="00BB2EA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2 150 202</w:t>
            </w:r>
          </w:p>
        </w:tc>
      </w:tr>
      <w:tr w:rsidR="009A1AE4" w:rsidRPr="009A1AE4" w14:paraId="4FAD50FF" w14:textId="77777777" w:rsidTr="009A1AE4">
        <w:trPr>
          <w:trHeight w:val="300"/>
          <w:tblCellSpacing w:w="0" w:type="dxa"/>
        </w:trPr>
        <w:tc>
          <w:tcPr>
            <w:tcW w:w="1935" w:type="dxa"/>
            <w:noWrap/>
            <w:vAlign w:val="center"/>
            <w:hideMark/>
          </w:tcPr>
          <w:p w14:paraId="056713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Lappi</w:t>
            </w:r>
          </w:p>
        </w:tc>
        <w:tc>
          <w:tcPr>
            <w:tcW w:w="2310" w:type="dxa"/>
            <w:noWrap/>
            <w:vAlign w:val="center"/>
            <w:hideMark/>
          </w:tcPr>
          <w:p w14:paraId="5E6AC8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419F6C1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235</w:t>
            </w:r>
          </w:p>
        </w:tc>
        <w:tc>
          <w:tcPr>
            <w:tcW w:w="2385" w:type="dxa"/>
            <w:noWrap/>
            <w:vAlign w:val="center"/>
            <w:hideMark/>
          </w:tcPr>
          <w:p w14:paraId="1C038FB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10 509 557</w:t>
            </w:r>
          </w:p>
        </w:tc>
      </w:tr>
      <w:tr w:rsidR="009A1AE4" w:rsidRPr="009A1AE4" w14:paraId="7CC8D45A" w14:textId="77777777" w:rsidTr="009A1AE4">
        <w:trPr>
          <w:trHeight w:val="300"/>
          <w:tblCellSpacing w:w="0" w:type="dxa"/>
        </w:trPr>
        <w:tc>
          <w:tcPr>
            <w:tcW w:w="1935" w:type="dxa"/>
            <w:noWrap/>
            <w:vAlign w:val="center"/>
            <w:hideMark/>
          </w:tcPr>
          <w:p w14:paraId="470927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Lappi</w:t>
            </w:r>
          </w:p>
        </w:tc>
        <w:tc>
          <w:tcPr>
            <w:tcW w:w="2310" w:type="dxa"/>
            <w:noWrap/>
            <w:vAlign w:val="center"/>
            <w:hideMark/>
          </w:tcPr>
          <w:p w14:paraId="4540CDB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62206A4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272</w:t>
            </w:r>
          </w:p>
        </w:tc>
        <w:tc>
          <w:tcPr>
            <w:tcW w:w="2385" w:type="dxa"/>
            <w:noWrap/>
            <w:vAlign w:val="center"/>
            <w:hideMark/>
          </w:tcPr>
          <w:p w14:paraId="1099F14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3 062 784</w:t>
            </w:r>
          </w:p>
        </w:tc>
      </w:tr>
      <w:tr w:rsidR="009A1AE4" w:rsidRPr="009A1AE4" w14:paraId="0576D19E" w14:textId="77777777" w:rsidTr="009A1AE4">
        <w:trPr>
          <w:trHeight w:val="300"/>
          <w:tblCellSpacing w:w="0" w:type="dxa"/>
        </w:trPr>
        <w:tc>
          <w:tcPr>
            <w:tcW w:w="1935" w:type="dxa"/>
            <w:noWrap/>
            <w:vAlign w:val="center"/>
            <w:hideMark/>
          </w:tcPr>
          <w:p w14:paraId="3F8772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w:t>
            </w:r>
          </w:p>
        </w:tc>
        <w:tc>
          <w:tcPr>
            <w:tcW w:w="2310" w:type="dxa"/>
            <w:noWrap/>
            <w:vAlign w:val="center"/>
            <w:hideMark/>
          </w:tcPr>
          <w:p w14:paraId="4A2FA2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208988F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573</w:t>
            </w:r>
          </w:p>
        </w:tc>
        <w:tc>
          <w:tcPr>
            <w:tcW w:w="2385" w:type="dxa"/>
            <w:noWrap/>
            <w:vAlign w:val="center"/>
            <w:hideMark/>
          </w:tcPr>
          <w:p w14:paraId="5758D1D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25 238 486</w:t>
            </w:r>
          </w:p>
        </w:tc>
      </w:tr>
      <w:tr w:rsidR="009A1AE4" w:rsidRPr="009A1AE4" w14:paraId="708F94A5" w14:textId="77777777" w:rsidTr="009A1AE4">
        <w:trPr>
          <w:trHeight w:val="300"/>
          <w:tblCellSpacing w:w="0" w:type="dxa"/>
        </w:trPr>
        <w:tc>
          <w:tcPr>
            <w:tcW w:w="1935" w:type="dxa"/>
            <w:noWrap/>
            <w:vAlign w:val="center"/>
            <w:hideMark/>
          </w:tcPr>
          <w:p w14:paraId="3A5449D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w:t>
            </w:r>
          </w:p>
        </w:tc>
        <w:tc>
          <w:tcPr>
            <w:tcW w:w="2310" w:type="dxa"/>
            <w:noWrap/>
            <w:vAlign w:val="center"/>
            <w:hideMark/>
          </w:tcPr>
          <w:p w14:paraId="4EA1230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16C9BBA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631</w:t>
            </w:r>
          </w:p>
        </w:tc>
        <w:tc>
          <w:tcPr>
            <w:tcW w:w="2385" w:type="dxa"/>
            <w:noWrap/>
            <w:vAlign w:val="center"/>
            <w:hideMark/>
          </w:tcPr>
          <w:p w14:paraId="5430D60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5 786 593</w:t>
            </w:r>
          </w:p>
        </w:tc>
      </w:tr>
      <w:tr w:rsidR="009A1AE4" w:rsidRPr="009A1AE4" w14:paraId="47C83961" w14:textId="77777777" w:rsidTr="009A1AE4">
        <w:trPr>
          <w:trHeight w:val="300"/>
          <w:tblCellSpacing w:w="0" w:type="dxa"/>
        </w:trPr>
        <w:tc>
          <w:tcPr>
            <w:tcW w:w="1935" w:type="dxa"/>
            <w:noWrap/>
            <w:vAlign w:val="center"/>
            <w:hideMark/>
          </w:tcPr>
          <w:p w14:paraId="4F4670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Pohjanmaa</w:t>
            </w:r>
          </w:p>
        </w:tc>
        <w:tc>
          <w:tcPr>
            <w:tcW w:w="2310" w:type="dxa"/>
            <w:noWrap/>
            <w:vAlign w:val="center"/>
            <w:hideMark/>
          </w:tcPr>
          <w:p w14:paraId="5C541A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219436E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124</w:t>
            </w:r>
          </w:p>
        </w:tc>
        <w:tc>
          <w:tcPr>
            <w:tcW w:w="2385" w:type="dxa"/>
            <w:noWrap/>
            <w:vAlign w:val="center"/>
            <w:hideMark/>
          </w:tcPr>
          <w:p w14:paraId="4E0C453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6 012 547</w:t>
            </w:r>
          </w:p>
        </w:tc>
      </w:tr>
      <w:tr w:rsidR="009A1AE4" w:rsidRPr="009A1AE4" w14:paraId="60A7B9BE" w14:textId="77777777" w:rsidTr="009A1AE4">
        <w:trPr>
          <w:trHeight w:val="300"/>
          <w:tblCellSpacing w:w="0" w:type="dxa"/>
        </w:trPr>
        <w:tc>
          <w:tcPr>
            <w:tcW w:w="1935" w:type="dxa"/>
            <w:noWrap/>
            <w:vAlign w:val="center"/>
            <w:hideMark/>
          </w:tcPr>
          <w:p w14:paraId="674E156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Pohjanmaa</w:t>
            </w:r>
          </w:p>
        </w:tc>
        <w:tc>
          <w:tcPr>
            <w:tcW w:w="2310" w:type="dxa"/>
            <w:noWrap/>
            <w:vAlign w:val="center"/>
            <w:hideMark/>
          </w:tcPr>
          <w:p w14:paraId="39970D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72F15483"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191</w:t>
            </w:r>
          </w:p>
        </w:tc>
        <w:tc>
          <w:tcPr>
            <w:tcW w:w="2385" w:type="dxa"/>
            <w:noWrap/>
            <w:vAlign w:val="center"/>
            <w:hideMark/>
          </w:tcPr>
          <w:p w14:paraId="2F440CB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2 153 462</w:t>
            </w:r>
          </w:p>
        </w:tc>
      </w:tr>
      <w:tr w:rsidR="009A1AE4" w:rsidRPr="009A1AE4" w14:paraId="7E7F3553" w14:textId="77777777" w:rsidTr="009A1AE4">
        <w:trPr>
          <w:trHeight w:val="300"/>
          <w:tblCellSpacing w:w="0" w:type="dxa"/>
        </w:trPr>
        <w:tc>
          <w:tcPr>
            <w:tcW w:w="1935" w:type="dxa"/>
            <w:noWrap/>
            <w:vAlign w:val="center"/>
            <w:hideMark/>
          </w:tcPr>
          <w:p w14:paraId="1D8D86E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w:t>
            </w:r>
          </w:p>
        </w:tc>
        <w:tc>
          <w:tcPr>
            <w:tcW w:w="2310" w:type="dxa"/>
            <w:noWrap/>
            <w:vAlign w:val="center"/>
            <w:hideMark/>
          </w:tcPr>
          <w:p w14:paraId="597C9CA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1C9201D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162</w:t>
            </w:r>
          </w:p>
        </w:tc>
        <w:tc>
          <w:tcPr>
            <w:tcW w:w="2385" w:type="dxa"/>
            <w:noWrap/>
            <w:vAlign w:val="center"/>
            <w:hideMark/>
          </w:tcPr>
          <w:p w14:paraId="285C784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6 553 493</w:t>
            </w:r>
          </w:p>
        </w:tc>
      </w:tr>
      <w:tr w:rsidR="009A1AE4" w:rsidRPr="009A1AE4" w14:paraId="35901B72" w14:textId="77777777" w:rsidTr="009A1AE4">
        <w:trPr>
          <w:trHeight w:val="300"/>
          <w:tblCellSpacing w:w="0" w:type="dxa"/>
        </w:trPr>
        <w:tc>
          <w:tcPr>
            <w:tcW w:w="1935" w:type="dxa"/>
            <w:noWrap/>
            <w:vAlign w:val="center"/>
            <w:hideMark/>
          </w:tcPr>
          <w:p w14:paraId="712DA2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w:t>
            </w:r>
          </w:p>
        </w:tc>
        <w:tc>
          <w:tcPr>
            <w:tcW w:w="2310" w:type="dxa"/>
            <w:noWrap/>
            <w:vAlign w:val="center"/>
            <w:hideMark/>
          </w:tcPr>
          <w:p w14:paraId="7ECC1AE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77309D7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231</w:t>
            </w:r>
          </w:p>
        </w:tc>
        <w:tc>
          <w:tcPr>
            <w:tcW w:w="2385" w:type="dxa"/>
            <w:noWrap/>
            <w:vAlign w:val="center"/>
            <w:hideMark/>
          </w:tcPr>
          <w:p w14:paraId="1F164CE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2 166 473</w:t>
            </w:r>
          </w:p>
        </w:tc>
      </w:tr>
      <w:tr w:rsidR="009A1AE4" w:rsidRPr="009A1AE4" w14:paraId="6184E16C" w14:textId="77777777" w:rsidTr="009A1AE4">
        <w:trPr>
          <w:trHeight w:val="300"/>
          <w:tblCellSpacing w:w="0" w:type="dxa"/>
        </w:trPr>
        <w:tc>
          <w:tcPr>
            <w:tcW w:w="1935" w:type="dxa"/>
            <w:noWrap/>
            <w:vAlign w:val="center"/>
            <w:hideMark/>
          </w:tcPr>
          <w:p w14:paraId="7479B7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w:t>
            </w:r>
          </w:p>
        </w:tc>
        <w:tc>
          <w:tcPr>
            <w:tcW w:w="2310" w:type="dxa"/>
            <w:noWrap/>
            <w:vAlign w:val="center"/>
            <w:hideMark/>
          </w:tcPr>
          <w:p w14:paraId="7C8A80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6871EE7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355</w:t>
            </w:r>
          </w:p>
        </w:tc>
        <w:tc>
          <w:tcPr>
            <w:tcW w:w="2385" w:type="dxa"/>
            <w:noWrap/>
            <w:vAlign w:val="center"/>
            <w:hideMark/>
          </w:tcPr>
          <w:p w14:paraId="75D7592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16 446 464</w:t>
            </w:r>
          </w:p>
        </w:tc>
      </w:tr>
      <w:tr w:rsidR="009A1AE4" w:rsidRPr="009A1AE4" w14:paraId="50C570DE" w14:textId="77777777" w:rsidTr="009A1AE4">
        <w:trPr>
          <w:trHeight w:val="300"/>
          <w:tblCellSpacing w:w="0" w:type="dxa"/>
        </w:trPr>
        <w:tc>
          <w:tcPr>
            <w:tcW w:w="1935" w:type="dxa"/>
            <w:noWrap/>
            <w:vAlign w:val="center"/>
            <w:hideMark/>
          </w:tcPr>
          <w:p w14:paraId="41C8D0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w:t>
            </w:r>
          </w:p>
        </w:tc>
        <w:tc>
          <w:tcPr>
            <w:tcW w:w="2310" w:type="dxa"/>
            <w:noWrap/>
            <w:vAlign w:val="center"/>
            <w:hideMark/>
          </w:tcPr>
          <w:p w14:paraId="4FF6067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2C63017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514</w:t>
            </w:r>
          </w:p>
        </w:tc>
        <w:tc>
          <w:tcPr>
            <w:tcW w:w="2385" w:type="dxa"/>
            <w:noWrap/>
            <w:vAlign w:val="center"/>
            <w:hideMark/>
          </w:tcPr>
          <w:p w14:paraId="6D3CCE5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5 496 645</w:t>
            </w:r>
          </w:p>
        </w:tc>
      </w:tr>
      <w:tr w:rsidR="009A1AE4" w:rsidRPr="009A1AE4" w14:paraId="71A7FDE0" w14:textId="77777777" w:rsidTr="009A1AE4">
        <w:trPr>
          <w:trHeight w:val="300"/>
          <w:tblCellSpacing w:w="0" w:type="dxa"/>
        </w:trPr>
        <w:tc>
          <w:tcPr>
            <w:tcW w:w="1935" w:type="dxa"/>
            <w:noWrap/>
            <w:vAlign w:val="center"/>
            <w:hideMark/>
          </w:tcPr>
          <w:p w14:paraId="4187DF9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w:t>
            </w:r>
          </w:p>
        </w:tc>
        <w:tc>
          <w:tcPr>
            <w:tcW w:w="2310" w:type="dxa"/>
            <w:noWrap/>
            <w:vAlign w:val="center"/>
            <w:hideMark/>
          </w:tcPr>
          <w:p w14:paraId="1498C59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43E1451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260</w:t>
            </w:r>
          </w:p>
        </w:tc>
        <w:tc>
          <w:tcPr>
            <w:tcW w:w="2385" w:type="dxa"/>
            <w:noWrap/>
            <w:vAlign w:val="center"/>
            <w:hideMark/>
          </w:tcPr>
          <w:p w14:paraId="34245A4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11 348 698</w:t>
            </w:r>
          </w:p>
        </w:tc>
      </w:tr>
      <w:tr w:rsidR="009A1AE4" w:rsidRPr="009A1AE4" w14:paraId="5887DC40" w14:textId="77777777" w:rsidTr="009A1AE4">
        <w:trPr>
          <w:trHeight w:val="300"/>
          <w:tblCellSpacing w:w="0" w:type="dxa"/>
        </w:trPr>
        <w:tc>
          <w:tcPr>
            <w:tcW w:w="1935" w:type="dxa"/>
            <w:noWrap/>
            <w:vAlign w:val="center"/>
            <w:hideMark/>
          </w:tcPr>
          <w:p w14:paraId="54C3816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w:t>
            </w:r>
          </w:p>
        </w:tc>
        <w:tc>
          <w:tcPr>
            <w:tcW w:w="2310" w:type="dxa"/>
            <w:noWrap/>
            <w:vAlign w:val="center"/>
            <w:hideMark/>
          </w:tcPr>
          <w:p w14:paraId="6B47E5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404872D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284</w:t>
            </w:r>
          </w:p>
        </w:tc>
        <w:tc>
          <w:tcPr>
            <w:tcW w:w="2385" w:type="dxa"/>
            <w:noWrap/>
            <w:vAlign w:val="center"/>
            <w:hideMark/>
          </w:tcPr>
          <w:p w14:paraId="366B96E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3 435 300</w:t>
            </w:r>
          </w:p>
        </w:tc>
      </w:tr>
      <w:tr w:rsidR="009A1AE4" w:rsidRPr="009A1AE4" w14:paraId="2FBA0A1C" w14:textId="77777777" w:rsidTr="009A1AE4">
        <w:trPr>
          <w:trHeight w:val="300"/>
          <w:tblCellSpacing w:w="0" w:type="dxa"/>
        </w:trPr>
        <w:tc>
          <w:tcPr>
            <w:tcW w:w="1935" w:type="dxa"/>
            <w:noWrap/>
            <w:vAlign w:val="center"/>
            <w:hideMark/>
          </w:tcPr>
          <w:p w14:paraId="6F196B0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Päijät-Häme</w:t>
            </w:r>
          </w:p>
        </w:tc>
        <w:tc>
          <w:tcPr>
            <w:tcW w:w="2310" w:type="dxa"/>
            <w:noWrap/>
            <w:vAlign w:val="center"/>
            <w:hideMark/>
          </w:tcPr>
          <w:p w14:paraId="3D2BB4F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50CA8E9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199</w:t>
            </w:r>
          </w:p>
        </w:tc>
        <w:tc>
          <w:tcPr>
            <w:tcW w:w="2385" w:type="dxa"/>
            <w:noWrap/>
            <w:vAlign w:val="center"/>
            <w:hideMark/>
          </w:tcPr>
          <w:p w14:paraId="05CD4AC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8 664 122</w:t>
            </w:r>
          </w:p>
        </w:tc>
      </w:tr>
      <w:tr w:rsidR="009A1AE4" w:rsidRPr="009A1AE4" w14:paraId="7AB60154" w14:textId="77777777" w:rsidTr="009A1AE4">
        <w:trPr>
          <w:trHeight w:val="300"/>
          <w:tblCellSpacing w:w="0" w:type="dxa"/>
        </w:trPr>
        <w:tc>
          <w:tcPr>
            <w:tcW w:w="1935" w:type="dxa"/>
            <w:noWrap/>
            <w:vAlign w:val="center"/>
            <w:hideMark/>
          </w:tcPr>
          <w:p w14:paraId="0F22A3E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Päijät-Häme</w:t>
            </w:r>
          </w:p>
        </w:tc>
        <w:tc>
          <w:tcPr>
            <w:tcW w:w="2310" w:type="dxa"/>
            <w:noWrap/>
            <w:vAlign w:val="center"/>
            <w:hideMark/>
          </w:tcPr>
          <w:p w14:paraId="3EF66C3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0EA28CF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225</w:t>
            </w:r>
          </w:p>
        </w:tc>
        <w:tc>
          <w:tcPr>
            <w:tcW w:w="2385" w:type="dxa"/>
            <w:noWrap/>
            <w:vAlign w:val="center"/>
            <w:hideMark/>
          </w:tcPr>
          <w:p w14:paraId="0D07AE4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2 196 889</w:t>
            </w:r>
          </w:p>
        </w:tc>
      </w:tr>
      <w:tr w:rsidR="009A1AE4" w:rsidRPr="009A1AE4" w14:paraId="6B239029" w14:textId="77777777" w:rsidTr="009A1AE4">
        <w:trPr>
          <w:trHeight w:val="300"/>
          <w:tblCellSpacing w:w="0" w:type="dxa"/>
        </w:trPr>
        <w:tc>
          <w:tcPr>
            <w:tcW w:w="1935" w:type="dxa"/>
            <w:noWrap/>
            <w:vAlign w:val="center"/>
            <w:hideMark/>
          </w:tcPr>
          <w:p w14:paraId="335DF9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Satakunta</w:t>
            </w:r>
          </w:p>
        </w:tc>
        <w:tc>
          <w:tcPr>
            <w:tcW w:w="2310" w:type="dxa"/>
            <w:noWrap/>
            <w:vAlign w:val="center"/>
            <w:hideMark/>
          </w:tcPr>
          <w:p w14:paraId="373621C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32BA0FE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183</w:t>
            </w:r>
          </w:p>
        </w:tc>
        <w:tc>
          <w:tcPr>
            <w:tcW w:w="2385" w:type="dxa"/>
            <w:noWrap/>
            <w:vAlign w:val="center"/>
            <w:hideMark/>
          </w:tcPr>
          <w:p w14:paraId="2700F77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7 790 560</w:t>
            </w:r>
          </w:p>
        </w:tc>
      </w:tr>
      <w:tr w:rsidR="009A1AE4" w:rsidRPr="009A1AE4" w14:paraId="07857FA8" w14:textId="77777777" w:rsidTr="009A1AE4">
        <w:trPr>
          <w:trHeight w:val="300"/>
          <w:tblCellSpacing w:w="0" w:type="dxa"/>
        </w:trPr>
        <w:tc>
          <w:tcPr>
            <w:tcW w:w="1935" w:type="dxa"/>
            <w:noWrap/>
            <w:vAlign w:val="center"/>
            <w:hideMark/>
          </w:tcPr>
          <w:p w14:paraId="4E5E6A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Satakunta</w:t>
            </w:r>
          </w:p>
        </w:tc>
        <w:tc>
          <w:tcPr>
            <w:tcW w:w="2310" w:type="dxa"/>
            <w:noWrap/>
            <w:vAlign w:val="center"/>
            <w:hideMark/>
          </w:tcPr>
          <w:p w14:paraId="172CA3F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2699E9A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245</w:t>
            </w:r>
          </w:p>
        </w:tc>
        <w:tc>
          <w:tcPr>
            <w:tcW w:w="2385" w:type="dxa"/>
            <w:noWrap/>
            <w:vAlign w:val="center"/>
            <w:hideMark/>
          </w:tcPr>
          <w:p w14:paraId="79A69A9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2 622 492</w:t>
            </w:r>
          </w:p>
        </w:tc>
      </w:tr>
      <w:tr w:rsidR="009A1AE4" w:rsidRPr="009A1AE4" w14:paraId="6FC06D1F" w14:textId="77777777" w:rsidTr="009A1AE4">
        <w:trPr>
          <w:trHeight w:val="300"/>
          <w:tblCellSpacing w:w="0" w:type="dxa"/>
        </w:trPr>
        <w:tc>
          <w:tcPr>
            <w:tcW w:w="1935" w:type="dxa"/>
            <w:noWrap/>
            <w:vAlign w:val="center"/>
            <w:hideMark/>
          </w:tcPr>
          <w:p w14:paraId="277EF9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Uusimaa</w:t>
            </w:r>
          </w:p>
        </w:tc>
        <w:tc>
          <w:tcPr>
            <w:tcW w:w="2310" w:type="dxa"/>
            <w:noWrap/>
            <w:vAlign w:val="center"/>
            <w:hideMark/>
          </w:tcPr>
          <w:p w14:paraId="4D3AF4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69D4AE6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2 236</w:t>
            </w:r>
          </w:p>
        </w:tc>
        <w:tc>
          <w:tcPr>
            <w:tcW w:w="2385" w:type="dxa"/>
            <w:noWrap/>
            <w:vAlign w:val="center"/>
            <w:hideMark/>
          </w:tcPr>
          <w:p w14:paraId="1F32826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103 872 176</w:t>
            </w:r>
          </w:p>
        </w:tc>
      </w:tr>
      <w:tr w:rsidR="009A1AE4" w:rsidRPr="009A1AE4" w14:paraId="24916CCE" w14:textId="77777777" w:rsidTr="009A1AE4">
        <w:trPr>
          <w:trHeight w:val="300"/>
          <w:tblCellSpacing w:w="0" w:type="dxa"/>
        </w:trPr>
        <w:tc>
          <w:tcPr>
            <w:tcW w:w="1935" w:type="dxa"/>
            <w:noWrap/>
            <w:vAlign w:val="center"/>
            <w:hideMark/>
          </w:tcPr>
          <w:p w14:paraId="44272CB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Uusimaa</w:t>
            </w:r>
          </w:p>
        </w:tc>
        <w:tc>
          <w:tcPr>
            <w:tcW w:w="2310" w:type="dxa"/>
            <w:noWrap/>
            <w:vAlign w:val="center"/>
            <w:hideMark/>
          </w:tcPr>
          <w:p w14:paraId="2DEAEBB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28612AF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2 284</w:t>
            </w:r>
          </w:p>
        </w:tc>
        <w:tc>
          <w:tcPr>
            <w:tcW w:w="2385" w:type="dxa"/>
            <w:noWrap/>
            <w:vAlign w:val="center"/>
            <w:hideMark/>
          </w:tcPr>
          <w:p w14:paraId="32B9FFA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26 274 993</w:t>
            </w:r>
          </w:p>
        </w:tc>
      </w:tr>
      <w:tr w:rsidR="009A1AE4" w:rsidRPr="009A1AE4" w14:paraId="2485CF7D" w14:textId="77777777" w:rsidTr="009A1AE4">
        <w:trPr>
          <w:trHeight w:val="300"/>
          <w:tblCellSpacing w:w="0" w:type="dxa"/>
        </w:trPr>
        <w:tc>
          <w:tcPr>
            <w:tcW w:w="1935" w:type="dxa"/>
            <w:noWrap/>
            <w:vAlign w:val="center"/>
            <w:hideMark/>
          </w:tcPr>
          <w:p w14:paraId="7A07EB1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Varsinais-Suomi</w:t>
            </w:r>
          </w:p>
        </w:tc>
        <w:tc>
          <w:tcPr>
            <w:tcW w:w="2310" w:type="dxa"/>
            <w:noWrap/>
            <w:vAlign w:val="center"/>
            <w:hideMark/>
          </w:tcPr>
          <w:p w14:paraId="1CD2731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1275" w:type="dxa"/>
            <w:noWrap/>
            <w:vAlign w:val="center"/>
            <w:hideMark/>
          </w:tcPr>
          <w:p w14:paraId="50956FD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511</w:t>
            </w:r>
          </w:p>
        </w:tc>
        <w:tc>
          <w:tcPr>
            <w:tcW w:w="2385" w:type="dxa"/>
            <w:noWrap/>
            <w:vAlign w:val="center"/>
            <w:hideMark/>
          </w:tcPr>
          <w:p w14:paraId="0FF0D0C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23 619 895</w:t>
            </w:r>
          </w:p>
        </w:tc>
      </w:tr>
      <w:tr w:rsidR="009A1AE4" w:rsidRPr="009A1AE4" w14:paraId="2FAFA225" w14:textId="77777777" w:rsidTr="009A1AE4">
        <w:trPr>
          <w:trHeight w:val="300"/>
          <w:tblCellSpacing w:w="0" w:type="dxa"/>
        </w:trPr>
        <w:tc>
          <w:tcPr>
            <w:tcW w:w="1935" w:type="dxa"/>
            <w:noWrap/>
            <w:vAlign w:val="center"/>
            <w:hideMark/>
          </w:tcPr>
          <w:p w14:paraId="3C75B1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Varsinais-Suomi</w:t>
            </w:r>
          </w:p>
        </w:tc>
        <w:tc>
          <w:tcPr>
            <w:tcW w:w="2310" w:type="dxa"/>
            <w:noWrap/>
            <w:vAlign w:val="center"/>
            <w:hideMark/>
          </w:tcPr>
          <w:p w14:paraId="0A29181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1275" w:type="dxa"/>
            <w:noWrap/>
            <w:vAlign w:val="center"/>
            <w:hideMark/>
          </w:tcPr>
          <w:p w14:paraId="658EB24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642</w:t>
            </w:r>
          </w:p>
        </w:tc>
        <w:tc>
          <w:tcPr>
            <w:tcW w:w="2385" w:type="dxa"/>
            <w:noWrap/>
            <w:vAlign w:val="center"/>
            <w:hideMark/>
          </w:tcPr>
          <w:p w14:paraId="2E59376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6 589 095</w:t>
            </w:r>
          </w:p>
        </w:tc>
      </w:tr>
      <w:tr w:rsidR="009A1AE4" w:rsidRPr="009A1AE4" w14:paraId="18ACEBA9" w14:textId="77777777" w:rsidTr="009A1AE4">
        <w:trPr>
          <w:trHeight w:val="300"/>
          <w:tblCellSpacing w:w="0" w:type="dxa"/>
        </w:trPr>
        <w:tc>
          <w:tcPr>
            <w:tcW w:w="1935" w:type="dxa"/>
            <w:noWrap/>
            <w:vAlign w:val="center"/>
            <w:hideMark/>
          </w:tcPr>
          <w:p w14:paraId="7FEC279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2310" w:type="dxa"/>
            <w:noWrap/>
            <w:vAlign w:val="center"/>
            <w:hideMark/>
          </w:tcPr>
          <w:p w14:paraId="21B827B2"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yhteensä</w:t>
            </w:r>
          </w:p>
        </w:tc>
        <w:tc>
          <w:tcPr>
            <w:tcW w:w="1275" w:type="dxa"/>
            <w:noWrap/>
            <w:vAlign w:val="center"/>
            <w:hideMark/>
          </w:tcPr>
          <w:p w14:paraId="30D7AF1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13 097</w:t>
            </w:r>
          </w:p>
        </w:tc>
        <w:tc>
          <w:tcPr>
            <w:tcW w:w="2385" w:type="dxa"/>
            <w:noWrap/>
            <w:vAlign w:val="center"/>
            <w:hideMark/>
          </w:tcPr>
          <w:p w14:paraId="5D6577A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339 489 188</w:t>
            </w:r>
          </w:p>
        </w:tc>
      </w:tr>
    </w:tbl>
    <w:p w14:paraId="3CD974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D5C343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554BA86C" w14:textId="77777777" w:rsidR="009A1AE4" w:rsidRPr="009A1AE4" w:rsidRDefault="009A1AE4" w:rsidP="009A1AE4">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20" w:tgtFrame="_self"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w:t>
        </w:r>
      </w:hyperlink>
    </w:p>
    <w:p w14:paraId="5289290D" w14:textId="77777777" w:rsidR="009A1AE4" w:rsidRPr="009A1AE4" w:rsidRDefault="009A1AE4" w:rsidP="009A1AE4">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21" w:tgtFrame="_self" w:history="1">
        <w:r w:rsidRPr="009A1AE4">
          <w:rPr>
            <w:rFonts w:ascii="Times New Roman" w:eastAsia="Times New Roman" w:hAnsi="Times New Roman" w:cs="Times New Roman"/>
            <w:color w:val="0000FF"/>
            <w:sz w:val="24"/>
            <w:szCs w:val="24"/>
            <w:u w:val="single"/>
            <w:lang w:eastAsia="fi-FI"/>
          </w:rPr>
          <w:t>ELY-keskusten koronarahoitus</w:t>
        </w:r>
      </w:hyperlink>
    </w:p>
    <w:p w14:paraId="72F8AE30" w14:textId="77777777" w:rsidR="009A1AE4" w:rsidRPr="009A1AE4" w:rsidRDefault="009A1AE4" w:rsidP="009A1AE4">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22" w:tgtFrame="_self" w:history="1">
        <w:r w:rsidRPr="009A1AE4">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493F58CE" w14:textId="77777777" w:rsidR="009A1AE4" w:rsidRPr="009A1AE4" w:rsidRDefault="009A1AE4" w:rsidP="009A1AE4">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23" w:tgtFrame="_self" w:history="1">
        <w:r w:rsidRPr="009A1AE4">
          <w:rPr>
            <w:rFonts w:ascii="Times New Roman" w:eastAsia="Times New Roman" w:hAnsi="Times New Roman" w:cs="Times New Roman"/>
            <w:color w:val="0000FF"/>
            <w:sz w:val="24"/>
            <w:szCs w:val="24"/>
            <w:u w:val="single"/>
            <w:lang w:eastAsia="fi-FI"/>
          </w:rPr>
          <w:t>Toimintaohjeita yrityksille koronavirustilanteessa (tem.fi)</w:t>
        </w:r>
      </w:hyperlink>
    </w:p>
    <w:p w14:paraId="1E3EA9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ELY-keskus, ylijohtaja Petri Knaapinen (@ely-keskus.fi)</w:t>
      </w:r>
    </w:p>
    <w:p w14:paraId="6509FA2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ACEC38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930A4BA"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16.4.2020 </w:t>
      </w:r>
    </w:p>
    <w:p w14:paraId="5A2C6FB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Koronakriisi kaksinkertaisti lomautettujen määrän Etelä-Savossa (Etelä-Savo)</w:t>
      </w:r>
    </w:p>
    <w:p w14:paraId="75C70BA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oli maaliskuun lopussa 7 900 työtöntä, joista lomautettuja oli 1 800.</w:t>
      </w:r>
    </w:p>
    <w:p w14:paraId="70172B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Lomautettujen määrä kaksinkertaistui Etelä-Savossa jo helmikuusta maaliskuun loppuun, ja kolminkertaistui vuodentakaiseen verrattuna. Lomautettuja oli maaliskuun lopussa 1 800.</w:t>
      </w:r>
    </w:p>
    <w:p w14:paraId="43DDAD6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Kokonaan työttömien määrä laskee normaalivuonna kausivaihtelun ansiosta Etelä-Savossa helmikuusta maaliskuuhun noin 300 hengellä. Tänä vuonna myös kokonaan työttömien määrä kasvoi 400 henkilöllä helmikuun lopusta maaliskuun loppuun.</w:t>
      </w:r>
    </w:p>
    <w:p w14:paraId="2A525FB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Pahiten koronakriisi on iskenyt ravintoloihin ja muihin kuin ruokakauppoihin. Palvelu- ja myyntityöstä lomautettujen määrä kymmenkertaistui helmikuusta ja oli maaliskuun lopussa 458.  </w:t>
      </w:r>
    </w:p>
    <w:p w14:paraId="352E25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Yhdenjaksoisia pitkäaikaistyöttömiä on hieman vuodentakaista enemmän ja tämä kriisi todennäköisesti pahentaa tilannetta.</w:t>
      </w:r>
    </w:p>
    <w:p w14:paraId="46655B0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p>
    <w:p w14:paraId="39625D29" w14:textId="77777777" w:rsidR="009A1AE4" w:rsidRPr="009A1AE4" w:rsidRDefault="009A1AE4" w:rsidP="009A1AE4">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24" w:history="1">
        <w:r w:rsidRPr="009A1AE4">
          <w:rPr>
            <w:rFonts w:ascii="Times New Roman" w:eastAsia="Times New Roman" w:hAnsi="Times New Roman" w:cs="Times New Roman"/>
            <w:color w:val="0000FF"/>
            <w:sz w:val="24"/>
            <w:szCs w:val="24"/>
            <w:u w:val="single"/>
            <w:lang w:eastAsia="fi-FI"/>
          </w:rPr>
          <w:t>Etelä-Savon työllisyyskatsaus, maaliskuu 2020</w:t>
        </w:r>
      </w:hyperlink>
      <w:r w:rsidRPr="009A1AE4">
        <w:rPr>
          <w:rFonts w:ascii="Times New Roman" w:eastAsia="Times New Roman" w:hAnsi="Times New Roman" w:cs="Times New Roman"/>
          <w:sz w:val="24"/>
          <w:szCs w:val="24"/>
          <w:lang w:eastAsia="fi-FI"/>
        </w:rPr>
        <w:t xml:space="preserve"> (pdf)</w:t>
      </w:r>
    </w:p>
    <w:p w14:paraId="0D9CAF29" w14:textId="77777777" w:rsidR="009A1AE4" w:rsidRPr="009A1AE4" w:rsidRDefault="009A1AE4" w:rsidP="009A1AE4">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25" w:tgtFrame="_blank" w:history="1">
        <w:r w:rsidRPr="009A1AE4">
          <w:rPr>
            <w:rFonts w:ascii="Times New Roman" w:eastAsia="Times New Roman" w:hAnsi="Times New Roman" w:cs="Times New Roman"/>
            <w:color w:val="0000FF"/>
            <w:sz w:val="24"/>
            <w:szCs w:val="24"/>
            <w:u w:val="single"/>
            <w:lang w:eastAsia="fi-FI"/>
          </w:rPr>
          <w:t>Etelä-Savon työllisyyskatsaus, maaliskuu 2020</w:t>
        </w:r>
      </w:hyperlink>
      <w:r w:rsidRPr="009A1AE4">
        <w:rPr>
          <w:rFonts w:ascii="Times New Roman" w:eastAsia="Times New Roman" w:hAnsi="Times New Roman" w:cs="Times New Roman"/>
          <w:sz w:val="24"/>
          <w:szCs w:val="24"/>
          <w:lang w:eastAsia="fi-FI"/>
        </w:rPr>
        <w:t xml:space="preserve"> (temtyollisyyskatsaus.fi)</w:t>
      </w:r>
    </w:p>
    <w:p w14:paraId="4EF8736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2C6F7F5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p>
    <w:p w14:paraId="4C753FC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0295 044 004, hanna.makkula(at)te-toimisto.fi</w:t>
      </w:r>
    </w:p>
    <w:p w14:paraId="491C122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Mervi Huuskonen Etelä-Savon TE-toimisto, p. 0295 044 044 mervi.huuskonen(at)te-toimisto.fi</w:t>
      </w:r>
    </w:p>
    <w:p w14:paraId="54F134B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48116F1"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23.4.2020 </w:t>
      </w:r>
    </w:p>
    <w:p w14:paraId="275A050D"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Pohjois-Savon ELY-keskuksen tienpidon ja liikenteen suunnitelma, tietopaketti Itä-Suomen tiestöstä ja liikenteestä (Itä-Suomi)</w:t>
      </w:r>
    </w:p>
    <w:p w14:paraId="438093F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Nyt julkaistavaan </w:t>
      </w:r>
      <w:r w:rsidRPr="009A1AE4">
        <w:rPr>
          <w:rFonts w:ascii="Times New Roman" w:eastAsia="Times New Roman" w:hAnsi="Times New Roman" w:cs="Times New Roman"/>
          <w:i/>
          <w:iCs/>
          <w:sz w:val="24"/>
          <w:szCs w:val="24"/>
          <w:lang w:eastAsia="fi-FI"/>
        </w:rPr>
        <w:t>Tienpidon ja liikenteen suunnitelmaan 2020-2023</w:t>
      </w:r>
      <w:r w:rsidRPr="009A1AE4">
        <w:rPr>
          <w:rFonts w:ascii="Times New Roman" w:eastAsia="Times New Roman" w:hAnsi="Times New Roman" w:cs="Times New Roman"/>
          <w:sz w:val="24"/>
          <w:szCs w:val="24"/>
          <w:lang w:eastAsia="fi-FI"/>
        </w:rPr>
        <w:t xml:space="preserve"> on koottu Pohjois-Savon ELY-keskuksen liikenne ja infrastruktuuri -vastuualueen toiminnan päämäärät, rahoitus, tavoitteet ja merkittävimmät toimenpiteet mm. liikennejärjestelmän kehittämisessä, maanteiden tienpidossa sekä julkisen bussiliikenteen hankinnoissa.</w:t>
      </w:r>
    </w:p>
    <w:p w14:paraId="36B97F8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Suunnitelma kattaa Pohjois-Savon ELY-keskuksen liikenne ja infrastruktuuri –vastuualueen toiminta-alueen kolme maakuntaa; Etelä-Savon, Pohjois-Savon ja Pohjois-Karjalan. Suunnitelman toimenpiteet painottuvat vuoteen 2020. Seuraavien vuosien tietoja tarkennetaan ensi vuonna julkaistavassa suunnitelmassa.</w:t>
      </w:r>
    </w:p>
    <w:p w14:paraId="055EA0E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Lisärahoitus toi valonpilkahduksen - poikkeusolot tuovat odottamattomia muutoksia</w:t>
      </w:r>
    </w:p>
    <w:p w14:paraId="1A50B57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Vuodelle 2020 eduskunta osoitti väylänpidon rahoitukseen merkittävän 300 miljoonan euron korotuksen. Lähtökohdat olivat pitkästä aikaa valoisat, sillä lisärahoituksen myötä myös Itä-Suomessa pystyttäisiin edellisvuosia paremmin tekemään töitä maanteiden korjausvelan kasvun pysäyttämiseksi. Esimerkiksi päällysteitä voidaan uusia merkittävästi edellisvuotta enemmän.</w:t>
      </w:r>
    </w:p>
    <w:p w14:paraId="254E320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Koronaepidemia yllätti kaikki. Maalis-huhtikuussa liikkuminen vähentyi selvästi ja Itä-Suomessa liikennemäärät ovat olleet paikoin lähes puolet tavanomaista pienempiä. Maantiet ja julkinen joukkoliikenne ovat kuitenkin edelleen käyttäjilleen tärkeitä. Yhteiskunnan toiminnan jatkumiseksi elinkeinoelämän kuljetusten täytyy liikkua ja ihmisten on voitava kulkea hoitamaan välttämättömiä asioitaan, kertoo johtaja Tommi Huttunen Pohjois-Savon ELY-keskuksesta.</w:t>
      </w:r>
    </w:p>
    <w:p w14:paraId="43E21F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Poikkeusolot ja niihin reagoiminen vaikuttavat myös ELY-keskuksen toimintaan, ja nyt julkaistavaan tienpidon ja liikenteen suunnitelmaan on odotettavissa muutoksia. ELY-keskus on </w:t>
      </w:r>
      <w:r w:rsidRPr="009A1AE4">
        <w:rPr>
          <w:rFonts w:ascii="Times New Roman" w:eastAsia="Times New Roman" w:hAnsi="Times New Roman" w:cs="Times New Roman"/>
          <w:sz w:val="24"/>
          <w:szCs w:val="24"/>
          <w:lang w:eastAsia="fi-FI"/>
        </w:rPr>
        <w:lastRenderedPageBreak/>
        <w:t>esimerkiksi jo joutunut vähentämän maaseutuliikenteen linja-autovuoroja, kun matkustajien määrät ovat osin romahtaneet. Toisaalta tienpitoon saattaa tulla lisärahoitusta talouden elvyttämistä tukevien infra-hankintojen nopeaan toteutukseen.</w:t>
      </w:r>
    </w:p>
    <w:p w14:paraId="54D757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Huttunen toteaa edelleen, että ELY-keskus pyrkii hoitamaan tehtävänsä parhaalla mahdollisella tavalla poikkeusoloissakin myös tienpidon ja liikenteen saralla.</w:t>
      </w:r>
    </w:p>
    <w:p w14:paraId="6446140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Tienpidon ja liikenteen suunnitelma 2020-2023</w:t>
      </w:r>
    </w:p>
    <w:p w14:paraId="6F7C75D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Suunnitelma on pyritty pitämään tiiviinä ja havainnollisena. Suunnitelmaan on sisällytetty runsaasti linkkejä, joista lukija voi siirtyä tutustumaan tarkemmin mm. tienpidon ja liikenteen tehtäviin ja niiden perusteisiin.</w:t>
      </w:r>
    </w:p>
    <w:p w14:paraId="14C28724" w14:textId="77777777" w:rsidR="009A1AE4" w:rsidRPr="009A1AE4" w:rsidRDefault="009A1AE4" w:rsidP="009A1AE4">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26" w:history="1">
        <w:r w:rsidRPr="009A1AE4">
          <w:rPr>
            <w:rFonts w:ascii="Times New Roman" w:eastAsia="Times New Roman" w:hAnsi="Times New Roman" w:cs="Times New Roman"/>
            <w:b/>
            <w:bCs/>
            <w:color w:val="0000FF"/>
            <w:sz w:val="24"/>
            <w:szCs w:val="24"/>
            <w:u w:val="single"/>
            <w:lang w:eastAsia="fi-FI"/>
          </w:rPr>
          <w:t>Tienpidon ja liikenteen suunnitelma 2020-2023, Pohjois-Savon ELY-keskus</w:t>
        </w:r>
      </w:hyperlink>
      <w:r w:rsidRPr="009A1AE4">
        <w:rPr>
          <w:rFonts w:ascii="Times New Roman" w:eastAsia="Times New Roman" w:hAnsi="Times New Roman" w:cs="Times New Roman"/>
          <w:sz w:val="24"/>
          <w:szCs w:val="24"/>
          <w:lang w:eastAsia="fi-FI"/>
        </w:rPr>
        <w:t xml:space="preserve"> (pdf 3 Mt)</w:t>
      </w:r>
    </w:p>
    <w:p w14:paraId="05C71A4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24760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474602E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w:t>
      </w:r>
    </w:p>
    <w:p w14:paraId="63EB043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Tommi Huttunen, p. 0295 026 655, tommi.huttunen(at)ely-keskus.fi</w:t>
      </w:r>
    </w:p>
    <w:p w14:paraId="4A0E25D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BCFBF12"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23.4.2020 </w:t>
      </w:r>
    </w:p>
    <w:p w14:paraId="0BE1CDF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koronatuet palvelevat useiden toimialojen yrityksiä</w:t>
      </w:r>
    </w:p>
    <w:p w14:paraId="70A727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ELY-keskuksissa on tehty torstaihin 23.4.2020 klo 12.00 mennessä koronarahoituspäätöksiä yhteensä 3743 kappaletta 42 400 775 euron edestä jakautuen tilanneanalyyseihin 3077 kpl, 19 549 530 € ja kehittämishankkeisiin 666 kpl, 22 851 245 €. Hakemuksia on laajasti eri toimialoilta. </w:t>
      </w:r>
    </w:p>
    <w:p w14:paraId="57A6A1C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ovat viime viikkoina kouluttaneet henkilöstöään muista tehtävistä koronarahoituspäätösten tekoon. Töitä paiskitaan hakemusjonojen purkamiseksi nyt yli 100 asiantuntijan voimin käsittelyvauhdin ollessa tällä hetkellä noin 500 päätöstä päivässä. Hakemusten keskimääräinen käsittelyaika on noin 3 viikkoa. Asiantuntijoiden lisäämisen myötä käsittelyvauhti paranee entisestään. Hakemusten ja tehtyjen päätösten määrää voi seurata ely-keskus.fi sivuilta.  Myös hakuprosessi on rakennettu sellaiseksi, että yrityksen olisi mahdollisimman helppoa ja nopeaa laatia hakemus. Esimerkiksi konsultin käyttämiselle hakemuksen laatimisessa ei pitäisi olla tarvetta. </w:t>
      </w:r>
    </w:p>
    <w:p w14:paraId="2E99F62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Rahoituksen tavoitteena on auttaa elinkelpoiset yritykset selviytymään koronakriisin haasteiden yli ja pelastaa samalla työpaikkoja. </w:t>
      </w:r>
    </w:p>
    <w:p w14:paraId="63846D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Käytössä on kahdenlaista avustusta. </w:t>
      </w:r>
      <w:r w:rsidRPr="009A1AE4">
        <w:rPr>
          <w:rFonts w:ascii="Times New Roman" w:eastAsia="Times New Roman" w:hAnsi="Times New Roman" w:cs="Times New Roman"/>
          <w:b/>
          <w:bCs/>
          <w:i/>
          <w:iCs/>
          <w:sz w:val="24"/>
          <w:szCs w:val="24"/>
          <w:lang w:eastAsia="fi-FI"/>
        </w:rPr>
        <w:t>Tilanneanalyysillä</w:t>
      </w:r>
      <w:r w:rsidRPr="009A1AE4">
        <w:rPr>
          <w:rFonts w:ascii="Times New Roman" w:eastAsia="Times New Roman" w:hAnsi="Times New Roman" w:cs="Times New Roman"/>
          <w:sz w:val="24"/>
          <w:szCs w:val="24"/>
          <w:lang w:eastAsia="fi-FI"/>
        </w:rPr>
        <w:t xml:space="preserve"> yritys voi selvittää ja suunnitella mm. yrityksen toimintaa, uusia liiketoimintoja sekä tuotannon ja palvelujen organisoimista koronan </w:t>
      </w:r>
      <w:r w:rsidRPr="009A1AE4">
        <w:rPr>
          <w:rFonts w:ascii="Times New Roman" w:eastAsia="Times New Roman" w:hAnsi="Times New Roman" w:cs="Times New Roman"/>
          <w:sz w:val="24"/>
          <w:szCs w:val="24"/>
          <w:lang w:eastAsia="fi-FI"/>
        </w:rPr>
        <w:lastRenderedPageBreak/>
        <w:t xml:space="preserve">aiheuttamassa markkina- ja tuotantohäiriössä ja sen jälkeen. </w:t>
      </w:r>
      <w:r w:rsidRPr="009A1AE4">
        <w:rPr>
          <w:rFonts w:ascii="Times New Roman" w:eastAsia="Times New Roman" w:hAnsi="Times New Roman" w:cs="Times New Roman"/>
          <w:b/>
          <w:bCs/>
          <w:i/>
          <w:iCs/>
          <w:sz w:val="24"/>
          <w:szCs w:val="24"/>
          <w:lang w:eastAsia="fi-FI"/>
        </w:rPr>
        <w:t>Kehittämistoimenpiteet</w:t>
      </w:r>
      <w:r w:rsidRPr="009A1AE4">
        <w:rPr>
          <w:rFonts w:ascii="Times New Roman" w:eastAsia="Times New Roman" w:hAnsi="Times New Roman" w:cs="Times New Roman"/>
          <w:sz w:val="24"/>
          <w:szCs w:val="24"/>
          <w:lang w:eastAsia="fi-FI"/>
        </w:rPr>
        <w:t xml:space="preserve"> voivat liittyä liiketoiminnan uudelleensuuntaamiseen, alihankintaverkoston kehittämiseen, tuotannon uudenlaiseen organisointiin, tuotteiden ja palvelujen kehittämiseen sekä osaamisen vahvistamiseen.</w:t>
      </w:r>
    </w:p>
    <w:p w14:paraId="6A5DA7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Myöntämisen edellytyksenä on, että yrityksen liiketoiminta kärsii koronavirustilanteesta, mutta yritys pyrkii kehittämään toimintaansa ja vahvistamaan osaamistaan. Rahoituksen myöntäminen edellyttää myös, että yrityksellä on kannattavan toiminnan edellytykset. ELY-keskuksen rahoitus on ns. harkinnanvaraista tukea eli tuen edellytykset arvioidaan noudattaen voimassa olevia lakeja ja asetuksia.</w:t>
      </w:r>
    </w:p>
    <w:p w14:paraId="25ECC40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Päätöksenteossa hyödynnetään laajoja viranomaisten yhteisiä rekistereitä, joiden kautta selvitetään yrityksen taloudelliset tiedot, maksuhäiriöt, verovelkatiedot, päällekkäiset tuet jne.  Hakemuksessa kysytään myös mm. yrityksen liikevaihto ja tulevien vuosien arvio. Mikäli asiakas ei olisi toimittanut päätöksenteon pohjaksi oikeaa tietoa, voidaan tuki normaaliin tapaan periä takaisin, muistuttaa Uudenmaan ELY-keskuksen ylijohtaja Petri Knaapinen. </w:t>
      </w:r>
    </w:p>
    <w:p w14:paraId="0729530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Avustuksesta osa maksetaan ennakkona ja loppuosa sen jälkeen, kun yritys on </w:t>
      </w:r>
      <w:r w:rsidRPr="009A1AE4">
        <w:rPr>
          <w:rFonts w:ascii="Times New Roman" w:eastAsia="Times New Roman" w:hAnsi="Times New Roman" w:cs="Times New Roman"/>
          <w:i/>
          <w:iCs/>
          <w:sz w:val="24"/>
          <w:szCs w:val="24"/>
          <w:lang w:eastAsia="fi-FI"/>
        </w:rPr>
        <w:t>tilanneanalyysin</w:t>
      </w:r>
      <w:r w:rsidRPr="009A1AE4">
        <w:rPr>
          <w:rFonts w:ascii="Times New Roman" w:eastAsia="Times New Roman" w:hAnsi="Times New Roman" w:cs="Times New Roman"/>
          <w:sz w:val="24"/>
          <w:szCs w:val="24"/>
          <w:lang w:eastAsia="fi-FI"/>
        </w:rPr>
        <w:t xml:space="preserve"> osalta toimittanut hankkeenloppuraportin ja </w:t>
      </w:r>
      <w:r w:rsidRPr="009A1AE4">
        <w:rPr>
          <w:rFonts w:ascii="Times New Roman" w:eastAsia="Times New Roman" w:hAnsi="Times New Roman" w:cs="Times New Roman"/>
          <w:i/>
          <w:iCs/>
          <w:sz w:val="24"/>
          <w:szCs w:val="24"/>
          <w:lang w:eastAsia="fi-FI"/>
        </w:rPr>
        <w:t>kehittämistoimenpiteiden</w:t>
      </w:r>
      <w:r w:rsidRPr="009A1AE4">
        <w:rPr>
          <w:rFonts w:ascii="Times New Roman" w:eastAsia="Times New Roman" w:hAnsi="Times New Roman" w:cs="Times New Roman"/>
          <w:sz w:val="24"/>
          <w:szCs w:val="24"/>
          <w:lang w:eastAsia="fi-FI"/>
        </w:rPr>
        <w:t xml:space="preserve"> osalta kun toimittanut loppuraportin ja hankkeen kustannukset on hyväksytty.</w:t>
      </w:r>
      <w:r w:rsidRPr="009A1AE4">
        <w:rPr>
          <w:rFonts w:ascii="Times New Roman" w:eastAsia="Times New Roman" w:hAnsi="Times New Roman" w:cs="Times New Roman"/>
          <w:sz w:val="24"/>
          <w:szCs w:val="24"/>
          <w:lang w:eastAsia="fi-FI"/>
        </w:rPr>
        <w:br/>
        <w:t> </w:t>
      </w:r>
    </w:p>
    <w:p w14:paraId="576311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Hakemuksia (tilanne 23.4.2020 klo 12:00)</w:t>
      </w:r>
    </w:p>
    <w:tbl>
      <w:tblPr>
        <w:tblW w:w="8355" w:type="dxa"/>
        <w:tblCellSpacing w:w="0" w:type="dxa"/>
        <w:tblCellMar>
          <w:left w:w="0" w:type="dxa"/>
          <w:right w:w="0" w:type="dxa"/>
        </w:tblCellMar>
        <w:tblLook w:val="04A0" w:firstRow="1" w:lastRow="0" w:firstColumn="1" w:lastColumn="0" w:noHBand="0" w:noVBand="1"/>
      </w:tblPr>
      <w:tblGrid>
        <w:gridCol w:w="2047"/>
        <w:gridCol w:w="2348"/>
        <w:gridCol w:w="723"/>
        <w:gridCol w:w="3237"/>
      </w:tblGrid>
      <w:tr w:rsidR="009A1AE4" w:rsidRPr="009A1AE4" w14:paraId="0A77B097" w14:textId="77777777" w:rsidTr="009A1AE4">
        <w:trPr>
          <w:trHeight w:val="285"/>
          <w:tblCellSpacing w:w="0" w:type="dxa"/>
        </w:trPr>
        <w:tc>
          <w:tcPr>
            <w:tcW w:w="2040" w:type="dxa"/>
            <w:vAlign w:val="center"/>
            <w:hideMark/>
          </w:tcPr>
          <w:p w14:paraId="0EA3532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maakunta</w:t>
            </w:r>
          </w:p>
        </w:tc>
        <w:tc>
          <w:tcPr>
            <w:tcW w:w="2340" w:type="dxa"/>
            <w:vAlign w:val="center"/>
            <w:hideMark/>
          </w:tcPr>
          <w:p w14:paraId="2ABA28C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tukityyppi</w:t>
            </w:r>
          </w:p>
        </w:tc>
        <w:tc>
          <w:tcPr>
            <w:tcW w:w="720" w:type="dxa"/>
            <w:vAlign w:val="center"/>
            <w:hideMark/>
          </w:tcPr>
          <w:p w14:paraId="42BC49A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kpl</w:t>
            </w:r>
          </w:p>
        </w:tc>
        <w:tc>
          <w:tcPr>
            <w:tcW w:w="3225" w:type="dxa"/>
            <w:vAlign w:val="center"/>
            <w:hideMark/>
          </w:tcPr>
          <w:p w14:paraId="4C62EF0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haettu tuki, euroa</w:t>
            </w:r>
          </w:p>
        </w:tc>
      </w:tr>
      <w:tr w:rsidR="009A1AE4" w:rsidRPr="009A1AE4" w14:paraId="262FED5F" w14:textId="77777777" w:rsidTr="009A1AE4">
        <w:trPr>
          <w:trHeight w:val="285"/>
          <w:tblCellSpacing w:w="0" w:type="dxa"/>
        </w:trPr>
        <w:tc>
          <w:tcPr>
            <w:tcW w:w="0" w:type="auto"/>
            <w:vAlign w:val="center"/>
            <w:hideMark/>
          </w:tcPr>
          <w:p w14:paraId="2CBE3F5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Ahvenanmaa</w:t>
            </w:r>
          </w:p>
        </w:tc>
        <w:tc>
          <w:tcPr>
            <w:tcW w:w="0" w:type="auto"/>
            <w:vAlign w:val="center"/>
            <w:hideMark/>
          </w:tcPr>
          <w:p w14:paraId="198FAB3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37A83DF0"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w:t>
            </w:r>
          </w:p>
        </w:tc>
        <w:tc>
          <w:tcPr>
            <w:tcW w:w="0" w:type="auto"/>
            <w:vAlign w:val="center"/>
            <w:hideMark/>
          </w:tcPr>
          <w:p w14:paraId="4C5CFBA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14 400</w:t>
            </w:r>
          </w:p>
        </w:tc>
      </w:tr>
      <w:tr w:rsidR="009A1AE4" w:rsidRPr="009A1AE4" w14:paraId="3978A654" w14:textId="77777777" w:rsidTr="009A1AE4">
        <w:trPr>
          <w:trHeight w:val="285"/>
          <w:tblCellSpacing w:w="0" w:type="dxa"/>
        </w:trPr>
        <w:tc>
          <w:tcPr>
            <w:tcW w:w="0" w:type="auto"/>
            <w:vAlign w:val="center"/>
            <w:hideMark/>
          </w:tcPr>
          <w:p w14:paraId="17B220F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Etelä-Karjala</w:t>
            </w:r>
          </w:p>
        </w:tc>
        <w:tc>
          <w:tcPr>
            <w:tcW w:w="0" w:type="auto"/>
            <w:vAlign w:val="center"/>
            <w:hideMark/>
          </w:tcPr>
          <w:p w14:paraId="27A77A3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5F07C18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152</w:t>
            </w:r>
          </w:p>
        </w:tc>
        <w:tc>
          <w:tcPr>
            <w:tcW w:w="0" w:type="auto"/>
            <w:vAlign w:val="center"/>
            <w:hideMark/>
          </w:tcPr>
          <w:p w14:paraId="4798516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5 272 825</w:t>
            </w:r>
          </w:p>
        </w:tc>
      </w:tr>
      <w:tr w:rsidR="009A1AE4" w:rsidRPr="009A1AE4" w14:paraId="3DC18858" w14:textId="77777777" w:rsidTr="009A1AE4">
        <w:trPr>
          <w:trHeight w:val="285"/>
          <w:tblCellSpacing w:w="0" w:type="dxa"/>
        </w:trPr>
        <w:tc>
          <w:tcPr>
            <w:tcW w:w="0" w:type="auto"/>
            <w:vAlign w:val="center"/>
            <w:hideMark/>
          </w:tcPr>
          <w:p w14:paraId="6491B54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Etelä-Karjala</w:t>
            </w:r>
          </w:p>
        </w:tc>
        <w:tc>
          <w:tcPr>
            <w:tcW w:w="0" w:type="auto"/>
            <w:vAlign w:val="center"/>
            <w:hideMark/>
          </w:tcPr>
          <w:p w14:paraId="44E4AA6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1369248E"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241</w:t>
            </w:r>
          </w:p>
        </w:tc>
        <w:tc>
          <w:tcPr>
            <w:tcW w:w="0" w:type="auto"/>
            <w:vAlign w:val="center"/>
            <w:hideMark/>
          </w:tcPr>
          <w:p w14:paraId="43AC22D8"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2 689 728</w:t>
            </w:r>
          </w:p>
        </w:tc>
      </w:tr>
      <w:tr w:rsidR="009A1AE4" w:rsidRPr="009A1AE4" w14:paraId="1493A996" w14:textId="77777777" w:rsidTr="009A1AE4">
        <w:trPr>
          <w:trHeight w:val="285"/>
          <w:tblCellSpacing w:w="0" w:type="dxa"/>
        </w:trPr>
        <w:tc>
          <w:tcPr>
            <w:tcW w:w="0" w:type="auto"/>
            <w:vAlign w:val="center"/>
            <w:hideMark/>
          </w:tcPr>
          <w:p w14:paraId="4498639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w:t>
            </w:r>
          </w:p>
        </w:tc>
        <w:tc>
          <w:tcPr>
            <w:tcW w:w="0" w:type="auto"/>
            <w:vAlign w:val="center"/>
            <w:hideMark/>
          </w:tcPr>
          <w:p w14:paraId="2530BC7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59BA242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219</w:t>
            </w:r>
          </w:p>
        </w:tc>
        <w:tc>
          <w:tcPr>
            <w:tcW w:w="0" w:type="auto"/>
            <w:vAlign w:val="center"/>
            <w:hideMark/>
          </w:tcPr>
          <w:p w14:paraId="550AA61E"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9 682 376</w:t>
            </w:r>
          </w:p>
        </w:tc>
      </w:tr>
      <w:tr w:rsidR="009A1AE4" w:rsidRPr="009A1AE4" w14:paraId="576D562F" w14:textId="77777777" w:rsidTr="009A1AE4">
        <w:trPr>
          <w:trHeight w:val="285"/>
          <w:tblCellSpacing w:w="0" w:type="dxa"/>
        </w:trPr>
        <w:tc>
          <w:tcPr>
            <w:tcW w:w="0" w:type="auto"/>
            <w:vAlign w:val="center"/>
            <w:hideMark/>
          </w:tcPr>
          <w:p w14:paraId="7FDDAD6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Etelä-Pohjanmaa</w:t>
            </w:r>
          </w:p>
        </w:tc>
        <w:tc>
          <w:tcPr>
            <w:tcW w:w="0" w:type="auto"/>
            <w:vAlign w:val="center"/>
            <w:hideMark/>
          </w:tcPr>
          <w:p w14:paraId="7652B81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5E6E0D12"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323</w:t>
            </w:r>
          </w:p>
        </w:tc>
        <w:tc>
          <w:tcPr>
            <w:tcW w:w="0" w:type="auto"/>
            <w:vAlign w:val="center"/>
            <w:hideMark/>
          </w:tcPr>
          <w:p w14:paraId="3EF851F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3 037 994</w:t>
            </w:r>
          </w:p>
        </w:tc>
      </w:tr>
      <w:tr w:rsidR="009A1AE4" w:rsidRPr="009A1AE4" w14:paraId="2776988A" w14:textId="77777777" w:rsidTr="009A1AE4">
        <w:trPr>
          <w:trHeight w:val="285"/>
          <w:tblCellSpacing w:w="0" w:type="dxa"/>
        </w:trPr>
        <w:tc>
          <w:tcPr>
            <w:tcW w:w="0" w:type="auto"/>
            <w:vAlign w:val="center"/>
            <w:hideMark/>
          </w:tcPr>
          <w:p w14:paraId="189020A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w:t>
            </w:r>
          </w:p>
        </w:tc>
        <w:tc>
          <w:tcPr>
            <w:tcW w:w="0" w:type="auto"/>
            <w:vAlign w:val="center"/>
            <w:hideMark/>
          </w:tcPr>
          <w:p w14:paraId="6C42008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3B1C4FE2"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220</w:t>
            </w:r>
          </w:p>
        </w:tc>
        <w:tc>
          <w:tcPr>
            <w:tcW w:w="0" w:type="auto"/>
            <w:vAlign w:val="center"/>
            <w:hideMark/>
          </w:tcPr>
          <w:p w14:paraId="4831542A"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9 809 188</w:t>
            </w:r>
          </w:p>
        </w:tc>
      </w:tr>
      <w:tr w:rsidR="009A1AE4" w:rsidRPr="009A1AE4" w14:paraId="521B1AD4" w14:textId="77777777" w:rsidTr="009A1AE4">
        <w:trPr>
          <w:trHeight w:val="285"/>
          <w:tblCellSpacing w:w="0" w:type="dxa"/>
        </w:trPr>
        <w:tc>
          <w:tcPr>
            <w:tcW w:w="0" w:type="auto"/>
            <w:vAlign w:val="center"/>
            <w:hideMark/>
          </w:tcPr>
          <w:p w14:paraId="0BC6B25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w:t>
            </w:r>
          </w:p>
        </w:tc>
        <w:tc>
          <w:tcPr>
            <w:tcW w:w="0" w:type="auto"/>
            <w:vAlign w:val="center"/>
            <w:hideMark/>
          </w:tcPr>
          <w:p w14:paraId="60B45CA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0253D448"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293</w:t>
            </w:r>
          </w:p>
        </w:tc>
        <w:tc>
          <w:tcPr>
            <w:tcW w:w="0" w:type="auto"/>
            <w:vAlign w:val="center"/>
            <w:hideMark/>
          </w:tcPr>
          <w:p w14:paraId="65037E8F"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2 653 773</w:t>
            </w:r>
          </w:p>
        </w:tc>
      </w:tr>
      <w:tr w:rsidR="009A1AE4" w:rsidRPr="009A1AE4" w14:paraId="6CC784AA" w14:textId="77777777" w:rsidTr="009A1AE4">
        <w:trPr>
          <w:trHeight w:val="285"/>
          <w:tblCellSpacing w:w="0" w:type="dxa"/>
        </w:trPr>
        <w:tc>
          <w:tcPr>
            <w:tcW w:w="0" w:type="auto"/>
            <w:vAlign w:val="center"/>
            <w:hideMark/>
          </w:tcPr>
          <w:p w14:paraId="74E1108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w:t>
            </w:r>
          </w:p>
        </w:tc>
        <w:tc>
          <w:tcPr>
            <w:tcW w:w="0" w:type="auto"/>
            <w:vAlign w:val="center"/>
            <w:hideMark/>
          </w:tcPr>
          <w:p w14:paraId="7944F3B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6547D069"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70</w:t>
            </w:r>
          </w:p>
        </w:tc>
        <w:tc>
          <w:tcPr>
            <w:tcW w:w="0" w:type="auto"/>
            <w:vAlign w:val="center"/>
            <w:hideMark/>
          </w:tcPr>
          <w:p w14:paraId="0F1326E3"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2 781 404</w:t>
            </w:r>
          </w:p>
        </w:tc>
      </w:tr>
      <w:tr w:rsidR="009A1AE4" w:rsidRPr="009A1AE4" w14:paraId="07BFCFEA" w14:textId="77777777" w:rsidTr="009A1AE4">
        <w:trPr>
          <w:trHeight w:val="285"/>
          <w:tblCellSpacing w:w="0" w:type="dxa"/>
        </w:trPr>
        <w:tc>
          <w:tcPr>
            <w:tcW w:w="0" w:type="auto"/>
            <w:vAlign w:val="center"/>
            <w:hideMark/>
          </w:tcPr>
          <w:p w14:paraId="3D39626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w:t>
            </w:r>
          </w:p>
        </w:tc>
        <w:tc>
          <w:tcPr>
            <w:tcW w:w="0" w:type="auto"/>
            <w:vAlign w:val="center"/>
            <w:hideMark/>
          </w:tcPr>
          <w:p w14:paraId="5D819C0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504BADBB"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170</w:t>
            </w:r>
          </w:p>
        </w:tc>
        <w:tc>
          <w:tcPr>
            <w:tcW w:w="0" w:type="auto"/>
            <w:vAlign w:val="center"/>
            <w:hideMark/>
          </w:tcPr>
          <w:p w14:paraId="0254BC13"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1 458 227</w:t>
            </w:r>
          </w:p>
        </w:tc>
      </w:tr>
      <w:tr w:rsidR="009A1AE4" w:rsidRPr="009A1AE4" w14:paraId="256936E5" w14:textId="77777777" w:rsidTr="009A1AE4">
        <w:trPr>
          <w:trHeight w:val="285"/>
          <w:tblCellSpacing w:w="0" w:type="dxa"/>
        </w:trPr>
        <w:tc>
          <w:tcPr>
            <w:tcW w:w="0" w:type="auto"/>
            <w:vAlign w:val="center"/>
            <w:hideMark/>
          </w:tcPr>
          <w:p w14:paraId="6498018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Kanta-Häme</w:t>
            </w:r>
          </w:p>
        </w:tc>
        <w:tc>
          <w:tcPr>
            <w:tcW w:w="0" w:type="auto"/>
            <w:vAlign w:val="center"/>
            <w:hideMark/>
          </w:tcPr>
          <w:p w14:paraId="367F676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50ADF2DE"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238</w:t>
            </w:r>
          </w:p>
        </w:tc>
        <w:tc>
          <w:tcPr>
            <w:tcW w:w="0" w:type="auto"/>
            <w:vAlign w:val="center"/>
            <w:hideMark/>
          </w:tcPr>
          <w:p w14:paraId="3C4B0770"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10 922 796</w:t>
            </w:r>
          </w:p>
        </w:tc>
      </w:tr>
      <w:tr w:rsidR="009A1AE4" w:rsidRPr="009A1AE4" w14:paraId="4FDAEA4A" w14:textId="77777777" w:rsidTr="009A1AE4">
        <w:trPr>
          <w:trHeight w:val="285"/>
          <w:tblCellSpacing w:w="0" w:type="dxa"/>
        </w:trPr>
        <w:tc>
          <w:tcPr>
            <w:tcW w:w="0" w:type="auto"/>
            <w:vAlign w:val="center"/>
            <w:hideMark/>
          </w:tcPr>
          <w:p w14:paraId="506BB58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Kanta-Häme</w:t>
            </w:r>
          </w:p>
        </w:tc>
        <w:tc>
          <w:tcPr>
            <w:tcW w:w="0" w:type="auto"/>
            <w:vAlign w:val="center"/>
            <w:hideMark/>
          </w:tcPr>
          <w:p w14:paraId="4F20AB3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3354C095"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264</w:t>
            </w:r>
          </w:p>
        </w:tc>
        <w:tc>
          <w:tcPr>
            <w:tcW w:w="0" w:type="auto"/>
            <w:vAlign w:val="center"/>
            <w:hideMark/>
          </w:tcPr>
          <w:p w14:paraId="556CF409"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5 831 655</w:t>
            </w:r>
          </w:p>
        </w:tc>
      </w:tr>
      <w:tr w:rsidR="009A1AE4" w:rsidRPr="009A1AE4" w14:paraId="383891FA" w14:textId="77777777" w:rsidTr="009A1AE4">
        <w:trPr>
          <w:trHeight w:val="285"/>
          <w:tblCellSpacing w:w="0" w:type="dxa"/>
        </w:trPr>
        <w:tc>
          <w:tcPr>
            <w:tcW w:w="0" w:type="auto"/>
            <w:vAlign w:val="center"/>
            <w:hideMark/>
          </w:tcPr>
          <w:p w14:paraId="1C5AFDB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Keski-Pohjanmaa</w:t>
            </w:r>
          </w:p>
        </w:tc>
        <w:tc>
          <w:tcPr>
            <w:tcW w:w="0" w:type="auto"/>
            <w:vAlign w:val="center"/>
            <w:hideMark/>
          </w:tcPr>
          <w:p w14:paraId="69C501D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45E5830E"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87</w:t>
            </w:r>
          </w:p>
        </w:tc>
        <w:tc>
          <w:tcPr>
            <w:tcW w:w="0" w:type="auto"/>
            <w:vAlign w:val="center"/>
            <w:hideMark/>
          </w:tcPr>
          <w:p w14:paraId="10E18F06"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3 437 748</w:t>
            </w:r>
          </w:p>
        </w:tc>
      </w:tr>
      <w:tr w:rsidR="009A1AE4" w:rsidRPr="009A1AE4" w14:paraId="478E1AE5" w14:textId="77777777" w:rsidTr="009A1AE4">
        <w:trPr>
          <w:trHeight w:val="285"/>
          <w:tblCellSpacing w:w="0" w:type="dxa"/>
        </w:trPr>
        <w:tc>
          <w:tcPr>
            <w:tcW w:w="0" w:type="auto"/>
            <w:vAlign w:val="center"/>
            <w:hideMark/>
          </w:tcPr>
          <w:p w14:paraId="6D44F18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Keski-Pohjanmaa</w:t>
            </w:r>
          </w:p>
        </w:tc>
        <w:tc>
          <w:tcPr>
            <w:tcW w:w="0" w:type="auto"/>
            <w:vAlign w:val="center"/>
            <w:hideMark/>
          </w:tcPr>
          <w:p w14:paraId="08F2630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55CD794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148</w:t>
            </w:r>
          </w:p>
        </w:tc>
        <w:tc>
          <w:tcPr>
            <w:tcW w:w="0" w:type="auto"/>
            <w:vAlign w:val="center"/>
            <w:hideMark/>
          </w:tcPr>
          <w:p w14:paraId="46B2770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1 607 991</w:t>
            </w:r>
          </w:p>
        </w:tc>
      </w:tr>
      <w:tr w:rsidR="009A1AE4" w:rsidRPr="009A1AE4" w14:paraId="145BE2ED" w14:textId="77777777" w:rsidTr="009A1AE4">
        <w:trPr>
          <w:trHeight w:val="285"/>
          <w:tblCellSpacing w:w="0" w:type="dxa"/>
        </w:trPr>
        <w:tc>
          <w:tcPr>
            <w:tcW w:w="0" w:type="auto"/>
            <w:vAlign w:val="center"/>
            <w:hideMark/>
          </w:tcPr>
          <w:p w14:paraId="31AA8F9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Keski-Suomi</w:t>
            </w:r>
          </w:p>
        </w:tc>
        <w:tc>
          <w:tcPr>
            <w:tcW w:w="0" w:type="auto"/>
            <w:vAlign w:val="center"/>
            <w:hideMark/>
          </w:tcPr>
          <w:p w14:paraId="775484B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0074B5BB"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354</w:t>
            </w:r>
          </w:p>
        </w:tc>
        <w:tc>
          <w:tcPr>
            <w:tcW w:w="0" w:type="auto"/>
            <w:vAlign w:val="center"/>
            <w:hideMark/>
          </w:tcPr>
          <w:p w14:paraId="186C789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13 796 966</w:t>
            </w:r>
          </w:p>
        </w:tc>
      </w:tr>
      <w:tr w:rsidR="009A1AE4" w:rsidRPr="009A1AE4" w14:paraId="65EC6BEE" w14:textId="77777777" w:rsidTr="009A1AE4">
        <w:trPr>
          <w:trHeight w:val="285"/>
          <w:tblCellSpacing w:w="0" w:type="dxa"/>
        </w:trPr>
        <w:tc>
          <w:tcPr>
            <w:tcW w:w="0" w:type="auto"/>
            <w:vAlign w:val="center"/>
            <w:hideMark/>
          </w:tcPr>
          <w:p w14:paraId="241D4C7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Keski-Suomi</w:t>
            </w:r>
          </w:p>
        </w:tc>
        <w:tc>
          <w:tcPr>
            <w:tcW w:w="0" w:type="auto"/>
            <w:vAlign w:val="center"/>
            <w:hideMark/>
          </w:tcPr>
          <w:p w14:paraId="130A5EF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0FE8CAC9"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519</w:t>
            </w:r>
          </w:p>
        </w:tc>
        <w:tc>
          <w:tcPr>
            <w:tcW w:w="0" w:type="auto"/>
            <w:vAlign w:val="center"/>
            <w:hideMark/>
          </w:tcPr>
          <w:p w14:paraId="70B83594"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4 842 998</w:t>
            </w:r>
          </w:p>
        </w:tc>
      </w:tr>
      <w:tr w:rsidR="009A1AE4" w:rsidRPr="009A1AE4" w14:paraId="55107DF1" w14:textId="77777777" w:rsidTr="009A1AE4">
        <w:trPr>
          <w:trHeight w:val="285"/>
          <w:tblCellSpacing w:w="0" w:type="dxa"/>
        </w:trPr>
        <w:tc>
          <w:tcPr>
            <w:tcW w:w="0" w:type="auto"/>
            <w:vAlign w:val="center"/>
            <w:hideMark/>
          </w:tcPr>
          <w:p w14:paraId="39F5871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Kymenlaakso</w:t>
            </w:r>
          </w:p>
        </w:tc>
        <w:tc>
          <w:tcPr>
            <w:tcW w:w="0" w:type="auto"/>
            <w:vAlign w:val="center"/>
            <w:hideMark/>
          </w:tcPr>
          <w:p w14:paraId="1B4D54D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00BC1512"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206</w:t>
            </w:r>
          </w:p>
        </w:tc>
        <w:tc>
          <w:tcPr>
            <w:tcW w:w="0" w:type="auto"/>
            <w:vAlign w:val="center"/>
            <w:hideMark/>
          </w:tcPr>
          <w:p w14:paraId="4A81150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8 731 331</w:t>
            </w:r>
          </w:p>
        </w:tc>
      </w:tr>
      <w:tr w:rsidR="009A1AE4" w:rsidRPr="009A1AE4" w14:paraId="7B7FEBD8" w14:textId="77777777" w:rsidTr="009A1AE4">
        <w:trPr>
          <w:trHeight w:val="285"/>
          <w:tblCellSpacing w:w="0" w:type="dxa"/>
        </w:trPr>
        <w:tc>
          <w:tcPr>
            <w:tcW w:w="0" w:type="auto"/>
            <w:vAlign w:val="center"/>
            <w:hideMark/>
          </w:tcPr>
          <w:p w14:paraId="74BC680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Kymenlaakso</w:t>
            </w:r>
          </w:p>
        </w:tc>
        <w:tc>
          <w:tcPr>
            <w:tcW w:w="0" w:type="auto"/>
            <w:vAlign w:val="center"/>
            <w:hideMark/>
          </w:tcPr>
          <w:p w14:paraId="7AEFE0C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5F90403C"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267</w:t>
            </w:r>
          </w:p>
        </w:tc>
        <w:tc>
          <w:tcPr>
            <w:tcW w:w="0" w:type="auto"/>
            <w:vAlign w:val="center"/>
            <w:hideMark/>
          </w:tcPr>
          <w:p w14:paraId="3BFD3250"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2 663 943</w:t>
            </w:r>
          </w:p>
        </w:tc>
      </w:tr>
      <w:tr w:rsidR="009A1AE4" w:rsidRPr="009A1AE4" w14:paraId="70DE981D" w14:textId="77777777" w:rsidTr="009A1AE4">
        <w:trPr>
          <w:trHeight w:val="285"/>
          <w:tblCellSpacing w:w="0" w:type="dxa"/>
        </w:trPr>
        <w:tc>
          <w:tcPr>
            <w:tcW w:w="0" w:type="auto"/>
            <w:vAlign w:val="center"/>
            <w:hideMark/>
          </w:tcPr>
          <w:p w14:paraId="7587B3E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Lappi</w:t>
            </w:r>
          </w:p>
        </w:tc>
        <w:tc>
          <w:tcPr>
            <w:tcW w:w="0" w:type="auto"/>
            <w:vAlign w:val="center"/>
            <w:hideMark/>
          </w:tcPr>
          <w:p w14:paraId="720E920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34058F15"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338</w:t>
            </w:r>
          </w:p>
        </w:tc>
        <w:tc>
          <w:tcPr>
            <w:tcW w:w="0" w:type="auto"/>
            <w:vAlign w:val="center"/>
            <w:hideMark/>
          </w:tcPr>
          <w:p w14:paraId="544EDF6F"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15 332 050</w:t>
            </w:r>
          </w:p>
        </w:tc>
      </w:tr>
      <w:tr w:rsidR="009A1AE4" w:rsidRPr="009A1AE4" w14:paraId="0997DF03" w14:textId="77777777" w:rsidTr="009A1AE4">
        <w:trPr>
          <w:trHeight w:val="285"/>
          <w:tblCellSpacing w:w="0" w:type="dxa"/>
        </w:trPr>
        <w:tc>
          <w:tcPr>
            <w:tcW w:w="0" w:type="auto"/>
            <w:vAlign w:val="center"/>
            <w:hideMark/>
          </w:tcPr>
          <w:p w14:paraId="267E74D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Lappi</w:t>
            </w:r>
          </w:p>
        </w:tc>
        <w:tc>
          <w:tcPr>
            <w:tcW w:w="0" w:type="auto"/>
            <w:vAlign w:val="center"/>
            <w:hideMark/>
          </w:tcPr>
          <w:p w14:paraId="5C56248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6FC3BACF"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392</w:t>
            </w:r>
          </w:p>
        </w:tc>
        <w:tc>
          <w:tcPr>
            <w:tcW w:w="0" w:type="auto"/>
            <w:vAlign w:val="center"/>
            <w:hideMark/>
          </w:tcPr>
          <w:p w14:paraId="42E295C1"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4 295 743</w:t>
            </w:r>
          </w:p>
        </w:tc>
      </w:tr>
      <w:tr w:rsidR="009A1AE4" w:rsidRPr="009A1AE4" w14:paraId="401E008E" w14:textId="77777777" w:rsidTr="009A1AE4">
        <w:trPr>
          <w:trHeight w:val="285"/>
          <w:tblCellSpacing w:w="0" w:type="dxa"/>
        </w:trPr>
        <w:tc>
          <w:tcPr>
            <w:tcW w:w="0" w:type="auto"/>
            <w:vAlign w:val="center"/>
            <w:hideMark/>
          </w:tcPr>
          <w:p w14:paraId="22533E0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w:t>
            </w:r>
          </w:p>
        </w:tc>
        <w:tc>
          <w:tcPr>
            <w:tcW w:w="0" w:type="auto"/>
            <w:vAlign w:val="center"/>
            <w:hideMark/>
          </w:tcPr>
          <w:p w14:paraId="6E7F2E0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201628E0"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828</w:t>
            </w:r>
          </w:p>
        </w:tc>
        <w:tc>
          <w:tcPr>
            <w:tcW w:w="0" w:type="auto"/>
            <w:vAlign w:val="center"/>
            <w:hideMark/>
          </w:tcPr>
          <w:p w14:paraId="0D2ADAF1"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38 757 580</w:t>
            </w:r>
          </w:p>
        </w:tc>
      </w:tr>
      <w:tr w:rsidR="009A1AE4" w:rsidRPr="009A1AE4" w14:paraId="43F146B9" w14:textId="77777777" w:rsidTr="009A1AE4">
        <w:trPr>
          <w:trHeight w:val="285"/>
          <w:tblCellSpacing w:w="0" w:type="dxa"/>
        </w:trPr>
        <w:tc>
          <w:tcPr>
            <w:tcW w:w="0" w:type="auto"/>
            <w:vAlign w:val="center"/>
            <w:hideMark/>
          </w:tcPr>
          <w:p w14:paraId="5A08197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Pirkanmaa</w:t>
            </w:r>
          </w:p>
        </w:tc>
        <w:tc>
          <w:tcPr>
            <w:tcW w:w="0" w:type="auto"/>
            <w:vAlign w:val="center"/>
            <w:hideMark/>
          </w:tcPr>
          <w:p w14:paraId="03C671F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6F0F6C0B"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853</w:t>
            </w:r>
          </w:p>
        </w:tc>
        <w:tc>
          <w:tcPr>
            <w:tcW w:w="0" w:type="auto"/>
            <w:vAlign w:val="center"/>
            <w:hideMark/>
          </w:tcPr>
          <w:p w14:paraId="3DB0D53C"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8 085 676</w:t>
            </w:r>
          </w:p>
        </w:tc>
      </w:tr>
      <w:tr w:rsidR="009A1AE4" w:rsidRPr="009A1AE4" w14:paraId="76283A51" w14:textId="77777777" w:rsidTr="009A1AE4">
        <w:trPr>
          <w:trHeight w:val="285"/>
          <w:tblCellSpacing w:w="0" w:type="dxa"/>
        </w:trPr>
        <w:tc>
          <w:tcPr>
            <w:tcW w:w="0" w:type="auto"/>
            <w:vAlign w:val="center"/>
            <w:hideMark/>
          </w:tcPr>
          <w:p w14:paraId="1A32FE9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Pohjanmaa</w:t>
            </w:r>
          </w:p>
        </w:tc>
        <w:tc>
          <w:tcPr>
            <w:tcW w:w="0" w:type="auto"/>
            <w:vAlign w:val="center"/>
            <w:hideMark/>
          </w:tcPr>
          <w:p w14:paraId="315D1F4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5C8694E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185</w:t>
            </w:r>
          </w:p>
        </w:tc>
        <w:tc>
          <w:tcPr>
            <w:tcW w:w="0" w:type="auto"/>
            <w:vAlign w:val="center"/>
            <w:hideMark/>
          </w:tcPr>
          <w:p w14:paraId="320B4A25"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8 924 185</w:t>
            </w:r>
          </w:p>
        </w:tc>
      </w:tr>
      <w:tr w:rsidR="009A1AE4" w:rsidRPr="009A1AE4" w14:paraId="2847D339" w14:textId="77777777" w:rsidTr="009A1AE4">
        <w:trPr>
          <w:trHeight w:val="285"/>
          <w:tblCellSpacing w:w="0" w:type="dxa"/>
        </w:trPr>
        <w:tc>
          <w:tcPr>
            <w:tcW w:w="0" w:type="auto"/>
            <w:vAlign w:val="center"/>
            <w:hideMark/>
          </w:tcPr>
          <w:p w14:paraId="00521D3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Pohjanmaa</w:t>
            </w:r>
          </w:p>
        </w:tc>
        <w:tc>
          <w:tcPr>
            <w:tcW w:w="0" w:type="auto"/>
            <w:vAlign w:val="center"/>
            <w:hideMark/>
          </w:tcPr>
          <w:p w14:paraId="69371D6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026F8CCE"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263</w:t>
            </w:r>
          </w:p>
        </w:tc>
        <w:tc>
          <w:tcPr>
            <w:tcW w:w="0" w:type="auto"/>
            <w:vAlign w:val="center"/>
            <w:hideMark/>
          </w:tcPr>
          <w:p w14:paraId="0C7965EC"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2 866 846</w:t>
            </w:r>
          </w:p>
        </w:tc>
      </w:tr>
      <w:tr w:rsidR="009A1AE4" w:rsidRPr="009A1AE4" w14:paraId="6F203D32" w14:textId="77777777" w:rsidTr="009A1AE4">
        <w:trPr>
          <w:trHeight w:val="285"/>
          <w:tblCellSpacing w:w="0" w:type="dxa"/>
        </w:trPr>
        <w:tc>
          <w:tcPr>
            <w:tcW w:w="0" w:type="auto"/>
            <w:vAlign w:val="center"/>
            <w:hideMark/>
          </w:tcPr>
          <w:p w14:paraId="667EFCE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w:t>
            </w:r>
          </w:p>
        </w:tc>
        <w:tc>
          <w:tcPr>
            <w:tcW w:w="0" w:type="auto"/>
            <w:vAlign w:val="center"/>
            <w:hideMark/>
          </w:tcPr>
          <w:p w14:paraId="30B9E8C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6723DFD3"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217</w:t>
            </w:r>
          </w:p>
        </w:tc>
        <w:tc>
          <w:tcPr>
            <w:tcW w:w="0" w:type="auto"/>
            <w:vAlign w:val="center"/>
            <w:hideMark/>
          </w:tcPr>
          <w:p w14:paraId="664E9112"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8 986 647</w:t>
            </w:r>
          </w:p>
        </w:tc>
      </w:tr>
      <w:tr w:rsidR="009A1AE4" w:rsidRPr="009A1AE4" w14:paraId="78EDF43C" w14:textId="77777777" w:rsidTr="009A1AE4">
        <w:trPr>
          <w:trHeight w:val="285"/>
          <w:tblCellSpacing w:w="0" w:type="dxa"/>
        </w:trPr>
        <w:tc>
          <w:tcPr>
            <w:tcW w:w="0" w:type="auto"/>
            <w:vAlign w:val="center"/>
            <w:hideMark/>
          </w:tcPr>
          <w:p w14:paraId="42D8A95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w:t>
            </w:r>
          </w:p>
        </w:tc>
        <w:tc>
          <w:tcPr>
            <w:tcW w:w="0" w:type="auto"/>
            <w:vAlign w:val="center"/>
            <w:hideMark/>
          </w:tcPr>
          <w:p w14:paraId="0CE44F8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2DCBFCB5"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300</w:t>
            </w:r>
          </w:p>
        </w:tc>
        <w:tc>
          <w:tcPr>
            <w:tcW w:w="0" w:type="auto"/>
            <w:vAlign w:val="center"/>
            <w:hideMark/>
          </w:tcPr>
          <w:p w14:paraId="05AA7F9A"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2 814 486</w:t>
            </w:r>
          </w:p>
        </w:tc>
      </w:tr>
      <w:tr w:rsidR="009A1AE4" w:rsidRPr="009A1AE4" w14:paraId="5ACDD7EF" w14:textId="77777777" w:rsidTr="009A1AE4">
        <w:trPr>
          <w:trHeight w:val="285"/>
          <w:tblCellSpacing w:w="0" w:type="dxa"/>
        </w:trPr>
        <w:tc>
          <w:tcPr>
            <w:tcW w:w="0" w:type="auto"/>
            <w:vAlign w:val="center"/>
            <w:hideMark/>
          </w:tcPr>
          <w:p w14:paraId="5BBF91F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Pohjois-Pohjanmaa</w:t>
            </w:r>
          </w:p>
        </w:tc>
        <w:tc>
          <w:tcPr>
            <w:tcW w:w="0" w:type="auto"/>
            <w:vAlign w:val="center"/>
            <w:hideMark/>
          </w:tcPr>
          <w:p w14:paraId="5F4F876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090B1A25"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498</w:t>
            </w:r>
          </w:p>
        </w:tc>
        <w:tc>
          <w:tcPr>
            <w:tcW w:w="0" w:type="auto"/>
            <w:vAlign w:val="center"/>
            <w:hideMark/>
          </w:tcPr>
          <w:p w14:paraId="09F6C41A"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23 516 840</w:t>
            </w:r>
          </w:p>
        </w:tc>
      </w:tr>
      <w:tr w:rsidR="009A1AE4" w:rsidRPr="009A1AE4" w14:paraId="578066BC" w14:textId="77777777" w:rsidTr="009A1AE4">
        <w:trPr>
          <w:trHeight w:val="285"/>
          <w:tblCellSpacing w:w="0" w:type="dxa"/>
        </w:trPr>
        <w:tc>
          <w:tcPr>
            <w:tcW w:w="0" w:type="auto"/>
            <w:vAlign w:val="center"/>
            <w:hideMark/>
          </w:tcPr>
          <w:p w14:paraId="25E1D86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w:t>
            </w:r>
          </w:p>
        </w:tc>
        <w:tc>
          <w:tcPr>
            <w:tcW w:w="0" w:type="auto"/>
            <w:vAlign w:val="center"/>
            <w:hideMark/>
          </w:tcPr>
          <w:p w14:paraId="64377C1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3FA0AA04"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736</w:t>
            </w:r>
          </w:p>
        </w:tc>
        <w:tc>
          <w:tcPr>
            <w:tcW w:w="0" w:type="auto"/>
            <w:vAlign w:val="center"/>
            <w:hideMark/>
          </w:tcPr>
          <w:p w14:paraId="11A73A9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7 667 477</w:t>
            </w:r>
          </w:p>
        </w:tc>
      </w:tr>
      <w:tr w:rsidR="009A1AE4" w:rsidRPr="009A1AE4" w14:paraId="4572E194" w14:textId="77777777" w:rsidTr="009A1AE4">
        <w:trPr>
          <w:trHeight w:val="285"/>
          <w:tblCellSpacing w:w="0" w:type="dxa"/>
        </w:trPr>
        <w:tc>
          <w:tcPr>
            <w:tcW w:w="0" w:type="auto"/>
            <w:vAlign w:val="center"/>
            <w:hideMark/>
          </w:tcPr>
          <w:p w14:paraId="73F221F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w:t>
            </w:r>
          </w:p>
        </w:tc>
        <w:tc>
          <w:tcPr>
            <w:tcW w:w="0" w:type="auto"/>
            <w:vAlign w:val="center"/>
            <w:hideMark/>
          </w:tcPr>
          <w:p w14:paraId="2B0F1C7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7DC3B933"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345</w:t>
            </w:r>
          </w:p>
        </w:tc>
        <w:tc>
          <w:tcPr>
            <w:tcW w:w="0" w:type="auto"/>
            <w:vAlign w:val="center"/>
            <w:hideMark/>
          </w:tcPr>
          <w:p w14:paraId="58A4CDAA"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15 704 896</w:t>
            </w:r>
          </w:p>
        </w:tc>
      </w:tr>
      <w:tr w:rsidR="009A1AE4" w:rsidRPr="009A1AE4" w14:paraId="0FBAE875" w14:textId="77777777" w:rsidTr="009A1AE4">
        <w:trPr>
          <w:trHeight w:val="285"/>
          <w:tblCellSpacing w:w="0" w:type="dxa"/>
        </w:trPr>
        <w:tc>
          <w:tcPr>
            <w:tcW w:w="0" w:type="auto"/>
            <w:vAlign w:val="center"/>
            <w:hideMark/>
          </w:tcPr>
          <w:p w14:paraId="6344B70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w:t>
            </w:r>
          </w:p>
        </w:tc>
        <w:tc>
          <w:tcPr>
            <w:tcW w:w="0" w:type="auto"/>
            <w:vAlign w:val="center"/>
            <w:hideMark/>
          </w:tcPr>
          <w:p w14:paraId="5E2EF76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4AD57B5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396</w:t>
            </w:r>
          </w:p>
        </w:tc>
        <w:tc>
          <w:tcPr>
            <w:tcW w:w="0" w:type="auto"/>
            <w:vAlign w:val="center"/>
            <w:hideMark/>
          </w:tcPr>
          <w:p w14:paraId="7AEA75EC"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4 432 641</w:t>
            </w:r>
          </w:p>
        </w:tc>
      </w:tr>
      <w:tr w:rsidR="009A1AE4" w:rsidRPr="009A1AE4" w14:paraId="1831790D" w14:textId="77777777" w:rsidTr="009A1AE4">
        <w:trPr>
          <w:trHeight w:val="285"/>
          <w:tblCellSpacing w:w="0" w:type="dxa"/>
        </w:trPr>
        <w:tc>
          <w:tcPr>
            <w:tcW w:w="0" w:type="auto"/>
            <w:vAlign w:val="center"/>
            <w:hideMark/>
          </w:tcPr>
          <w:p w14:paraId="10747E9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Päijät-Häme</w:t>
            </w:r>
          </w:p>
        </w:tc>
        <w:tc>
          <w:tcPr>
            <w:tcW w:w="0" w:type="auto"/>
            <w:vAlign w:val="center"/>
            <w:hideMark/>
          </w:tcPr>
          <w:p w14:paraId="60290F2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2237B3D3"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275</w:t>
            </w:r>
          </w:p>
        </w:tc>
        <w:tc>
          <w:tcPr>
            <w:tcW w:w="0" w:type="auto"/>
            <w:vAlign w:val="center"/>
            <w:hideMark/>
          </w:tcPr>
          <w:p w14:paraId="4DFA58E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12 100 142</w:t>
            </w:r>
          </w:p>
        </w:tc>
      </w:tr>
      <w:tr w:rsidR="009A1AE4" w:rsidRPr="009A1AE4" w14:paraId="5A974C01" w14:textId="77777777" w:rsidTr="009A1AE4">
        <w:trPr>
          <w:trHeight w:val="285"/>
          <w:tblCellSpacing w:w="0" w:type="dxa"/>
        </w:trPr>
        <w:tc>
          <w:tcPr>
            <w:tcW w:w="0" w:type="auto"/>
            <w:vAlign w:val="center"/>
            <w:hideMark/>
          </w:tcPr>
          <w:p w14:paraId="3CFDA71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Päijät-Häme</w:t>
            </w:r>
          </w:p>
        </w:tc>
        <w:tc>
          <w:tcPr>
            <w:tcW w:w="0" w:type="auto"/>
            <w:vAlign w:val="center"/>
            <w:hideMark/>
          </w:tcPr>
          <w:p w14:paraId="6A00D0A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3C50D388"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296</w:t>
            </w:r>
          </w:p>
        </w:tc>
        <w:tc>
          <w:tcPr>
            <w:tcW w:w="0" w:type="auto"/>
            <w:vAlign w:val="center"/>
            <w:hideMark/>
          </w:tcPr>
          <w:p w14:paraId="03CFEBD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2 967 759</w:t>
            </w:r>
          </w:p>
        </w:tc>
      </w:tr>
      <w:tr w:rsidR="009A1AE4" w:rsidRPr="009A1AE4" w14:paraId="3C0E642C" w14:textId="77777777" w:rsidTr="009A1AE4">
        <w:trPr>
          <w:trHeight w:val="285"/>
          <w:tblCellSpacing w:w="0" w:type="dxa"/>
        </w:trPr>
        <w:tc>
          <w:tcPr>
            <w:tcW w:w="0" w:type="auto"/>
            <w:vAlign w:val="center"/>
            <w:hideMark/>
          </w:tcPr>
          <w:p w14:paraId="794BA55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Satakunta</w:t>
            </w:r>
          </w:p>
        </w:tc>
        <w:tc>
          <w:tcPr>
            <w:tcW w:w="0" w:type="auto"/>
            <w:vAlign w:val="center"/>
            <w:hideMark/>
          </w:tcPr>
          <w:p w14:paraId="6612F8C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00DF0C5E"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252</w:t>
            </w:r>
          </w:p>
        </w:tc>
        <w:tc>
          <w:tcPr>
            <w:tcW w:w="0" w:type="auto"/>
            <w:vAlign w:val="center"/>
            <w:hideMark/>
          </w:tcPr>
          <w:p w14:paraId="07EA215B"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11 278 148</w:t>
            </w:r>
          </w:p>
        </w:tc>
      </w:tr>
      <w:tr w:rsidR="009A1AE4" w:rsidRPr="009A1AE4" w14:paraId="0C8EE71C" w14:textId="77777777" w:rsidTr="009A1AE4">
        <w:trPr>
          <w:trHeight w:val="285"/>
          <w:tblCellSpacing w:w="0" w:type="dxa"/>
        </w:trPr>
        <w:tc>
          <w:tcPr>
            <w:tcW w:w="0" w:type="auto"/>
            <w:vAlign w:val="center"/>
            <w:hideMark/>
          </w:tcPr>
          <w:p w14:paraId="0F25AF3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Satakunta</w:t>
            </w:r>
          </w:p>
        </w:tc>
        <w:tc>
          <w:tcPr>
            <w:tcW w:w="0" w:type="auto"/>
            <w:vAlign w:val="center"/>
            <w:hideMark/>
          </w:tcPr>
          <w:p w14:paraId="33C0584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75078092"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353</w:t>
            </w:r>
          </w:p>
        </w:tc>
        <w:tc>
          <w:tcPr>
            <w:tcW w:w="0" w:type="auto"/>
            <w:vAlign w:val="center"/>
            <w:hideMark/>
          </w:tcPr>
          <w:p w14:paraId="3BDC46A4"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3 497 021</w:t>
            </w:r>
          </w:p>
        </w:tc>
      </w:tr>
      <w:tr w:rsidR="009A1AE4" w:rsidRPr="009A1AE4" w14:paraId="52CA7078" w14:textId="77777777" w:rsidTr="009A1AE4">
        <w:trPr>
          <w:trHeight w:val="285"/>
          <w:tblCellSpacing w:w="0" w:type="dxa"/>
        </w:trPr>
        <w:tc>
          <w:tcPr>
            <w:tcW w:w="0" w:type="auto"/>
            <w:vAlign w:val="center"/>
            <w:hideMark/>
          </w:tcPr>
          <w:p w14:paraId="6144D55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Uusimaa</w:t>
            </w:r>
          </w:p>
        </w:tc>
        <w:tc>
          <w:tcPr>
            <w:tcW w:w="0" w:type="auto"/>
            <w:vAlign w:val="center"/>
            <w:hideMark/>
          </w:tcPr>
          <w:p w14:paraId="28BA59D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1014FC53"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3 191</w:t>
            </w:r>
          </w:p>
        </w:tc>
        <w:tc>
          <w:tcPr>
            <w:tcW w:w="0" w:type="auto"/>
            <w:vAlign w:val="center"/>
            <w:hideMark/>
          </w:tcPr>
          <w:p w14:paraId="1020BB9F"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153 937 697</w:t>
            </w:r>
          </w:p>
        </w:tc>
      </w:tr>
      <w:tr w:rsidR="009A1AE4" w:rsidRPr="009A1AE4" w14:paraId="455417D5" w14:textId="77777777" w:rsidTr="009A1AE4">
        <w:trPr>
          <w:trHeight w:val="285"/>
          <w:tblCellSpacing w:w="0" w:type="dxa"/>
        </w:trPr>
        <w:tc>
          <w:tcPr>
            <w:tcW w:w="0" w:type="auto"/>
            <w:vAlign w:val="center"/>
            <w:hideMark/>
          </w:tcPr>
          <w:p w14:paraId="3B497DC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Uusimaa</w:t>
            </w:r>
          </w:p>
        </w:tc>
        <w:tc>
          <w:tcPr>
            <w:tcW w:w="0" w:type="auto"/>
            <w:vAlign w:val="center"/>
            <w:hideMark/>
          </w:tcPr>
          <w:p w14:paraId="0D6B923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72D4132D"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3 081</w:t>
            </w:r>
          </w:p>
        </w:tc>
        <w:tc>
          <w:tcPr>
            <w:tcW w:w="0" w:type="auto"/>
            <w:vAlign w:val="center"/>
            <w:hideMark/>
          </w:tcPr>
          <w:p w14:paraId="4CF09A16"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34 963 980</w:t>
            </w:r>
          </w:p>
        </w:tc>
      </w:tr>
      <w:tr w:rsidR="009A1AE4" w:rsidRPr="009A1AE4" w14:paraId="157C7133" w14:textId="77777777" w:rsidTr="009A1AE4">
        <w:trPr>
          <w:trHeight w:val="285"/>
          <w:tblCellSpacing w:w="0" w:type="dxa"/>
        </w:trPr>
        <w:tc>
          <w:tcPr>
            <w:tcW w:w="0" w:type="auto"/>
            <w:vAlign w:val="center"/>
            <w:hideMark/>
          </w:tcPr>
          <w:p w14:paraId="4623180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Varsinais-Suomi</w:t>
            </w:r>
          </w:p>
        </w:tc>
        <w:tc>
          <w:tcPr>
            <w:tcW w:w="0" w:type="auto"/>
            <w:vAlign w:val="center"/>
            <w:hideMark/>
          </w:tcPr>
          <w:p w14:paraId="4B5E841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kehittamistoimenpide</w:t>
            </w:r>
          </w:p>
        </w:tc>
        <w:tc>
          <w:tcPr>
            <w:tcW w:w="0" w:type="auto"/>
            <w:vAlign w:val="center"/>
            <w:hideMark/>
          </w:tcPr>
          <w:p w14:paraId="03FF1AC4"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720</w:t>
            </w:r>
          </w:p>
        </w:tc>
        <w:tc>
          <w:tcPr>
            <w:tcW w:w="0" w:type="auto"/>
            <w:vAlign w:val="center"/>
            <w:hideMark/>
          </w:tcPr>
          <w:p w14:paraId="6CB27697"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33 658 648</w:t>
            </w:r>
          </w:p>
        </w:tc>
      </w:tr>
      <w:tr w:rsidR="009A1AE4" w:rsidRPr="009A1AE4" w14:paraId="1579EEF1" w14:textId="77777777" w:rsidTr="009A1AE4">
        <w:trPr>
          <w:trHeight w:val="285"/>
          <w:tblCellSpacing w:w="0" w:type="dxa"/>
        </w:trPr>
        <w:tc>
          <w:tcPr>
            <w:tcW w:w="0" w:type="auto"/>
            <w:vAlign w:val="center"/>
            <w:hideMark/>
          </w:tcPr>
          <w:p w14:paraId="620F6C3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Varsinais-Suomi</w:t>
            </w:r>
          </w:p>
        </w:tc>
        <w:tc>
          <w:tcPr>
            <w:tcW w:w="0" w:type="auto"/>
            <w:vAlign w:val="center"/>
            <w:hideMark/>
          </w:tcPr>
          <w:p w14:paraId="04B69CA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w:t>
            </w:r>
          </w:p>
        </w:tc>
        <w:tc>
          <w:tcPr>
            <w:tcW w:w="0" w:type="auto"/>
            <w:vAlign w:val="center"/>
            <w:hideMark/>
          </w:tcPr>
          <w:p w14:paraId="6CA34D29"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852</w:t>
            </w:r>
          </w:p>
        </w:tc>
        <w:tc>
          <w:tcPr>
            <w:tcW w:w="0" w:type="auto"/>
            <w:vAlign w:val="center"/>
            <w:hideMark/>
          </w:tcPr>
          <w:p w14:paraId="4FD41016"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8 703 847</w:t>
            </w:r>
          </w:p>
        </w:tc>
      </w:tr>
      <w:tr w:rsidR="009A1AE4" w:rsidRPr="009A1AE4" w14:paraId="7A45643F" w14:textId="77777777" w:rsidTr="009A1AE4">
        <w:trPr>
          <w:trHeight w:val="285"/>
          <w:tblCellSpacing w:w="0" w:type="dxa"/>
        </w:trPr>
        <w:tc>
          <w:tcPr>
            <w:tcW w:w="0" w:type="auto"/>
            <w:vAlign w:val="center"/>
            <w:hideMark/>
          </w:tcPr>
          <w:p w14:paraId="01D049F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0" w:type="auto"/>
            <w:vAlign w:val="center"/>
            <w:hideMark/>
          </w:tcPr>
          <w:p w14:paraId="2EB1C42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yhteensä</w:t>
            </w:r>
          </w:p>
        </w:tc>
        <w:tc>
          <w:tcPr>
            <w:tcW w:w="0" w:type="auto"/>
            <w:vAlign w:val="center"/>
            <w:hideMark/>
          </w:tcPr>
          <w:p w14:paraId="74BF9E1B"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18 143</w:t>
            </w:r>
          </w:p>
        </w:tc>
        <w:tc>
          <w:tcPr>
            <w:tcW w:w="0" w:type="auto"/>
            <w:vAlign w:val="center"/>
            <w:hideMark/>
          </w:tcPr>
          <w:p w14:paraId="762165A5" w14:textId="77777777" w:rsidR="009A1AE4" w:rsidRPr="009A1AE4" w:rsidRDefault="009A1AE4" w:rsidP="009A1AE4">
            <w:pPr>
              <w:spacing w:after="0"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491 727 652</w:t>
            </w:r>
          </w:p>
        </w:tc>
      </w:tr>
    </w:tbl>
    <w:p w14:paraId="5323C81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EBFCFE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Ely-keskusten myöntämät tuet on suunnattu yhdestä viiteen henkilöä työllistäville pienyrityksille, jotka kärsivät koronaviruspandemian aiheuttamista markkina- ja tuotantohäiriöistä</w:t>
      </w:r>
    </w:p>
    <w:p w14:paraId="3F98B2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 voidaan myöntää yritysmuodosta riippumatta yrityksille:</w:t>
      </w:r>
    </w:p>
    <w:p w14:paraId="6001FF0D" w14:textId="77777777" w:rsidR="009A1AE4" w:rsidRPr="009A1AE4" w:rsidRDefault="009A1AE4" w:rsidP="009A1AE4">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joissa työskentelee hakemuksen jättämishetkellä enintään viisi henkilöä (sisältäen yrittäjän/yrittäjät). Tästä pääsäännöstä poiketen voidaan yrityksen koon tarkastelussa ottaa huomioon myös esimerkiksi yrityksen lomautettujen työntekijöiden määrä. Yksinyrittäjät eivät kuitenkaan kuulu ELY-keskusten avustuksen piiriin.</w:t>
      </w:r>
    </w:p>
    <w:p w14:paraId="47A26E70" w14:textId="77777777" w:rsidR="009A1AE4" w:rsidRPr="009A1AE4" w:rsidRDefault="009A1AE4" w:rsidP="009A1AE4">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joille koronavirus on aiheuttanut tilapäisiä markkina- ja tuotantohäiriöitä</w:t>
      </w:r>
    </w:p>
    <w:p w14:paraId="3D739AED" w14:textId="77777777" w:rsidR="009A1AE4" w:rsidRPr="009A1AE4" w:rsidRDefault="009A1AE4" w:rsidP="009A1AE4">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jotka pyrkivät uudistumaan ja vahvistamaan osaamistaan</w:t>
      </w:r>
    </w:p>
    <w:p w14:paraId="170B4094" w14:textId="77777777" w:rsidR="009A1AE4" w:rsidRPr="009A1AE4" w:rsidRDefault="009A1AE4" w:rsidP="009A1AE4">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kaikkien muiden toimialojen yrityksille, paitsi maa-, metsä- ja kalatalouden sekä maataloustuotteiden jalostuksen alan yrityksille</w:t>
      </w:r>
    </w:p>
    <w:p w14:paraId="25B93660" w14:textId="77777777" w:rsidR="009A1AE4" w:rsidRPr="009A1AE4" w:rsidRDefault="009A1AE4" w:rsidP="009A1AE4">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lisäksi avustus on tarkoitettu myös niille yksityisille elinkeinoharjoittajille (toiminimet), jotka työllistävät vähintään yhden työsuhteisesti (ei ylärajaa työntekijöiden määrällä)​.</w:t>
      </w:r>
    </w:p>
    <w:p w14:paraId="4D67B4B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Lisätietoja</w:t>
      </w:r>
      <w:r w:rsidRPr="009A1AE4">
        <w:rPr>
          <w:rFonts w:ascii="Times New Roman" w:eastAsia="Times New Roman" w:hAnsi="Times New Roman" w:cs="Times New Roman"/>
          <w:sz w:val="24"/>
          <w:szCs w:val="24"/>
          <w:lang w:eastAsia="fi-FI"/>
        </w:rPr>
        <w:br/>
        <w:t>ELY-keskus, ylijohtaja Petri Knaapinen (@ely-keskus.fi)</w:t>
      </w:r>
    </w:p>
    <w:p w14:paraId="1E8D11B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24EDAAFE" w14:textId="77777777" w:rsidR="009A1AE4" w:rsidRPr="009A1AE4" w:rsidRDefault="009A1AE4" w:rsidP="009A1AE4">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27" w:history="1">
        <w:r w:rsidRPr="009A1AE4">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w:t>
        </w:r>
      </w:hyperlink>
    </w:p>
    <w:p w14:paraId="4CC5A25F" w14:textId="77777777" w:rsidR="009A1AE4" w:rsidRPr="009A1AE4" w:rsidRDefault="009A1AE4" w:rsidP="009A1AE4">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28"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w:t>
        </w:r>
      </w:hyperlink>
    </w:p>
    <w:p w14:paraId="54F2F705" w14:textId="77777777" w:rsidR="009A1AE4" w:rsidRPr="009A1AE4" w:rsidRDefault="009A1AE4" w:rsidP="009A1AE4">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29" w:history="1">
        <w:r w:rsidRPr="009A1AE4">
          <w:rPr>
            <w:rFonts w:ascii="Times New Roman" w:eastAsia="Times New Roman" w:hAnsi="Times New Roman" w:cs="Times New Roman"/>
            <w:color w:val="0000FF"/>
            <w:sz w:val="24"/>
            <w:szCs w:val="24"/>
            <w:u w:val="single"/>
            <w:lang w:eastAsia="fi-FI"/>
          </w:rPr>
          <w:t>ELY-keskusten koronarahoitus</w:t>
        </w:r>
      </w:hyperlink>
    </w:p>
    <w:p w14:paraId="07FB52DC" w14:textId="77777777" w:rsidR="009A1AE4" w:rsidRPr="009A1AE4" w:rsidRDefault="009A1AE4" w:rsidP="009A1AE4">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30" w:history="1">
        <w:r w:rsidRPr="009A1AE4">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4FA685CE" w14:textId="77777777" w:rsidR="009A1AE4" w:rsidRPr="009A1AE4" w:rsidRDefault="009A1AE4" w:rsidP="009A1AE4">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31" w:tgtFrame="_self" w:history="1">
        <w:r w:rsidRPr="009A1AE4">
          <w:rPr>
            <w:rFonts w:ascii="Times New Roman" w:eastAsia="Times New Roman" w:hAnsi="Times New Roman" w:cs="Times New Roman"/>
            <w:color w:val="0000FF"/>
            <w:sz w:val="24"/>
            <w:szCs w:val="24"/>
            <w:u w:val="single"/>
            <w:lang w:eastAsia="fi-FI"/>
          </w:rPr>
          <w:t>Toimintaohjeita yrityksille koronavirustilanteessa (tem.fi)</w:t>
        </w:r>
      </w:hyperlink>
    </w:p>
    <w:p w14:paraId="42681F6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2F899E0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D7FD2F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23.4.2020 </w:t>
      </w:r>
    </w:p>
    <w:p w14:paraId="3BCE6EC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Korona-avustusten tavoitteena on auttaa elinkelpoiset yritykset selviytymään koronakriisin haasteiden yli ja pelastaa samalla työpaikkoja (Itä-Suomi)</w:t>
      </w:r>
    </w:p>
    <w:p w14:paraId="797CC8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Itä-Suomen alueen pk-yritykset ovat hakeneet ELY-keskukselta korona-avustusta tähän mennessä noin 1800 hankkeeseen lähes 45 miljoonaa euroa. Rahoitusta on myönnetty lähes 1000 hankkeeseen yhteensä lähes 12 miljoonaa euroa.</w:t>
      </w:r>
    </w:p>
    <w:p w14:paraId="4335C10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ELY-keskuksen korona-avustus tilanneanalyysin tekemiseen tai laajempaan kehittämiseen </w:t>
      </w:r>
    </w:p>
    <w:p w14:paraId="003B36F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Koronakriisi koettelee alueiden elinvoimaa ja yritysten toimintaa. Monen yrityksen tilauskanta ja palvelujen kysyntä on hiipunut tai pysähtynyt kokonaan. ELY-keskuksen korona rahoituksen vaikutuksesta monen yrityksen ei ole tarvinnut lomauttaa eikä irtisanoa henkilöstöään. Yritykset ovat pystyneet aloittamaan kehittämistoimenpiteet, joiden tavoitteena on tuottaa esimerkiksi uusia palveluja ja tuotteita uudelleen muotoutuville markkinoille.</w:t>
      </w:r>
    </w:p>
    <w:p w14:paraId="7AB73F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voi myöntää koronatukea tilanneanalyysin tekemiseen sekä kehittämistoimenpiteisiin yrityksille, joiden toiminta on koronaepidemian takia tilapäisesti vaikeutunut tai vaikeutumassa. Yrityksen tulee myös pyrkiä uudistumaan ja vahvistamaan osaamistaan. Lisäksi avustuksen myöntämisen ehtona on se, että yrityksellä arvioidaan olevan jatkuvan kannattavan toiminnan edellytykset jatkossa. ELY-keskuksen koronatuki on suunnattu yrityksille, joissa työskentelee enintään viisi henkilöä. Mutta tukea voi hakea kaikki pk-yritykset, joille koronakriisi on aiheuttanut tilapäisiä tuotanto- ja markkinahäiriöitä.</w:t>
      </w:r>
    </w:p>
    <w:p w14:paraId="630423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Tilanneanalyysin</w:t>
      </w:r>
      <w:r w:rsidRPr="009A1AE4">
        <w:rPr>
          <w:rFonts w:ascii="Times New Roman" w:eastAsia="Times New Roman" w:hAnsi="Times New Roman" w:cs="Times New Roman"/>
          <w:sz w:val="24"/>
          <w:szCs w:val="24"/>
          <w:lang w:eastAsia="fi-FI"/>
        </w:rPr>
        <w:t xml:space="preserve"> avulla yritys voi selvittää ja suunnitella yrityksen toimintaa, uusia liiketoimintoja sekä tuotannon ja palvelujen organisoimista. </w:t>
      </w:r>
      <w:r w:rsidRPr="009A1AE4">
        <w:rPr>
          <w:rFonts w:ascii="Times New Roman" w:eastAsia="Times New Roman" w:hAnsi="Times New Roman" w:cs="Times New Roman"/>
          <w:b/>
          <w:bCs/>
          <w:sz w:val="24"/>
          <w:szCs w:val="24"/>
          <w:lang w:eastAsia="fi-FI"/>
        </w:rPr>
        <w:t xml:space="preserve">Kehittämistoimenpiteet </w:t>
      </w:r>
      <w:r w:rsidRPr="009A1AE4">
        <w:rPr>
          <w:rFonts w:ascii="Times New Roman" w:eastAsia="Times New Roman" w:hAnsi="Times New Roman" w:cs="Times New Roman"/>
          <w:sz w:val="24"/>
          <w:szCs w:val="24"/>
          <w:lang w:eastAsia="fi-FI"/>
        </w:rPr>
        <w:t>voivat liittyä liiketoiminnan uudelleensuuntaamiseen, alihankintaverkoston kehittämiseen, tuotannon uudenlaiseen organisointiin, tuotteiden ja palvelujen kehittämiseen sekä osaamisen vahvistamiseen.</w:t>
      </w:r>
    </w:p>
    <w:p w14:paraId="30D6767B" w14:textId="77777777" w:rsidR="009A1AE4" w:rsidRPr="009A1AE4" w:rsidRDefault="009A1AE4" w:rsidP="009A1AE4">
      <w:pPr>
        <w:numPr>
          <w:ilvl w:val="0"/>
          <w:numId w:val="5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Yritykset pystyvät ELY-keskuksen rahoituksen turvin etsimään rohkeasti ja innovatiivisesti keinoja sopeuttaa ja kehittää toimintaansa koronaepidemian aiheuttamaan tilanteeseen ja sen jälkeiseen aikaan. Yritykset suunnittelevat uusia ansaintakeinoja, vaihtoehtoisia toimintatapoja ja hankkivat uutta osaamista. Tavoitteenamme on auttaa elinkelpoiset yritykset selviytymään koronakriisin aiheuttamien haasteiden yli ja säilyttää työpaikat yrityksissä, toteaa yksikön päällikkö Kalevi Pölönen.</w:t>
      </w:r>
    </w:p>
    <w:p w14:paraId="2E8C149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 yritys kehittää toimintaansa, tarkoittaa se ulkopuolisen osaamisen hankkimista ja kehittämisraha leviää yritystä tukevaan arvoketjuun. Rahoitusta saaneet yritykset siis työllistävät myös muita yrityksiä. Avustuksesta maksetaan ennakkona päätöksenteon yhteydessä 70 %. Loppu maksetaan, kun asiakas toimittaa hankkeesta loppuraportin ja kustannukset on hyväksytty.</w:t>
      </w:r>
    </w:p>
    <w:p w14:paraId="4EFFB34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 xml:space="preserve">ELY-keskuksiin saapunut noin 18 500 hakemusta, joissa avustusta on haettu lähes 500 miljoonaa euroa </w:t>
      </w:r>
    </w:p>
    <w:p w14:paraId="428CDE3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Hakemuksia on tullut ELY-keskuksiin runsaasti ja käsittelyvauhti on nopeutunut koko ajan. Hakemukset käsitellään saapumisjärjestyksessä ja keskimääräinen hakemusten käsittelyaika on noin kolme viikkoa. Tällä hetkellä syntyy noin 500 päätöstä päivässä. Määrä on yhtä suuri kuin normaalioloissa neljän kuukauden aikana. Käsittelijöiden määrää on lisätty tuntuvasti ja käsittelyprosessia on sujuvoitettu reippaasti. Silti jokainen hakemus käsitellään yksilöllisesti ja selvitetään koronakriisin vaikutukset hakijaan sekä myös se, että hakija on hoitanut kaikki yhteiskunnalliset velvoitteensa. Mahdollinen avustuksen määrä suhteutetaan myös hakijan liiketoiminnan volyymiin.</w:t>
      </w:r>
    </w:p>
    <w:p w14:paraId="3135CBC2" w14:textId="77777777" w:rsidR="009A1AE4" w:rsidRPr="009A1AE4" w:rsidRDefault="009A1AE4" w:rsidP="009A1AE4">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Asiantuntijamme ovat tehneet töitä myös viikonloppuisin ja olemme päässeet hakemusten käsittelyssä hyvään vauhtiin, kiittelee yksikön päällikkö Kalevi Pölönen.</w:t>
      </w:r>
      <w:r w:rsidRPr="009A1AE4">
        <w:rPr>
          <w:rFonts w:ascii="Times New Roman" w:eastAsia="Times New Roman" w:hAnsi="Times New Roman" w:cs="Times New Roman"/>
          <w:sz w:val="24"/>
          <w:szCs w:val="24"/>
          <w:lang w:eastAsia="fi-FI"/>
        </w:rPr>
        <w:br/>
        <w:t> </w:t>
      </w:r>
    </w:p>
    <w:p w14:paraId="77D69A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 ELY-keskuksen koronarahoituksen verkkosivulle:</w:t>
      </w:r>
      <w:r w:rsidRPr="009A1AE4">
        <w:rPr>
          <w:rFonts w:ascii="Times New Roman" w:eastAsia="Times New Roman" w:hAnsi="Times New Roman" w:cs="Times New Roman"/>
          <w:sz w:val="24"/>
          <w:szCs w:val="24"/>
          <w:lang w:eastAsia="fi-FI"/>
        </w:rPr>
        <w:br/>
      </w:r>
      <w:hyperlink r:id="rId132" w:tgtFrame="_blank" w:history="1">
        <w:r w:rsidRPr="009A1AE4">
          <w:rPr>
            <w:rFonts w:ascii="Times New Roman" w:eastAsia="Times New Roman" w:hAnsi="Times New Roman" w:cs="Times New Roman"/>
            <w:color w:val="0000FF"/>
            <w:sz w:val="24"/>
            <w:szCs w:val="24"/>
            <w:u w:val="single"/>
            <w:lang w:eastAsia="fi-FI"/>
          </w:rPr>
          <w:t>ELY-keskusten rahoitus yrityksille koronaviruksen aiheuttamassa poikkeustilanteessa</w:t>
        </w:r>
      </w:hyperlink>
      <w:r w:rsidRPr="009A1AE4">
        <w:rPr>
          <w:rFonts w:ascii="Times New Roman" w:eastAsia="Times New Roman" w:hAnsi="Times New Roman" w:cs="Times New Roman"/>
          <w:sz w:val="24"/>
          <w:szCs w:val="24"/>
          <w:lang w:eastAsia="fi-FI"/>
        </w:rPr>
        <w:t xml:space="preserve"> (ely-keskus.fi)</w:t>
      </w:r>
      <w:r w:rsidRPr="009A1AE4">
        <w:rPr>
          <w:rFonts w:ascii="Times New Roman" w:eastAsia="Times New Roman" w:hAnsi="Times New Roman" w:cs="Times New Roman"/>
          <w:sz w:val="24"/>
          <w:szCs w:val="24"/>
          <w:lang w:eastAsia="fi-FI"/>
        </w:rPr>
        <w:br/>
        <w:t> </w:t>
      </w:r>
    </w:p>
    <w:p w14:paraId="7F0190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Yksikön päällikkö Kalevi Pölönen, kalevi.polonen(at)ely-keskus.fi, p. 0295 026 091</w:t>
      </w:r>
      <w:r w:rsidRPr="009A1AE4">
        <w:rPr>
          <w:rFonts w:ascii="Times New Roman" w:eastAsia="Times New Roman" w:hAnsi="Times New Roman" w:cs="Times New Roman"/>
          <w:sz w:val="24"/>
          <w:szCs w:val="24"/>
          <w:lang w:eastAsia="fi-FI"/>
        </w:rPr>
        <w:br/>
        <w:t>Johtaja Juha Pulliainen, juha.pulliainen(at)ely-keskus.fi, p. 0295 024 162</w:t>
      </w:r>
    </w:p>
    <w:p w14:paraId="7A0E467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bl>
      <w:tblPr>
        <w:tblW w:w="9000"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9000"/>
      </w:tblGrid>
      <w:tr w:rsidR="009A1AE4" w:rsidRPr="009A1AE4" w14:paraId="56336F24"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B31FB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w:t>
            </w:r>
            <w:r w:rsidRPr="009A1AE4">
              <w:rPr>
                <w:rFonts w:ascii="Times New Roman" w:eastAsia="Times New Roman" w:hAnsi="Times New Roman" w:cs="Times New Roman"/>
                <w:b/>
                <w:bCs/>
                <w:sz w:val="24"/>
                <w:szCs w:val="24"/>
                <w:lang w:eastAsia="fi-FI"/>
              </w:rPr>
              <w:t>ELY-keskuksen korona-avustus yrityksille</w:t>
            </w:r>
          </w:p>
          <w:p w14:paraId="42D4CEDA" w14:textId="77777777" w:rsidR="009A1AE4" w:rsidRPr="009A1AE4" w:rsidRDefault="009A1AE4" w:rsidP="009A1AE4">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myöntää korona-avustusta yrityksille, jotka kärsivät koronavirusepidemian aiheuttamista markkina- ja tuotantohäiriöistä.</w:t>
            </w:r>
          </w:p>
          <w:p w14:paraId="79106871" w14:textId="77777777" w:rsidR="009A1AE4" w:rsidRPr="009A1AE4" w:rsidRDefault="009A1AE4" w:rsidP="009A1AE4">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Koronatukea voidaan myöntää yrityksille, joissa työskentelee enintään viisi henkilöä hakemuksen jättöhetkellä.</w:t>
            </w:r>
          </w:p>
          <w:p w14:paraId="0583C2CC" w14:textId="77777777" w:rsidR="009A1AE4" w:rsidRPr="009A1AE4" w:rsidRDefault="009A1AE4" w:rsidP="009A1AE4">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Koronatukea voidaan myöntää yrityksille, joilla arvioidaan olevan kannattavan liiketoiminnan edellytykset myös jatkossa.</w:t>
            </w:r>
          </w:p>
          <w:p w14:paraId="2AD4B672" w14:textId="77777777" w:rsidR="009A1AE4" w:rsidRPr="009A1AE4" w:rsidRDefault="009A1AE4" w:rsidP="009A1AE4">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Hallitus myönsi lisätalousarviossa ELY-keskusten jaettavakasi koronarahoitusta 400 miljoonaa euroa.</w:t>
            </w:r>
          </w:p>
          <w:p w14:paraId="3D67FEF1" w14:textId="77777777" w:rsidR="009A1AE4" w:rsidRPr="009A1AE4" w:rsidRDefault="009A1AE4" w:rsidP="009A1AE4">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Rahoitushaku alkoi 31.3. ja päätöksenteko alkoi 7.4.</w:t>
            </w:r>
          </w:p>
          <w:p w14:paraId="59AC40FC" w14:textId="77777777" w:rsidR="009A1AE4" w:rsidRPr="009A1AE4" w:rsidRDefault="009A1AE4" w:rsidP="009A1AE4">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ELY-keskuksille on tullut 23.4. mennessä hakemuksia 18404 kappaletta.</w:t>
            </w:r>
          </w:p>
          <w:p w14:paraId="4045F0CB" w14:textId="77777777" w:rsidR="009A1AE4" w:rsidRPr="009A1AE4" w:rsidRDefault="009A1AE4" w:rsidP="009A1AE4">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ovat käsitelleet 22.4. mennessä päätöksiksi 4 877 kappaletta.</w:t>
            </w:r>
          </w:p>
        </w:tc>
      </w:tr>
    </w:tbl>
    <w:p w14:paraId="0E3B984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F4E0B0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24.4.2020 </w:t>
      </w:r>
    </w:p>
    <w:p w14:paraId="100AC61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Etelä-Savossa koronatuen kysyntää useilla toimialoilla (Etelä-Savo)</w:t>
      </w:r>
    </w:p>
    <w:p w14:paraId="085E4E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Etelä-Savossa ELY-keskusten poikkeusrahoitusta on hakenut yhteensä 575 yritystä, joista 328 on hakenut rahoitusta tilanneanalyysiin ja 247 kehittämistoimenpiteisiin. Myönteisiä päätöksiä on 27.4.2020 mennessä tehty yhteensä 315 eteläsavolaiselle yritykselle, yhteensä 3,8 miljoonan euron edestä.</w:t>
      </w:r>
    </w:p>
    <w:p w14:paraId="24F37E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Tehdyt rahoituspäätökset kohdistuvat eniten koronavirusepidemiasta kärsineisiin, kuten vähittäiskaupan toimialaan (45 kpl/657 000 €), ravitsemustoimintaan (52 kpl/500 000 €) sekä pieniin kuljetuspalveluihin (47 kpl/ 325 000 €). Kaikkiaan tukea on 27.4 mennessä myönnetty Etelä-Savossa yli 40:lle eri toimialalle.</w:t>
      </w:r>
    </w:p>
    <w:p w14:paraId="2C58D6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 ELY-keskuksen rahoituksen saaneista yrittäjistä on mäntyharjulainen kahvila Kaneliässä. Kaneliässä on saanut rahoitusta tilanneanalyysiin.</w:t>
      </w:r>
      <w:r w:rsidRPr="009A1AE4">
        <w:rPr>
          <w:rFonts w:ascii="Times New Roman" w:eastAsia="Times New Roman" w:hAnsi="Times New Roman" w:cs="Times New Roman"/>
          <w:sz w:val="24"/>
          <w:szCs w:val="24"/>
          <w:lang w:eastAsia="fi-FI"/>
        </w:rPr>
        <w:br/>
        <w:t xml:space="preserve">- ELY-keskuksen rahoitus on auttanut meitä paljon. Koronan jälkeen tilanne on ollut surkea. Kahvila on auki, mutta toimii lyhennetyllä aukiololla, kertoo yrittäjä </w:t>
      </w:r>
      <w:r w:rsidRPr="009A1AE4">
        <w:rPr>
          <w:rFonts w:ascii="Times New Roman" w:eastAsia="Times New Roman" w:hAnsi="Times New Roman" w:cs="Times New Roman"/>
          <w:b/>
          <w:bCs/>
          <w:sz w:val="24"/>
          <w:szCs w:val="24"/>
          <w:lang w:eastAsia="fi-FI"/>
        </w:rPr>
        <w:t>Kukka Vihavainen</w:t>
      </w:r>
      <w:r w:rsidRPr="009A1AE4">
        <w:rPr>
          <w:rFonts w:ascii="Times New Roman" w:eastAsia="Times New Roman" w:hAnsi="Times New Roman" w:cs="Times New Roman"/>
          <w:sz w:val="24"/>
          <w:szCs w:val="24"/>
          <w:lang w:eastAsia="fi-FI"/>
        </w:rPr>
        <w:t>. Pidämme kahvilan auki, jotta saamme edes pienen myynnin, joilla pystymme kattamaan osan kiinteistä kuluista.</w:t>
      </w:r>
    </w:p>
    <w:p w14:paraId="672E05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Rahoituksen avulla pääsemme pahimman tilanteen yli, kommentoi</w:t>
      </w:r>
      <w:r w:rsidRPr="009A1AE4">
        <w:rPr>
          <w:rFonts w:ascii="Times New Roman" w:eastAsia="Times New Roman" w:hAnsi="Times New Roman" w:cs="Times New Roman"/>
          <w:b/>
          <w:bCs/>
          <w:sz w:val="24"/>
          <w:szCs w:val="24"/>
          <w:lang w:eastAsia="fi-FI"/>
        </w:rPr>
        <w:t xml:space="preserve"> </w:t>
      </w:r>
      <w:r w:rsidRPr="009A1AE4">
        <w:rPr>
          <w:rFonts w:ascii="Times New Roman" w:eastAsia="Times New Roman" w:hAnsi="Times New Roman" w:cs="Times New Roman"/>
          <w:sz w:val="24"/>
          <w:szCs w:val="24"/>
          <w:lang w:eastAsia="fi-FI"/>
        </w:rPr>
        <w:t>Vihavainen. Hakuprosessi oli myös helppo, pelkäsin byrokratiaa, mutta se oli turhaa, jatkaa Vihavainen.</w:t>
      </w:r>
    </w:p>
    <w:p w14:paraId="6B8F152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Poikkeusaikana yrittäjä on remontoinut tiloja pienimuotoisesti ja harkinnut myös laajempaa yrityksen kehittämistä.</w:t>
      </w:r>
      <w:r w:rsidRPr="009A1AE4">
        <w:rPr>
          <w:rFonts w:ascii="Times New Roman" w:eastAsia="Times New Roman" w:hAnsi="Times New Roman" w:cs="Times New Roman"/>
          <w:sz w:val="24"/>
          <w:szCs w:val="24"/>
          <w:lang w:eastAsia="fi-FI"/>
        </w:rPr>
        <w:br/>
        <w:t>- Uskomme vahvasti, että tästä lähdetään vielä nousuun, eikä tähän kaaduta, toteaa Vihavainen positiivisin mielin.</w:t>
      </w:r>
    </w:p>
    <w:p w14:paraId="6B2B1E0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Valtakunnallisesti ELY-keskuksissa on myönnetty 27.4.2020 klo 8.00 mennessä koronarahoituksen yritystukipäätöksiä yhteensä yli 4 600 kappaletta ja yli 53 miljoonan euron edestä. Hakemuksia on laajasti eri toimialoilta tehty yli 20 000 kpl ja yli 560 miljoonan euron edestä. Hakemuksia käsitellään saapumisjärjestyksessä.</w:t>
      </w:r>
    </w:p>
    <w:p w14:paraId="702C00D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p>
    <w:p w14:paraId="6328C2D2" w14:textId="77777777" w:rsidR="009A1AE4" w:rsidRPr="009A1AE4" w:rsidRDefault="009A1AE4" w:rsidP="009A1AE4">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valtakunnallinen tiedote 23.4.2020: </w:t>
      </w:r>
      <w:hyperlink r:id="rId133" w:history="1">
        <w:r w:rsidRPr="009A1AE4">
          <w:rPr>
            <w:rFonts w:ascii="Times New Roman" w:eastAsia="Times New Roman" w:hAnsi="Times New Roman" w:cs="Times New Roman"/>
            <w:color w:val="0000FF"/>
            <w:sz w:val="24"/>
            <w:szCs w:val="24"/>
            <w:u w:val="single"/>
            <w:lang w:eastAsia="fi-FI"/>
          </w:rPr>
          <w:t xml:space="preserve">ELY-keskusten koronatuet palvelevat useiden toimialojen yrityksiä </w:t>
        </w:r>
      </w:hyperlink>
    </w:p>
    <w:p w14:paraId="2DC6CB3B" w14:textId="77777777" w:rsidR="009A1AE4" w:rsidRPr="009A1AE4" w:rsidRDefault="009A1AE4" w:rsidP="009A1AE4">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134" w:history="1">
        <w:r w:rsidRPr="009A1AE4">
          <w:rPr>
            <w:rFonts w:ascii="Times New Roman" w:eastAsia="Times New Roman" w:hAnsi="Times New Roman" w:cs="Times New Roman"/>
            <w:color w:val="0000FF"/>
            <w:sz w:val="24"/>
            <w:szCs w:val="24"/>
            <w:u w:val="single"/>
            <w:lang w:eastAsia="fi-FI"/>
          </w:rPr>
          <w:t xml:space="preserve">Tietoa yrityksille koronan aiheuttamassa poikkeustilanteessa </w:t>
        </w:r>
      </w:hyperlink>
      <w:r w:rsidRPr="009A1AE4">
        <w:rPr>
          <w:rFonts w:ascii="Times New Roman" w:eastAsia="Times New Roman" w:hAnsi="Times New Roman" w:cs="Times New Roman"/>
          <w:sz w:val="24"/>
          <w:szCs w:val="24"/>
          <w:lang w:eastAsia="fi-FI"/>
        </w:rPr>
        <w:t>(Etelä-Savon ELY-keskus, ely-keskus.fi)</w:t>
      </w:r>
    </w:p>
    <w:p w14:paraId="3E6F6136" w14:textId="77777777" w:rsidR="009A1AE4" w:rsidRPr="009A1AE4" w:rsidRDefault="009A1AE4" w:rsidP="009A1AE4">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135" w:history="1">
        <w:r w:rsidRPr="009A1AE4">
          <w:rPr>
            <w:rFonts w:ascii="Times New Roman" w:eastAsia="Times New Roman" w:hAnsi="Times New Roman" w:cs="Times New Roman"/>
            <w:color w:val="0000FF"/>
            <w:sz w:val="24"/>
            <w:szCs w:val="24"/>
            <w:u w:val="single"/>
            <w:lang w:eastAsia="fi-FI"/>
          </w:rPr>
          <w:t>Koronarahoituksen haku- ja päätösmäärät</w:t>
        </w:r>
      </w:hyperlink>
      <w:r w:rsidRPr="009A1AE4">
        <w:rPr>
          <w:rFonts w:ascii="Times New Roman" w:eastAsia="Times New Roman" w:hAnsi="Times New Roman" w:cs="Times New Roman"/>
          <w:sz w:val="24"/>
          <w:szCs w:val="24"/>
          <w:lang w:eastAsia="fi-FI"/>
        </w:rPr>
        <w:t xml:space="preserve"> (päivittyvä tilanne, ely-keskus.fi)</w:t>
      </w:r>
    </w:p>
    <w:p w14:paraId="51F1391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Ylijohtaja Pekka Häkkinen, Etelä-Savon ELY-keskus, p. 0295 024 153, pekka.j.hakkinen(at)ely-keskus.fi</w:t>
      </w:r>
    </w:p>
    <w:p w14:paraId="2E283DD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Kalevi Pölönen, Etelä-Savon ELY-keskus, p. 0295 026 091, kalevi.polonen(at)ely-keskus.fi</w:t>
      </w:r>
    </w:p>
    <w:p w14:paraId="58D8243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6F208A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27.4.2020 </w:t>
      </w:r>
    </w:p>
    <w:p w14:paraId="3E43C59D"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Verkkokalastuskielto jatkuu kesäkuun loppuun saakka kuuttien suojelemiseksi (Itä-Suomi)</w:t>
      </w:r>
    </w:p>
    <w:p w14:paraId="4901001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Verkkokalastus on kielletty vuosittain saimaannorpan keskeisillä elinalueilla 15.4.–30.6. lukuun ottamatta alle 22 millimetrin solmuvälin muikkuverkkoja. Puumalan ja Juvan kuntien alueella sijaitsevan Luonterin Linnunpäänselän eteläosaan syntyi kuutti kalastusrajoitusalueen ulkopuolelle. Kalastajien on syytä välttää alueella verkkokalastusta, jotta kuutin elossa säilyminen saadaan turvattua. Uusia sopimuksia tai aluelaajennuksia on nopeassa aikataulussa haasteellista solmia, koska korona vaikeuttaa päätösten tekemistä osakaskunnissa.</w:t>
      </w:r>
    </w:p>
    <w:p w14:paraId="466E177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Lisäksi ympärivuotisesti samalla rajoitusalueella on kielletty saimaannorpalle vaarallisten pyydysten käyttö, kuten riimu- ja vahvalankaiset verkot sekä löysänieluiset katiskat ja merrat. Rysien, mertojen ja katiskojen nielu ei saa venyä missään olosuhteissa yli 15 sentin.</w:t>
      </w:r>
    </w:p>
    <w:p w14:paraId="08876CF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Kalastusrajoitukset ja yhtenäinen rajoitusalue turvaavat erityisesti kuuttien elossa säilymisen niiden ensimmäisten elinkuukausien aikana. Luonterin eteläosassa kalastajien tulisi vapaaehtoisesti välttää verkkokalastusta, jotta kuutti säilyy elossa, painottaa Pohjois-Savon ELY-keskuksen kalastusbiologi </w:t>
      </w:r>
      <w:r w:rsidRPr="009A1AE4">
        <w:rPr>
          <w:rFonts w:ascii="Times New Roman" w:eastAsia="Times New Roman" w:hAnsi="Times New Roman" w:cs="Times New Roman"/>
          <w:b/>
          <w:bCs/>
          <w:sz w:val="24"/>
          <w:szCs w:val="24"/>
          <w:lang w:eastAsia="fi-FI"/>
        </w:rPr>
        <w:t>Teemu Hentinen</w:t>
      </w:r>
      <w:r w:rsidRPr="009A1AE4">
        <w:rPr>
          <w:rFonts w:ascii="Times New Roman" w:eastAsia="Times New Roman" w:hAnsi="Times New Roman" w:cs="Times New Roman"/>
          <w:sz w:val="24"/>
          <w:szCs w:val="24"/>
          <w:lang w:eastAsia="fi-FI"/>
        </w:rPr>
        <w:t>.</w:t>
      </w:r>
    </w:p>
    <w:p w14:paraId="4E6C7B8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Rajoitusalueita on laajennettu lähes vuosittain osakaskuntien sopimuksilla</w:t>
      </w:r>
    </w:p>
    <w:p w14:paraId="32CABE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Saimaan verkkokalastusta ja saimaannorpalle vaarallisten pyydysten käyttöä on rajoitettu yhtenäisellä rajoitusalueella. Rajoitusalue muodostuu havaittujen poikaspesien ympärille muodostetuista noin viiden kilometrin suoja-alueista sekä niitä yhdistävistä alueista. Kalastusrajoitusalue on yhtenäinen Etelä-Saimaalta aina Puruveden länsiosaan ja Pohjois-Karjalan Pyhäselälle, pinta-alaltaan yli 2 770 km</w:t>
      </w:r>
      <w:r w:rsidRPr="009A1AE4">
        <w:rPr>
          <w:rFonts w:ascii="Times New Roman" w:eastAsia="Times New Roman" w:hAnsi="Times New Roman" w:cs="Times New Roman"/>
          <w:sz w:val="24"/>
          <w:szCs w:val="24"/>
          <w:vertAlign w:val="superscript"/>
          <w:lang w:eastAsia="fi-FI"/>
        </w:rPr>
        <w:t>2</w:t>
      </w:r>
      <w:r w:rsidRPr="009A1AE4">
        <w:rPr>
          <w:rFonts w:ascii="Times New Roman" w:eastAsia="Times New Roman" w:hAnsi="Times New Roman" w:cs="Times New Roman"/>
          <w:sz w:val="24"/>
          <w:szCs w:val="24"/>
          <w:lang w:eastAsia="fi-FI"/>
        </w:rPr>
        <w:t>.</w:t>
      </w:r>
    </w:p>
    <w:p w14:paraId="270209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Kalastusrajoitukset perustuvat Pohjois-Savon ELY-keskuksen ja osakaskuntien välisiin sopimuksiin sekä valtioneuvoston asetukseen niillä alueilla, joilla sopimusta ei ole voimassa. Osakaskunnilla on tiedotusvastuu sopimuksiin perustuen. Rajoitusaluetta on pyritty laajentamaan aina tarpeen tullen osakaskuntien kanssa sopimalla. Kevät on poikkeuksellinen myös tämän suhteen, kun päätösten tekeminen osakaskunnissa on haasteellista kokoontumisrajoitusten vuoksi.</w:t>
      </w:r>
    </w:p>
    <w:p w14:paraId="1437447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Kalastusrajoitusten tarkemman sisällön ja kalastusrajoitusalueen laajuuden voi tarkastaa maa- ja metsätalousministeriön sivuilta tai WWF:n verkkopalvelusta.</w:t>
      </w:r>
    </w:p>
    <w:p w14:paraId="274A7C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136" w:tgtFrame="_blank" w:history="1">
        <w:r w:rsidRPr="009A1AE4">
          <w:rPr>
            <w:rFonts w:ascii="Times New Roman" w:eastAsia="Times New Roman" w:hAnsi="Times New Roman" w:cs="Times New Roman"/>
            <w:color w:val="0000FF"/>
            <w:sz w:val="24"/>
            <w:szCs w:val="24"/>
            <w:u w:val="single"/>
            <w:lang w:eastAsia="fi-FI"/>
          </w:rPr>
          <w:t>http://mmm.fi/saimaannorppa</w:t>
        </w:r>
      </w:hyperlink>
    </w:p>
    <w:p w14:paraId="6F8A6FE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137" w:tgtFrame="_blank" w:history="1">
        <w:r w:rsidRPr="009A1AE4">
          <w:rPr>
            <w:rFonts w:ascii="Times New Roman" w:eastAsia="Times New Roman" w:hAnsi="Times New Roman" w:cs="Times New Roman"/>
            <w:color w:val="0000FF"/>
            <w:sz w:val="24"/>
            <w:szCs w:val="24"/>
            <w:u w:val="single"/>
            <w:lang w:eastAsia="fi-FI"/>
          </w:rPr>
          <w:t>http://norppakartta.wwf.fi/</w:t>
        </w:r>
      </w:hyperlink>
    </w:p>
    <w:p w14:paraId="2CF3316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Pohjois-Savon ELY-keskuksen kalastusbiologi Teemu Hentinen, p. 0295 024 037</w:t>
      </w:r>
      <w:r w:rsidRPr="009A1AE4">
        <w:rPr>
          <w:rFonts w:ascii="Times New Roman" w:eastAsia="Times New Roman" w:hAnsi="Times New Roman" w:cs="Times New Roman"/>
          <w:sz w:val="24"/>
          <w:szCs w:val="24"/>
          <w:lang w:eastAsia="fi-FI"/>
        </w:rPr>
        <w:br/>
        <w:t>Pohjois-Savon ELY-keskuksen kalatalousasiantuntija Seppo Reponen, p. 0295 024 078</w:t>
      </w:r>
    </w:p>
    <w:p w14:paraId="08BA2EE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69A54301"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28.4.2020 </w:t>
      </w:r>
    </w:p>
    <w:p w14:paraId="0408725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Uusin voimin kohti hiilineutraalia Etelä-Savoa (Etelä-Savo)</w:t>
      </w:r>
    </w:p>
    <w:p w14:paraId="5316C8B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 vastaa hallitusohjelman ilmastonmuutoksen hillitsemiseen ja sopeutumiseen liittyviin haasteisiin perustamalla maakunnallisen Etelä-Savon ilmastoryhmän.</w:t>
      </w:r>
    </w:p>
    <w:p w14:paraId="2C20252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Ilmastoryhmä jatkaa elokuussa 2020 päättyvän EU:n aluekehitysrahaston (EAKR) -rahoittaman hiilineutraali Etelä-Savo -hankkeen työtä ja jalkauttaa osaltaan sen tuloksia käytäntöön. Hiilineutraali Etelä-Savo -hankkeessa etsittiin ja vertailtiin kustannuksiltaan tehokkaimpia vaihtoehtoja energiasektorilla sekä metsien kasvihuonepäästöjen hillinnässä.</w:t>
      </w:r>
    </w:p>
    <w:p w14:paraId="683CF90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Ilmastoryhmän työ alkaa toukokuussa</w:t>
      </w:r>
    </w:p>
    <w:p w14:paraId="0629F7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ilmastoryhmän perustamiskokous järjestetään maanantaina 4.5.2020 klo 12-16 etäwebinaarina. Ilmastoryhmään on kutsuttu Etelä-Savon kuntien, yritysten, alueviranomaisten ja elinkeinoelämän edustajia ja järjestöjä.</w:t>
      </w:r>
    </w:p>
    <w:p w14:paraId="13117C4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Kokouksen avaa ympäristö- ja ilmastoministeri Krista Mikkonen. Lisäksi webinaarissa puhuvat johtaja Jyri Seppälä Suomen ympäristökeskuksesta, tutkimusprofessori Raisa Mäkipää LUKEsta sekä Etelä-Savon nuorisovaltuuston ilmastotiimi.</w:t>
      </w:r>
    </w:p>
    <w:p w14:paraId="20D984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Maakuntahallitus asettaa Etelä-Savon ilmastoryhmän virallisesti kokouksessaan 18.5.2020.</w:t>
      </w:r>
    </w:p>
    <w:p w14:paraId="53B2E6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Ilmastoryhmän tavoitteena on mm.:</w:t>
      </w:r>
    </w:p>
    <w:p w14:paraId="114E6EF2" w14:textId="77777777" w:rsidR="009A1AE4" w:rsidRPr="009A1AE4" w:rsidRDefault="009A1AE4" w:rsidP="009A1AE4">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edistää ja toteuttaa hallitusohjelman, eri ministeriöiden ilmasto-ohjelmien ja ilmastolain tavoitteita ja toimeenpanoa Etelä-Savon maakunnassa</w:t>
      </w:r>
    </w:p>
    <w:p w14:paraId="0902ED2B" w14:textId="77777777" w:rsidR="009A1AE4" w:rsidRPr="009A1AE4" w:rsidRDefault="009A1AE4" w:rsidP="009A1AE4">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edistää hallitusohjelman tavoitetta, että Suomi on hiilineutraali vuonna 2035 ja hiilinegatiivinen nopeasti sen jälkeen</w:t>
      </w:r>
    </w:p>
    <w:p w14:paraId="50514763" w14:textId="77777777" w:rsidR="009A1AE4" w:rsidRPr="009A1AE4" w:rsidRDefault="009A1AE4" w:rsidP="009A1AE4">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tukea eri toimialojen, liikenteen, energiasektorin, metsien sekä maankäyttösektorin hiilineutraalisuustavoitteita</w:t>
      </w:r>
    </w:p>
    <w:p w14:paraId="592C86B7" w14:textId="77777777" w:rsidR="009A1AE4" w:rsidRPr="009A1AE4" w:rsidRDefault="009A1AE4" w:rsidP="009A1AE4">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edistää alueellista yhteistyötä, tietoisuutta, verkostoitumista ja osallisuutta ilmastonmuutoksen hillinnässä ja sopeutumisessa</w:t>
      </w:r>
    </w:p>
    <w:p w14:paraId="1C390DF3" w14:textId="77777777" w:rsidR="009A1AE4" w:rsidRPr="009A1AE4" w:rsidRDefault="009A1AE4" w:rsidP="009A1AE4">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tukea yritysten, kuntien ja kansalaisten omaehtoisia ilmastotoimia</w:t>
      </w:r>
    </w:p>
    <w:p w14:paraId="53D8D33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p>
    <w:p w14:paraId="402C61DD" w14:textId="77777777" w:rsidR="009A1AE4" w:rsidRPr="009A1AE4" w:rsidRDefault="009A1AE4" w:rsidP="009A1AE4">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hyperlink r:id="rId138" w:history="1">
        <w:r w:rsidRPr="009A1AE4">
          <w:rPr>
            <w:rFonts w:ascii="Times New Roman" w:eastAsia="Times New Roman" w:hAnsi="Times New Roman" w:cs="Times New Roman"/>
            <w:color w:val="0000FF"/>
            <w:sz w:val="24"/>
            <w:szCs w:val="24"/>
            <w:u w:val="single"/>
            <w:lang w:eastAsia="fi-FI"/>
          </w:rPr>
          <w:t>Ohjelma</w:t>
        </w:r>
      </w:hyperlink>
    </w:p>
    <w:p w14:paraId="01B3368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w:t>
      </w:r>
      <w:r w:rsidRPr="009A1AE4">
        <w:rPr>
          <w:rFonts w:ascii="Times New Roman" w:eastAsia="Times New Roman" w:hAnsi="Times New Roman" w:cs="Times New Roman"/>
          <w:sz w:val="24"/>
          <w:szCs w:val="24"/>
          <w:lang w:eastAsia="fi-FI"/>
        </w:rPr>
        <w:t>                            </w:t>
      </w:r>
    </w:p>
    <w:p w14:paraId="53407B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Pekka Häkkinen, Etelä-Savon ELY-keskus, p. 0295 024 153</w:t>
      </w:r>
    </w:p>
    <w:p w14:paraId="6BDBBEE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Marjukka Kilpeläinen, Etelä-Savon ELY-keskus, p. 0295 024 187</w:t>
      </w:r>
    </w:p>
    <w:p w14:paraId="683850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Ympäristönsuojelun asiantuntija, Etelä-Savon ELY-keskuksen ilmastotyön koordinaattori Jaana Leppänen p. 0295 036 392</w:t>
      </w:r>
    </w:p>
    <w:p w14:paraId="5365024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515570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29.4.2020 </w:t>
      </w:r>
    </w:p>
    <w:p w14:paraId="7EB87D5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koronarahoituksen hakemusmäärät ja sekä haetut avustussummat kasvussa </w:t>
      </w:r>
    </w:p>
    <w:p w14:paraId="06AD254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Hakemuksia ELY-keskuksiin on saapunut 29.4. klo 12:00 mennessä yhteensä lähes 21 600 kpl, joissa haetun avustuksen määrä on yhteensä n. 603,4 milj. euroa. Saapuneista hakemuksista on käsitelty n. 32 %. Toimialoittain hakemuksia on saapunut eniten kaupan alan ja ravitsemusalan pieniltä yrityksiltä. </w:t>
      </w:r>
    </w:p>
    <w:p w14:paraId="3B7B26B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Koronarahoituspäätöksiä on</w:t>
      </w:r>
      <w:r w:rsidRPr="009A1AE4">
        <w:rPr>
          <w:rFonts w:ascii="Times New Roman" w:eastAsia="Times New Roman" w:hAnsi="Times New Roman" w:cs="Times New Roman"/>
          <w:sz w:val="24"/>
          <w:szCs w:val="24"/>
          <w:lang w:eastAsia="fi-FI"/>
        </w:rPr>
        <w:t xml:space="preserve"> </w:t>
      </w:r>
      <w:r w:rsidRPr="009A1AE4">
        <w:rPr>
          <w:rFonts w:ascii="Times New Roman" w:eastAsia="Times New Roman" w:hAnsi="Times New Roman" w:cs="Times New Roman"/>
          <w:b/>
          <w:bCs/>
          <w:sz w:val="24"/>
          <w:szCs w:val="24"/>
          <w:lang w:eastAsia="fi-FI"/>
        </w:rPr>
        <w:t>tehty tiistaihin 28.4.2020</w:t>
      </w:r>
      <w:r w:rsidRPr="009A1AE4">
        <w:rPr>
          <w:rFonts w:ascii="Times New Roman" w:eastAsia="Times New Roman" w:hAnsi="Times New Roman" w:cs="Times New Roman"/>
          <w:sz w:val="24"/>
          <w:szCs w:val="24"/>
          <w:lang w:eastAsia="fi-FI"/>
        </w:rPr>
        <w:t xml:space="preserve"> mennessä yhteensä 6 885 kpl, joista myönteisiä päätöksiä 5252 kpl yhteensä 60,8 milj. euroa. Eniten avustuksia on euromääräisesti myönnetty kaupan alalle (18,88 %), liike-elämän palveluihin (16,82 %), teollisuuteen (13,33 %), ravitsemus ja majoitustoimintaan (13,16 %), sekä kuljetusalalle (8,36 %).</w:t>
      </w:r>
    </w:p>
    <w:p w14:paraId="7E8967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Tehdyistä päätöksistä suurin osa eli 81 % on tilanneanalyysejä, joissa avustuksen maksimimäärä on enintään 10 000 euroa.  </w:t>
      </w:r>
    </w:p>
    <w:p w14:paraId="7856EF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Uudenmaan ELY-keskuksen ylijohtaja Petri Knaapisen mukaan nyt käsittelyyn tulleiden kehittämistoimenpidehakemusten joukossa on melko paljon esityksiä, joiden sisältöön vastaisi paremmin tilanneanalyysi. ELY-keskukset ovat yhteydessä hakijaan ja muuttavat hakemuksen tilanneanalyysiksi hakijan suostumuksella.  </w:t>
      </w:r>
    </w:p>
    <w:p w14:paraId="3A3997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huolehtivat hakemuksen käsittelyn yhteydessä Business Finlandin kanssa yhteisen asiakasrekisterinsä kautta myös sen, ettei käsittelyssä tule päällekkäisyyksiä. Hakemusten ristiintarkastelun perusteella on havaittu, että alkuvaiheessa hakemuksia on saapunut jossain määrin samaan tarkoitukseen molemmille tahoille. Koska ELY-keskusten ja Business Finlandin tukea ei voida myöntää samalle yritykselle samaan tarkoitukseen, tullaan päällekkäisyydet poistamaan siten, että vain toinen rahoittaja käsittelee hakemuksen. </w:t>
      </w:r>
    </w:p>
    <w:p w14:paraId="4E83A26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Rahoitetut toimialat (tilanne 28.4.2020) </w:t>
      </w:r>
    </w:p>
    <w:tbl>
      <w:tblPr>
        <w:tblW w:w="65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7"/>
        <w:gridCol w:w="624"/>
        <w:gridCol w:w="1009"/>
        <w:gridCol w:w="1685"/>
      </w:tblGrid>
      <w:tr w:rsidR="009A1AE4" w:rsidRPr="009A1AE4" w14:paraId="6382B620"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2AFAD85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Toimiala </w:t>
            </w:r>
          </w:p>
        </w:tc>
        <w:tc>
          <w:tcPr>
            <w:tcW w:w="735" w:type="dxa"/>
            <w:tcBorders>
              <w:top w:val="outset" w:sz="6" w:space="0" w:color="auto"/>
              <w:left w:val="outset" w:sz="6" w:space="0" w:color="auto"/>
              <w:bottom w:val="outset" w:sz="6" w:space="0" w:color="auto"/>
              <w:right w:val="outset" w:sz="6" w:space="0" w:color="auto"/>
            </w:tcBorders>
            <w:vAlign w:val="center"/>
            <w:hideMark/>
          </w:tcPr>
          <w:p w14:paraId="744B141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Kpl </w:t>
            </w:r>
          </w:p>
        </w:tc>
        <w:tc>
          <w:tcPr>
            <w:tcW w:w="4470" w:type="dxa"/>
            <w:gridSpan w:val="2"/>
            <w:tcBorders>
              <w:top w:val="outset" w:sz="6" w:space="0" w:color="auto"/>
              <w:left w:val="outset" w:sz="6" w:space="0" w:color="auto"/>
              <w:bottom w:val="outset" w:sz="6" w:space="0" w:color="auto"/>
              <w:right w:val="outset" w:sz="6" w:space="0" w:color="auto"/>
            </w:tcBorders>
            <w:vAlign w:val="center"/>
            <w:hideMark/>
          </w:tcPr>
          <w:p w14:paraId="7F4DB7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Eurolla </w:t>
            </w:r>
          </w:p>
        </w:tc>
      </w:tr>
      <w:tr w:rsidR="009A1AE4" w:rsidRPr="009A1AE4" w14:paraId="5F927B56"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2891C84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Kaupanala</w:t>
            </w:r>
          </w:p>
        </w:tc>
        <w:tc>
          <w:tcPr>
            <w:tcW w:w="735" w:type="dxa"/>
            <w:tcBorders>
              <w:top w:val="outset" w:sz="6" w:space="0" w:color="auto"/>
              <w:left w:val="outset" w:sz="6" w:space="0" w:color="auto"/>
              <w:bottom w:val="outset" w:sz="6" w:space="0" w:color="auto"/>
              <w:right w:val="outset" w:sz="6" w:space="0" w:color="auto"/>
            </w:tcBorders>
            <w:vAlign w:val="center"/>
            <w:hideMark/>
          </w:tcPr>
          <w:p w14:paraId="7BBC75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1027</w:t>
            </w:r>
          </w:p>
        </w:tc>
        <w:tc>
          <w:tcPr>
            <w:tcW w:w="1245" w:type="dxa"/>
            <w:tcBorders>
              <w:top w:val="outset" w:sz="6" w:space="0" w:color="auto"/>
              <w:left w:val="outset" w:sz="6" w:space="0" w:color="auto"/>
              <w:bottom w:val="outset" w:sz="6" w:space="0" w:color="auto"/>
              <w:right w:val="outset" w:sz="6" w:space="0" w:color="auto"/>
            </w:tcBorders>
            <w:vAlign w:val="center"/>
            <w:hideMark/>
          </w:tcPr>
          <w:p w14:paraId="07F9595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11 481 064</w:t>
            </w:r>
          </w:p>
        </w:tc>
        <w:tc>
          <w:tcPr>
            <w:tcW w:w="0" w:type="auto"/>
            <w:vAlign w:val="center"/>
            <w:hideMark/>
          </w:tcPr>
          <w:p w14:paraId="03E411FB"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79BE4C5C"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119272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Ravitsemus ja majoitus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3A2F28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862</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E43019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8 002 968</w:t>
            </w:r>
          </w:p>
        </w:tc>
        <w:tc>
          <w:tcPr>
            <w:tcW w:w="0" w:type="auto"/>
            <w:vAlign w:val="center"/>
            <w:hideMark/>
          </w:tcPr>
          <w:p w14:paraId="2BA1D03C"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4FB9195E"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148458F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Liike-elämän 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3455B2C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739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6B94FB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10 229 940</w:t>
            </w:r>
          </w:p>
        </w:tc>
        <w:tc>
          <w:tcPr>
            <w:tcW w:w="0" w:type="auto"/>
            <w:vAlign w:val="center"/>
            <w:hideMark/>
          </w:tcPr>
          <w:p w14:paraId="1E34193E"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099AC30E"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0B0F0D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Liikenne ja kuljetus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5B8CA09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737</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CF93BD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5 086 045</w:t>
            </w:r>
          </w:p>
        </w:tc>
        <w:tc>
          <w:tcPr>
            <w:tcW w:w="0" w:type="auto"/>
            <w:vAlign w:val="center"/>
            <w:hideMark/>
          </w:tcPr>
          <w:p w14:paraId="40795410"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08A1A370"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1139B06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Teollisuus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6D3026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509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B50043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8 108 152</w:t>
            </w:r>
          </w:p>
        </w:tc>
        <w:tc>
          <w:tcPr>
            <w:tcW w:w="0" w:type="auto"/>
            <w:vAlign w:val="center"/>
            <w:hideMark/>
          </w:tcPr>
          <w:p w14:paraId="77BF8015"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5669618F"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3C07B24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Rakentaminen</w:t>
            </w:r>
          </w:p>
        </w:tc>
        <w:tc>
          <w:tcPr>
            <w:tcW w:w="735" w:type="dxa"/>
            <w:tcBorders>
              <w:top w:val="outset" w:sz="6" w:space="0" w:color="auto"/>
              <w:left w:val="outset" w:sz="6" w:space="0" w:color="auto"/>
              <w:bottom w:val="outset" w:sz="6" w:space="0" w:color="auto"/>
              <w:right w:val="outset" w:sz="6" w:space="0" w:color="auto"/>
            </w:tcBorders>
            <w:vAlign w:val="center"/>
            <w:hideMark/>
          </w:tcPr>
          <w:p w14:paraId="0E4EA5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330</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A2F442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3 869 580</w:t>
            </w:r>
          </w:p>
        </w:tc>
        <w:tc>
          <w:tcPr>
            <w:tcW w:w="0" w:type="auto"/>
            <w:vAlign w:val="center"/>
            <w:hideMark/>
          </w:tcPr>
          <w:p w14:paraId="0256C8FE"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42C658E1"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23D0880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Terveys- ja sosiaalipalvelut</w:t>
            </w:r>
            <w:r w:rsidRPr="009A1AE4">
              <w:rPr>
                <w:rFonts w:ascii="Times New Roman" w:eastAsia="Times New Roman" w:hAnsi="Times New Roman" w:cs="Times New Roman"/>
                <w:sz w:val="24"/>
                <w:szCs w:val="24"/>
                <w:lang w:eastAsia="fi-FI"/>
              </w:rPr>
              <w:br/>
              <w:t>(esim. kuntoutus- ja hoitopalvelut)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11FEBC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229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492331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2 584 997</w:t>
            </w:r>
          </w:p>
        </w:tc>
        <w:tc>
          <w:tcPr>
            <w:tcW w:w="0" w:type="auto"/>
            <w:vAlign w:val="center"/>
            <w:hideMark/>
          </w:tcPr>
          <w:p w14:paraId="27BE18B3"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45852936"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4E4C7F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Kuluttajapalvelut</w:t>
            </w:r>
            <w:r w:rsidRPr="009A1AE4">
              <w:rPr>
                <w:rFonts w:ascii="Times New Roman" w:eastAsia="Times New Roman" w:hAnsi="Times New Roman" w:cs="Times New Roman"/>
                <w:sz w:val="24"/>
                <w:szCs w:val="24"/>
                <w:lang w:eastAsia="fi-FI"/>
              </w:rPr>
              <w:br/>
              <w:t>(esim. kampaamot ja kauneudenhoitopalvelut)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67B176A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226</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E22837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1 891 830</w:t>
            </w:r>
          </w:p>
          <w:p w14:paraId="2D1B5EE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0" w:type="auto"/>
            <w:vAlign w:val="center"/>
            <w:hideMark/>
          </w:tcPr>
          <w:p w14:paraId="0E148D80"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05372EAD"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208AE1E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Informaatio ja viestintä</w:t>
            </w:r>
            <w:r w:rsidRPr="009A1AE4">
              <w:rPr>
                <w:rFonts w:ascii="Times New Roman" w:eastAsia="Times New Roman" w:hAnsi="Times New Roman" w:cs="Times New Roman"/>
                <w:sz w:val="24"/>
                <w:szCs w:val="24"/>
                <w:lang w:eastAsia="fi-FI"/>
              </w:rPr>
              <w:br/>
              <w:t>(mm. ohjelmistoala)</w:t>
            </w:r>
          </w:p>
        </w:tc>
        <w:tc>
          <w:tcPr>
            <w:tcW w:w="735" w:type="dxa"/>
            <w:tcBorders>
              <w:top w:val="outset" w:sz="6" w:space="0" w:color="auto"/>
              <w:left w:val="outset" w:sz="6" w:space="0" w:color="auto"/>
              <w:bottom w:val="outset" w:sz="6" w:space="0" w:color="auto"/>
              <w:right w:val="outset" w:sz="6" w:space="0" w:color="auto"/>
            </w:tcBorders>
            <w:vAlign w:val="center"/>
            <w:hideMark/>
          </w:tcPr>
          <w:p w14:paraId="0B09E46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215</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58B9903"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4 998 384</w:t>
            </w:r>
          </w:p>
        </w:tc>
        <w:tc>
          <w:tcPr>
            <w:tcW w:w="0" w:type="auto"/>
            <w:vAlign w:val="center"/>
            <w:hideMark/>
          </w:tcPr>
          <w:p w14:paraId="2779C2E9"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r w:rsidR="009A1AE4" w:rsidRPr="009A1AE4" w14:paraId="654E81C3" w14:textId="77777777" w:rsidTr="009A1AE4">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3106680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Kulttuuri-, urheilu- ja virkistyspalvelut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5DD0E14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163</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160393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1 948 250</w:t>
            </w:r>
          </w:p>
          <w:p w14:paraId="5380B313"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0" w:type="auto"/>
            <w:vAlign w:val="center"/>
            <w:hideMark/>
          </w:tcPr>
          <w:p w14:paraId="0B62B88C" w14:textId="77777777" w:rsidR="009A1AE4" w:rsidRPr="009A1AE4" w:rsidRDefault="009A1AE4" w:rsidP="009A1AE4">
            <w:pPr>
              <w:spacing w:after="0" w:line="240" w:lineRule="auto"/>
              <w:rPr>
                <w:rFonts w:ascii="Times New Roman" w:eastAsia="Times New Roman" w:hAnsi="Times New Roman" w:cs="Times New Roman"/>
                <w:sz w:val="20"/>
                <w:szCs w:val="20"/>
                <w:lang w:eastAsia="fi-FI"/>
              </w:rPr>
            </w:pPr>
          </w:p>
        </w:tc>
      </w:tr>
    </w:tbl>
    <w:p w14:paraId="0FD50AC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B0C49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Toimialakohtaista rahoitustilannetta voi seurata jatkossa kaksi kertaa viikossa ely-keskus.fi verkkosivuilla päivittyvästä taulukosta (</w:t>
      </w:r>
      <w:hyperlink r:id="rId139" w:tgtFrame="_blank" w:history="1">
        <w:r w:rsidRPr="009A1AE4">
          <w:rPr>
            <w:rFonts w:ascii="Times New Roman" w:eastAsia="Times New Roman" w:hAnsi="Times New Roman" w:cs="Times New Roman"/>
            <w:color w:val="0000FF"/>
            <w:sz w:val="24"/>
            <w:szCs w:val="24"/>
            <w:u w:val="single"/>
            <w:lang w:eastAsia="fi-FI"/>
          </w:rPr>
          <w:t>sivulle</w:t>
        </w:r>
      </w:hyperlink>
      <w:r w:rsidRPr="009A1AE4">
        <w:rPr>
          <w:rFonts w:ascii="Times New Roman" w:eastAsia="Times New Roman" w:hAnsi="Times New Roman" w:cs="Times New Roman"/>
          <w:sz w:val="24"/>
          <w:szCs w:val="24"/>
          <w:u w:val="single"/>
          <w:lang w:eastAsia="fi-FI"/>
        </w:rPr>
        <w:t>).</w:t>
      </w:r>
    </w:p>
    <w:p w14:paraId="215BEEE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ELY-keskusten koronarahoitusneuvonnasta apuja tuen soveltuvuudesta, kriteereistä ja menettelytavoista </w:t>
      </w:r>
    </w:p>
    <w:p w14:paraId="5EE943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poikkeusrahoituksen puhelinneuvonnalle on edelleen kova kysyntä ja haun aukeamisen ajankohdan noin 1000 päiväkohtaisen puhelun jälkeen on tämän hetkinen keskiarvo edelleenkin noin 300 - 500 puhelua/päivä. Puhelinneuvonnan lisäksi yrityksille annetaan apuja sähköpostitse ja sen kautta palvellaan päivittäin liki 200 asiakasta.  </w:t>
      </w:r>
    </w:p>
    <w:p w14:paraId="35CE693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Neuvontapalveluja on saatavilla myös Yritys-Suomen sekä Talousapu puhelinpalveluissa ja myös niihin yhteydenottoja saapuu päivittäin yhteensä samaa kokoluokkaa kuin ELY-keskuksen puhelinneuvontaan.   </w:t>
      </w:r>
    </w:p>
    <w:p w14:paraId="4AA6A7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 </w:t>
      </w:r>
      <w:r w:rsidRPr="009A1AE4">
        <w:rPr>
          <w:rFonts w:ascii="Times New Roman" w:eastAsia="Times New Roman" w:hAnsi="Times New Roman" w:cs="Times New Roman"/>
          <w:sz w:val="24"/>
          <w:szCs w:val="24"/>
          <w:lang w:eastAsia="fi-FI"/>
        </w:rPr>
        <w:br/>
        <w:t>ELY-keskus, ylijohtaja Petri Knaapinen (</w:t>
      </w:r>
      <w:hyperlink r:id="rId140" w:tgtFrame="_blank" w:history="1">
        <w:r w:rsidRPr="009A1AE4">
          <w:rPr>
            <w:rFonts w:ascii="Times New Roman" w:eastAsia="Times New Roman" w:hAnsi="Times New Roman" w:cs="Times New Roman"/>
            <w:color w:val="0000FF"/>
            <w:sz w:val="24"/>
            <w:szCs w:val="24"/>
            <w:u w:val="single"/>
            <w:lang w:eastAsia="fi-FI"/>
          </w:rPr>
          <w:t>@ely-keskus.fi</w:t>
        </w:r>
      </w:hyperlink>
      <w:r w:rsidRPr="009A1AE4">
        <w:rPr>
          <w:rFonts w:ascii="Times New Roman" w:eastAsia="Times New Roman" w:hAnsi="Times New Roman" w:cs="Times New Roman"/>
          <w:sz w:val="24"/>
          <w:szCs w:val="24"/>
          <w:lang w:eastAsia="fi-FI"/>
        </w:rPr>
        <w:t>) </w:t>
      </w:r>
    </w:p>
    <w:p w14:paraId="7665D85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r w:rsidRPr="009A1AE4">
        <w:rPr>
          <w:rFonts w:ascii="Times New Roman" w:eastAsia="Times New Roman" w:hAnsi="Times New Roman" w:cs="Times New Roman"/>
          <w:sz w:val="24"/>
          <w:szCs w:val="24"/>
          <w:lang w:eastAsia="fi-FI"/>
        </w:rPr>
        <w:t> </w:t>
      </w:r>
    </w:p>
    <w:p w14:paraId="3C29E636" w14:textId="77777777" w:rsidR="009A1AE4" w:rsidRPr="009A1AE4" w:rsidRDefault="009A1AE4" w:rsidP="009A1AE4">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141" w:tgtFrame="_blank" w:tooltip="http://www.ely-keskus.fi/web/ely/uutiset-2020/-/asset_publisher/ova3wfziq4ao/content/ely-keskusten-koronatuet-palvelevat-useiden-toimialojen-yrityksia" w:history="1">
        <w:r w:rsidRPr="009A1AE4">
          <w:rPr>
            <w:rFonts w:ascii="Times New Roman" w:eastAsia="Times New Roman" w:hAnsi="Times New Roman" w:cs="Times New Roman"/>
            <w:color w:val="0000FF"/>
            <w:sz w:val="24"/>
            <w:szCs w:val="24"/>
            <w:u w:val="single"/>
            <w:lang w:eastAsia="fi-FI"/>
          </w:rPr>
          <w:t>ELY-keskusten koronatuet palvelevat useiden toimialojen yrityksiä (23.4.2020) </w:t>
        </w:r>
      </w:hyperlink>
    </w:p>
    <w:p w14:paraId="2E7186A7" w14:textId="77777777" w:rsidR="009A1AE4" w:rsidRPr="009A1AE4" w:rsidRDefault="009A1AE4" w:rsidP="009A1AE4">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142" w:tgtFrame="_blank" w:tooltip="http://www.ely-keskus.fi/web/ely/uutiset-2020/-/asset_publisher/ova3wfziq4ao/content/ely-keskusten-koronarahoituspaatoksia-tehty-1-419-kpl-yhteensa-18-197-217-euron-edesta" w:history="1">
        <w:r w:rsidRPr="009A1AE4">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544770C2" w14:textId="77777777" w:rsidR="009A1AE4" w:rsidRPr="009A1AE4" w:rsidRDefault="009A1AE4" w:rsidP="009A1AE4">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143" w:tgtFrame="_blank" w:tooltip="http://www.ely-keskus.fi/web/ely/uutiset-2020/-/asset_publisher/ova3wfziq4ao/content/ely-keskusten-ensimmaiset-koronarahoituspaatokset-tehtiin-7-4-2020"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53BDB63D" w14:textId="77777777" w:rsidR="009A1AE4" w:rsidRPr="009A1AE4" w:rsidRDefault="009A1AE4" w:rsidP="009A1AE4">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144" w:tgtFrame="_blank" w:tooltip="http://www.ely-keskus.fi/web/ely/poikkeusrahoitus" w:history="1">
        <w:r w:rsidRPr="009A1AE4">
          <w:rPr>
            <w:rFonts w:ascii="Times New Roman" w:eastAsia="Times New Roman" w:hAnsi="Times New Roman" w:cs="Times New Roman"/>
            <w:color w:val="0000FF"/>
            <w:sz w:val="24"/>
            <w:szCs w:val="24"/>
            <w:u w:val="single"/>
            <w:lang w:eastAsia="fi-FI"/>
          </w:rPr>
          <w:t>ELY-keskusten koronarahoitus </w:t>
        </w:r>
      </w:hyperlink>
    </w:p>
    <w:p w14:paraId="3005345A" w14:textId="77777777" w:rsidR="009A1AE4" w:rsidRPr="009A1AE4" w:rsidRDefault="009A1AE4" w:rsidP="009A1AE4">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145" w:tgtFrame="_blank" w:tooltip="http://www.ely-keskus.fi/web/ely/koronarahoitus-ukk" w:history="1">
        <w:r w:rsidRPr="009A1AE4">
          <w:rPr>
            <w:rFonts w:ascii="Times New Roman" w:eastAsia="Times New Roman" w:hAnsi="Times New Roman" w:cs="Times New Roman"/>
            <w:color w:val="0000FF"/>
            <w:sz w:val="24"/>
            <w:szCs w:val="24"/>
            <w:u w:val="single"/>
            <w:lang w:eastAsia="fi-FI"/>
          </w:rPr>
          <w:t>Kysymyksiä ja vastauksia ELY-keskusten koronarahoituksesta </w:t>
        </w:r>
      </w:hyperlink>
      <w:r w:rsidRPr="009A1AE4">
        <w:rPr>
          <w:rFonts w:ascii="Times New Roman" w:eastAsia="Times New Roman" w:hAnsi="Times New Roman" w:cs="Times New Roman"/>
          <w:sz w:val="24"/>
          <w:szCs w:val="24"/>
          <w:lang w:eastAsia="fi-FI"/>
        </w:rPr>
        <w:t> </w:t>
      </w:r>
    </w:p>
    <w:p w14:paraId="52B633A4" w14:textId="77777777" w:rsidR="009A1AE4" w:rsidRPr="009A1AE4" w:rsidRDefault="009A1AE4" w:rsidP="009A1AE4">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146" w:tgtFrame="_blank" w:tooltip="https://tem.fi/koronavirus/toimintaohjeita-yrityksille" w:history="1">
        <w:r w:rsidRPr="009A1AE4">
          <w:rPr>
            <w:rFonts w:ascii="Times New Roman" w:eastAsia="Times New Roman" w:hAnsi="Times New Roman" w:cs="Times New Roman"/>
            <w:color w:val="0000FF"/>
            <w:sz w:val="24"/>
            <w:szCs w:val="24"/>
            <w:u w:val="single"/>
            <w:lang w:eastAsia="fi-FI"/>
          </w:rPr>
          <w:t>Toimintaohjeita yrityksille koronavirustilanteessa (tem.fi) </w:t>
        </w:r>
      </w:hyperlink>
    </w:p>
    <w:p w14:paraId="32E7F75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808998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CF5959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29.4.2020 </w:t>
      </w:r>
    </w:p>
    <w:p w14:paraId="0479D19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ELY-keskuksen koronarahoituksen avustushakemukset kasvussa (Etelä-Savo)</w:t>
      </w:r>
    </w:p>
    <w:p w14:paraId="506AB67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ELY-keskuksiin on saapunut hakemuksia 29.4.2020 klo 12:00 mennessä yhteensä lähes 21 600 kpl, joissa haetun avustuksen määrä on yhteensä noin 603,4 milj. euroa. Saapuneista hakemuksista on käsitelty noin 32 %. Toimialoittain hakemuksia on saapunut eniten kaupan alan ja ravitsemusalan pieniltä yrityksiltä. </w:t>
      </w:r>
    </w:p>
    <w:p w14:paraId="28E601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Koronarahoituspäätöksiä on tehty 28.4.2020 mennessä yhteensä 6 885 kpl, joista myönteisiä päätöksiä 5252 kpl yhteensä 60,8 milj. euroa. Eniten avustuksia on euromääräisesti myönnetty kaupan alalle (18,88 %), liike-elämän palveluihin (16,82 %), teollisuuteen (13,33 %), ravitsemus ja majoitustoimintaan (13,16 %), sekä kuljetusalalle (8,36 %).</w:t>
      </w:r>
    </w:p>
    <w:p w14:paraId="1AD11CB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Etelä-Savon tilanne</w:t>
      </w:r>
    </w:p>
    <w:p w14:paraId="6347972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ELY-keskusten koronarahoitusta on hakenut 635 yritystä. Näistä 357 on hakenut rahoitusta tilanneanalyysiin ja 278 kehittämistoimenpiteisiin. Myönteisiä päätöksiä on tehty yhteensä 323 eteläsavolaiselle yritykselle, yhteensä 3,8 miljoonan euron edestä.</w:t>
      </w:r>
    </w:p>
    <w:p w14:paraId="4C7FC5D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Tilanneanalyysi apuna toiminnan suunnittelussa</w:t>
      </w:r>
    </w:p>
    <w:p w14:paraId="5CD55B7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Tilanneanalyysillä yritys voi selvittää ja suunnitella mm. yrityksen toimintaa, uusia liiketoimintoja sekä tuotannon ja palvelujen organisoimista koronan aiheuttamassa markkina- ja tuotantohäiriössä ja sen jälkeen. Kehittämistoimenpiteet voivat liittyä liiketoiminnan uudelleensuuntaamiseen, alihankintaverkoston kehittämiseen, tuotannon uudenlaiseen organisointiin, tuotteiden ja palvelujen kehittämiseen sekä osaamisen vahvistamiseen.</w:t>
      </w:r>
    </w:p>
    <w:p w14:paraId="0022AA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Käsittelyyn tulleiden kehittämistoimenpidehakemusten joukossa on melko paljon esityksiä, joiden sisältöön vastaisi paremmin tilanneanalyysi. ELY-keskukset ovat yhteydessä hakijaan ja muuttavat hakemuksen tilanneanalyysiksi hakijan suostumuksella. </w:t>
      </w:r>
    </w:p>
    <w:p w14:paraId="4D058B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p>
    <w:p w14:paraId="68B998E3" w14:textId="77777777" w:rsidR="009A1AE4" w:rsidRPr="009A1AE4" w:rsidRDefault="009A1AE4" w:rsidP="009A1AE4">
      <w:pPr>
        <w:numPr>
          <w:ilvl w:val="0"/>
          <w:numId w:val="64"/>
        </w:numPr>
        <w:spacing w:before="100" w:beforeAutospacing="1" w:after="100" w:afterAutospacing="1" w:line="240" w:lineRule="auto"/>
        <w:rPr>
          <w:rFonts w:ascii="Times New Roman" w:eastAsia="Times New Roman" w:hAnsi="Times New Roman" w:cs="Times New Roman"/>
          <w:sz w:val="24"/>
          <w:szCs w:val="24"/>
          <w:lang w:eastAsia="fi-FI"/>
        </w:rPr>
      </w:pPr>
      <w:hyperlink r:id="rId147" w:history="1">
        <w:r w:rsidRPr="009A1AE4">
          <w:rPr>
            <w:rFonts w:ascii="Times New Roman" w:eastAsia="Times New Roman" w:hAnsi="Times New Roman" w:cs="Times New Roman"/>
            <w:color w:val="0000FF"/>
            <w:sz w:val="24"/>
            <w:szCs w:val="24"/>
            <w:u w:val="single"/>
            <w:lang w:eastAsia="fi-FI"/>
          </w:rPr>
          <w:t>Valtakunnallinen tiedote 29.4.</w:t>
        </w:r>
      </w:hyperlink>
    </w:p>
    <w:p w14:paraId="332B2CA2" w14:textId="77777777" w:rsidR="009A1AE4" w:rsidRPr="009A1AE4" w:rsidRDefault="009A1AE4" w:rsidP="009A1AE4">
      <w:pPr>
        <w:numPr>
          <w:ilvl w:val="0"/>
          <w:numId w:val="64"/>
        </w:numPr>
        <w:spacing w:before="100" w:beforeAutospacing="1" w:after="100" w:afterAutospacing="1" w:line="240" w:lineRule="auto"/>
        <w:rPr>
          <w:rFonts w:ascii="Times New Roman" w:eastAsia="Times New Roman" w:hAnsi="Times New Roman" w:cs="Times New Roman"/>
          <w:sz w:val="24"/>
          <w:szCs w:val="24"/>
          <w:lang w:eastAsia="fi-FI"/>
        </w:rPr>
      </w:pPr>
      <w:hyperlink r:id="rId148" w:history="1">
        <w:r w:rsidRPr="009A1AE4">
          <w:rPr>
            <w:rFonts w:ascii="Times New Roman" w:eastAsia="Times New Roman" w:hAnsi="Times New Roman" w:cs="Times New Roman"/>
            <w:color w:val="0000FF"/>
            <w:sz w:val="24"/>
            <w:szCs w:val="24"/>
            <w:u w:val="single"/>
            <w:lang w:eastAsia="fi-FI"/>
          </w:rPr>
          <w:t xml:space="preserve">Tietoa yrityksille koronan aiheuttamassa poikkeustilanteessa </w:t>
        </w:r>
      </w:hyperlink>
      <w:r w:rsidRPr="009A1AE4">
        <w:rPr>
          <w:rFonts w:ascii="Times New Roman" w:eastAsia="Times New Roman" w:hAnsi="Times New Roman" w:cs="Times New Roman"/>
          <w:sz w:val="24"/>
          <w:szCs w:val="24"/>
          <w:lang w:eastAsia="fi-FI"/>
        </w:rPr>
        <w:t>(Etelä-Savon ELY-keskus, ely-keskus.fi)</w:t>
      </w:r>
    </w:p>
    <w:p w14:paraId="1A5C1979" w14:textId="77777777" w:rsidR="009A1AE4" w:rsidRPr="009A1AE4" w:rsidRDefault="009A1AE4" w:rsidP="009A1AE4">
      <w:pPr>
        <w:numPr>
          <w:ilvl w:val="0"/>
          <w:numId w:val="64"/>
        </w:numPr>
        <w:spacing w:before="100" w:beforeAutospacing="1" w:after="100" w:afterAutospacing="1" w:line="240" w:lineRule="auto"/>
        <w:rPr>
          <w:rFonts w:ascii="Times New Roman" w:eastAsia="Times New Roman" w:hAnsi="Times New Roman" w:cs="Times New Roman"/>
          <w:sz w:val="24"/>
          <w:szCs w:val="24"/>
          <w:lang w:eastAsia="fi-FI"/>
        </w:rPr>
      </w:pPr>
      <w:hyperlink r:id="rId149" w:history="1">
        <w:r w:rsidRPr="009A1AE4">
          <w:rPr>
            <w:rFonts w:ascii="Times New Roman" w:eastAsia="Times New Roman" w:hAnsi="Times New Roman" w:cs="Times New Roman"/>
            <w:color w:val="0000FF"/>
            <w:sz w:val="24"/>
            <w:szCs w:val="24"/>
            <w:u w:val="single"/>
            <w:lang w:eastAsia="fi-FI"/>
          </w:rPr>
          <w:t>Koronarahoituksen haku- ja päätösmäärät</w:t>
        </w:r>
      </w:hyperlink>
      <w:r w:rsidRPr="009A1AE4">
        <w:rPr>
          <w:rFonts w:ascii="Times New Roman" w:eastAsia="Times New Roman" w:hAnsi="Times New Roman" w:cs="Times New Roman"/>
          <w:sz w:val="24"/>
          <w:szCs w:val="24"/>
          <w:lang w:eastAsia="fi-FI"/>
        </w:rPr>
        <w:t xml:space="preserve"> (päivittyvä tilanne, ely-keskus.fi)</w:t>
      </w:r>
    </w:p>
    <w:p w14:paraId="5A49E9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6090F7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Pekka Häkkinen, Etelä-Savon ELY-keskus, p. 0295 024 153, pekka.j.hakkinen(at)ely-keskus.fi</w:t>
      </w:r>
    </w:p>
    <w:p w14:paraId="34759A5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EAEC55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29.4.2020 </w:t>
      </w:r>
    </w:p>
    <w:p w14:paraId="31D543E4"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Arvinsalmen ja Hanhivirran lauttapaikkojen rantarakenteet peruskorjataan Liperissä ja Enonkoskella, rakennustöistä häiriöitä tieliikenteeseen (Pohjois-Savo, Etelä-Savo)</w:t>
      </w:r>
    </w:p>
    <w:p w14:paraId="5D9A5EE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Maanteillä 482 Arvinsalmen lauttapaikalla Liperissä ja maantiellä 471 Hanhivirran lauttapaikalla Enonkoskella ajalla toteutetaan lauttarantojen peruskorjausurakka. Urakka-aika on Arvinsalmessa 1.5.2020-31.7.2020 ja Hanhivirrassa 1.8.-31.10.2020. Urakan toimenpiteillä mahdollistetaan suuremman lossikaluston käyttöönotto lauttapaikoilla. Vanhat maatuet ovat erittäin huonossa kunnossa. Rakennustöistä aiheutuu meluhaittaa ja liikenteen häiriöitä lautta-/tieliikenteeseen.</w:t>
      </w:r>
    </w:p>
    <w:p w14:paraId="06371B3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Liikennejärjestelyt</w:t>
      </w:r>
    </w:p>
    <w:p w14:paraId="0B1C8E7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Töiden aikana lauttapaikoilla liikenne ohjataan kiertoteille tilapäisten elementtimaatukien avulla. Muuttuvien liikennejärjestelyjen vuoksi kehotamme tienkäyttäjiä tarkkaavaisuuteen. Osa töistä on meluavaa. Meluhaittojen välttämiseksi urakoitsija toteuttaa työt pääasiassa päiväsaikaan ja arkipäivisin.</w:t>
      </w:r>
    </w:p>
    <w:p w14:paraId="619116A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Urakan aikana liikennekatkoksia esiintyy lauttapaikoilla arkipäivisin maanantaista-torstaihin kello 06:00–21:00 välisenä aikana. Kunkin yksittäisen katkon enimmäiskesto on rajoitettu 60 minuuttiin ja päivää kohden katkoja saa olla enintään kolme kappaletta. Yksittäisten liikennekatkojen väli on vähintään 2 tuntia, jotta mahdollinen liikenneruuhka saadaan purettua. Arkipäivisin maanantaista torstaihin kello 21:00–06:00 välisenä aikana liikenteen katkaiseminen kokonaan on mahdollista, kuitenkin niin, että hälytysajoneuvoliikenne voidaan tarvittaessa hoitaa lauttapaikalla. Urakan aikana saattaa esiintyä tilapäisesti myös muita katkoja lautta- ja tieliikenteeseen. Urakkaan liittyviä töitä ei tehdä lainkaan perjantain kello 17.00 ja maanantain kello 06.00 välisenä aikana, jotta liikennettä ei häiritä ruuhkaisimpina ajankohtina.</w:t>
      </w:r>
    </w:p>
    <w:p w14:paraId="161F1F2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Liikennekatkoista tiedottaminen</w:t>
      </w:r>
    </w:p>
    <w:p w14:paraId="42FBA3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TMFG:n tieliikennekeskus tiedottaa urakan aikaisista liikenteen katkoista. Urakoitsija ilmoittaa liikenteen katkoista myös kohdennetusti halukkaille sähköpostitse. Lyhyistä enintään 1 tunnin liikennekatkoista tiedotetaan 1-2 vrk etukäteen. Pidemmistä yöaikaisista liikennekatkoista tiedotetaan 3-4 vrk etukäteen. </w:t>
      </w:r>
      <w:r w:rsidRPr="009A1AE4">
        <w:rPr>
          <w:rFonts w:ascii="Times New Roman" w:eastAsia="Times New Roman" w:hAnsi="Times New Roman" w:cs="Times New Roman"/>
          <w:b/>
          <w:bCs/>
          <w:sz w:val="24"/>
          <w:szCs w:val="24"/>
          <w:lang w:eastAsia="fi-FI"/>
        </w:rPr>
        <w:t>Jos haluat mukaan sähköpostijakelulistalle, listalle voi ilmoittautua urakoitsijana toimivan Savon Kuljetus Oy:n työpäällikölle Sakari Vesalle osoitteeseen sakari.vesa@savonkuljetus.fi</w:t>
      </w:r>
    </w:p>
    <w:p w14:paraId="4AB4329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Uusien maatukien rakentaminen</w:t>
      </w:r>
    </w:p>
    <w:p w14:paraId="7E05832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Lauttapaikkojen maatuet peruskorjataan ja korotetaan. Nykyiset maatuet ovat erittäin huonossa kunnossa ja liian matalia muuttuvan lauttakaluston tarpeisiin. Urakka-aika on Arvinsalmessa 1.5.2020-31.7.2020 ja Hanhivirrassa 1.8.-31.10.2020. Lisäksi urakassa siirretään Arvinsalmen Liperin puoleisen rannan aallonmurtajaa, isomman lautan liikenteen mahdollistamiseksi ja rakennetaan Hanhivirran lauttapaikan varalossille rantautumispaikka. Maatukien korjauksen </w:t>
      </w:r>
      <w:r w:rsidRPr="009A1AE4">
        <w:rPr>
          <w:rFonts w:ascii="Times New Roman" w:eastAsia="Times New Roman" w:hAnsi="Times New Roman" w:cs="Times New Roman"/>
          <w:sz w:val="24"/>
          <w:szCs w:val="24"/>
          <w:lang w:eastAsia="fi-FI"/>
        </w:rPr>
        <w:lastRenderedPageBreak/>
        <w:t>valmistuttua, kiertotiet puretaan ja lauttapaikan kalturit kiinnitetään uusiin maatukiin. Lauttapaikalla suoritetaan myös pienimuotoisia ruoppaus- ja pengerrystöitä urakkaan liittyen.</w:t>
      </w:r>
    </w:p>
    <w:p w14:paraId="34844C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526EF7C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Varsinais-Suomen ELY-keskus: Tieinsinööri Tapani Jaakkola, p. 0295 022 791</w:t>
      </w:r>
    </w:p>
    <w:p w14:paraId="0623E7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Savon Kuljetus Oy: työpäällikkö Sakari Vesa, p. 044 727 2656</w:t>
      </w:r>
    </w:p>
    <w:p w14:paraId="2A87507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427B01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29.4.2020 </w:t>
      </w:r>
    </w:p>
    <w:p w14:paraId="219C272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Itä-Suomen tämän kesän päällystystyöt käynnistyvät Vt 5:ltä Kuopiossa (Itä-Suomi)</w:t>
      </w:r>
    </w:p>
    <w:p w14:paraId="7E97864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Pohjois-Savon ELY-keskuksen alueen (Etelä-Savo, Pohjois-Savo, Pohjois-Karjala) maanteiden päällystystyöt käynnistyvät tänään 4.5.2020 valtatie 5:llä Humalajoki-Hiltulanlahti sekä Kellolahti-Vuorela väleillä.</w:t>
      </w:r>
    </w:p>
    <w:p w14:paraId="1606E34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 käyttää vuonna 2020 päällystetyn tieverkon päällysteiden ja tiemerkintöjen ylläpitoon Itä-Suomessa noin 30 miljoona euroa. Käytettävissä oleva rahoitus on noin kaksinkertainen viime vuoteen nähden</w:t>
      </w:r>
    </w:p>
    <w:p w14:paraId="2148F4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Maanteitä päällystetään Etelä-Savossa, Pohjois-Karjalassa ja Pohjois-Savossa yhteensä noin 500 kilometrin matkalla, kun edellisenä vuonna päällystyspituus oli 240 km.</w:t>
      </w:r>
    </w:p>
    <w:p w14:paraId="06D9B6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Koko Itä-Suomessa päällystetyn tieverkon pituus on noin 8 500 kilometriä.</w:t>
      </w:r>
    </w:p>
    <w:p w14:paraId="693D6B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Päällystetyn tieverkon ylläpitotyöt muodostuvat teiden uudelleenpäällystystöistä, päällysteiden paikkauksista sekä tiemerkintöjen kunnostamisesta. Päällystystöiden yhteydessä tehdään muutamilla kohteilla myös pieniä tierakenteen parantamistoimenpiteitä.</w:t>
      </w:r>
    </w:p>
    <w:p w14:paraId="745CBDB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Poikkeuksellisissakin oloissa työmaiden liikenteenohjausta ja nopeusrajoituksia on noudatettava työntekijöiden sekä liikenteen turvallisuuden takaamiseksi. Tänäkin vuonna maanteiden tienpäällystyskohteissa on käytössä saattoautoja turvallisuuden parantamiseksi.</w:t>
      </w:r>
    </w:p>
    <w:p w14:paraId="24E6B1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Päällystystyön jälkeen tietyömaan aikaiset nopeusrajoitukset voidaan poistaa, kun kaikki päällystystyön vaiheet ja tiemerkintätyöt ovat valmiina. Tiemerkintätyöt valmistuvat yleensä viimeistään kolmen viikon kuluttua päällystystyön valmistumisesta.</w:t>
      </w:r>
    </w:p>
    <w:p w14:paraId="413D18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Itä-Suomen alueella päällystysurakoitsijana toimivat NCC Industry Oy, Peab Asfalt Oy ja Skanska Industrial Solutions Oy.</w:t>
      </w:r>
    </w:p>
    <w:p w14:paraId="5FEEDC0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Merkittävimpiä kohteita tulevana kesänä</w:t>
      </w:r>
    </w:p>
    <w:p w14:paraId="697ADB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Pohjois-Savo:</w:t>
      </w:r>
    </w:p>
    <w:p w14:paraId="29407588" w14:textId="77777777" w:rsidR="009A1AE4" w:rsidRPr="009A1AE4" w:rsidRDefault="009A1AE4" w:rsidP="009A1AE4">
      <w:pPr>
        <w:numPr>
          <w:ilvl w:val="0"/>
          <w:numId w:val="6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Vt 5 Kellolahti-Vuorela, 9,0 km (molempien ajoratojen kaikki kaistat)</w:t>
      </w:r>
    </w:p>
    <w:p w14:paraId="28E9BE32" w14:textId="77777777" w:rsidR="009A1AE4" w:rsidRPr="009A1AE4" w:rsidRDefault="009A1AE4" w:rsidP="009A1AE4">
      <w:pPr>
        <w:numPr>
          <w:ilvl w:val="0"/>
          <w:numId w:val="6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lastRenderedPageBreak/>
        <w:t>Vt 5 Oravijärvi-Kuohunkangas, 17,5 km (sis. ajoradan leventämisen 1 metrillä)</w:t>
      </w:r>
    </w:p>
    <w:p w14:paraId="2A324B33" w14:textId="77777777" w:rsidR="009A1AE4" w:rsidRPr="009A1AE4" w:rsidRDefault="009A1AE4" w:rsidP="009A1AE4">
      <w:pPr>
        <w:numPr>
          <w:ilvl w:val="0"/>
          <w:numId w:val="6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Vt 23 Varkauden keskusta, 3,0 km</w:t>
      </w:r>
    </w:p>
    <w:p w14:paraId="667B9E7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Pohjois-Karjala:</w:t>
      </w:r>
    </w:p>
    <w:p w14:paraId="2F7C461B" w14:textId="77777777" w:rsidR="009A1AE4" w:rsidRPr="009A1AE4" w:rsidRDefault="009A1AE4" w:rsidP="009A1AE4">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 xml:space="preserve">Vt 6 Kontiolahti-Ahmovaara, 38,6 km </w:t>
      </w:r>
    </w:p>
    <w:p w14:paraId="4D9A36BA" w14:textId="77777777" w:rsidR="009A1AE4" w:rsidRPr="009A1AE4" w:rsidRDefault="009A1AE4" w:rsidP="009A1AE4">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 xml:space="preserve">Kt 73 Kurkisuo-Lieksa, 14,0 km </w:t>
      </w:r>
    </w:p>
    <w:p w14:paraId="30324AE6" w14:textId="77777777" w:rsidR="009A1AE4" w:rsidRPr="009A1AE4" w:rsidRDefault="009A1AE4" w:rsidP="009A1AE4">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Kt 74 Maukkula-Ilomantsi, 9,4 km</w:t>
      </w:r>
    </w:p>
    <w:p w14:paraId="14701E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w:t>
      </w:r>
    </w:p>
    <w:p w14:paraId="2C4B9F93" w14:textId="77777777" w:rsidR="009A1AE4" w:rsidRPr="009A1AE4" w:rsidRDefault="009A1AE4" w:rsidP="009A1AE4">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Vt 5 Tikkala-Savilahti, 11,0 km</w:t>
      </w:r>
    </w:p>
    <w:p w14:paraId="6C35A6C9" w14:textId="77777777" w:rsidR="009A1AE4" w:rsidRPr="009A1AE4" w:rsidRDefault="009A1AE4" w:rsidP="009A1AE4">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Vt 13 Tusku-Harjumaa, 23,4 km</w:t>
      </w:r>
    </w:p>
    <w:p w14:paraId="614C6BCC" w14:textId="77777777" w:rsidR="009A1AE4" w:rsidRPr="009A1AE4" w:rsidRDefault="009A1AE4" w:rsidP="009A1AE4">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Kt 62 Hurissalo-Saha, 25,2 km</w:t>
      </w:r>
    </w:p>
    <w:p w14:paraId="4BD057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2C687B5" w14:textId="77777777" w:rsidR="009A1AE4" w:rsidRPr="009A1AE4" w:rsidRDefault="009A1AE4" w:rsidP="009A1AE4">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150" w:tgtFrame="_blank" w:history="1">
        <w:r w:rsidRPr="009A1AE4">
          <w:rPr>
            <w:rFonts w:ascii="Times New Roman" w:eastAsia="Times New Roman" w:hAnsi="Times New Roman" w:cs="Times New Roman"/>
            <w:color w:val="0000FF"/>
            <w:sz w:val="24"/>
            <w:szCs w:val="24"/>
            <w:u w:val="single"/>
            <w:lang w:eastAsia="fi-FI"/>
          </w:rPr>
          <w:t>Kartta päällystystyökohteista</w:t>
        </w:r>
      </w:hyperlink>
    </w:p>
    <w:p w14:paraId="6550F1DC" w14:textId="77777777" w:rsidR="009A1AE4" w:rsidRPr="009A1AE4" w:rsidRDefault="009A1AE4" w:rsidP="009A1AE4">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151" w:tgtFrame="_blank" w:history="1">
        <w:r w:rsidRPr="009A1AE4">
          <w:rPr>
            <w:rFonts w:ascii="Times New Roman" w:eastAsia="Times New Roman" w:hAnsi="Times New Roman" w:cs="Times New Roman"/>
            <w:color w:val="0000FF"/>
            <w:sz w:val="24"/>
            <w:szCs w:val="24"/>
            <w:u w:val="single"/>
            <w:lang w:eastAsia="fi-FI"/>
          </w:rPr>
          <w:t>Alustava yleisaikataulu (pdf)</w:t>
        </w:r>
      </w:hyperlink>
    </w:p>
    <w:p w14:paraId="6D5B6D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779F78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Ylläpitovastaava Kimmo Tiikkainen, Pohjois-Savon ELY-keskus, puh. 0295 026 766, kimmo.tiikkainen(at)ely-keskus.fi</w:t>
      </w:r>
    </w:p>
    <w:p w14:paraId="4D1ABFF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642C46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A75E902"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4.5.2020 </w:t>
      </w:r>
    </w:p>
    <w:p w14:paraId="3878A4A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Kaupalliselle kalastukselle ja kalankasvatukselle avustus vahinkoja aiheuttavien harmaahyljeurosten poistamiskuluihin</w:t>
      </w:r>
    </w:p>
    <w:p w14:paraId="07526E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Varsinais-Suomen ELY-keskus avaa kaupalliselle kalastukselle ja kalankasvatukselle rannikolla vahinkoja aiheuttavien halliurosten poistamisesta aiheutuviin kustannuksiin myönnettävien avustusten haun 8.5.2020</w:t>
      </w:r>
      <w:r w:rsidRPr="009A1AE4">
        <w:rPr>
          <w:rFonts w:ascii="Times New Roman" w:eastAsia="Times New Roman" w:hAnsi="Times New Roman" w:cs="Times New Roman"/>
          <w:sz w:val="24"/>
          <w:szCs w:val="24"/>
          <w:lang w:eastAsia="fi-FI"/>
        </w:rPr>
        <w:t>.</w:t>
      </w:r>
    </w:p>
    <w:p w14:paraId="0064C1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Avustusta voidaan myöntää huhtikuun 8. päivästä 2020 vuoden 2023 loppuun. Avustuksen haku on jatkuva ja vuosittain sitä voidaan myöntää enintään 400 kpl poistetun halliuroksen käsittelemiseksi. Varsinais-Suomen elinkeino-, liikenne- ja ympäristökeskus myöntää avustukset maa- ja metsätalousministeriön sille valtion talousarviossa osoittamista määrärahoista.</w:t>
      </w:r>
    </w:p>
    <w:p w14:paraId="345EE43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Valtioneuvosto asetuksella (</w:t>
      </w:r>
      <w:hyperlink r:id="rId152" w:tgtFrame="_blank" w:history="1">
        <w:r w:rsidRPr="009A1AE4">
          <w:rPr>
            <w:rFonts w:ascii="Times New Roman" w:eastAsia="Times New Roman" w:hAnsi="Times New Roman" w:cs="Times New Roman"/>
            <w:color w:val="0000FF"/>
            <w:sz w:val="24"/>
            <w:szCs w:val="24"/>
            <w:u w:val="single"/>
            <w:lang w:eastAsia="fi-FI"/>
          </w:rPr>
          <w:t>184/2020</w:t>
        </w:r>
      </w:hyperlink>
      <w:r w:rsidRPr="009A1AE4">
        <w:rPr>
          <w:rFonts w:ascii="Times New Roman" w:eastAsia="Times New Roman" w:hAnsi="Times New Roman" w:cs="Times New Roman"/>
          <w:sz w:val="24"/>
          <w:szCs w:val="24"/>
          <w:lang w:eastAsia="fi-FI"/>
        </w:rPr>
        <w:t>) säädetään kaupalliselle kalastukselle ja kalankasvatukselle vahinkoja aiheuttavien halliurosten poistamisesta aiheutuvista kustannuksista maksettavien avustusten käyttötarkoituksesta, enimmäismääristä ja myöntämismenettelyistä.</w:t>
      </w:r>
    </w:p>
    <w:p w14:paraId="3765369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Avustusta voidaan myöntää:</w:t>
      </w:r>
    </w:p>
    <w:p w14:paraId="40EB5030" w14:textId="77777777" w:rsidR="009A1AE4" w:rsidRPr="009A1AE4" w:rsidRDefault="009A1AE4" w:rsidP="009A1AE4">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kalankasvatusta harjoittavalle yritykselle</w:t>
      </w:r>
    </w:p>
    <w:p w14:paraId="1E70106A" w14:textId="77777777" w:rsidR="009A1AE4" w:rsidRPr="009A1AE4" w:rsidRDefault="009A1AE4" w:rsidP="009A1AE4">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ryhmään 1 kuuluvalle kaupalliselle kalastajalle</w:t>
      </w:r>
    </w:p>
    <w:p w14:paraId="4C327737" w14:textId="77777777" w:rsidR="009A1AE4" w:rsidRPr="009A1AE4" w:rsidRDefault="009A1AE4" w:rsidP="009A1AE4">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ryhmään 2 kuuluvalle kaupalliselle kalastajalle, jonka itse pyytämän kalan tai siitä jalostettujen kalastustuotteiden myynnistä kolmen viimeksi kuluneen tilikauden aikana kertyneen liikevaihdon keskiarvo ylittää 3 000 euroa</w:t>
      </w:r>
    </w:p>
    <w:p w14:paraId="471468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 myönnetään poistamisesta aiheutuviin kustannuksiin, millä varmistetaan, että halliuros tuodaan rantaan ja poistetaan metsästyslainsäädännön, hyljetuotteiden kauppaa, riistaeläinten käsittelyä koskevien sekä muiden määräysten mukaisesti ja viedään käsiteltäväksi jätehuoltoon tai haudataan maahan. Poistetun halliuroksen hautaamisesta tulee noudattaa ruokaviraston ohjeita ja lisäksi on hyvä olla yhteydessä kunnan eläinlääkäriin ja -ympäristönsuojelusihteeriin.</w:t>
      </w:r>
    </w:p>
    <w:p w14:paraId="74F8CE95" w14:textId="77777777" w:rsidR="009A1AE4" w:rsidRPr="009A1AE4" w:rsidRDefault="009A1AE4" w:rsidP="009A1AE4">
      <w:pPr>
        <w:numPr>
          <w:ilvl w:val="0"/>
          <w:numId w:val="7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Ohje: </w:t>
      </w:r>
      <w:hyperlink r:id="rId153" w:tgtFrame="_blank" w:history="1">
        <w:r w:rsidRPr="009A1AE4">
          <w:rPr>
            <w:rFonts w:ascii="Times New Roman" w:eastAsia="Times New Roman" w:hAnsi="Times New Roman" w:cs="Times New Roman"/>
            <w:color w:val="0000FF"/>
            <w:sz w:val="24"/>
            <w:szCs w:val="24"/>
            <w:u w:val="single"/>
            <w:lang w:eastAsia="fi-FI"/>
          </w:rPr>
          <w:t>Kuolleiden eläinten  hävittäminen  hautaamalla</w:t>
        </w:r>
      </w:hyperlink>
      <w:r w:rsidRPr="009A1AE4">
        <w:rPr>
          <w:rFonts w:ascii="Times New Roman" w:eastAsia="Times New Roman" w:hAnsi="Times New Roman" w:cs="Times New Roman"/>
          <w:sz w:val="24"/>
          <w:szCs w:val="24"/>
          <w:lang w:eastAsia="fi-FI"/>
        </w:rPr>
        <w:t xml:space="preserve"> (ruokavirasto.fi)</w:t>
      </w:r>
    </w:p>
    <w:p w14:paraId="081A2829" w14:textId="77777777" w:rsidR="009A1AE4" w:rsidRPr="009A1AE4" w:rsidRDefault="009A1AE4" w:rsidP="009A1AE4">
      <w:pPr>
        <w:numPr>
          <w:ilvl w:val="0"/>
          <w:numId w:val="7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Lomake: </w:t>
      </w:r>
      <w:hyperlink r:id="rId154" w:tgtFrame="_blank" w:history="1">
        <w:r w:rsidRPr="009A1AE4">
          <w:rPr>
            <w:rFonts w:ascii="Times New Roman" w:eastAsia="Times New Roman" w:hAnsi="Times New Roman" w:cs="Times New Roman"/>
            <w:color w:val="0000FF"/>
            <w:sz w:val="24"/>
            <w:szCs w:val="24"/>
            <w:u w:val="single"/>
            <w:lang w:eastAsia="fi-FI"/>
          </w:rPr>
          <w:t>Todistus halliuroksen poistamisesta.pdf</w:t>
        </w:r>
      </w:hyperlink>
    </w:p>
    <w:p w14:paraId="6E83747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Avustusta voidaan myöntää ainoastaan halliuroksesta, joka on aiheuttanut vahinkoa kalastus- tai kalankasvatustoiminnalle ja joka on sen takia poistettu kalanpyydyksestä (esim. rysä tai verkko) tai kalankasvatuslaitoksesta tai enintään 200 metrin etäisyydeltä niistä siten, että rysän osalta etäisyys lasketaan pyydyksen muusta osasta kuin johtoaidasta.</w:t>
      </w:r>
    </w:p>
    <w:p w14:paraId="44174B8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Hakija sitoutuu ottamaan näytteeksi kunkin poistetun halliuroksen alaleuan ja toimittamaan sen Luonnonvarakeskukselle (Luke) tutkimustarkoituksiin.</w:t>
      </w:r>
    </w:p>
    <w:p w14:paraId="4CB935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Avustus yhtä poistettua hallia kohden:</w:t>
      </w:r>
    </w:p>
    <w:p w14:paraId="783F0B89" w14:textId="77777777" w:rsidR="009A1AE4" w:rsidRPr="009A1AE4" w:rsidRDefault="009A1AE4" w:rsidP="009A1AE4">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alkukäsittelystä 250 euroa, ml. halliuroksen alaleuan lähettäminen Luonnonvarakeskukselle</w:t>
      </w:r>
    </w:p>
    <w:p w14:paraId="25AA7FEE" w14:textId="77777777" w:rsidR="009A1AE4" w:rsidRPr="009A1AE4" w:rsidRDefault="009A1AE4" w:rsidP="009A1AE4">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loppukäsittelystä 150 euroa, jos poistettu halliuros haudataan maahan</w:t>
      </w:r>
    </w:p>
    <w:p w14:paraId="18FA9C5D" w14:textId="77777777" w:rsidR="009A1AE4" w:rsidRPr="009A1AE4" w:rsidRDefault="009A1AE4" w:rsidP="009A1AE4">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muulle loppukäsittelystä vastaavalle taholle perityn loppukäsittelymaksun mukaan, kuitenkin enintään 300 euroa</w:t>
      </w:r>
    </w:p>
    <w:p w14:paraId="614D5986" w14:textId="77777777" w:rsidR="009A1AE4" w:rsidRPr="009A1AE4" w:rsidRDefault="009A1AE4" w:rsidP="009A1AE4">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halliuroksen loppukäsittelyä ja sukupuolen vahvistamista koskevasta todistuksesta, siitä perittyyn maksun, kuitenkin enintään 50 euroa</w:t>
      </w:r>
    </w:p>
    <w:p w14:paraId="6F705D4B" w14:textId="77777777" w:rsidR="009A1AE4" w:rsidRPr="009A1AE4" w:rsidRDefault="009A1AE4" w:rsidP="009A1AE4">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kuljetuskustannuksista 100 euroa, koskien vain niitä kustannuksia, jos halliuros kuljetetaan loppukäsittelyä varten vähintään 20 kilometrin etäisyydelle paikasta, jossa se on nostettu maihin</w:t>
      </w:r>
    </w:p>
    <w:p w14:paraId="44B7EA8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Avustushakemus on toimitettava ELY-keskukseen kuukauden kuluessa kunkin halliuroksen poistamisesta</w:t>
      </w:r>
    </w:p>
    <w:p w14:paraId="5EAC0B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Avustusta haetaan sähköisesti tai kirjallisesti hakulomakkeella.</w:t>
      </w:r>
    </w:p>
    <w:p w14:paraId="094EFA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Hakulomake ja -ohje </w:t>
      </w:r>
    </w:p>
    <w:p w14:paraId="35F42BFF" w14:textId="77777777" w:rsidR="009A1AE4" w:rsidRPr="009A1AE4" w:rsidRDefault="009A1AE4" w:rsidP="009A1AE4">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155" w:tgtFrame="_blank" w:history="1">
        <w:r w:rsidRPr="009A1AE4">
          <w:rPr>
            <w:rFonts w:ascii="Times New Roman" w:eastAsia="Times New Roman" w:hAnsi="Times New Roman" w:cs="Times New Roman"/>
            <w:color w:val="0000FF"/>
            <w:sz w:val="24"/>
            <w:szCs w:val="24"/>
            <w:u w:val="single"/>
            <w:lang w:eastAsia="fi-FI"/>
          </w:rPr>
          <w:t>Avustus halliuroksen poistamisesta aiheutuviin kustannuksiin (lomake, pdf)</w:t>
        </w:r>
      </w:hyperlink>
      <w:r w:rsidRPr="009A1AE4">
        <w:rPr>
          <w:rFonts w:ascii="Times New Roman" w:eastAsia="Times New Roman" w:hAnsi="Times New Roman" w:cs="Times New Roman"/>
          <w:sz w:val="24"/>
          <w:szCs w:val="24"/>
          <w:lang w:eastAsia="fi-FI"/>
        </w:rPr>
        <w:t> </w:t>
      </w:r>
      <w:hyperlink r:id="rId156" w:tgtFrame="_blank" w:history="1">
        <w:r w:rsidRPr="009A1AE4">
          <w:rPr>
            <w:rFonts w:ascii="Times New Roman" w:eastAsia="Times New Roman" w:hAnsi="Times New Roman" w:cs="Times New Roman"/>
            <w:color w:val="0000FF"/>
            <w:sz w:val="24"/>
            <w:szCs w:val="24"/>
            <w:u w:val="single"/>
            <w:lang w:eastAsia="fi-FI"/>
          </w:rPr>
          <w:t>(hakuohje, pdf)</w:t>
        </w:r>
      </w:hyperlink>
    </w:p>
    <w:p w14:paraId="7348AB5A" w14:textId="77777777" w:rsidR="009A1AE4" w:rsidRPr="009A1AE4" w:rsidRDefault="009A1AE4" w:rsidP="009A1AE4">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157" w:tgtFrame="_blank" w:history="1">
        <w:r w:rsidRPr="009A1AE4">
          <w:rPr>
            <w:rFonts w:ascii="Times New Roman" w:eastAsia="Times New Roman" w:hAnsi="Times New Roman" w:cs="Times New Roman"/>
            <w:color w:val="0000FF"/>
            <w:sz w:val="24"/>
            <w:szCs w:val="24"/>
            <w:u w:val="single"/>
            <w:lang w:eastAsia="fi-FI"/>
          </w:rPr>
          <w:t>AVUSTUSHAKEMUS - Avustus halliuroksen poistamisesta aiheutuviin kustannuksiin</w:t>
        </w:r>
      </w:hyperlink>
      <w:r w:rsidRPr="009A1AE4">
        <w:rPr>
          <w:rFonts w:ascii="Times New Roman" w:eastAsia="Times New Roman" w:hAnsi="Times New Roman" w:cs="Times New Roman"/>
          <w:sz w:val="24"/>
          <w:szCs w:val="24"/>
          <w:lang w:eastAsia="fi-FI"/>
        </w:rPr>
        <w:t> (sähköinen lomake)</w:t>
      </w:r>
    </w:p>
    <w:p w14:paraId="45E294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Hakulomake liitteineen toimitetaan Varsinais-Suomen ELY-keskuksen kirjaamoon</w:t>
      </w:r>
      <w:r w:rsidRPr="009A1AE4">
        <w:rPr>
          <w:rFonts w:ascii="Times New Roman" w:eastAsia="Times New Roman" w:hAnsi="Times New Roman" w:cs="Times New Roman"/>
          <w:sz w:val="24"/>
          <w:szCs w:val="24"/>
          <w:lang w:eastAsia="fi-FI"/>
        </w:rPr>
        <w:br/>
        <w:t>sähköpostina:</w:t>
      </w:r>
      <w:r w:rsidRPr="009A1AE4">
        <w:rPr>
          <w:rFonts w:ascii="Times New Roman" w:eastAsia="Times New Roman" w:hAnsi="Times New Roman" w:cs="Times New Roman"/>
          <w:sz w:val="24"/>
          <w:szCs w:val="24"/>
          <w:lang w:eastAsia="fi-FI"/>
        </w:rPr>
        <w:br/>
      </w:r>
      <w:hyperlink r:id="rId158" w:history="1">
        <w:r w:rsidRPr="009A1AE4">
          <w:rPr>
            <w:rFonts w:ascii="Times New Roman" w:eastAsia="Times New Roman" w:hAnsi="Times New Roman" w:cs="Times New Roman"/>
            <w:color w:val="0000FF"/>
            <w:sz w:val="24"/>
            <w:szCs w:val="24"/>
            <w:u w:val="single"/>
            <w:lang w:eastAsia="fi-FI"/>
          </w:rPr>
          <w:t>kirjaamo.varsinais-suomi@ely-keskus.fi</w:t>
        </w:r>
      </w:hyperlink>
    </w:p>
    <w:p w14:paraId="2058A5C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tai postiosoitteeseen:</w:t>
      </w:r>
      <w:r w:rsidRPr="009A1AE4">
        <w:rPr>
          <w:rFonts w:ascii="Times New Roman" w:eastAsia="Times New Roman" w:hAnsi="Times New Roman" w:cs="Times New Roman"/>
          <w:sz w:val="24"/>
          <w:szCs w:val="24"/>
          <w:lang w:eastAsia="fi-FI"/>
        </w:rPr>
        <w:br/>
        <w:t>Varsinais-Suomen ELY-keskus / Kalatalouspalvelut</w:t>
      </w:r>
      <w:r w:rsidRPr="009A1AE4">
        <w:rPr>
          <w:rFonts w:ascii="Times New Roman" w:eastAsia="Times New Roman" w:hAnsi="Times New Roman" w:cs="Times New Roman"/>
          <w:sz w:val="24"/>
          <w:szCs w:val="24"/>
          <w:lang w:eastAsia="fi-FI"/>
        </w:rPr>
        <w:br/>
        <w:t>PL 236, 20101 TURKU</w:t>
      </w:r>
    </w:p>
    <w:p w14:paraId="03DB9DB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b/>
          <w:bCs/>
          <w:sz w:val="24"/>
          <w:szCs w:val="24"/>
          <w:lang w:eastAsia="fi-FI"/>
        </w:rPr>
        <w:t>Lisätietoja:</w:t>
      </w:r>
    </w:p>
    <w:p w14:paraId="1B3DCBE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Jukka Lähde, jukka.lahde @ely-keskus.fi, 0295 028 591</w:t>
      </w:r>
      <w:r w:rsidRPr="009A1AE4">
        <w:rPr>
          <w:rFonts w:ascii="Times New Roman" w:eastAsia="Times New Roman" w:hAnsi="Times New Roman" w:cs="Times New Roman"/>
          <w:sz w:val="24"/>
          <w:szCs w:val="24"/>
          <w:lang w:eastAsia="fi-FI"/>
        </w:rPr>
        <w:br/>
        <w:t>Jari Hakala, jari.hakala@ely-keskus.fi, 0295 028 554</w:t>
      </w:r>
      <w:r w:rsidRPr="009A1AE4">
        <w:rPr>
          <w:rFonts w:ascii="Times New Roman" w:eastAsia="Times New Roman" w:hAnsi="Times New Roman" w:cs="Times New Roman"/>
          <w:sz w:val="24"/>
          <w:szCs w:val="24"/>
          <w:lang w:eastAsia="fi-FI"/>
        </w:rPr>
        <w:br/>
        <w:t>Niklas Ulenius, niklas.ulenius@ely-keskus.fi, 0295 028 070</w:t>
      </w:r>
    </w:p>
    <w:p w14:paraId="2CC3F14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40CDA08"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4.5.2020 </w:t>
      </w:r>
    </w:p>
    <w:p w14:paraId="2C15548D"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Älä poimi, tallaa tai siirrä rauhoitettua kangasvuokkoa (Etelä-Savo)</w:t>
      </w:r>
    </w:p>
    <w:p w14:paraId="4959719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Aikainen kevät on saanut Etelä-Savon kangasvuokot (Pulsatilla vernalis) puhkeamaan jo kukkaan. Kauniita kukkia voi päästä ihailemaan harjuilla ja kuivilla, valoisilla kankailla. Kangasvuokko on rauhoitettu, joten luonnossa kasvavat kasvit tulee jättää rauhaan yhteisesti ihailtaviksi. Kukkiva kangasvuokko on kaunein omassa luonnonympäristössään.</w:t>
      </w:r>
    </w:p>
    <w:p w14:paraId="0766F1C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Vuonna 1952 tehdystä rauhoituksesta huolimatta kangasvuokko on vähentynyt. Tuoreessa Suomen lajien punaisessa kirjassa kangasvuokko listattiin edelleen vaarantuneeksi. Kangasvuokkoja poimitaan ja siirretään edelleen pihoihin jonkin verran. Asutuksen läheisyydessä lajia uhkaa rakentaminen ja tallaaminen.</w:t>
      </w:r>
    </w:p>
    <w:p w14:paraId="1355AC1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Poimiminen ja hävittäminen on kielletty</w:t>
      </w:r>
    </w:p>
    <w:p w14:paraId="58B8D2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Rauhoitetun kangasvuokon tai sen osan poimiminen, kerääminen, juurineen ottaminen tai hävittäminen on kielletty. Kielto koskee myös kasvin siementen keräämistä. Maljakossa kukat kuihtuvat hyvin nopeasti, ja kasvupaikan suhteen kasvi on vaatelias eikä tule menestymään pihaan siirrettynä. Lisäksi kangasvuokolla on laaja juurakko, joka vaurioituu, kun kasvi kaivetaan maasta ylös. Taimitarhoilta puutarhaharrastajat voivat hankkia pihaansa näyttäviä kangasvuokon sukulaiskasveja, esimerkiksi tarhakylmänkukkia tai arovuokkoja.</w:t>
      </w:r>
    </w:p>
    <w:p w14:paraId="456D0C57" w14:textId="22F119FA"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74AA5FC3" wp14:editId="6F942F8D">
            <wp:extent cx="6120130" cy="4581525"/>
            <wp:effectExtent l="0" t="0" r="0" b="9525"/>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0130" cy="4581525"/>
                    </a:xfrm>
                    <a:prstGeom prst="rect">
                      <a:avLst/>
                    </a:prstGeom>
                    <a:noFill/>
                    <a:ln>
                      <a:noFill/>
                    </a:ln>
                  </pic:spPr>
                </pic:pic>
              </a:graphicData>
            </a:graphic>
          </wp:inline>
        </w:drawing>
      </w:r>
    </w:p>
    <w:p w14:paraId="037F4B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Etelä-Savossa tavataan hyvin harvinaisena kangasvuokon värimuunnos, joilla kukan sisäpuoli on violetti. Kuva: Lauri Puhakainen</w:t>
      </w:r>
    </w:p>
    <w:p w14:paraId="4586550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Kangasvuokko tarjoaa mettä kevään ensimmäisille pölyttäjille</w:t>
      </w:r>
    </w:p>
    <w:p w14:paraId="4D77F38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Kangasvuokko kukkii yleensä toukokuussa, ensimmäiset jo huhtikuussa. Kangasvuokon kookkaat, pehmeäkarvaiset kukat tarjoavat mettä palkkioksi pölyttäjille. Auki olevalla kukalla voi olla leveyttä jopa kymmenen senttiä. Kukat ovat yleensä kermanvalkoiset, mutta Etelä-Savossa tavataan yksittäisillä paikoilla myös liilanpunaista värimuotoa. Kukinnan jälkeen kukkaperät saattavat nousta jopa yli 30 cm:n korkeuteen, jotta lenninhaivenella varustetuilla siemenillä olisi mahdollisimman hyvät leviämismahdollisuudet.</w:t>
      </w:r>
    </w:p>
    <w:p w14:paraId="0DC799E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Kangasvuokkoja kerättiin 1900-luvun alussa suuria määriä myyntiin. Myynti kiellettiin vuonna 1926 ja laji rauhoitettiin jo vuonna 1952. Kangasvuokko oli ensimmäinen luonnonsuojelulain turvan saanut kasvi. Keräämistä merkittävämmäksi kangasvuokon uhkatekijäksi on noussut kasvupaikkojen umpeenkasvu ja tuhoutuminen muun muassa soranoton tai voimakkaiden metsätaloustoimien seurauksena.</w:t>
      </w:r>
    </w:p>
    <w:p w14:paraId="3D6719E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w:t>
      </w:r>
    </w:p>
    <w:p w14:paraId="375A034B" w14:textId="77777777" w:rsidR="009A1AE4" w:rsidRPr="009A1AE4" w:rsidRDefault="009A1AE4" w:rsidP="009A1AE4">
      <w:pPr>
        <w:numPr>
          <w:ilvl w:val="0"/>
          <w:numId w:val="73"/>
        </w:numPr>
        <w:spacing w:before="100" w:beforeAutospacing="1" w:after="100" w:afterAutospacing="1" w:line="240" w:lineRule="auto"/>
        <w:rPr>
          <w:rFonts w:ascii="Times New Roman" w:eastAsia="Times New Roman" w:hAnsi="Times New Roman" w:cs="Times New Roman"/>
          <w:sz w:val="24"/>
          <w:szCs w:val="24"/>
          <w:lang w:eastAsia="fi-FI"/>
        </w:rPr>
      </w:pPr>
      <w:hyperlink r:id="rId160" w:tgtFrame="_blank" w:history="1">
        <w:r w:rsidRPr="009A1AE4">
          <w:rPr>
            <w:rFonts w:ascii="Times New Roman" w:eastAsia="Times New Roman" w:hAnsi="Times New Roman" w:cs="Times New Roman"/>
            <w:color w:val="0000FF"/>
            <w:sz w:val="24"/>
            <w:szCs w:val="24"/>
            <w:u w:val="single"/>
            <w:lang w:eastAsia="fi-FI"/>
          </w:rPr>
          <w:t>Lisätietoa kangasvuokosta</w:t>
        </w:r>
      </w:hyperlink>
    </w:p>
    <w:p w14:paraId="133D338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Lisätietoja:</w:t>
      </w:r>
    </w:p>
    <w:p w14:paraId="2DEFAA3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Luonnonsuojeluasiantuntija Arto Ustinov, Etelä-Savon ELY-keskus, p. 0295 024 239, arto.ustinov(at)ely-keskus.fi</w:t>
      </w:r>
    </w:p>
    <w:p w14:paraId="5E622C2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74530D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7.5.2020 </w:t>
      </w:r>
    </w:p>
    <w:p w14:paraId="346F3299"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Vaelluskalojen nousuesteiden inventointi Etelä-Savossa valmistui (Etelä-Savo) </w:t>
      </w:r>
    </w:p>
    <w:p w14:paraId="28F4DB8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virtavesissä olevia vesistörakenteita inventoitiin vuosina 2018-2019. Työssä käytiin läpi vanhoja mylly- ja sahapaikkoja. Myös käytössä olevien vesivoimalaitosten ja käytöstä poistuneiden ja vesistöstä mahdollisesti jo hävinneiden tai purettujen rakenteiden nykytilaa selvitettiin. Inventoinnin tavoitteena oli selvittää vesistörakenteiden tila ja aiheuttavatko rakenteet esteitä kalojen vaellukselle.  </w:t>
      </w:r>
    </w:p>
    <w:p w14:paraId="549733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on noin 250 vesistöpatoa, joista noin 60 on kiinteitä pohjapatoja. Kaikista padoista noin 110 muodostaa täydellisen vaellusesteen kaloille ja muille vesieliöille, ja lähes kolmasosa näistä on huonokuntoisia tai niistä on vain rauniot jäljellä. Vesivoimaa tällä hetkellä käyttäviä voimalaitoksia on Etelä-Savossa 16 ja kaikki ovat teholtaan alle 10 MW:n pienvoimaloita. Näistä ainoastaan Kissakosken voimalaitokseen Hirvensalmella on rakennettu kalannousuväylä. Suurin osa käytössä olevista täydellisen nousuesteen muodostavista padoista on siis muussa kuin voimalaitoskäytössä: niiden avulla säädellään vedenkorkeuksia yläpuolisissa vesistöissä virkistyskäyttöä tai vesiensuojelua varten. </w:t>
      </w:r>
    </w:p>
    <w:p w14:paraId="47A60E99" w14:textId="2A9B3E4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4728B992" wp14:editId="67DD29D8">
            <wp:extent cx="6120130" cy="4232910"/>
            <wp:effectExtent l="0" t="0" r="0"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20130" cy="4232910"/>
                    </a:xfrm>
                    <a:prstGeom prst="rect">
                      <a:avLst/>
                    </a:prstGeom>
                    <a:noFill/>
                    <a:ln>
                      <a:noFill/>
                    </a:ln>
                  </pic:spPr>
                </pic:pic>
              </a:graphicData>
            </a:graphic>
          </wp:inline>
        </w:drawing>
      </w:r>
    </w:p>
    <w:p w14:paraId="488AD7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padot: nousuesteisyys</w:t>
      </w:r>
    </w:p>
    <w:p w14:paraId="117A342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Vesistörakenteiden omistajien näkemyksiä selvitetty </w:t>
      </w:r>
    </w:p>
    <w:p w14:paraId="182E75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Vesistörakenteiden omistajia haastattelemalla on selvitetty rakenteiden lupatietoja ja omistajien näkemyksiä rakenteiden nykytilasta ja tulevasta käytöstä. Osa padoista on vanhoja myllypatoja, joita koskevat luvat voivat olla peräisin 1800-luvun loppupuolelta. Mylly- ja saharakennukset ovat usein hävinneet, jolloin patorakenteet ovat menettäneet alkuperäisen tarkoituksensa eikä niitä enää taloudellisesti hyödynnetä. Rakenteiden kunnossapito ja lupaehtojen mukainen käyttäminen ovat kuitenkin omistajan velvollisuuksia, joista aiheutuu kustannuksia ja työtä.  </w:t>
      </w:r>
    </w:p>
    <w:p w14:paraId="49572EB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Käytössä olevaa patoa ei toisaalta saa poistaa ilman lupaa, jos poistaminen vaikuttaa vakiintuneisiin vedenkorkeuksiin tai virtaamiin.  </w:t>
      </w:r>
    </w:p>
    <w:p w14:paraId="30A711B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Nykyiseen hallitusohjelmaan on kirjattu ohjelma vaelluskalakantojen elvyttämiseksi ja jatkuvan luontaisen kierron palauttamiseksi osana luonnon monimuotoisuuden turvaamista. Nousuesteiden poistaminen, kalojen lisääntymisalueiden kunnostaminen ja ohitusuomien rakentaminen ovat keinoja näiden tavoitteiden saavuttamiseksi. ELY-keskuksen hankkeessa onkin selvitetty vesistörakenteiden omistajien kiinnostusta mahdolliseen padon käytöstä poistamiseen tai ohittamiseen. Joitakin hankkeita on jo vireillä yhteistyössä WWF:n </w:t>
      </w:r>
      <w:hyperlink r:id="rId162" w:tgtFrame="_blank" w:history="1">
        <w:r w:rsidRPr="009A1AE4">
          <w:rPr>
            <w:rFonts w:ascii="Times New Roman" w:eastAsia="Times New Roman" w:hAnsi="Times New Roman" w:cs="Times New Roman"/>
            <w:color w:val="0000FF"/>
            <w:sz w:val="24"/>
            <w:szCs w:val="24"/>
            <w:u w:val="single"/>
            <w:lang w:eastAsia="fi-FI"/>
          </w:rPr>
          <w:t>Vauhtia vaellukseen -hankkeen</w:t>
        </w:r>
      </w:hyperlink>
      <w:r w:rsidRPr="009A1AE4">
        <w:rPr>
          <w:rFonts w:ascii="Times New Roman" w:eastAsia="Times New Roman" w:hAnsi="Times New Roman" w:cs="Times New Roman"/>
          <w:sz w:val="24"/>
          <w:szCs w:val="24"/>
          <w:lang w:eastAsia="fi-FI"/>
        </w:rPr>
        <w:t xml:space="preserve"> ja Itä-Suomen jokitalkkarin kanssa. Vesistörakenteen omistajalla on mahdollisuus hakea ELY-keskukselta harkinnanvaraista valtionavustusta esimerkiksi nousuesteiden poistamista tai ohittamista tai vesialueen kalataloudellista kunnostamista varten.  </w:t>
      </w:r>
    </w:p>
    <w:p w14:paraId="145F9C6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Etelä-Savo pilotointialue </w:t>
      </w:r>
    </w:p>
    <w:p w14:paraId="32FF1B9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 on tehty maa- ja metsätalousministeriön rahoittamassa hankkeessa, joka toteutettiin Etelä-Savon ELY-keskuksessa kalatalous- ja vesitalousviranomaisten yhteistyönä vuosina 2018 ja 2019. Etelä-Savo on toiminut valtakunnallisen selvityksen pilotointialueena. Päivitetty tieto vesistörakenteista on käytettävissä esimerkiksi kalatalousalueiden käyttö- ja hoitosuunnitelmia laadittaessa. ELY-keskuksen asiantuntijoilta voi kysyä neuvoja nousuesteen poistamiseksi tai ohittamiseksi tähtäävän hankkeen suunnitteluun. </w:t>
      </w:r>
    </w:p>
    <w:p w14:paraId="7FD24E5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Kuva:</w:t>
      </w:r>
    </w:p>
    <w:p w14:paraId="42143B51" w14:textId="77777777" w:rsidR="009A1AE4" w:rsidRPr="009A1AE4" w:rsidRDefault="009A1AE4" w:rsidP="009A1AE4">
      <w:pPr>
        <w:numPr>
          <w:ilvl w:val="0"/>
          <w:numId w:val="74"/>
        </w:numPr>
        <w:spacing w:before="100" w:beforeAutospacing="1" w:after="100" w:afterAutospacing="1" w:line="240" w:lineRule="auto"/>
        <w:rPr>
          <w:rFonts w:ascii="Times New Roman" w:eastAsia="Times New Roman" w:hAnsi="Times New Roman" w:cs="Times New Roman"/>
          <w:sz w:val="24"/>
          <w:szCs w:val="24"/>
          <w:lang w:eastAsia="fi-FI"/>
        </w:rPr>
      </w:pPr>
      <w:hyperlink r:id="rId163" w:history="1">
        <w:r w:rsidRPr="009A1AE4">
          <w:rPr>
            <w:rFonts w:ascii="Times New Roman" w:eastAsia="Times New Roman" w:hAnsi="Times New Roman" w:cs="Times New Roman"/>
            <w:color w:val="0000FF"/>
            <w:sz w:val="24"/>
            <w:szCs w:val="24"/>
            <w:u w:val="single"/>
            <w:lang w:eastAsia="fi-FI"/>
          </w:rPr>
          <w:t>Harjukosken mylly</w:t>
        </w:r>
      </w:hyperlink>
      <w:r w:rsidRPr="009A1AE4">
        <w:rPr>
          <w:rFonts w:ascii="Times New Roman" w:eastAsia="Times New Roman" w:hAnsi="Times New Roman" w:cs="Times New Roman"/>
          <w:sz w:val="24"/>
          <w:szCs w:val="24"/>
          <w:lang w:eastAsia="fi-FI"/>
        </w:rPr>
        <w:t xml:space="preserve"> (jpg, Kuva: Elina Häikiö)</w:t>
      </w:r>
    </w:p>
    <w:p w14:paraId="1D3478D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w:t>
      </w:r>
      <w:r w:rsidRPr="009A1AE4">
        <w:rPr>
          <w:rFonts w:ascii="Times New Roman" w:eastAsia="Times New Roman" w:hAnsi="Times New Roman" w:cs="Times New Roman"/>
          <w:sz w:val="24"/>
          <w:szCs w:val="24"/>
          <w:lang w:eastAsia="fi-FI"/>
        </w:rPr>
        <w:t> </w:t>
      </w:r>
    </w:p>
    <w:p w14:paraId="010D28A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Vesitaloussuunnittelija Elina Häikiö, Etelä-Savon ELY-keskus, p. 0295 016 575, elina.haikio(at)ely-keskus.fi </w:t>
      </w:r>
      <w:r w:rsidRPr="009A1AE4">
        <w:rPr>
          <w:rFonts w:ascii="Times New Roman" w:eastAsia="Times New Roman" w:hAnsi="Times New Roman" w:cs="Times New Roman"/>
          <w:sz w:val="24"/>
          <w:szCs w:val="24"/>
          <w:lang w:eastAsia="fi-FI"/>
        </w:rPr>
        <w:br/>
        <w:t>Vesitalousasiantuntija Tarmo Muuri, Etelä-Savon ELY-keskus, p. 0295 024 031, tarmo.muuri(at)ely-keskus.fi </w:t>
      </w:r>
    </w:p>
    <w:p w14:paraId="70DD3FE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2E91AF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7.5.2020 </w:t>
      </w:r>
    </w:p>
    <w:p w14:paraId="73BD6FB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Varsinais-Suomen ELY-keskus myönsi poikkeusluvan valkoposkihanhien ampumiseen viljelyvahinkojen estämiseksi Pohjois-Karjalassa</w:t>
      </w:r>
    </w:p>
    <w:p w14:paraId="4574B46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Varsinais-Suomen ELY-keskus on myöntänyt kahdelletoista tohmajärveläiselle maanviljelijälle poikkeusluvan viljelyvahinkojen estämiseen valkoposkihanhia pelotteeksi ampumalla. Kukin viljelijä saa pelloillaan ampua 20-40 valkoposkihanhea vuodessa. Yhteensä myönnetyllä poikkeusluvalla saa ampua 375 valkoposkihanhea vuodessa. Lupa on voimassa vuosina 2020-2021 valkoposkihanhien syysmuuttokaudella.</w:t>
      </w:r>
    </w:p>
    <w:p w14:paraId="293987F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Rauhoitetun valkoposkihanhen ampuminen edellyttää poikkeusluvan</w:t>
      </w:r>
    </w:p>
    <w:p w14:paraId="1F210F0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Valkoposkihanhi on rauhoitettu lintulaji. Rauhoitettujen lajien tappaminen, pyydystäminen tai muu häiritseminen erityisesti lisääntymisaikana, tärkeillä muuton aikaisilla levähdysalueilla tai muilla lajin elämänkierron kannalta tärkeillä paikoilla on kielletty. Näistä kielloista on mahdollista hakea poikkeusta ja poikkeuslupa voidaan myöntää luonnonsuojelulaissa määriteltyjen edellytysten täyttyessä.</w:t>
      </w:r>
    </w:p>
    <w:p w14:paraId="524B522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Rauhoitettuja lintuja koskevat poikkeuslupa-asiat on koko Suomessa (pois lukien Ahvenanmaa) keskitetty Varsinais-Suomen ELY-keskukselle vuodesta 2015 alkaen. Tänä aikana ennen nyt </w:t>
      </w:r>
      <w:r w:rsidRPr="009A1AE4">
        <w:rPr>
          <w:rFonts w:ascii="Times New Roman" w:eastAsia="Times New Roman" w:hAnsi="Times New Roman" w:cs="Times New Roman"/>
          <w:sz w:val="24"/>
          <w:szCs w:val="24"/>
          <w:lang w:eastAsia="fi-FI"/>
        </w:rPr>
        <w:lastRenderedPageBreak/>
        <w:t>käsiteltyä hakemusta poikkeuslupaa valkoposkihanhien ampumiseen satovahinkojen ehkäisemiseksi on haettu kaksi kertaa. Näissä tapauksissa toisessa luvan myöntämiselle oli edellytykset ja lupa myönnettiin vuonna 2019 ja toisessa tapauksessa taas luvan myöntämisen edellytykset eivät täyttyneet vuonna 2016.</w:t>
      </w:r>
    </w:p>
    <w:p w14:paraId="2E9B28E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"Nyt myönnetyssä poikkeusluvassa perusteena on valkoposkihanhien aiheuttamien vakavien satovahinkojen estäminen Tohmajärven Sikosuon ja Valkeasuon alueella ja se, että viljelyvahinkojen estämiseen täällä ei ole ollut osoitettavissa muuta ratkaisua kuin jo käytettyjen karkotusmenetelmien tehostaminen valkoposkihanhiyksilöitä ampumalla", ylitarkastaja </w:t>
      </w:r>
      <w:r w:rsidRPr="009A1AE4">
        <w:rPr>
          <w:rFonts w:ascii="Times New Roman" w:eastAsia="Times New Roman" w:hAnsi="Times New Roman" w:cs="Times New Roman"/>
          <w:b/>
          <w:bCs/>
          <w:sz w:val="24"/>
          <w:szCs w:val="24"/>
          <w:lang w:eastAsia="fi-FI"/>
        </w:rPr>
        <w:t xml:space="preserve">Salli Uljas </w:t>
      </w:r>
      <w:r w:rsidRPr="009A1AE4">
        <w:rPr>
          <w:rFonts w:ascii="Times New Roman" w:eastAsia="Times New Roman" w:hAnsi="Times New Roman" w:cs="Times New Roman"/>
          <w:sz w:val="24"/>
          <w:szCs w:val="24"/>
          <w:lang w:eastAsia="fi-FI"/>
        </w:rPr>
        <w:t>Varsinais-Suomen ELY-keskuksesta kertoo.   </w:t>
      </w:r>
    </w:p>
    <w:p w14:paraId="117D59D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Ampumisen tavoitteena on estää viljelyvahinkoja ja parantaa muiden karkotusmenetelmien tehokkuutta</w:t>
      </w:r>
    </w:p>
    <w:p w14:paraId="10EBABB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Itäisen Suomen yli suuntautuu keväisin ja syksyisin ns. arktisten valkoposkihanhien muutto. Alueiden pelloilla levähtävät ja laiduntavat valkoposkihanhet pesivät Länsi-Siperian arktisella rannikolla ja Novaja Zemljalla talvehtien Pohjanmeren ympäristössä. Arktisen muuton hanhet ovat aikaisemmin levähtäneet pääasiassa Venäjän puolella, mutta viime vuosina levähdysalueet ovat siirtyneet Suomen puolelle. Pohjois- ja Keski-Karjalan pelloilla levähtää ja laiduntaa vuosittain satojatuhansia valkoposkihanhia ja levähtävien valkoposkihanhien määrä on viimeisen kolmen vuoden aikana kasvanut merkittävästi. Viimeisen kolmen vuoden aikana valkoposkihanhien aiheuttamia vahinkoja on korvattu Pohjois-Karjalan alueella vuosittain lähes miljoonalla eurolla.</w:t>
      </w:r>
    </w:p>
    <w:p w14:paraId="3C26C6C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Valkoposkihanhien aiheuttamia vahinkoja on tähän saakka pyritty estämään valkoposkihanhia vahingoittamattomilla menetelmillä. "Valkoposkihanhien määrän kasvaessa karkotusmenetelmien teho on huomattavasti heikentynyt eikä satovahinkoja ole pystytty estämään", luonnonsuojeluasiantuntija </w:t>
      </w:r>
      <w:r w:rsidRPr="009A1AE4">
        <w:rPr>
          <w:rFonts w:ascii="Times New Roman" w:eastAsia="Times New Roman" w:hAnsi="Times New Roman" w:cs="Times New Roman"/>
          <w:b/>
          <w:bCs/>
          <w:sz w:val="24"/>
          <w:szCs w:val="24"/>
          <w:lang w:eastAsia="fi-FI"/>
        </w:rPr>
        <w:t xml:space="preserve">Mika Pirinen </w:t>
      </w:r>
      <w:r w:rsidRPr="009A1AE4">
        <w:rPr>
          <w:rFonts w:ascii="Times New Roman" w:eastAsia="Times New Roman" w:hAnsi="Times New Roman" w:cs="Times New Roman"/>
          <w:sz w:val="24"/>
          <w:szCs w:val="24"/>
          <w:lang w:eastAsia="fi-FI"/>
        </w:rPr>
        <w:t>Pohjois-Karjalan ELY-keskuksesta kertoo. "Valkoposkihanhia ampumalla on tarkoituksena lisätä pelotevaikutusta ja näin parantaa myös valkoposkihanhia vahingoittamattomien karkotusmenetelmien tehokkuutta".</w:t>
      </w:r>
    </w:p>
    <w:p w14:paraId="36A45E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"Lupa on myönnetty koskemaan syysmuuttokautta. Koska vielä ei ole tietoa siitä, saavutetaanko yksilöitä ampumalla toivottu pelotevaikutus, on perusteltua ajoittaa ampuminen tässä tilanteessa syysmuuttokaudelle. Tällöin ampumisella ei ole vastaavia vaikutuksia lintujen pesintään kuin esimerkiksi toukokuussa tapahtuvalla ampumisella. Myönnetty lupa ja siihen kytketty velvoite raportoida ampumisen vaikutuksista antaa lisätietoa lupien käsittelyn ja vahinkojen torjunnan taustalle", Salli Uljas sanoo.</w:t>
      </w:r>
    </w:p>
    <w:p w14:paraId="5ABB63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Valkoposkihanhien aiheuttamista satovahingoista pahiten kärsiville alueille tulisi jatkossa saada alueita, joilla valkoposkihanhet voisivat ruokailla rauhassa. Näin vähennettäisiin tehokkaasti satovahinkoja sekä turvattaisiin valkoposkihanhien mahdollisuus levähtämiseen ja ruokailemiseen muuttomatkan aikana.</w:t>
      </w:r>
    </w:p>
    <w:p w14:paraId="61E9592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Päätös VARELY/3002/2019 on annettu 8.5.2020.</w:t>
      </w:r>
    </w:p>
    <w:p w14:paraId="500DDBD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Annettu poikkeuslupapäätös:</w:t>
      </w:r>
      <w:r w:rsidRPr="009A1AE4">
        <w:rPr>
          <w:rFonts w:ascii="Times New Roman" w:eastAsia="Times New Roman" w:hAnsi="Times New Roman" w:cs="Times New Roman"/>
          <w:sz w:val="24"/>
          <w:szCs w:val="24"/>
          <w:lang w:eastAsia="fi-FI"/>
        </w:rPr>
        <w:br/>
        <w:t>ylitarkastaja Salli Uljas</w:t>
      </w:r>
      <w:r w:rsidRPr="009A1AE4">
        <w:rPr>
          <w:rFonts w:ascii="Times New Roman" w:eastAsia="Times New Roman" w:hAnsi="Times New Roman" w:cs="Times New Roman"/>
          <w:sz w:val="24"/>
          <w:szCs w:val="24"/>
          <w:lang w:eastAsia="fi-FI"/>
        </w:rPr>
        <w:br/>
        <w:t>0295 023 040</w:t>
      </w:r>
    </w:p>
    <w:p w14:paraId="3EB7F3E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Pohjois-Karjalan valkoposkihanhitilanne:</w:t>
      </w:r>
      <w:r w:rsidRPr="009A1AE4">
        <w:rPr>
          <w:rFonts w:ascii="Times New Roman" w:eastAsia="Times New Roman" w:hAnsi="Times New Roman" w:cs="Times New Roman"/>
          <w:sz w:val="24"/>
          <w:szCs w:val="24"/>
          <w:lang w:eastAsia="fi-FI"/>
        </w:rPr>
        <w:br/>
        <w:t>luonnonsuojeluasiantuntija Mika Pirinen</w:t>
      </w:r>
      <w:r w:rsidRPr="009A1AE4">
        <w:rPr>
          <w:rFonts w:ascii="Times New Roman" w:eastAsia="Times New Roman" w:hAnsi="Times New Roman" w:cs="Times New Roman"/>
          <w:sz w:val="24"/>
          <w:szCs w:val="24"/>
          <w:lang w:eastAsia="fi-FI"/>
        </w:rPr>
        <w:br/>
        <w:t>0295 026 214</w:t>
      </w:r>
    </w:p>
    <w:p w14:paraId="321446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sähköpostiosoitteet: etunimi.sukunimi@ely-keskus.fi</w:t>
      </w:r>
    </w:p>
    <w:p w14:paraId="4EDE79D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7F540CA"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8.5.2020 </w:t>
      </w:r>
    </w:p>
    <w:p w14:paraId="26C35FC0"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Lukuisat suomalaiset yritykset ovat saaneet ELY-keskuksilta kriisiapua</w:t>
      </w:r>
      <w:r w:rsidRPr="009A1AE4">
        <w:rPr>
          <w:rFonts w:ascii="Times New Roman" w:eastAsia="Times New Roman" w:hAnsi="Times New Roman" w:cs="Times New Roman"/>
          <w:b/>
          <w:bCs/>
          <w:kern w:val="36"/>
          <w:sz w:val="48"/>
          <w:szCs w:val="48"/>
          <w:lang w:eastAsia="fi-FI"/>
        </w:rPr>
        <w:br/>
        <w:t>- maksatusten hakemisen on tarkoitus avautua ensi tiistaina</w:t>
      </w:r>
    </w:p>
    <w:p w14:paraId="303CFE7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ovat vastaanottaneet perjantaihin 8.5.2020 mennessä yhteensä 24 068 hakemusta haetun euromäärän ollessa 682,2 milj. €. Hakemuksia on saapunut tilanneanalyysista ja kehittämisavustuksista lähes yhtä paljon kummastakin. Toimialoittain hakemuksia on saapunut edelleen eniten vähittäiskaupan, majoitus- ja ravitsemus-, kuljetusalan sekä liike-elämän palveluiden toimialoilta.</w:t>
      </w:r>
    </w:p>
    <w:p w14:paraId="2EFB4AD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Nyt kuukauden ajan käynnissä olleen rahoituskauden aikana on hakemuksia käsitelty yhteensä 9 542 kappaletta eli saapuneista hakemuksista on käsitelty lähes 40 %. Torstaihin 7.5. mennessä hyväksyttyjen päätösten määrä on 7 185 kappaletta, joihin on myönnetty yhteensä 85 445 434 milj.€ euroa. Kielteisten päätösten (18 %) tai peruttujen hakemusten (6 %) syynä on yleisimmin se, että rahoitusta on haettu sekä ELY-keskukselta että Business Finlandilta. Mahdollisten päällekkäisten päätösten osalta Uudenmaan ELY-keskuksen ylijohtaja Petri Knaapinen kertoo, että päätökset selvitetään ja korjataan normaalein hallinnollisin menettelyin yhteistyössä asiakkaan kanssa.</w:t>
      </w:r>
    </w:p>
    <w:p w14:paraId="7973D12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ELY-keskuksista kerrotaan, että hakemusten käsittely on hyvässä vauhdissa. Suuresta määrästä johtuen keskimääräinen käsittelyaika on tällä hetkellä noin 40 päivää. Avustuksesta 70 % on maksettu avustuspäätöksen yhteydessä, mikäli hakija on hakemuksen yhteydessä hakenut ennakon maksua.  Maksamatta olevaa osuutta yritykset voivat hakea maksuun 12.5. alkaen. ELY-keskusten verkkosivuille informoidaan tarkemmin maksatuksen hausta.</w:t>
      </w:r>
    </w:p>
    <w:p w14:paraId="6B2ADED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Rahoitetut toimialat (tilanne 7.5.2020) </w:t>
      </w:r>
    </w:p>
    <w:tbl>
      <w:tblPr>
        <w:tblW w:w="8655" w:type="dxa"/>
        <w:tblCellSpacing w:w="0" w:type="dxa"/>
        <w:tblCellMar>
          <w:left w:w="0" w:type="dxa"/>
          <w:right w:w="0" w:type="dxa"/>
        </w:tblCellMar>
        <w:tblLook w:val="04A0" w:firstRow="1" w:lastRow="0" w:firstColumn="1" w:lastColumn="0" w:noHBand="0" w:noVBand="1"/>
      </w:tblPr>
      <w:tblGrid>
        <w:gridCol w:w="5889"/>
        <w:gridCol w:w="989"/>
        <w:gridCol w:w="1777"/>
      </w:tblGrid>
      <w:tr w:rsidR="009A1AE4" w:rsidRPr="009A1AE4" w14:paraId="487C124D" w14:textId="77777777" w:rsidTr="009A1AE4">
        <w:trPr>
          <w:trHeight w:val="300"/>
          <w:tblCellSpacing w:w="0" w:type="dxa"/>
        </w:trPr>
        <w:tc>
          <w:tcPr>
            <w:tcW w:w="5715" w:type="dxa"/>
            <w:noWrap/>
            <w:vAlign w:val="center"/>
            <w:hideMark/>
          </w:tcPr>
          <w:p w14:paraId="66B2CD4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Toimiala</w:t>
            </w:r>
          </w:p>
        </w:tc>
        <w:tc>
          <w:tcPr>
            <w:tcW w:w="960" w:type="dxa"/>
            <w:noWrap/>
            <w:vAlign w:val="center"/>
            <w:hideMark/>
          </w:tcPr>
          <w:p w14:paraId="7479A5B5" w14:textId="77777777" w:rsidR="009A1AE4" w:rsidRPr="009A1AE4" w:rsidRDefault="009A1AE4" w:rsidP="009A1AE4">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Kpl</w:t>
            </w:r>
          </w:p>
        </w:tc>
        <w:tc>
          <w:tcPr>
            <w:tcW w:w="1725" w:type="dxa"/>
            <w:noWrap/>
            <w:vAlign w:val="center"/>
            <w:hideMark/>
          </w:tcPr>
          <w:p w14:paraId="79D70231" w14:textId="77777777" w:rsidR="009A1AE4" w:rsidRPr="009A1AE4" w:rsidRDefault="009A1AE4" w:rsidP="009A1AE4">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w:t>
            </w:r>
          </w:p>
        </w:tc>
      </w:tr>
      <w:tr w:rsidR="009A1AE4" w:rsidRPr="009A1AE4" w14:paraId="2F4D1632" w14:textId="77777777" w:rsidTr="009A1AE4">
        <w:trPr>
          <w:trHeight w:val="300"/>
          <w:tblCellSpacing w:w="0" w:type="dxa"/>
        </w:trPr>
        <w:tc>
          <w:tcPr>
            <w:tcW w:w="5715" w:type="dxa"/>
            <w:noWrap/>
            <w:vAlign w:val="center"/>
            <w:hideMark/>
          </w:tcPr>
          <w:p w14:paraId="5AD7019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Kaupanala</w:t>
            </w:r>
          </w:p>
        </w:tc>
        <w:tc>
          <w:tcPr>
            <w:tcW w:w="960" w:type="dxa"/>
            <w:vAlign w:val="center"/>
            <w:hideMark/>
          </w:tcPr>
          <w:p w14:paraId="0564F41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1355</w:t>
            </w:r>
          </w:p>
        </w:tc>
        <w:tc>
          <w:tcPr>
            <w:tcW w:w="1725" w:type="dxa"/>
            <w:vAlign w:val="center"/>
            <w:hideMark/>
          </w:tcPr>
          <w:p w14:paraId="0CF50853"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15 478 254</w:t>
            </w:r>
          </w:p>
        </w:tc>
      </w:tr>
      <w:tr w:rsidR="009A1AE4" w:rsidRPr="009A1AE4" w14:paraId="411F332B" w14:textId="77777777" w:rsidTr="009A1AE4">
        <w:trPr>
          <w:trHeight w:val="300"/>
          <w:tblCellSpacing w:w="0" w:type="dxa"/>
        </w:trPr>
        <w:tc>
          <w:tcPr>
            <w:tcW w:w="5715" w:type="dxa"/>
            <w:noWrap/>
            <w:vAlign w:val="center"/>
            <w:hideMark/>
          </w:tcPr>
          <w:p w14:paraId="3B593EE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Ravitsemus ja majoitus</w:t>
            </w:r>
          </w:p>
        </w:tc>
        <w:tc>
          <w:tcPr>
            <w:tcW w:w="960" w:type="dxa"/>
            <w:vAlign w:val="center"/>
            <w:hideMark/>
          </w:tcPr>
          <w:p w14:paraId="69CFDDD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1174</w:t>
            </w:r>
          </w:p>
        </w:tc>
        <w:tc>
          <w:tcPr>
            <w:tcW w:w="1725" w:type="dxa"/>
            <w:vAlign w:val="center"/>
            <w:hideMark/>
          </w:tcPr>
          <w:p w14:paraId="667F6A5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10 742 758</w:t>
            </w:r>
          </w:p>
        </w:tc>
      </w:tr>
      <w:tr w:rsidR="009A1AE4" w:rsidRPr="009A1AE4" w14:paraId="24727E2D" w14:textId="77777777" w:rsidTr="009A1AE4">
        <w:trPr>
          <w:trHeight w:val="300"/>
          <w:tblCellSpacing w:w="0" w:type="dxa"/>
        </w:trPr>
        <w:tc>
          <w:tcPr>
            <w:tcW w:w="5715" w:type="dxa"/>
            <w:noWrap/>
            <w:vAlign w:val="center"/>
            <w:hideMark/>
          </w:tcPr>
          <w:p w14:paraId="64FACED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Liikenne ja kuljetus</w:t>
            </w:r>
          </w:p>
        </w:tc>
        <w:tc>
          <w:tcPr>
            <w:tcW w:w="960" w:type="dxa"/>
            <w:vAlign w:val="center"/>
            <w:hideMark/>
          </w:tcPr>
          <w:p w14:paraId="04DED0C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995</w:t>
            </w:r>
          </w:p>
        </w:tc>
        <w:tc>
          <w:tcPr>
            <w:tcW w:w="1725" w:type="dxa"/>
            <w:vAlign w:val="center"/>
            <w:hideMark/>
          </w:tcPr>
          <w:p w14:paraId="72FB0EC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6 985 035</w:t>
            </w:r>
          </w:p>
        </w:tc>
      </w:tr>
      <w:tr w:rsidR="009A1AE4" w:rsidRPr="009A1AE4" w14:paraId="17856EDB" w14:textId="77777777" w:rsidTr="009A1AE4">
        <w:trPr>
          <w:trHeight w:val="300"/>
          <w:tblCellSpacing w:w="0" w:type="dxa"/>
        </w:trPr>
        <w:tc>
          <w:tcPr>
            <w:tcW w:w="5715" w:type="dxa"/>
            <w:noWrap/>
            <w:vAlign w:val="center"/>
            <w:hideMark/>
          </w:tcPr>
          <w:p w14:paraId="575F39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Teollisuus</w:t>
            </w:r>
          </w:p>
        </w:tc>
        <w:tc>
          <w:tcPr>
            <w:tcW w:w="960" w:type="dxa"/>
            <w:vAlign w:val="center"/>
            <w:hideMark/>
          </w:tcPr>
          <w:p w14:paraId="7B26E8B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705</w:t>
            </w:r>
          </w:p>
        </w:tc>
        <w:tc>
          <w:tcPr>
            <w:tcW w:w="1725" w:type="dxa"/>
            <w:vAlign w:val="center"/>
            <w:hideMark/>
          </w:tcPr>
          <w:p w14:paraId="1EBB6E5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11 677 534</w:t>
            </w:r>
          </w:p>
        </w:tc>
      </w:tr>
      <w:tr w:rsidR="009A1AE4" w:rsidRPr="009A1AE4" w14:paraId="7F57186A" w14:textId="77777777" w:rsidTr="009A1AE4">
        <w:trPr>
          <w:trHeight w:val="300"/>
          <w:tblCellSpacing w:w="0" w:type="dxa"/>
        </w:trPr>
        <w:tc>
          <w:tcPr>
            <w:tcW w:w="5715" w:type="dxa"/>
            <w:noWrap/>
            <w:vAlign w:val="center"/>
            <w:hideMark/>
          </w:tcPr>
          <w:p w14:paraId="74FA7A3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Palvelut liike-elämälle (mm. talous- ja lakiasianpalvelut)</w:t>
            </w:r>
          </w:p>
        </w:tc>
        <w:tc>
          <w:tcPr>
            <w:tcW w:w="960" w:type="dxa"/>
            <w:vAlign w:val="center"/>
            <w:hideMark/>
          </w:tcPr>
          <w:p w14:paraId="482F3B5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671</w:t>
            </w:r>
          </w:p>
        </w:tc>
        <w:tc>
          <w:tcPr>
            <w:tcW w:w="1725" w:type="dxa"/>
            <w:vAlign w:val="center"/>
            <w:hideMark/>
          </w:tcPr>
          <w:p w14:paraId="57053F3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10 473 710</w:t>
            </w:r>
          </w:p>
        </w:tc>
      </w:tr>
      <w:tr w:rsidR="009A1AE4" w:rsidRPr="009A1AE4" w14:paraId="30F44ACA" w14:textId="77777777" w:rsidTr="009A1AE4">
        <w:trPr>
          <w:trHeight w:val="300"/>
          <w:tblCellSpacing w:w="0" w:type="dxa"/>
        </w:trPr>
        <w:tc>
          <w:tcPr>
            <w:tcW w:w="5715" w:type="dxa"/>
            <w:noWrap/>
            <w:vAlign w:val="center"/>
            <w:hideMark/>
          </w:tcPr>
          <w:p w14:paraId="4B5088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Rakentaminen</w:t>
            </w:r>
          </w:p>
        </w:tc>
        <w:tc>
          <w:tcPr>
            <w:tcW w:w="960" w:type="dxa"/>
            <w:vAlign w:val="center"/>
            <w:hideMark/>
          </w:tcPr>
          <w:p w14:paraId="6B9FE8A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463</w:t>
            </w:r>
          </w:p>
        </w:tc>
        <w:tc>
          <w:tcPr>
            <w:tcW w:w="1725" w:type="dxa"/>
            <w:vAlign w:val="center"/>
            <w:hideMark/>
          </w:tcPr>
          <w:p w14:paraId="70ACD1A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5 419 090</w:t>
            </w:r>
          </w:p>
        </w:tc>
      </w:tr>
      <w:tr w:rsidR="009A1AE4" w:rsidRPr="009A1AE4" w14:paraId="1E1954FF" w14:textId="77777777" w:rsidTr="009A1AE4">
        <w:trPr>
          <w:trHeight w:val="300"/>
          <w:tblCellSpacing w:w="0" w:type="dxa"/>
        </w:trPr>
        <w:tc>
          <w:tcPr>
            <w:tcW w:w="5715" w:type="dxa"/>
            <w:noWrap/>
            <w:vAlign w:val="center"/>
            <w:hideMark/>
          </w:tcPr>
          <w:p w14:paraId="26E5EDB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Hallinto- ja tukipalvelut liike-elämälle</w:t>
            </w:r>
          </w:p>
        </w:tc>
        <w:tc>
          <w:tcPr>
            <w:tcW w:w="960" w:type="dxa"/>
            <w:vAlign w:val="center"/>
            <w:hideMark/>
          </w:tcPr>
          <w:p w14:paraId="5DDE5B0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346</w:t>
            </w:r>
          </w:p>
        </w:tc>
        <w:tc>
          <w:tcPr>
            <w:tcW w:w="1725" w:type="dxa"/>
            <w:vAlign w:val="center"/>
            <w:hideMark/>
          </w:tcPr>
          <w:p w14:paraId="36560C0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4 237 522</w:t>
            </w:r>
          </w:p>
        </w:tc>
      </w:tr>
      <w:tr w:rsidR="009A1AE4" w:rsidRPr="009A1AE4" w14:paraId="06C33E14" w14:textId="77777777" w:rsidTr="009A1AE4">
        <w:trPr>
          <w:trHeight w:val="300"/>
          <w:tblCellSpacing w:w="0" w:type="dxa"/>
        </w:trPr>
        <w:tc>
          <w:tcPr>
            <w:tcW w:w="5715" w:type="dxa"/>
            <w:noWrap/>
            <w:vAlign w:val="center"/>
            <w:hideMark/>
          </w:tcPr>
          <w:p w14:paraId="4CDE81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Ohjelmistoala ja muu informaatio sekä viestintä</w:t>
            </w:r>
          </w:p>
        </w:tc>
        <w:tc>
          <w:tcPr>
            <w:tcW w:w="960" w:type="dxa"/>
            <w:vAlign w:val="center"/>
            <w:hideMark/>
          </w:tcPr>
          <w:p w14:paraId="0F12FF1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320</w:t>
            </w:r>
          </w:p>
        </w:tc>
        <w:tc>
          <w:tcPr>
            <w:tcW w:w="1725" w:type="dxa"/>
            <w:vAlign w:val="center"/>
            <w:hideMark/>
          </w:tcPr>
          <w:p w14:paraId="66D14EA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7 775 434</w:t>
            </w:r>
          </w:p>
        </w:tc>
      </w:tr>
      <w:tr w:rsidR="009A1AE4" w:rsidRPr="009A1AE4" w14:paraId="0F57152D" w14:textId="77777777" w:rsidTr="009A1AE4">
        <w:trPr>
          <w:trHeight w:val="300"/>
          <w:tblCellSpacing w:w="0" w:type="dxa"/>
        </w:trPr>
        <w:tc>
          <w:tcPr>
            <w:tcW w:w="5715" w:type="dxa"/>
            <w:noWrap/>
            <w:vAlign w:val="center"/>
            <w:hideMark/>
          </w:tcPr>
          <w:p w14:paraId="0B313D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Terveys- ja sosiaalipalvelut (esim. kuntoutus ja hoitopalvelut)</w:t>
            </w:r>
          </w:p>
        </w:tc>
        <w:tc>
          <w:tcPr>
            <w:tcW w:w="960" w:type="dxa"/>
            <w:vAlign w:val="center"/>
            <w:hideMark/>
          </w:tcPr>
          <w:p w14:paraId="7B1E19E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312</w:t>
            </w:r>
          </w:p>
        </w:tc>
        <w:tc>
          <w:tcPr>
            <w:tcW w:w="1725" w:type="dxa"/>
            <w:vAlign w:val="center"/>
            <w:hideMark/>
          </w:tcPr>
          <w:p w14:paraId="4CD4809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3 432 517</w:t>
            </w:r>
          </w:p>
        </w:tc>
      </w:tr>
      <w:tr w:rsidR="009A1AE4" w:rsidRPr="009A1AE4" w14:paraId="39473D22" w14:textId="77777777" w:rsidTr="009A1AE4">
        <w:trPr>
          <w:trHeight w:val="300"/>
          <w:tblCellSpacing w:w="0" w:type="dxa"/>
        </w:trPr>
        <w:tc>
          <w:tcPr>
            <w:tcW w:w="5715" w:type="dxa"/>
            <w:noWrap/>
            <w:vAlign w:val="center"/>
            <w:hideMark/>
          </w:tcPr>
          <w:p w14:paraId="1AD428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Kuluttajapalvelut (mm. kampaamo- ja kauneudenhoitopalvelut)</w:t>
            </w:r>
          </w:p>
        </w:tc>
        <w:tc>
          <w:tcPr>
            <w:tcW w:w="960" w:type="dxa"/>
            <w:vAlign w:val="center"/>
            <w:hideMark/>
          </w:tcPr>
          <w:p w14:paraId="582D346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289</w:t>
            </w:r>
          </w:p>
        </w:tc>
        <w:tc>
          <w:tcPr>
            <w:tcW w:w="1725" w:type="dxa"/>
            <w:vAlign w:val="center"/>
            <w:hideMark/>
          </w:tcPr>
          <w:p w14:paraId="59414D8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2 391 570</w:t>
            </w:r>
          </w:p>
        </w:tc>
      </w:tr>
      <w:tr w:rsidR="009A1AE4" w:rsidRPr="009A1AE4" w14:paraId="1C98A00F" w14:textId="77777777" w:rsidTr="009A1AE4">
        <w:trPr>
          <w:trHeight w:val="300"/>
          <w:tblCellSpacing w:w="0" w:type="dxa"/>
        </w:trPr>
        <w:tc>
          <w:tcPr>
            <w:tcW w:w="5715" w:type="dxa"/>
            <w:noWrap/>
            <w:vAlign w:val="center"/>
            <w:hideMark/>
          </w:tcPr>
          <w:p w14:paraId="7D0111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Kulttuuri ja virkistyspalvelut</w:t>
            </w:r>
          </w:p>
        </w:tc>
        <w:tc>
          <w:tcPr>
            <w:tcW w:w="960" w:type="dxa"/>
            <w:vAlign w:val="center"/>
            <w:hideMark/>
          </w:tcPr>
          <w:p w14:paraId="2CF8E9E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224</w:t>
            </w:r>
          </w:p>
        </w:tc>
        <w:tc>
          <w:tcPr>
            <w:tcW w:w="1725" w:type="dxa"/>
            <w:vAlign w:val="center"/>
            <w:hideMark/>
          </w:tcPr>
          <w:p w14:paraId="64333C2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2 768 300</w:t>
            </w:r>
          </w:p>
        </w:tc>
      </w:tr>
      <w:tr w:rsidR="009A1AE4" w:rsidRPr="009A1AE4" w14:paraId="170D99B7" w14:textId="77777777" w:rsidTr="009A1AE4">
        <w:trPr>
          <w:trHeight w:val="300"/>
          <w:tblCellSpacing w:w="0" w:type="dxa"/>
        </w:trPr>
        <w:tc>
          <w:tcPr>
            <w:tcW w:w="5715" w:type="dxa"/>
            <w:noWrap/>
            <w:vAlign w:val="center"/>
            <w:hideMark/>
          </w:tcPr>
          <w:p w14:paraId="26410F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Koulutuspalvelut</w:t>
            </w:r>
          </w:p>
        </w:tc>
        <w:tc>
          <w:tcPr>
            <w:tcW w:w="960" w:type="dxa"/>
            <w:vAlign w:val="center"/>
            <w:hideMark/>
          </w:tcPr>
          <w:p w14:paraId="2907253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150</w:t>
            </w:r>
          </w:p>
        </w:tc>
        <w:tc>
          <w:tcPr>
            <w:tcW w:w="1725" w:type="dxa"/>
            <w:vAlign w:val="center"/>
            <w:hideMark/>
          </w:tcPr>
          <w:p w14:paraId="122B028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1 971 620</w:t>
            </w:r>
          </w:p>
        </w:tc>
      </w:tr>
      <w:tr w:rsidR="009A1AE4" w:rsidRPr="009A1AE4" w14:paraId="2D0B7F14" w14:textId="77777777" w:rsidTr="009A1AE4">
        <w:trPr>
          <w:trHeight w:val="300"/>
          <w:tblCellSpacing w:w="0" w:type="dxa"/>
        </w:trPr>
        <w:tc>
          <w:tcPr>
            <w:tcW w:w="5715" w:type="dxa"/>
            <w:noWrap/>
            <w:vAlign w:val="center"/>
            <w:hideMark/>
          </w:tcPr>
          <w:p w14:paraId="7FCEC7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Kiinteistönvälitys ja muu kiinteistötoiminta</w:t>
            </w:r>
          </w:p>
        </w:tc>
        <w:tc>
          <w:tcPr>
            <w:tcW w:w="960" w:type="dxa"/>
            <w:vAlign w:val="center"/>
            <w:hideMark/>
          </w:tcPr>
          <w:p w14:paraId="3ACF8C5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93</w:t>
            </w:r>
          </w:p>
        </w:tc>
        <w:tc>
          <w:tcPr>
            <w:tcW w:w="1725" w:type="dxa"/>
            <w:vAlign w:val="center"/>
            <w:hideMark/>
          </w:tcPr>
          <w:p w14:paraId="4747EAE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948 510</w:t>
            </w:r>
          </w:p>
        </w:tc>
      </w:tr>
      <w:tr w:rsidR="009A1AE4" w:rsidRPr="009A1AE4" w14:paraId="248B7F48" w14:textId="77777777" w:rsidTr="009A1AE4">
        <w:trPr>
          <w:trHeight w:val="300"/>
          <w:tblCellSpacing w:w="0" w:type="dxa"/>
        </w:trPr>
        <w:tc>
          <w:tcPr>
            <w:tcW w:w="5715" w:type="dxa"/>
            <w:noWrap/>
            <w:vAlign w:val="center"/>
            <w:hideMark/>
          </w:tcPr>
          <w:p w14:paraId="2D16EFF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Muut toimialat</w:t>
            </w:r>
          </w:p>
        </w:tc>
        <w:tc>
          <w:tcPr>
            <w:tcW w:w="960" w:type="dxa"/>
            <w:vAlign w:val="center"/>
            <w:hideMark/>
          </w:tcPr>
          <w:p w14:paraId="6400BE6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88</w:t>
            </w:r>
          </w:p>
        </w:tc>
        <w:tc>
          <w:tcPr>
            <w:tcW w:w="1725" w:type="dxa"/>
            <w:vAlign w:val="center"/>
            <w:hideMark/>
          </w:tcPr>
          <w:p w14:paraId="0B966AC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1 143 580</w:t>
            </w:r>
          </w:p>
        </w:tc>
      </w:tr>
    </w:tbl>
    <w:p w14:paraId="169EB3F7" w14:textId="77777777" w:rsidR="009A1AE4" w:rsidRPr="009A1AE4" w:rsidRDefault="009A1AE4" w:rsidP="009A1AE4">
      <w:pPr>
        <w:spacing w:before="100" w:beforeAutospacing="1" w:after="100" w:afterAutospacing="1" w:line="240" w:lineRule="auto"/>
        <w:ind w:left="1304"/>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16AD72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Toimialakohtaista rahoitustilannetta voi seurata ely-keskus.fi verkkosivuilla kerran viikossa päivittyvästä </w:t>
      </w:r>
      <w:hyperlink r:id="rId164" w:tgtFrame="_self" w:history="1">
        <w:r w:rsidRPr="009A1AE4">
          <w:rPr>
            <w:rFonts w:ascii="Times New Roman" w:eastAsia="Times New Roman" w:hAnsi="Times New Roman" w:cs="Times New Roman"/>
            <w:color w:val="0000FF"/>
            <w:sz w:val="24"/>
            <w:szCs w:val="24"/>
            <w:u w:val="single"/>
            <w:lang w:eastAsia="fi-FI"/>
          </w:rPr>
          <w:t>taulukosta</w:t>
        </w:r>
      </w:hyperlink>
      <w:r w:rsidRPr="009A1AE4">
        <w:rPr>
          <w:rFonts w:ascii="Times New Roman" w:eastAsia="Times New Roman" w:hAnsi="Times New Roman" w:cs="Times New Roman"/>
          <w:sz w:val="24"/>
          <w:szCs w:val="24"/>
          <w:lang w:eastAsia="fi-FI"/>
        </w:rPr>
        <w:t>.</w:t>
      </w:r>
    </w:p>
    <w:p w14:paraId="5ACCFD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w:t>
      </w:r>
      <w:r w:rsidRPr="009A1AE4">
        <w:rPr>
          <w:rFonts w:ascii="Times New Roman" w:eastAsia="Times New Roman" w:hAnsi="Times New Roman" w:cs="Times New Roman"/>
          <w:sz w:val="24"/>
          <w:szCs w:val="24"/>
          <w:lang w:eastAsia="fi-FI"/>
        </w:rPr>
        <w:t>ELY-keskus, ylijohtaja Petri Knaapinen (</w:t>
      </w:r>
      <w:hyperlink r:id="rId165" w:tgtFrame="_blank" w:history="1">
        <w:r w:rsidRPr="009A1AE4">
          <w:rPr>
            <w:rFonts w:ascii="Times New Roman" w:eastAsia="Times New Roman" w:hAnsi="Times New Roman" w:cs="Times New Roman"/>
            <w:color w:val="0000FF"/>
            <w:sz w:val="24"/>
            <w:szCs w:val="24"/>
            <w:u w:val="single"/>
            <w:lang w:eastAsia="fi-FI"/>
          </w:rPr>
          <w:t>@ely-keskus.fi</w:t>
        </w:r>
      </w:hyperlink>
      <w:r w:rsidRPr="009A1AE4">
        <w:rPr>
          <w:rFonts w:ascii="Times New Roman" w:eastAsia="Times New Roman" w:hAnsi="Times New Roman" w:cs="Times New Roman"/>
          <w:sz w:val="24"/>
          <w:szCs w:val="24"/>
          <w:lang w:eastAsia="fi-FI"/>
        </w:rPr>
        <w:t>) </w:t>
      </w:r>
    </w:p>
    <w:p w14:paraId="0533C31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r w:rsidRPr="009A1AE4">
        <w:rPr>
          <w:rFonts w:ascii="Times New Roman" w:eastAsia="Times New Roman" w:hAnsi="Times New Roman" w:cs="Times New Roman"/>
          <w:sz w:val="24"/>
          <w:szCs w:val="24"/>
          <w:lang w:eastAsia="fi-FI"/>
        </w:rPr>
        <w:t>:</w:t>
      </w:r>
    </w:p>
    <w:p w14:paraId="2DCFAE28" w14:textId="77777777" w:rsidR="009A1AE4" w:rsidRPr="009A1AE4" w:rsidRDefault="009A1AE4" w:rsidP="009A1AE4">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hyperlink r:id="rId166" w:tgtFrame="_self" w:history="1">
        <w:r w:rsidRPr="009A1AE4">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135910D9" w14:textId="77777777" w:rsidR="009A1AE4" w:rsidRPr="009A1AE4" w:rsidRDefault="009A1AE4" w:rsidP="009A1AE4">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hyperlink r:id="rId167" w:tgtFrame="_blank" w:tooltip="http://www.ely-keskus.fi/web/ely/uutiset-2020/-/asset_publisher/ova3wfziq4ao/content/ely-keskusten-koronatuet-palvelevat-useiden-toimialojen-yrityksia" w:history="1">
        <w:r w:rsidRPr="009A1AE4">
          <w:rPr>
            <w:rFonts w:ascii="Times New Roman" w:eastAsia="Times New Roman" w:hAnsi="Times New Roman" w:cs="Times New Roman"/>
            <w:color w:val="0000FF"/>
            <w:sz w:val="24"/>
            <w:szCs w:val="24"/>
            <w:u w:val="single"/>
            <w:lang w:eastAsia="fi-FI"/>
          </w:rPr>
          <w:t>ELY-keskusten koronatuet palvelevat useiden toimialojen yrityksiä (23.4.2020) </w:t>
        </w:r>
      </w:hyperlink>
    </w:p>
    <w:p w14:paraId="5AE7FFEA" w14:textId="77777777" w:rsidR="009A1AE4" w:rsidRPr="009A1AE4" w:rsidRDefault="009A1AE4" w:rsidP="009A1AE4">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hyperlink r:id="rId168" w:tgtFrame="_blank" w:tooltip="http://www.ely-keskus.fi/web/ely/uutiset-2020/-/asset_publisher/ova3wfziq4ao/content/ely-keskusten-koronarahoituspaatoksia-tehty-1-419-kpl-yhteensa-18-197-217-euron-edesta" w:history="1">
        <w:r w:rsidRPr="009A1AE4">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11519EDC" w14:textId="77777777" w:rsidR="009A1AE4" w:rsidRPr="009A1AE4" w:rsidRDefault="009A1AE4" w:rsidP="009A1AE4">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hyperlink r:id="rId169" w:tgtFrame="_blank" w:tooltip="http://www.ely-keskus.fi/web/ely/uutiset-2020/-/asset_publisher/ova3wfziq4ao/content/ely-keskusten-ensimmaiset-koronarahoituspaatokset-tehtiin-7-4-2020"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03481227" w14:textId="77777777" w:rsidR="009A1AE4" w:rsidRPr="009A1AE4" w:rsidRDefault="009A1AE4" w:rsidP="009A1AE4">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hyperlink r:id="rId170" w:tgtFrame="_blank" w:tooltip="http://www.ely-keskus.fi/web/ely/poikkeusrahoitus" w:history="1">
        <w:r w:rsidRPr="009A1AE4">
          <w:rPr>
            <w:rFonts w:ascii="Times New Roman" w:eastAsia="Times New Roman" w:hAnsi="Times New Roman" w:cs="Times New Roman"/>
            <w:color w:val="0000FF"/>
            <w:sz w:val="24"/>
            <w:szCs w:val="24"/>
            <w:u w:val="single"/>
            <w:lang w:eastAsia="fi-FI"/>
          </w:rPr>
          <w:t>ELY-keskusten koronarahoitus </w:t>
        </w:r>
      </w:hyperlink>
    </w:p>
    <w:p w14:paraId="7EED066E" w14:textId="77777777" w:rsidR="009A1AE4" w:rsidRPr="009A1AE4" w:rsidRDefault="009A1AE4" w:rsidP="009A1AE4">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hyperlink r:id="rId171" w:tgtFrame="_blank" w:tooltip="http://www.ely-keskus.fi/web/ely/koronarahoitus-ukk" w:history="1">
        <w:r w:rsidRPr="009A1AE4">
          <w:rPr>
            <w:rFonts w:ascii="Times New Roman" w:eastAsia="Times New Roman" w:hAnsi="Times New Roman" w:cs="Times New Roman"/>
            <w:color w:val="0000FF"/>
            <w:sz w:val="24"/>
            <w:szCs w:val="24"/>
            <w:u w:val="single"/>
            <w:lang w:eastAsia="fi-FI"/>
          </w:rPr>
          <w:t>Kysymyksiä ja vastauksia ELY-keskusten koronarahoituksesta </w:t>
        </w:r>
      </w:hyperlink>
      <w:r w:rsidRPr="009A1AE4">
        <w:rPr>
          <w:rFonts w:ascii="Times New Roman" w:eastAsia="Times New Roman" w:hAnsi="Times New Roman" w:cs="Times New Roman"/>
          <w:sz w:val="24"/>
          <w:szCs w:val="24"/>
          <w:lang w:eastAsia="fi-FI"/>
        </w:rPr>
        <w:t> </w:t>
      </w:r>
    </w:p>
    <w:p w14:paraId="661CA6DE" w14:textId="77777777" w:rsidR="009A1AE4" w:rsidRPr="009A1AE4" w:rsidRDefault="009A1AE4" w:rsidP="009A1AE4">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hyperlink r:id="rId172" w:tgtFrame="_blank" w:tooltip="https://tem.fi/koronavirus/toimintaohjeita-yrityksille" w:history="1">
        <w:r w:rsidRPr="009A1AE4">
          <w:rPr>
            <w:rFonts w:ascii="Times New Roman" w:eastAsia="Times New Roman" w:hAnsi="Times New Roman" w:cs="Times New Roman"/>
            <w:color w:val="0000FF"/>
            <w:sz w:val="24"/>
            <w:szCs w:val="24"/>
            <w:u w:val="single"/>
            <w:lang w:eastAsia="fi-FI"/>
          </w:rPr>
          <w:t>Toimintaohjeita yrityksille koronavirustilanteessa (tem.fi) </w:t>
        </w:r>
      </w:hyperlink>
    </w:p>
    <w:p w14:paraId="743A7B9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2A56EF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8.5.2020 </w:t>
      </w:r>
    </w:p>
    <w:p w14:paraId="1F9E91E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Valtakunnallisesti arvokkaita suokohteita suojellaan vapaaehtoisesti Helmi-elinympäristöohjelmassa (Etelä-Savo)</w:t>
      </w:r>
    </w:p>
    <w:p w14:paraId="21514B0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Vapaaehtoinen soidensuojelu käynnistyi Suomessa vuoden 2020 alusta alkaen osana Helmi-elinympäristöohjelmaa. Maanomistajilla on mahdollisuus korvausta vastaan suojella soita ja turvata suoluonnon monimuotoisuutta. Korvaus on maanomistajalle verovapaata tuloa.</w:t>
      </w:r>
    </w:p>
    <w:p w14:paraId="46B733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Soidensuojelua voidaan toteuttaa perustamalla yksityinen luonnonsuojelualue, myymällä alue valtiolle luonnonsuojelutarkoitukseen tai tekemällä 20 vuoden määräaikainen rauhoitussopimus. Neuvottelut maanomistajien kanssa hoitaa ELY-keskus. Etelä-Savossa vuoden 2020 soidensuojelun tavoite on 150 hehtaaria.</w:t>
      </w:r>
    </w:p>
    <w:p w14:paraId="7D37741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Arvokkaimmista kohteista aloitetaan</w:t>
      </w:r>
    </w:p>
    <w:p w14:paraId="536ECC1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Soidensuojelun neuvottelut aloitetaan jo selvitetyistä luonnon monimuotoisuudelle arvokkaista kohteista. Tavoitteena on ensisijaisesti suojella vuonna 2015 valmistuneen soidensuojelun täydennysehdotuksen kohteita. Soidensuojelun täydennysehdotus käsittää asiantuntijaryhmän valtakunnallisesti arvokkaiksi luokittelemia soita. Nämä suot ovat luonnon monimuotoisuuden turvaamisen kannalta tärkeitä ja niiden mahdollinen suojelu tulisi selvittää vaihtoehtona metsätalouskäytölle. Lisäksi tavoitteena on suojella kaavojen suojeluvarausten soita. Muitakin arvokkaita soita voi suojeluun tarjota. Soidensuojelussa pyritään vesitaloudeltaan luonnontilaisiin ja ehyisiin kokonaisuuksiin.</w:t>
      </w:r>
    </w:p>
    <w:p w14:paraId="5C98478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Suoluonnon monimuotoisuutta halutaan vahvistaa</w:t>
      </w:r>
    </w:p>
    <w:p w14:paraId="58FCD03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Soidensuojelulla pyritään vahvistamaan suoluonnon monimuotoisuutta. Suot ovat yksi eniten heikentyneistä ja lajistoltaan köyhtyvistä elinympäristöistä. Soilla elää lukuisia uhanalaisia lajeja ja noin puolet soiden luontotyypeistä on uhanalaisia koko maassa. Merkittävin soiden uhanalaistumisen syy on metsäojitus. Etelä-Savossa soista hieman yli 80 % on ojitettuja. Suojeltuja soita on vain 2,9 % suoalasta. Soidensuojelulla hillitään myös ilmastonmuutosta. Luonnontilaisiin soihin on sitoutunut merkittävä määrä hiiltä, joka säilyy suohon varastoituneena, kun suon vesitalous pyritään suojelun myötä säilyttämään muuttumattomana. Soidensuojelu parantaa myös vesistöjen tilaa.</w:t>
      </w:r>
    </w:p>
    <w:p w14:paraId="75CCEDCD" w14:textId="1AB433B2"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0063E817" wp14:editId="67B4B5ED">
            <wp:extent cx="6120130" cy="4584700"/>
            <wp:effectExtent l="0" t="0" r="0" b="635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0130" cy="4584700"/>
                    </a:xfrm>
                    <a:prstGeom prst="rect">
                      <a:avLst/>
                    </a:prstGeom>
                    <a:noFill/>
                    <a:ln>
                      <a:noFill/>
                    </a:ln>
                  </pic:spPr>
                </pic:pic>
              </a:graphicData>
            </a:graphic>
          </wp:inline>
        </w:drawing>
      </w:r>
    </w:p>
    <w:p w14:paraId="51CBBC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Suot ovat yksi eniten heikentyneistä ja lajistoltaan köyhtyvistä elinympäristöistä. Kuva: Tiina Hämälinen</w:t>
      </w:r>
    </w:p>
    <w:p w14:paraId="0FFEB0A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Vapaaehtoinen suojelu on osa Helmi-elinympäristöohjelmaa</w:t>
      </w:r>
    </w:p>
    <w:p w14:paraId="38CB301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Soidensuojelun valtakunnallinen tavoite kuluvalle hallituskaudelle on noin 20 000 hehtaaria. Vapaaehtoista soidensuojelua toteutetaan osana ympäristöministeriön käynnistämää Helmi-elinympäristöohjelmaa. Helmi-ohjelman tavoitteena on vahvistaa luonnon monimuotoisuutta suojelemalla ja parantamalla heikentyneitä elinympäristöjä: soita, lintuvesiä- ja kosteikoita ranta-alueineen, perinnebiotooppeja, metsäisiä elinympäristöjä sekä ranta- ja vesiluontoa. Elinympäristöjen suojeleminen ja parantaminen auttaa niissä eläviä monia jo uhanalaistuneita lajeja. Helmi-ohjelmassa tehtävät toimet perustuvat maanomistajien vapaaehtoisuuteen. Ohjelman tavoitteita valmistellaan vuosille 2020-2030.</w:t>
      </w:r>
    </w:p>
    <w:p w14:paraId="660091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Puustoisia soita suojellaan edelleen myös osana METSO-ohjelmaa (Etelä-Suomen metsien monimuotoisuuden toimintaohjelma). ELY-keskus toivoo maanomistajien tarjoavan luonnon monimuotoisuudelle arvokkaita soita suojeltavaksi osana Helmi- ja METSO-ohjelmia.</w:t>
      </w:r>
    </w:p>
    <w:p w14:paraId="3EE5A50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Linkki</w:t>
      </w:r>
      <w:r w:rsidRPr="009A1AE4">
        <w:rPr>
          <w:rFonts w:ascii="Times New Roman" w:eastAsia="Times New Roman" w:hAnsi="Times New Roman" w:cs="Times New Roman"/>
          <w:sz w:val="24"/>
          <w:szCs w:val="24"/>
          <w:lang w:eastAsia="fi-FI"/>
        </w:rPr>
        <w:t>:</w:t>
      </w:r>
    </w:p>
    <w:p w14:paraId="0AF91C05" w14:textId="77777777" w:rsidR="009A1AE4" w:rsidRPr="009A1AE4" w:rsidRDefault="009A1AE4" w:rsidP="009A1AE4">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174" w:tgtFrame="_blank" w:history="1">
        <w:r w:rsidRPr="009A1AE4">
          <w:rPr>
            <w:rFonts w:ascii="Times New Roman" w:eastAsia="Times New Roman" w:hAnsi="Times New Roman" w:cs="Times New Roman"/>
            <w:color w:val="0000FF"/>
            <w:sz w:val="24"/>
            <w:szCs w:val="24"/>
            <w:u w:val="single"/>
            <w:lang w:eastAsia="fi-FI"/>
          </w:rPr>
          <w:t>Helmi-elinympäristöohjelma (ym.fi)</w:t>
        </w:r>
      </w:hyperlink>
    </w:p>
    <w:p w14:paraId="11B4A5D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5A49E6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Luonnonsuojeluasiantuntija Tiina Hämäläinen, Etelä-Savon ELY-keskus, p. 0295 024 112 tiina.hamalainen(at)ely-keskus.fi</w:t>
      </w:r>
    </w:p>
    <w:p w14:paraId="6022FA3F" w14:textId="69B51A5C"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13CB69DD" wp14:editId="4A84F4EE">
            <wp:extent cx="1638300" cy="1493520"/>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0" cy="1493520"/>
                    </a:xfrm>
                    <a:prstGeom prst="rect">
                      <a:avLst/>
                    </a:prstGeom>
                    <a:noFill/>
                    <a:ln>
                      <a:noFill/>
                    </a:ln>
                  </pic:spPr>
                </pic:pic>
              </a:graphicData>
            </a:graphic>
          </wp:inline>
        </w:drawing>
      </w:r>
    </w:p>
    <w:p w14:paraId="38E731B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86AB90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8.5.2020 </w:t>
      </w:r>
    </w:p>
    <w:p w14:paraId="51493E4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Lukuisat suomalaiset yritykset ovat saaneet ELY-keskuksilta kriisiapua - Maksatusten hakemisen on tarkoitus avautua ensi tiistaina (Etelä-Savo)</w:t>
      </w:r>
    </w:p>
    <w:p w14:paraId="01E7D4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ELY-keskukset ovat vastaanottaneet perjantaihin 7.5. klo 00:00 mennessä yhteensä 24 068 hakemusta haetun euromäärän ollessa 682,2 milj. €. Hakemuksia on saapunut tilanneanalyysista ja kehittämisavustuksista lähes yhtä paljon kummastakin. Toimialoittain hakemuksia on saapunut </w:t>
      </w:r>
      <w:r w:rsidRPr="009A1AE4">
        <w:rPr>
          <w:rFonts w:ascii="Times New Roman" w:eastAsia="Times New Roman" w:hAnsi="Times New Roman" w:cs="Times New Roman"/>
          <w:sz w:val="24"/>
          <w:szCs w:val="24"/>
          <w:lang w:eastAsia="fi-FI"/>
        </w:rPr>
        <w:lastRenderedPageBreak/>
        <w:t>edelleen eniten vähittäiskaupan, majoitus- ja ravitsemus-, kuljetusalan sekä liike-elämän palveluiden toimialoilta.</w:t>
      </w:r>
    </w:p>
    <w:p w14:paraId="35BD27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hakemuksia on vastaanotettu 706 kpl.</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Nyt kuukauden ajan käynnissä olleen rahoituskauden aikana on hakemuksia käsitelty yhteensä 9 542 kappaletta eli saapuneista hakemuksista on käsitelty lähes 40 %. Torstaihin 7.5. mennessä hyväksyttyjen päätösten määrä on 7 185 kappaletta, joihin on myönnetty yhteensä 85 445 434 milj.€ euroa. Kielteisten päätösten (18 %) tai peruttujen hakemusten (6 %) syynä on yleisimmin se, että rahoitusta on haettu sekä ELY-keskukselta että Business Finlandilta. Mahdollisten päällekkäisten päätösten osalta päätökset selvitetään ja korjataan normaalein hallinnollisin menettelyin yhteistyössä asiakkaan kanssa.</w:t>
      </w:r>
    </w:p>
    <w:p w14:paraId="34AF530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on myönnetty rahoitusta 367 hankkeeseen yhteensä 4,6 milj. €.</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Hakemusten käsittely on sinänsä hyvässä vauhdissa, tällä viikolla on valtakunnan tasolla tehty enemmän päätöksiä kuin on saapunut uusia hakemuksia. Alkuvaiheen suuresta määrästä johtuen keskimääräinen käsittelyaika on kuitenkin tällä hetkellä noin 40 päivää. Avustuksesta 70 % on maksettu avustuspäätöksen yhteydessä, mikäli hakija on hakemuksen yhteydessä hakenut ennakon maksua.  Maksamatta olevaa osuutta yritykset voivat hakea maksuun 12.5. alkaen. ELY-keskusten verkkosivuille informoidaan tarkemmin maksatuksen hausta.</w:t>
      </w:r>
    </w:p>
    <w:p w14:paraId="451038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Toimialakohtaista rahoitustilannetta voi seurata ely-keskus.fi verkkosivuilla kerran viikossa päivittyvästä taulukosta (</w:t>
      </w:r>
      <w:hyperlink r:id="rId175" w:history="1">
        <w:r w:rsidRPr="009A1AE4">
          <w:rPr>
            <w:rFonts w:ascii="Times New Roman" w:eastAsia="Times New Roman" w:hAnsi="Times New Roman" w:cs="Times New Roman"/>
            <w:color w:val="0000FF"/>
            <w:sz w:val="24"/>
            <w:szCs w:val="24"/>
            <w:u w:val="single"/>
            <w:lang w:eastAsia="fi-FI"/>
          </w:rPr>
          <w:t>sivulle</w:t>
        </w:r>
      </w:hyperlink>
      <w:r w:rsidRPr="009A1AE4">
        <w:rPr>
          <w:rFonts w:ascii="Times New Roman" w:eastAsia="Times New Roman" w:hAnsi="Times New Roman" w:cs="Times New Roman"/>
          <w:sz w:val="24"/>
          <w:szCs w:val="24"/>
          <w:lang w:eastAsia="fi-FI"/>
        </w:rPr>
        <w:t>).</w:t>
      </w:r>
    </w:p>
    <w:p w14:paraId="1A5A89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Johtaja Juha Pulliainen, juha.pulliainen(at)ely-keskus.fi, p. 0295 024 162</w:t>
      </w:r>
    </w:p>
    <w:p w14:paraId="1E57193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0E6F9EDD" w14:textId="77777777" w:rsidR="009A1AE4" w:rsidRPr="009A1AE4" w:rsidRDefault="009A1AE4" w:rsidP="009A1AE4">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hyperlink r:id="rId176" w:history="1">
        <w:r w:rsidRPr="009A1AE4">
          <w:rPr>
            <w:rFonts w:ascii="Times New Roman" w:eastAsia="Times New Roman" w:hAnsi="Times New Roman" w:cs="Times New Roman"/>
            <w:color w:val="0000FF"/>
            <w:sz w:val="24"/>
            <w:szCs w:val="24"/>
            <w:u w:val="single"/>
            <w:lang w:eastAsia="fi-FI"/>
          </w:rPr>
          <w:t>ELY-keskusten koronarahoitus</w:t>
        </w:r>
      </w:hyperlink>
    </w:p>
    <w:p w14:paraId="6B2E4120" w14:textId="77777777" w:rsidR="009A1AE4" w:rsidRPr="009A1AE4" w:rsidRDefault="009A1AE4" w:rsidP="009A1AE4">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hyperlink r:id="rId177" w:history="1">
        <w:r w:rsidRPr="009A1AE4">
          <w:rPr>
            <w:rFonts w:ascii="Times New Roman" w:eastAsia="Times New Roman" w:hAnsi="Times New Roman" w:cs="Times New Roman"/>
            <w:color w:val="0000FF"/>
            <w:sz w:val="24"/>
            <w:szCs w:val="24"/>
            <w:u w:val="single"/>
            <w:lang w:eastAsia="fi-FI"/>
          </w:rPr>
          <w:t>Kysymyksiä ja vastauksia koronarahoituksesta</w:t>
        </w:r>
      </w:hyperlink>
    </w:p>
    <w:p w14:paraId="68855558" w14:textId="77777777" w:rsidR="009A1AE4" w:rsidRPr="009A1AE4" w:rsidRDefault="009A1AE4" w:rsidP="009A1AE4">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hyperlink r:id="rId178" w:tgtFrame="_blank" w:history="1">
        <w:r w:rsidRPr="009A1AE4">
          <w:rPr>
            <w:rFonts w:ascii="Times New Roman" w:eastAsia="Times New Roman" w:hAnsi="Times New Roman" w:cs="Times New Roman"/>
            <w:color w:val="0000FF"/>
            <w:sz w:val="24"/>
            <w:szCs w:val="24"/>
            <w:u w:val="single"/>
            <w:lang w:eastAsia="fi-FI"/>
          </w:rPr>
          <w:t>Toimintaohjeita yrityksille koronavirustilanteessa</w:t>
        </w:r>
      </w:hyperlink>
      <w:r w:rsidRPr="009A1AE4">
        <w:rPr>
          <w:rFonts w:ascii="Times New Roman" w:eastAsia="Times New Roman" w:hAnsi="Times New Roman" w:cs="Times New Roman"/>
          <w:sz w:val="24"/>
          <w:szCs w:val="24"/>
          <w:lang w:eastAsia="fi-FI"/>
        </w:rPr>
        <w:t xml:space="preserve"> (tem.fi)</w:t>
      </w:r>
    </w:p>
    <w:p w14:paraId="5E28006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FA3B3A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8.5.2020 </w:t>
      </w:r>
    </w:p>
    <w:p w14:paraId="062EDCE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Perinnemaisemien maastokartoitukset jatkuvat Etelä-Savossa HELMI-elinympäristöohjelmassa (Etelä-Savo)</w:t>
      </w:r>
    </w:p>
    <w:p w14:paraId="4EDDC40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on jo kahtena kesänä tehnyt perinnemaisemien maastokartoituksia ja niitä jatketaan jälleen kesäkuussa. Aiemmin inventoitujen kohteiden mahdolliset arvon ja hoidon muutokset kartoitetaan sekä tarkistetaan niiden laajenemismahdollisuudet. Lisäksi inventoidaan uusia perinnemaisemakohteita, esimerkiksi ympäristösopimuksella hoidettavia kohteita.</w:t>
      </w:r>
    </w:p>
    <w:p w14:paraId="2CB694F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Perinnemaisemien inventointi on osa vuonna 2020 käynnistynyttä HELMI-elinympäristöohjelmaa, jota ELY-keskukset toteuttavat. Inventointien lisäksi HELMI-ohjelmalla kunnostetaan käytöstä pois jääneitä umpeenkasvaneita kohteita.</w:t>
      </w:r>
    </w:p>
    <w:p w14:paraId="737D9F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Työtä tehdään tänä kesänä ympäri maakuntaa. Päivitysinventointia vailla olevia kohteita on vielä muun muassa Juvalla, Rantasalmella, Kangasniemellä ja Ristiinassa. ELY-keskuksen inventoija ottaa aina yhteyden maanomistajaan ennen maastoinventointia. Maanomistaja tai kohteen hoitaja voi halutessaan osallistua maastokäynnille ja näin saada samalla tietoa kohteesta sekä sille soveltuvista hoitomuodoista ja hoidon rahoituksesta. ELY-keskuksen inventoijat huomioivat maastotyössä THL:n ohjeet koronavirustartunnan ehkäisemiseksi.</w:t>
      </w:r>
    </w:p>
    <w:p w14:paraId="356452F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Maastokäynnillä selvitetään kohteen tila</w:t>
      </w:r>
    </w:p>
    <w:p w14:paraId="64CEDB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tekee inventointeja yksityisessä omistuksessa olevilla perinnemaisemakohteilla. Metsähallitus inventoi valtion omistamat kohteet ja jonkin verran yksityisillä suojelualueilla sijaitsevia kohteita. Maastokäynnillä kartoitetaan kohteen puusto, kasvillisuus ja maisemalliset arvot sekä selvitetään maanomistajaa haastattelemalla kohteen historiaa ja annetaan ohjeita kohteen hoitamiseen. Erityisesti mielenkiinnon kohteena on perinnemaisemille tyypillinen, mutta harvinaistunut kasvilajisto.</w:t>
      </w:r>
    </w:p>
    <w:p w14:paraId="6EC07E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Maanomistajan luvalla arvokkaiksi todettujen perinnemaisemien tiedot ja arvoluokka kirjataan ympäristöhallinnon ja Metsähallituksen yhteiseen paikkatietojärjestelmään. Inventoinnin jälkeen maanomistajalle toimitetaan keskeiset tiedot kohteesta kirjallisesti. Inventointi ei velvoita maanomistajaa hoitamaan kohdetta, vaikkakin hoito on toki erittäin suositeltavaa.</w:t>
      </w:r>
    </w:p>
    <w:p w14:paraId="69B8568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Mikäli maanomistajilla on vanha niitty, hakamaa tai metsälaidun, joka kaipaisi tarkempaa selvittelyä, ELY-keskuksen inventoijat ottavat mielellään vastaan vinkkejä uusista kohteista.</w:t>
      </w:r>
    </w:p>
    <w:p w14:paraId="5FDD88C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Tietoa arvokkaista kohteista tarvitaan </w:t>
      </w:r>
    </w:p>
    <w:p w14:paraId="50D562E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Niityt, kedot, metsälaitumet ja hakamaat, nuo luontomme monimuotoisuuden helmet, ovat käymässä todella vähiin. Koska perinnemaisemia on säilynyt vain vähän, on tarpeen kartoittaa kaikki jäljellä olevat arvokkaat kohteet, kunnostaa jo umpeenkasvaneita alueita ja palauttaa ne alkuperäiseen käyttöönsä, eli karjan rehuntuotantoon.</w:t>
      </w:r>
    </w:p>
    <w:p w14:paraId="253F46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Arvokkaita perinnemaisemia löytyi edellisessä 1990-luvulla tehdyssä inventoinnissa Etelä-Savosta 672 hehtaaria, joista käytössä oli vielä 75 %. Vuonna 2004 näistä kohteista oli hoidossa 66 % ja vuonna 2017 enää alle puolet. Koko Suomessa perinnemaisemia löytyi noin 18 000 hehtaaria. Ympäristösopimuksilla hoidetaan nykyään noin 30 0000 hehtaaria erilaisia niittyjä, hakamaita ja metsälaitumia. Tavoitteena on kasvattaa hoidettua alaa koko Suomessa 60 000 hehtaariin, jotta perinnemaisemien luontotyypeillä ja niille erikoistuneella lajistolla olisi mahdollisuus säilyä.</w:t>
      </w:r>
    </w:p>
    <w:p w14:paraId="077130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Perinnemaisemien määrä alkoi vähentyä Suomessa jo 1880-luvulta alkaen, mutta 1950-luvun jälkeen, nurmilaidunten yleistyessä, käyttö päättyi valtaosalla kohteista. Perinnemaisemia on metsitetty tai raivattu pelloksi, ja osa on hoidon puutteessa kasvanut umpeen.</w:t>
      </w:r>
    </w:p>
    <w:p w14:paraId="1C6475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Perinnebiotoopit ja niiden eliöt ovat uhanalaisia</w:t>
      </w:r>
    </w:p>
    <w:p w14:paraId="54F79D4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Vuonna 2018 tehdyn luontotyyppien uhanalaisuusarvioinnin mukaan perinnebiotooppien uhanalaisuus on entisestään lisääntynyt: kaikki maamme perinnebiotoopit ovat uhanalaisia. </w:t>
      </w:r>
      <w:r w:rsidRPr="009A1AE4">
        <w:rPr>
          <w:rFonts w:ascii="Times New Roman" w:eastAsia="Times New Roman" w:hAnsi="Times New Roman" w:cs="Times New Roman"/>
          <w:sz w:val="24"/>
          <w:szCs w:val="24"/>
          <w:lang w:eastAsia="fi-FI"/>
        </w:rPr>
        <w:lastRenderedPageBreak/>
        <w:t>Perinnebiotooppien 40 luontotyypistä peräti 38 arvioitiin äärimmäisen uhanalaisiksi ja kaksi erittäin uhanalaisiksi. Lajien uhanalaisuus on uudelleen arvioitu vuonna 2019. Suomen kaikista uhanalaisista eliölajeista 24 % elää ensisijaisesti perinnebiotoopeilla, ja näillä alueilla elävistä kasvilajeista lähes kolmannes on uhanalaisia tai silmällä pidettäviä.</w:t>
      </w:r>
    </w:p>
    <w:p w14:paraId="3A593F27" w14:textId="20B56D2D"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7DA8FCE7" wp14:editId="4E5151A1">
            <wp:extent cx="6120130" cy="5553710"/>
            <wp:effectExtent l="0" t="0" r="0" b="889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20130" cy="5553710"/>
                    </a:xfrm>
                    <a:prstGeom prst="rect">
                      <a:avLst/>
                    </a:prstGeom>
                    <a:noFill/>
                    <a:ln>
                      <a:noFill/>
                    </a:ln>
                  </pic:spPr>
                </pic:pic>
              </a:graphicData>
            </a:graphic>
          </wp:inline>
        </w:drawing>
      </w:r>
    </w:p>
    <w:p w14:paraId="0CD881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Kaskimetsälaitumen laidunnus on loppunut, mutta ei vielä ole umpeutunut. Kuva:Lauri Helenius</w:t>
      </w:r>
    </w:p>
    <w:p w14:paraId="68FC40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Hoito on perinnemaiseman säilymisen elinehto</w:t>
      </w:r>
    </w:p>
    <w:p w14:paraId="303E8B5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Perinnemaisemien säilyminen edellyttää oikeanlaista jatkuvaa hoitoa. Umpeenkasvaneita kohteita voidaan kuitenkin kunnostaa ja monilla niittykasveilla on maaperässä siemenpankki, jonka avulla ne hoidon alkaessa levittäytyvät alueelle uudelleen. Perinnemaisemien hoitoon voi saada rahoitusta ympäristösopimusten kautta. Maatalousluonnon monimuotoisuuden ja maiseman hoito -ympäristösopimus voidaan tehdä perinnebiotoopin, luonnonlaitumen, reunavyöhykkeen, metsäsaarekkeen, muinaismuistokohteen tai maaseudun kulttuuriperinnön hoitamisesta.</w:t>
      </w:r>
    </w:p>
    <w:p w14:paraId="6A73D0E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HELMI-elinympäristöohjelman tavoitteena on pysäyttää Suomen luonnon köyhtyminen ja kunnostaa vuoden 2023 loppuun mennessä 15 000 hehtaaria perinnebiotooppeja. Kunnostettaviksi perinnebiotoopeiksi valitaan arvokkaimmat kohteet nyt käynnissä olevan perinnemaisemakartoituksen perusteella.</w:t>
      </w:r>
    </w:p>
    <w:p w14:paraId="78233C3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Perinnemaisema ja perinnebiotooppi</w:t>
      </w:r>
    </w:p>
    <w:p w14:paraId="7ACABAB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Perinteisen maatalouden muovaamat laitumet, niityt sekä rakennukset ja rakennelmat muodostavat laajempia perinnemaisemia. Perinnemaisemat voidaan jakaa perinnebiotooppeihin ja rakennettuun perinnemaisemaan, johon kuuluvat vanhat rakennukset ja rakennelmat, kuten heinäladot, riuku- ja kiviaidat. Perinnebiotooppi on erilaisten eliöiden asuttama elinympäristö, joka on kehittynyt vuosikymmenten, jopa vuosisatojen aikana. Perinnebiotoopit jaetaan puustoisiin ja avoimiin, puustoisia ovat metsälaitumet ja hakamaat, avoimia erilaiset niityt ja kedot. Perinnebiotoopit kuuluvat lajistollisesti rikkaimpiin luontotyyppeihimme ja ovat tärkeä osa luonnon monimuotoisuuden säilyttämisessä.</w:t>
      </w:r>
    </w:p>
    <w:p w14:paraId="4E69CE2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w:t>
      </w:r>
    </w:p>
    <w:p w14:paraId="4C15A520" w14:textId="77777777" w:rsidR="009A1AE4" w:rsidRPr="009A1AE4" w:rsidRDefault="009A1AE4" w:rsidP="009A1AE4">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hyperlink r:id="rId180" w:tgtFrame="_blank" w:history="1">
        <w:r w:rsidRPr="009A1AE4">
          <w:rPr>
            <w:rFonts w:ascii="Times New Roman" w:eastAsia="Times New Roman" w:hAnsi="Times New Roman" w:cs="Times New Roman"/>
            <w:color w:val="0000FF"/>
            <w:sz w:val="24"/>
            <w:szCs w:val="24"/>
            <w:u w:val="single"/>
            <w:lang w:eastAsia="fi-FI"/>
          </w:rPr>
          <w:t>Perinnebiotoopit</w:t>
        </w:r>
      </w:hyperlink>
    </w:p>
    <w:p w14:paraId="756C8DFF" w14:textId="77777777" w:rsidR="009A1AE4" w:rsidRPr="009A1AE4" w:rsidRDefault="009A1AE4" w:rsidP="009A1AE4">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hyperlink r:id="rId181" w:tgtFrame="_blank" w:history="1">
        <w:r w:rsidRPr="009A1AE4">
          <w:rPr>
            <w:rFonts w:ascii="Times New Roman" w:eastAsia="Times New Roman" w:hAnsi="Times New Roman" w:cs="Times New Roman"/>
            <w:color w:val="0000FF"/>
            <w:sz w:val="24"/>
            <w:szCs w:val="24"/>
            <w:u w:val="single"/>
            <w:lang w:eastAsia="fi-FI"/>
          </w:rPr>
          <w:t>Ympäristösopimukset</w:t>
        </w:r>
      </w:hyperlink>
    </w:p>
    <w:p w14:paraId="60905384" w14:textId="77777777" w:rsidR="009A1AE4" w:rsidRPr="009A1AE4" w:rsidRDefault="009A1AE4" w:rsidP="009A1AE4">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hyperlink r:id="rId182" w:tgtFrame="_blank" w:history="1">
        <w:r w:rsidRPr="009A1AE4">
          <w:rPr>
            <w:rFonts w:ascii="Times New Roman" w:eastAsia="Times New Roman" w:hAnsi="Times New Roman" w:cs="Times New Roman"/>
            <w:color w:val="0000FF"/>
            <w:sz w:val="24"/>
            <w:szCs w:val="24"/>
            <w:u w:val="single"/>
            <w:lang w:eastAsia="fi-FI"/>
          </w:rPr>
          <w:t>HELMI-elinympäristöohjelma</w:t>
        </w:r>
      </w:hyperlink>
    </w:p>
    <w:p w14:paraId="1BE0CDB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1A419CE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Perinnemaisemien inventoijat Etelä-Savossa:</w:t>
      </w:r>
    </w:p>
    <w:p w14:paraId="622C60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Luonnonsuojeluasiantuntija Hanna Huovinen, Etelä-Savon ELY-keskus, p. 0295 024 231, hanna.huovinen (at) ely-keskus.fi</w:t>
      </w:r>
    </w:p>
    <w:p w14:paraId="5B6D6CF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Luonnonsuojeluasiantuntija Lauri Helenius, Etelä-Savon ELY-keskus, p. 0295 024 062, lauri.helenius (at) ely-keskus.fi</w:t>
      </w:r>
    </w:p>
    <w:p w14:paraId="0FF96FC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F422CC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11.5.2020 </w:t>
      </w:r>
    </w:p>
    <w:p w14:paraId="58BC1E4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Kouluvuorot aloittavat liikennöinnin 14.5.2020 (Itä-Suomi)</w:t>
      </w:r>
    </w:p>
    <w:p w14:paraId="43E1E00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Koulujen aloittaessa lähiopetuksen 14.5.2020 ELY-keskuksen hankkimat koulupäivisin ajettavat vuorot alkavat liikennöidä Itä-Suomessa normaalisti.  Muun liikenteen osalta poikkeusjärjestelyt pääosin jatkuvat. Tiedot ajamatta jäävistä vuoroista ajalla 14.5.-31.5.2020 löytyvät Pohjois-Savon ELY-keskuksen nettisivuilta </w:t>
      </w:r>
      <w:hyperlink r:id="rId183" w:history="1">
        <w:r w:rsidRPr="009A1AE4">
          <w:rPr>
            <w:rFonts w:ascii="Times New Roman" w:eastAsia="Times New Roman" w:hAnsi="Times New Roman" w:cs="Times New Roman"/>
            <w:color w:val="0000FF"/>
            <w:sz w:val="24"/>
            <w:szCs w:val="24"/>
            <w:u w:val="single"/>
            <w:lang w:eastAsia="fi-FI"/>
          </w:rPr>
          <w:t>www.ely-keskus.fi/web/waltti-ita-suomi</w:t>
        </w:r>
      </w:hyperlink>
      <w:r w:rsidRPr="009A1AE4">
        <w:rPr>
          <w:rFonts w:ascii="Times New Roman" w:eastAsia="Times New Roman" w:hAnsi="Times New Roman" w:cs="Times New Roman"/>
          <w:sz w:val="24"/>
          <w:szCs w:val="24"/>
          <w:lang w:eastAsia="fi-FI"/>
        </w:rPr>
        <w:t>.</w:t>
      </w:r>
    </w:p>
    <w:p w14:paraId="4B5D72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Markkinaehtoisen liikenteen osalta ajantasaiset tiedot löytyvät Matkahuollon aikataulupalvelusta </w:t>
      </w:r>
      <w:hyperlink r:id="rId184" w:tgtFrame="_blank" w:history="1">
        <w:r w:rsidRPr="009A1AE4">
          <w:rPr>
            <w:rFonts w:ascii="Times New Roman" w:eastAsia="Times New Roman" w:hAnsi="Times New Roman" w:cs="Times New Roman"/>
            <w:color w:val="0000FF"/>
            <w:sz w:val="24"/>
            <w:szCs w:val="24"/>
            <w:u w:val="single"/>
            <w:lang w:eastAsia="fi-FI"/>
          </w:rPr>
          <w:t>www.matkahuolto.fi</w:t>
        </w:r>
      </w:hyperlink>
      <w:r w:rsidRPr="009A1AE4">
        <w:rPr>
          <w:rFonts w:ascii="Times New Roman" w:eastAsia="Times New Roman" w:hAnsi="Times New Roman" w:cs="Times New Roman"/>
          <w:sz w:val="24"/>
          <w:szCs w:val="24"/>
          <w:lang w:eastAsia="fi-FI"/>
        </w:rPr>
        <w:t xml:space="preserve"> tai liikenteenharjoittajien omilta nettisivuilta. Valtaosa markkinaehtoisesta liikenteestä on tauolla toistaiseksi.</w:t>
      </w:r>
    </w:p>
    <w:p w14:paraId="5B0309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ELY-keskuksen sopimusliikenteessä noudatetaan Terveyden ja hyvinvoinnin laitoksen 10.5.2020 antamaa ohjetta koulukuljetuksiin COVID-19-tartuntojen ehkäisemiseksi.</w:t>
      </w:r>
    </w:p>
    <w:p w14:paraId="1E7F99B5" w14:textId="77777777" w:rsidR="009A1AE4" w:rsidRPr="009A1AE4" w:rsidRDefault="009A1AE4" w:rsidP="009A1AE4">
      <w:pPr>
        <w:numPr>
          <w:ilvl w:val="0"/>
          <w:numId w:val="79"/>
        </w:numPr>
        <w:spacing w:before="100" w:beforeAutospacing="1" w:after="100" w:afterAutospacing="1" w:line="240" w:lineRule="auto"/>
        <w:rPr>
          <w:rFonts w:ascii="Times New Roman" w:eastAsia="Times New Roman" w:hAnsi="Times New Roman" w:cs="Times New Roman"/>
          <w:sz w:val="24"/>
          <w:szCs w:val="24"/>
          <w:lang w:eastAsia="fi-FI"/>
        </w:rPr>
      </w:pPr>
      <w:hyperlink r:id="rId185" w:history="1">
        <w:r w:rsidRPr="009A1AE4">
          <w:rPr>
            <w:rFonts w:ascii="Times New Roman" w:eastAsia="Times New Roman" w:hAnsi="Times New Roman" w:cs="Times New Roman"/>
            <w:color w:val="0000FF"/>
            <w:sz w:val="24"/>
            <w:szCs w:val="24"/>
            <w:u w:val="single"/>
            <w:lang w:eastAsia="fi-FI"/>
          </w:rPr>
          <w:t>THLn ohje 10.5.2020</w:t>
        </w:r>
      </w:hyperlink>
      <w:r w:rsidRPr="009A1AE4">
        <w:rPr>
          <w:rFonts w:ascii="Times New Roman" w:eastAsia="Times New Roman" w:hAnsi="Times New Roman" w:cs="Times New Roman"/>
          <w:sz w:val="24"/>
          <w:szCs w:val="24"/>
          <w:lang w:eastAsia="fi-FI"/>
        </w:rPr>
        <w:t xml:space="preserve"> (pdf)</w:t>
      </w:r>
    </w:p>
    <w:p w14:paraId="2038880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Lisätiedot:</w:t>
      </w:r>
    </w:p>
    <w:p w14:paraId="33C63A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w:t>
      </w:r>
      <w:r w:rsidRPr="009A1AE4">
        <w:rPr>
          <w:rFonts w:ascii="Times New Roman" w:eastAsia="Times New Roman" w:hAnsi="Times New Roman" w:cs="Times New Roman"/>
          <w:sz w:val="24"/>
          <w:szCs w:val="24"/>
          <w:lang w:eastAsia="fi-FI"/>
        </w:rPr>
        <w:br/>
        <w:t>Joukkoliikennevastaava Satu Huttunen, puh. 0295 026 709</w:t>
      </w:r>
    </w:p>
    <w:p w14:paraId="56B653D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BBB32BA"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12.5.2020 </w:t>
      </w:r>
    </w:p>
    <w:p w14:paraId="4795D85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ELY-keskuksen Kuopion ja Mikkelin Waltti-lippujen myynti päättyy 31.5.2020 (Pohjois-Savo, Etelä-Savo)</w:t>
      </w:r>
    </w:p>
    <w:p w14:paraId="5A9897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Kuopion ja Mikkelin seuduilla ELY-keskuksen Waltti-lippujen käyttö loppuu ja tilalle tulevat kaupunkien Waltti-liput. Kaupunkien Waltti-liput tulevat käyttöön työssäkäyntialueilla. Lippujen ostaminen ja käyttö yksinkertaistuu ja selkenee.  </w:t>
      </w:r>
    </w:p>
    <w:p w14:paraId="2B0A67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Waltti-lippujen myynti päättyy 31.5.2020. Kausilippuja voi käyttää niiden kelpoisuusajan, kesällä 2020. Kortilla olevaa arvoa voi käyttää vuoden 2020 loppuun. Suositeltavaa kuitenkin on, että liput käytettäisiin loppuun kesän 2020 aikana.</w:t>
      </w:r>
    </w:p>
    <w:p w14:paraId="493156A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ELY-keskuksen Waltti-liput vaihdetaan kaupunkien Waltti-lipuiksi veloituksetta. Jos asiakkaan käytössä ei enää jatkossa ole Waltti-liikennettä, ELY-keskus hyvittää henkilökohtaisella kortilla olevat käyttämättömät matkat ja arvon. Lomake ja ohjeet hyvityshakemuksen tekemiseksi löytyy Waltti-sivustolta </w:t>
      </w:r>
      <w:hyperlink r:id="rId186" w:tgtFrame="_blank" w:history="1">
        <w:r w:rsidRPr="009A1AE4">
          <w:rPr>
            <w:rFonts w:ascii="Times New Roman" w:eastAsia="Times New Roman" w:hAnsi="Times New Roman" w:cs="Times New Roman"/>
            <w:color w:val="0000FF"/>
            <w:sz w:val="24"/>
            <w:szCs w:val="24"/>
            <w:u w:val="single"/>
            <w:lang w:eastAsia="fi-FI"/>
          </w:rPr>
          <w:t>www.ely-keskus.fi/web/waltti-ita-suomi</w:t>
        </w:r>
      </w:hyperlink>
    </w:p>
    <w:p w14:paraId="04D5B3D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Kuopion liikennealue ja lipputuotteet 1.6.2020 alkaen</w:t>
      </w:r>
    </w:p>
    <w:p w14:paraId="155FEB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kaupungin Waltti-alue laajenee Suonenjoelle, Tervoon, Vesannolle ja Pielavedelle.</w:t>
      </w:r>
    </w:p>
    <w:p w14:paraId="1BC976A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Waltti-alueen ulkopuolelle jäävät Rautalampi, Keitele ja Varpaisjärvi. Koska Waltti-vyöhykkeet Suonenjoella ja Pielavedellä ulottuvat vain kuntakeskuksiin, myös Rautalampi-Suonenjoki ja Keitele-Pielavesi -väleillä Waltti-liput eivät ole enää käytössä 1.6.2020 alkaen. Näille Kuopion Waltti-alueen ulkopuolelle tehtävillä matkoilla ovat käytössä liikenteenharjoittajan liput, jotka ostetaan linja-autosta tai Matkahuollosta. </w:t>
      </w:r>
    </w:p>
    <w:p w14:paraId="1AD9436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maksuvyöhykkeet ovat A-F. Suonenjoki ja Tervo sijaitsevat vyöhykkeellä E ja Vesanto ja Pielavesi vyöhykkeellä F.  Myytävät lipputuotteet ovat kausilippu, arvolippu ja kertalippu sekä Kela-koulumatkalippu. Kausilippu korvaa nykyiset ELY-keskuksen kunta- ja yleiskausiliput ja sen voi ostaa kuka tahansa. Lippujen hinnat ovat hieman nykyisiä ELY-keskuksen lippuja edullisemmat.</w:t>
      </w:r>
    </w:p>
    <w:p w14:paraId="1BFB876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Mikkelin liikennealue ja lipputuotteet 1.6.2020 alkaen</w:t>
      </w:r>
    </w:p>
    <w:p w14:paraId="1B8580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Mikkelin kaupungin Waltti-alue laajenee Hirvensalmelle, Puumalaan, Juvalle ja Kangasniemelle.</w:t>
      </w:r>
    </w:p>
    <w:p w14:paraId="6BA2C6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Yhteysväleille Mikkeli-Hirvensalmi, Mikkeli-Puumala ja Mikkeli-Juva liput tulevat käyttöön 1.6.2020 alkaen ja Mikkeli-Kangasniemi välille kesällä 2021. Juvan ja Kangasniemen suunnalla on kuitenkin runsaasti ns. markkinaehtoista liikennettä, joihin Waltti-liput eivät kelpaa.</w:t>
      </w:r>
    </w:p>
    <w:p w14:paraId="5EB8E99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Waltti-liput eivät ole enää 1.6.2020 alkaen käytössä Joutsassa ja Sulkavalla. Joutsan ja Mikkelin väliset yhteydet lakkaavat kokonaan. Myös Mikkelistä Puumalan ja Sulkavan kautta Savonlinnaan menevät suorat vuorot lakkaavat. Yhteydet kuitenkin säilyvät autoa vaihtaen Puumalassa. Mikkelin ja Sulkavan sekä Mikkelin ja Savonlinnan välisillä matkoilla ovat käytössä liikenteenharjoittajien liput. Liput ostetaan linja-autosta tai Matkahuollosta.</w:t>
      </w:r>
    </w:p>
    <w:p w14:paraId="76E564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Mikkelin Waltti-vyöhykkeet ovat A-G. Hirvensalmi sijaitsee vyöhykkeellä D, Juva ja Kangasniemi vyöhykkeellä E ja Puumala vyöhykkeellä G. Lipputuotevalikoima laajenee kattamaan lähes kaikki Mikkelin kaupungin liput. Hinnat ovat hieman nykyisiä ELY-keskuksen lippuja edullisemmat. Erityisesti nuoriso-, seniori- ja opiskelijahinnoittelun ansiosta näiden ryhmien matkustaminen halpenee.</w:t>
      </w:r>
    </w:p>
    <w:p w14:paraId="593D052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Tietoja muutoksesta</w:t>
      </w:r>
    </w:p>
    <w:p w14:paraId="14FC1B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Tulevasta muutoksesta tietoa kootaan kaupunkien nettisivuille ja ELY-keskuksen Waltti-sivustolle. Sivuille päivitetään myös uudet maksuvyöhykkeet, lippujen hinnat ja aikataulut.</w:t>
      </w:r>
    </w:p>
    <w:p w14:paraId="26BA2E18" w14:textId="77777777" w:rsidR="009A1AE4" w:rsidRPr="009A1AE4" w:rsidRDefault="009A1AE4" w:rsidP="009A1AE4">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hyperlink r:id="rId187" w:tgtFrame="_blank" w:history="1">
        <w:r w:rsidRPr="009A1AE4">
          <w:rPr>
            <w:rFonts w:ascii="Times New Roman" w:eastAsia="Times New Roman" w:hAnsi="Times New Roman" w:cs="Times New Roman"/>
            <w:color w:val="0000FF"/>
            <w:sz w:val="24"/>
            <w:szCs w:val="24"/>
            <w:u w:val="single"/>
            <w:lang w:eastAsia="fi-FI"/>
          </w:rPr>
          <w:t>www.ely-keskus.fi/web/waltti-ita-suomi</w:t>
        </w:r>
      </w:hyperlink>
    </w:p>
    <w:p w14:paraId="4F870CD5" w14:textId="77777777" w:rsidR="009A1AE4" w:rsidRPr="009A1AE4" w:rsidRDefault="009A1AE4" w:rsidP="009A1AE4">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hyperlink r:id="rId188" w:tgtFrame="_blank" w:history="1">
        <w:r w:rsidRPr="009A1AE4">
          <w:rPr>
            <w:rFonts w:ascii="Times New Roman" w:eastAsia="Times New Roman" w:hAnsi="Times New Roman" w:cs="Times New Roman"/>
            <w:color w:val="0000FF"/>
            <w:sz w:val="24"/>
            <w:szCs w:val="24"/>
            <w:u w:val="single"/>
            <w:lang w:eastAsia="fi-FI"/>
          </w:rPr>
          <w:t>www.vilkku.kuopio.fi</w:t>
        </w:r>
      </w:hyperlink>
    </w:p>
    <w:p w14:paraId="0B04377A" w14:textId="77777777" w:rsidR="009A1AE4" w:rsidRPr="009A1AE4" w:rsidRDefault="009A1AE4" w:rsidP="009A1AE4">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hyperlink r:id="rId189" w:tgtFrame="_blank" w:history="1">
        <w:r w:rsidRPr="009A1AE4">
          <w:rPr>
            <w:rFonts w:ascii="Times New Roman" w:eastAsia="Times New Roman" w:hAnsi="Times New Roman" w:cs="Times New Roman"/>
            <w:color w:val="0000FF"/>
            <w:sz w:val="24"/>
            <w:szCs w:val="24"/>
            <w:u w:val="single"/>
            <w:lang w:eastAsia="fi-FI"/>
          </w:rPr>
          <w:t>www.mikkeli.fi/joukkoliikenne</w:t>
        </w:r>
      </w:hyperlink>
    </w:p>
    <w:p w14:paraId="3BD0EC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kaupungin asiakaspalvelupisteet ovat tilapäisesti kiinni tai palvelevat rajoitetusti koronapandemian vuoksi. Asiakaspalvelupisteet sijaitsevat Kuopio Infossa alatorilla ja Valtuustotalolla osoitteessa Suokatu 42.</w:t>
      </w:r>
    </w:p>
    <w:p w14:paraId="5911D35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Mikkelin Asiointipiste kaupungin virastotalolla osoitteessa Maaherrankatu 9-11 palvelee normaalisti. </w:t>
      </w:r>
    </w:p>
    <w:p w14:paraId="1BE6AD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Waltti-lippujen käyttö Pohjois-Karjalassa Joensuun seudulla ja Ylä-Savossa Iisalmen seudulla jatkuu normaalisti 6.6.2021 saakka.</w:t>
      </w:r>
    </w:p>
    <w:p w14:paraId="7BAAD20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347750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4762B4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w:t>
      </w:r>
      <w:r w:rsidRPr="009A1AE4">
        <w:rPr>
          <w:rFonts w:ascii="Times New Roman" w:eastAsia="Times New Roman" w:hAnsi="Times New Roman" w:cs="Times New Roman"/>
          <w:sz w:val="24"/>
          <w:szCs w:val="24"/>
          <w:lang w:eastAsia="fi-FI"/>
        </w:rPr>
        <w:br/>
        <w:t>Joukkoliikennevastaava Satu Huttunen p. 0295 026 709</w:t>
      </w:r>
      <w:r w:rsidRPr="009A1AE4">
        <w:rPr>
          <w:rFonts w:ascii="Times New Roman" w:eastAsia="Times New Roman" w:hAnsi="Times New Roman" w:cs="Times New Roman"/>
          <w:sz w:val="24"/>
          <w:szCs w:val="24"/>
          <w:lang w:eastAsia="fi-FI"/>
        </w:rPr>
        <w:br/>
        <w:t>Joukkoliikenneasiantuntija Toini Puustinen p. 0295 026 757</w:t>
      </w:r>
    </w:p>
    <w:p w14:paraId="30B9AD0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kaupunki</w:t>
      </w:r>
      <w:r w:rsidRPr="009A1AE4">
        <w:rPr>
          <w:rFonts w:ascii="Times New Roman" w:eastAsia="Times New Roman" w:hAnsi="Times New Roman" w:cs="Times New Roman"/>
          <w:sz w:val="24"/>
          <w:szCs w:val="24"/>
          <w:lang w:eastAsia="fi-FI"/>
        </w:rPr>
        <w:br/>
        <w:t>Joukkoliikennesuunnittelija Jukka Räsänen p. 044 7185008</w:t>
      </w:r>
    </w:p>
    <w:p w14:paraId="5E2FEC7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Mikkelin kaupunki</w:t>
      </w:r>
      <w:r w:rsidRPr="009A1AE4">
        <w:rPr>
          <w:rFonts w:ascii="Times New Roman" w:eastAsia="Times New Roman" w:hAnsi="Times New Roman" w:cs="Times New Roman"/>
          <w:sz w:val="24"/>
          <w:szCs w:val="24"/>
          <w:lang w:eastAsia="fi-FI"/>
        </w:rPr>
        <w:br/>
        <w:t>Joukkoliikenneinsinööri Liisa Heikkinen p. 044 7942526</w:t>
      </w:r>
    </w:p>
    <w:p w14:paraId="6F90566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F502D0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13.5.2020 </w:t>
      </w:r>
    </w:p>
    <w:p w14:paraId="11DB22A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koronarahoituksessa siirrytty loppurahoitusten maksatusvaiheeseen - saapuneista 25 321 hakemuksesta käsitelty jo lähes 11 000</w:t>
      </w:r>
    </w:p>
    <w:p w14:paraId="1ECD4FB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Päivittäinen uusien hakemusten määrä on alkuvaiheen jopa lähes 2000 hakemuksesta tasaantunut noin 300-400 hakemukseen/päivä. Torstaihin 14.5.2020 mennessä saapuneista hakemuksista on käsitelty 10 757 kpl. Näistä hyväksyttyjä päätöksiä on 8 471 kpl ja joihin on myönnetty yhteensä 100 767 128 euroa. Hakemusten käsittelyaikataulu on ELY-keskuksissa pysynyt edelleen noin 500 hakemuksessa/päivä.</w:t>
      </w:r>
    </w:p>
    <w:p w14:paraId="4577DA4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Avustusten maksamatta olevan osuuden haku avautui tiistaina 12.5.2020 ja maksatushakemuksia on saapunut 14.5. mennessä yhteensä 474 kpl. ELY-keskusten mukaan saapuneita maksatuspäätöksiä on pystytty tekemään toistaiseksi lähes hakemusten saapumisvauhtia, määrän ollessa 380 kpl.  Mikäli hakija on hakemuksen yhteydessä hakenut 70 %:n ennakkoa, on se osuus jo maksettu avustuspäätöksen yhteydessä. ELY-keskuksista muistutetaan, että avustuksen loppuerän maksatusta on hyvä hakea mahdollisimman pian. ELYissä varaudutaan myös kontaktoimaan hakijoita varmistaakseen sen, että maksatushakemukset tulevat tehdyiksi.</w:t>
      </w:r>
    </w:p>
    <w:p w14:paraId="21FE860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Rahoitetut toimialat (tilanne 13.5.2020)</w:t>
      </w:r>
    </w:p>
    <w:tbl>
      <w:tblPr>
        <w:tblW w:w="8385" w:type="dxa"/>
        <w:tblCellSpacing w:w="0" w:type="dxa"/>
        <w:tblCellMar>
          <w:left w:w="0" w:type="dxa"/>
          <w:right w:w="0" w:type="dxa"/>
        </w:tblCellMar>
        <w:tblLook w:val="04A0" w:firstRow="1" w:lastRow="0" w:firstColumn="1" w:lastColumn="0" w:noHBand="0" w:noVBand="1"/>
      </w:tblPr>
      <w:tblGrid>
        <w:gridCol w:w="5985"/>
        <w:gridCol w:w="960"/>
        <w:gridCol w:w="1440"/>
      </w:tblGrid>
      <w:tr w:rsidR="009A1AE4" w:rsidRPr="009A1AE4" w14:paraId="7AE1CAB9" w14:textId="77777777" w:rsidTr="009A1AE4">
        <w:trPr>
          <w:trHeight w:val="300"/>
          <w:tblCellSpacing w:w="0" w:type="dxa"/>
        </w:trPr>
        <w:tc>
          <w:tcPr>
            <w:tcW w:w="5985" w:type="dxa"/>
            <w:noWrap/>
            <w:vAlign w:val="center"/>
            <w:hideMark/>
          </w:tcPr>
          <w:p w14:paraId="3C67998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960" w:type="dxa"/>
            <w:noWrap/>
            <w:vAlign w:val="center"/>
            <w:hideMark/>
          </w:tcPr>
          <w:p w14:paraId="6D79764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Kpl</w:t>
            </w:r>
          </w:p>
        </w:tc>
        <w:tc>
          <w:tcPr>
            <w:tcW w:w="1440" w:type="dxa"/>
            <w:noWrap/>
            <w:vAlign w:val="center"/>
            <w:hideMark/>
          </w:tcPr>
          <w:p w14:paraId="67BA8D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Euroa</w:t>
            </w:r>
          </w:p>
        </w:tc>
      </w:tr>
      <w:tr w:rsidR="009A1AE4" w:rsidRPr="009A1AE4" w14:paraId="54EDEC43" w14:textId="77777777" w:rsidTr="009A1AE4">
        <w:trPr>
          <w:trHeight w:val="300"/>
          <w:tblCellSpacing w:w="0" w:type="dxa"/>
        </w:trPr>
        <w:tc>
          <w:tcPr>
            <w:tcW w:w="5985" w:type="dxa"/>
            <w:noWrap/>
            <w:vAlign w:val="center"/>
            <w:hideMark/>
          </w:tcPr>
          <w:p w14:paraId="432B212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Kaupanala</w:t>
            </w:r>
          </w:p>
        </w:tc>
        <w:tc>
          <w:tcPr>
            <w:tcW w:w="960" w:type="dxa"/>
            <w:vAlign w:val="center"/>
            <w:hideMark/>
          </w:tcPr>
          <w:p w14:paraId="68A4B2D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1559</w:t>
            </w:r>
          </w:p>
        </w:tc>
        <w:tc>
          <w:tcPr>
            <w:tcW w:w="1440" w:type="dxa"/>
            <w:vAlign w:val="center"/>
            <w:hideMark/>
          </w:tcPr>
          <w:p w14:paraId="116E70E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18 064 634</w:t>
            </w:r>
          </w:p>
        </w:tc>
      </w:tr>
      <w:tr w:rsidR="009A1AE4" w:rsidRPr="009A1AE4" w14:paraId="4325D719" w14:textId="77777777" w:rsidTr="009A1AE4">
        <w:trPr>
          <w:trHeight w:val="300"/>
          <w:tblCellSpacing w:w="0" w:type="dxa"/>
        </w:trPr>
        <w:tc>
          <w:tcPr>
            <w:tcW w:w="5985" w:type="dxa"/>
            <w:noWrap/>
            <w:vAlign w:val="center"/>
            <w:hideMark/>
          </w:tcPr>
          <w:p w14:paraId="468DB5D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Ravitsemus ja majoitus</w:t>
            </w:r>
          </w:p>
        </w:tc>
        <w:tc>
          <w:tcPr>
            <w:tcW w:w="960" w:type="dxa"/>
            <w:vAlign w:val="center"/>
            <w:hideMark/>
          </w:tcPr>
          <w:p w14:paraId="45859102"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1391</w:t>
            </w:r>
          </w:p>
        </w:tc>
        <w:tc>
          <w:tcPr>
            <w:tcW w:w="1440" w:type="dxa"/>
            <w:vAlign w:val="center"/>
            <w:hideMark/>
          </w:tcPr>
          <w:p w14:paraId="3018D16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12 431 788</w:t>
            </w:r>
          </w:p>
        </w:tc>
      </w:tr>
      <w:tr w:rsidR="009A1AE4" w:rsidRPr="009A1AE4" w14:paraId="09AEBA1C" w14:textId="77777777" w:rsidTr="009A1AE4">
        <w:trPr>
          <w:trHeight w:val="300"/>
          <w:tblCellSpacing w:w="0" w:type="dxa"/>
        </w:trPr>
        <w:tc>
          <w:tcPr>
            <w:tcW w:w="5985" w:type="dxa"/>
            <w:noWrap/>
            <w:vAlign w:val="center"/>
            <w:hideMark/>
          </w:tcPr>
          <w:p w14:paraId="1DB9B7E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Liikenne ja kuljetus</w:t>
            </w:r>
          </w:p>
        </w:tc>
        <w:tc>
          <w:tcPr>
            <w:tcW w:w="960" w:type="dxa"/>
            <w:vAlign w:val="center"/>
            <w:hideMark/>
          </w:tcPr>
          <w:p w14:paraId="78D08F8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1156</w:t>
            </w:r>
          </w:p>
        </w:tc>
        <w:tc>
          <w:tcPr>
            <w:tcW w:w="1440" w:type="dxa"/>
            <w:vAlign w:val="center"/>
            <w:hideMark/>
          </w:tcPr>
          <w:p w14:paraId="741FF95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8 081 595</w:t>
            </w:r>
          </w:p>
        </w:tc>
      </w:tr>
      <w:tr w:rsidR="009A1AE4" w:rsidRPr="009A1AE4" w14:paraId="757E8FA1" w14:textId="77777777" w:rsidTr="009A1AE4">
        <w:trPr>
          <w:trHeight w:val="300"/>
          <w:tblCellSpacing w:w="0" w:type="dxa"/>
        </w:trPr>
        <w:tc>
          <w:tcPr>
            <w:tcW w:w="5985" w:type="dxa"/>
            <w:noWrap/>
            <w:vAlign w:val="center"/>
            <w:hideMark/>
          </w:tcPr>
          <w:p w14:paraId="0F267CB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Teollisuus</w:t>
            </w:r>
          </w:p>
        </w:tc>
        <w:tc>
          <w:tcPr>
            <w:tcW w:w="960" w:type="dxa"/>
            <w:vAlign w:val="center"/>
            <w:hideMark/>
          </w:tcPr>
          <w:p w14:paraId="528C642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819</w:t>
            </w:r>
          </w:p>
        </w:tc>
        <w:tc>
          <w:tcPr>
            <w:tcW w:w="1440" w:type="dxa"/>
            <w:vAlign w:val="center"/>
            <w:hideMark/>
          </w:tcPr>
          <w:p w14:paraId="6EEC2CC6"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13 932 028</w:t>
            </w:r>
          </w:p>
        </w:tc>
      </w:tr>
      <w:tr w:rsidR="009A1AE4" w:rsidRPr="009A1AE4" w14:paraId="3E7490AF" w14:textId="77777777" w:rsidTr="009A1AE4">
        <w:trPr>
          <w:trHeight w:val="300"/>
          <w:tblCellSpacing w:w="0" w:type="dxa"/>
        </w:trPr>
        <w:tc>
          <w:tcPr>
            <w:tcW w:w="5985" w:type="dxa"/>
            <w:noWrap/>
            <w:vAlign w:val="center"/>
            <w:hideMark/>
          </w:tcPr>
          <w:p w14:paraId="1358FC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Palvelut liike-elämälle (mm. talous- ja lakiasianpalvelut)</w:t>
            </w:r>
          </w:p>
        </w:tc>
        <w:tc>
          <w:tcPr>
            <w:tcW w:w="960" w:type="dxa"/>
            <w:vAlign w:val="center"/>
            <w:hideMark/>
          </w:tcPr>
          <w:p w14:paraId="57D4676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810</w:t>
            </w:r>
          </w:p>
        </w:tc>
        <w:tc>
          <w:tcPr>
            <w:tcW w:w="1440" w:type="dxa"/>
            <w:vAlign w:val="center"/>
            <w:hideMark/>
          </w:tcPr>
          <w:p w14:paraId="0A8F81D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12 264 392</w:t>
            </w:r>
          </w:p>
        </w:tc>
      </w:tr>
      <w:tr w:rsidR="009A1AE4" w:rsidRPr="009A1AE4" w14:paraId="1ECC6A13" w14:textId="77777777" w:rsidTr="009A1AE4">
        <w:trPr>
          <w:trHeight w:val="300"/>
          <w:tblCellSpacing w:w="0" w:type="dxa"/>
        </w:trPr>
        <w:tc>
          <w:tcPr>
            <w:tcW w:w="5985" w:type="dxa"/>
            <w:noWrap/>
            <w:vAlign w:val="center"/>
            <w:hideMark/>
          </w:tcPr>
          <w:p w14:paraId="18DF6E4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Rakentaminen</w:t>
            </w:r>
          </w:p>
        </w:tc>
        <w:tc>
          <w:tcPr>
            <w:tcW w:w="960" w:type="dxa"/>
            <w:vAlign w:val="center"/>
            <w:hideMark/>
          </w:tcPr>
          <w:p w14:paraId="4E96786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574</w:t>
            </w:r>
          </w:p>
        </w:tc>
        <w:tc>
          <w:tcPr>
            <w:tcW w:w="1440" w:type="dxa"/>
            <w:vAlign w:val="center"/>
            <w:hideMark/>
          </w:tcPr>
          <w:p w14:paraId="7D96D73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6 785 400</w:t>
            </w:r>
          </w:p>
        </w:tc>
      </w:tr>
      <w:tr w:rsidR="009A1AE4" w:rsidRPr="009A1AE4" w14:paraId="0A1E4D3C" w14:textId="77777777" w:rsidTr="009A1AE4">
        <w:trPr>
          <w:trHeight w:val="300"/>
          <w:tblCellSpacing w:w="0" w:type="dxa"/>
        </w:trPr>
        <w:tc>
          <w:tcPr>
            <w:tcW w:w="5985" w:type="dxa"/>
            <w:noWrap/>
            <w:vAlign w:val="center"/>
            <w:hideMark/>
          </w:tcPr>
          <w:p w14:paraId="230E1A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Hallinto- ja tukipalvelut liike-elämälle</w:t>
            </w:r>
          </w:p>
        </w:tc>
        <w:tc>
          <w:tcPr>
            <w:tcW w:w="960" w:type="dxa"/>
            <w:vAlign w:val="center"/>
            <w:hideMark/>
          </w:tcPr>
          <w:p w14:paraId="6F279B7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424</w:t>
            </w:r>
          </w:p>
        </w:tc>
        <w:tc>
          <w:tcPr>
            <w:tcW w:w="1440" w:type="dxa"/>
            <w:vAlign w:val="center"/>
            <w:hideMark/>
          </w:tcPr>
          <w:p w14:paraId="5D831DE2"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5 164 632</w:t>
            </w:r>
          </w:p>
        </w:tc>
      </w:tr>
      <w:tr w:rsidR="009A1AE4" w:rsidRPr="009A1AE4" w14:paraId="7CD242F7" w14:textId="77777777" w:rsidTr="009A1AE4">
        <w:trPr>
          <w:trHeight w:val="300"/>
          <w:tblCellSpacing w:w="0" w:type="dxa"/>
        </w:trPr>
        <w:tc>
          <w:tcPr>
            <w:tcW w:w="5985" w:type="dxa"/>
            <w:noWrap/>
            <w:vAlign w:val="center"/>
            <w:hideMark/>
          </w:tcPr>
          <w:p w14:paraId="47859A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Ohjelmistoala ja muu informaatio sekä viestintä</w:t>
            </w:r>
          </w:p>
        </w:tc>
        <w:tc>
          <w:tcPr>
            <w:tcW w:w="960" w:type="dxa"/>
            <w:vAlign w:val="center"/>
            <w:hideMark/>
          </w:tcPr>
          <w:p w14:paraId="6B724D2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387</w:t>
            </w:r>
          </w:p>
        </w:tc>
        <w:tc>
          <w:tcPr>
            <w:tcW w:w="1440" w:type="dxa"/>
            <w:vAlign w:val="center"/>
            <w:hideMark/>
          </w:tcPr>
          <w:p w14:paraId="1B07299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9 173 314</w:t>
            </w:r>
          </w:p>
        </w:tc>
      </w:tr>
      <w:tr w:rsidR="009A1AE4" w:rsidRPr="009A1AE4" w14:paraId="0CB5FE9F" w14:textId="77777777" w:rsidTr="009A1AE4">
        <w:trPr>
          <w:trHeight w:val="300"/>
          <w:tblCellSpacing w:w="0" w:type="dxa"/>
        </w:trPr>
        <w:tc>
          <w:tcPr>
            <w:tcW w:w="5985" w:type="dxa"/>
            <w:noWrap/>
            <w:vAlign w:val="center"/>
            <w:hideMark/>
          </w:tcPr>
          <w:p w14:paraId="295FEC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Terveys- ja sosiaalipalvelut (esim. kuntoutus ja hoitopalvelut)</w:t>
            </w:r>
          </w:p>
        </w:tc>
        <w:tc>
          <w:tcPr>
            <w:tcW w:w="960" w:type="dxa"/>
            <w:vAlign w:val="center"/>
            <w:hideMark/>
          </w:tcPr>
          <w:p w14:paraId="600B4943"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360</w:t>
            </w:r>
          </w:p>
        </w:tc>
        <w:tc>
          <w:tcPr>
            <w:tcW w:w="1440" w:type="dxa"/>
            <w:vAlign w:val="center"/>
            <w:hideMark/>
          </w:tcPr>
          <w:p w14:paraId="2C06674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3 889 175</w:t>
            </w:r>
          </w:p>
        </w:tc>
      </w:tr>
      <w:tr w:rsidR="009A1AE4" w:rsidRPr="009A1AE4" w14:paraId="6DD093ED" w14:textId="77777777" w:rsidTr="009A1AE4">
        <w:trPr>
          <w:trHeight w:val="300"/>
          <w:tblCellSpacing w:w="0" w:type="dxa"/>
        </w:trPr>
        <w:tc>
          <w:tcPr>
            <w:tcW w:w="5985" w:type="dxa"/>
            <w:noWrap/>
            <w:vAlign w:val="center"/>
            <w:hideMark/>
          </w:tcPr>
          <w:p w14:paraId="3CF5C0B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Kuluttajapalvelut</w:t>
            </w:r>
          </w:p>
        </w:tc>
        <w:tc>
          <w:tcPr>
            <w:tcW w:w="960" w:type="dxa"/>
            <w:vAlign w:val="center"/>
            <w:hideMark/>
          </w:tcPr>
          <w:p w14:paraId="3AEF646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328</w:t>
            </w:r>
          </w:p>
        </w:tc>
        <w:tc>
          <w:tcPr>
            <w:tcW w:w="1440" w:type="dxa"/>
            <w:vAlign w:val="center"/>
            <w:hideMark/>
          </w:tcPr>
          <w:p w14:paraId="0CECA70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2 749 730</w:t>
            </w:r>
          </w:p>
        </w:tc>
      </w:tr>
      <w:tr w:rsidR="009A1AE4" w:rsidRPr="009A1AE4" w14:paraId="20B8E820" w14:textId="77777777" w:rsidTr="009A1AE4">
        <w:trPr>
          <w:trHeight w:val="300"/>
          <w:tblCellSpacing w:w="0" w:type="dxa"/>
        </w:trPr>
        <w:tc>
          <w:tcPr>
            <w:tcW w:w="5985" w:type="dxa"/>
            <w:noWrap/>
            <w:vAlign w:val="center"/>
            <w:hideMark/>
          </w:tcPr>
          <w:p w14:paraId="75C7E9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Kulttuuri- ja virkistyspalvelut</w:t>
            </w:r>
          </w:p>
        </w:tc>
        <w:tc>
          <w:tcPr>
            <w:tcW w:w="960" w:type="dxa"/>
            <w:vAlign w:val="center"/>
            <w:hideMark/>
          </w:tcPr>
          <w:p w14:paraId="11641D1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280</w:t>
            </w:r>
          </w:p>
        </w:tc>
        <w:tc>
          <w:tcPr>
            <w:tcW w:w="1440" w:type="dxa"/>
            <w:vAlign w:val="center"/>
            <w:hideMark/>
          </w:tcPr>
          <w:p w14:paraId="48BD497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3 302 060</w:t>
            </w:r>
          </w:p>
        </w:tc>
      </w:tr>
      <w:tr w:rsidR="009A1AE4" w:rsidRPr="009A1AE4" w14:paraId="66AFAB16" w14:textId="77777777" w:rsidTr="009A1AE4">
        <w:trPr>
          <w:trHeight w:val="300"/>
          <w:tblCellSpacing w:w="0" w:type="dxa"/>
        </w:trPr>
        <w:tc>
          <w:tcPr>
            <w:tcW w:w="5985" w:type="dxa"/>
            <w:noWrap/>
            <w:vAlign w:val="center"/>
            <w:hideMark/>
          </w:tcPr>
          <w:p w14:paraId="70ADD17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Koulutuspalvelut</w:t>
            </w:r>
          </w:p>
        </w:tc>
        <w:tc>
          <w:tcPr>
            <w:tcW w:w="960" w:type="dxa"/>
            <w:vAlign w:val="center"/>
            <w:hideMark/>
          </w:tcPr>
          <w:p w14:paraId="5748B045"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187</w:t>
            </w:r>
          </w:p>
        </w:tc>
        <w:tc>
          <w:tcPr>
            <w:tcW w:w="1440" w:type="dxa"/>
            <w:vAlign w:val="center"/>
            <w:hideMark/>
          </w:tcPr>
          <w:p w14:paraId="1A9F273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2 523 020</w:t>
            </w:r>
          </w:p>
        </w:tc>
      </w:tr>
      <w:tr w:rsidR="009A1AE4" w:rsidRPr="009A1AE4" w14:paraId="6615BFED" w14:textId="77777777" w:rsidTr="009A1AE4">
        <w:trPr>
          <w:trHeight w:val="300"/>
          <w:tblCellSpacing w:w="0" w:type="dxa"/>
        </w:trPr>
        <w:tc>
          <w:tcPr>
            <w:tcW w:w="5985" w:type="dxa"/>
            <w:noWrap/>
            <w:vAlign w:val="center"/>
            <w:hideMark/>
          </w:tcPr>
          <w:p w14:paraId="7C4369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Kiinteistönvälitys ja muu kiinteistötoiminta</w:t>
            </w:r>
          </w:p>
        </w:tc>
        <w:tc>
          <w:tcPr>
            <w:tcW w:w="960" w:type="dxa"/>
            <w:vAlign w:val="center"/>
            <w:hideMark/>
          </w:tcPr>
          <w:p w14:paraId="4140712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112</w:t>
            </w:r>
          </w:p>
        </w:tc>
        <w:tc>
          <w:tcPr>
            <w:tcW w:w="1440" w:type="dxa"/>
            <w:vAlign w:val="center"/>
            <w:hideMark/>
          </w:tcPr>
          <w:p w14:paraId="60422F1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1 195 910</w:t>
            </w:r>
          </w:p>
        </w:tc>
      </w:tr>
      <w:tr w:rsidR="009A1AE4" w:rsidRPr="009A1AE4" w14:paraId="2D723DE5" w14:textId="77777777" w:rsidTr="009A1AE4">
        <w:trPr>
          <w:trHeight w:val="300"/>
          <w:tblCellSpacing w:w="0" w:type="dxa"/>
        </w:trPr>
        <w:tc>
          <w:tcPr>
            <w:tcW w:w="5985" w:type="dxa"/>
            <w:noWrap/>
            <w:vAlign w:val="center"/>
            <w:hideMark/>
          </w:tcPr>
          <w:p w14:paraId="6B70CB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Muut toimialat</w:t>
            </w:r>
          </w:p>
        </w:tc>
        <w:tc>
          <w:tcPr>
            <w:tcW w:w="960" w:type="dxa"/>
            <w:vAlign w:val="center"/>
            <w:hideMark/>
          </w:tcPr>
          <w:p w14:paraId="614A35F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84</w:t>
            </w:r>
          </w:p>
        </w:tc>
        <w:tc>
          <w:tcPr>
            <w:tcW w:w="1440" w:type="dxa"/>
            <w:vAlign w:val="center"/>
            <w:hideMark/>
          </w:tcPr>
          <w:p w14:paraId="77059D5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1 209 450</w:t>
            </w:r>
          </w:p>
        </w:tc>
      </w:tr>
    </w:tbl>
    <w:p w14:paraId="12BD36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FE6BB4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 xml:space="preserve">Lisätietoja:     </w:t>
      </w:r>
      <w:r w:rsidRPr="009A1AE4">
        <w:rPr>
          <w:rFonts w:ascii="Times New Roman" w:eastAsia="Times New Roman" w:hAnsi="Times New Roman" w:cs="Times New Roman"/>
          <w:sz w:val="24"/>
          <w:szCs w:val="24"/>
          <w:lang w:eastAsia="fi-FI"/>
        </w:rPr>
        <w:t>ELY-keskus, ylijohtaja Petri Knaapinen (</w:t>
      </w:r>
      <w:hyperlink r:id="rId190" w:tgtFrame="_blank" w:history="1">
        <w:r w:rsidRPr="009A1AE4">
          <w:rPr>
            <w:rFonts w:ascii="Times New Roman" w:eastAsia="Times New Roman" w:hAnsi="Times New Roman" w:cs="Times New Roman"/>
            <w:color w:val="0000FF"/>
            <w:sz w:val="24"/>
            <w:szCs w:val="24"/>
            <w:u w:val="single"/>
            <w:lang w:eastAsia="fi-FI"/>
          </w:rPr>
          <w:t>@ely-keskus.fi</w:t>
        </w:r>
      </w:hyperlink>
      <w:r w:rsidRPr="009A1AE4">
        <w:rPr>
          <w:rFonts w:ascii="Times New Roman" w:eastAsia="Times New Roman" w:hAnsi="Times New Roman" w:cs="Times New Roman"/>
          <w:sz w:val="24"/>
          <w:szCs w:val="24"/>
          <w:lang w:eastAsia="fi-FI"/>
        </w:rPr>
        <w:t>) </w:t>
      </w:r>
    </w:p>
    <w:p w14:paraId="51AB4A0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33435059"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191" w:tgtFrame="_self" w:history="1">
        <w:r w:rsidRPr="009A1AE4">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386E3874"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192" w:tgtFrame="_self" w:history="1">
        <w:r w:rsidRPr="009A1AE4">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777896F9"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193" w:tgtFrame="_self" w:tooltip="http://www.ely-keskus.fi/web/ely/uutiset-2020/-/asset_publisher/ova3wfziq4ao/content/ely-keskusten-koronatuet-palvelevat-useiden-toimialojen-yrityksia" w:history="1">
        <w:r w:rsidRPr="009A1AE4">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6844D0AE"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194" w:tgtFrame="_self" w:tooltip="http://www.ely-keskus.fi/web/ely/uutiset-2020/-/asset_publisher/ova3wfziq4ao/content/ely-keskusten-koronarahoituspaatoksia-tehty-1-419-kpl-yhteensa-18-197-217-euron-edesta" w:history="1">
        <w:r w:rsidRPr="009A1AE4">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330697BA"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195" w:tgtFrame="_self" w:tooltip="http://www.ely-keskus.fi/web/ely/uutiset-2020/-/asset_publisher/ova3wfziq4ao/content/ely-keskusten-ensimmaiset-koronarahoituspaatokset-tehtiin-7-4-2020"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1EF77F5B"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196" w:tgtFrame="_self" w:tooltip="http://www.ely-keskus.fi/web/ely/poikkeusrahoitus" w:history="1">
        <w:r w:rsidRPr="009A1AE4">
          <w:rPr>
            <w:rFonts w:ascii="Times New Roman" w:eastAsia="Times New Roman" w:hAnsi="Times New Roman" w:cs="Times New Roman"/>
            <w:color w:val="0000FF"/>
            <w:sz w:val="24"/>
            <w:szCs w:val="24"/>
            <w:u w:val="single"/>
            <w:lang w:eastAsia="fi-FI"/>
          </w:rPr>
          <w:t>ELY-keskusten koronarahoitus </w:t>
        </w:r>
      </w:hyperlink>
    </w:p>
    <w:p w14:paraId="17DD9629"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197" w:tgtFrame="_self" w:history="1">
        <w:r w:rsidRPr="009A1AE4">
          <w:rPr>
            <w:rFonts w:ascii="Times New Roman" w:eastAsia="Times New Roman" w:hAnsi="Times New Roman" w:cs="Times New Roman"/>
            <w:color w:val="0000FF"/>
            <w:sz w:val="24"/>
            <w:szCs w:val="24"/>
            <w:u w:val="single"/>
            <w:lang w:eastAsia="fi-FI"/>
          </w:rPr>
          <w:t> </w:t>
        </w:r>
      </w:hyperlink>
      <w:hyperlink r:id="rId198" w:tgtFrame="_blank" w:tooltip="http://www.ely-keskus.fi/web/ely/koronarahoitus-ukk" w:history="1">
        <w:r w:rsidRPr="009A1AE4">
          <w:rPr>
            <w:rFonts w:ascii="Times New Roman" w:eastAsia="Times New Roman" w:hAnsi="Times New Roman" w:cs="Times New Roman"/>
            <w:color w:val="0000FF"/>
            <w:sz w:val="24"/>
            <w:szCs w:val="24"/>
            <w:u w:val="single"/>
            <w:lang w:eastAsia="fi-FI"/>
          </w:rPr>
          <w:t>Kysymyksiä ja vastauksia ELY-keskusten koronarahoituksesta </w:t>
        </w:r>
      </w:hyperlink>
      <w:hyperlink r:id="rId199" w:tgtFrame="_self" w:history="1">
        <w:r w:rsidRPr="009A1AE4">
          <w:rPr>
            <w:rFonts w:ascii="Times New Roman" w:eastAsia="Times New Roman" w:hAnsi="Times New Roman" w:cs="Times New Roman"/>
            <w:color w:val="0000FF"/>
            <w:sz w:val="24"/>
            <w:szCs w:val="24"/>
            <w:u w:val="single"/>
            <w:lang w:eastAsia="fi-FI"/>
          </w:rPr>
          <w:t> </w:t>
        </w:r>
      </w:hyperlink>
    </w:p>
    <w:p w14:paraId="2AD65D0A" w14:textId="77777777" w:rsidR="009A1AE4" w:rsidRPr="009A1AE4" w:rsidRDefault="009A1AE4" w:rsidP="009A1AE4">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200" w:tgtFrame="_self" w:tooltip="https://tem.fi/koronavirus/toimintaohjeita-yrityksille" w:history="1">
        <w:r w:rsidRPr="009A1AE4">
          <w:rPr>
            <w:rFonts w:ascii="Times New Roman" w:eastAsia="Times New Roman" w:hAnsi="Times New Roman" w:cs="Times New Roman"/>
            <w:color w:val="0000FF"/>
            <w:sz w:val="24"/>
            <w:szCs w:val="24"/>
            <w:u w:val="single"/>
            <w:lang w:eastAsia="fi-FI"/>
          </w:rPr>
          <w:t>Toimintaohjeita yrityksille koronavirustilanteessa (tem.fi) </w:t>
        </w:r>
      </w:hyperlink>
    </w:p>
    <w:p w14:paraId="7CBC20A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83E50BB"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14.5.2020 </w:t>
      </w:r>
    </w:p>
    <w:p w14:paraId="69AC05A6"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koronarahoituksessa siirrytty loppurahoitusten maksatusvaiheeseen - saapuneista 25 321 hakemuksesta käsitelty jo lähes 11 000 (Etelä-Savo)</w:t>
      </w:r>
    </w:p>
    <w:p w14:paraId="0761AA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Päivittäinen uusien hakemusten määrä on alkuvaiheen jopa lähes 2000 hakemuksesta tasaantunut noin 300-400 hakemukseen/päivä. Torstaihin 14.5.2020 mennessä saapuneista hakemuksista on käsitelty 10 757 kpl. Näistä hyväksyttyjä päätöksiä on 8 471 kpl ja joihin on myönnetty yhteensä 100 767 128 euroa. Hakemusten käsittelyvauhti on ELY-keskuksissa pysynyt edelleen noin 500 hakemuksessa/päivä.</w:t>
      </w:r>
    </w:p>
    <w:p w14:paraId="48E3C56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Avustusten maksamatta olevan osuuden haku avautui tiistaina 12.5.2020 ja maksatushakemuksia on saapunut 14.5. mennessä yhteensä 474 kpl. ELY-keskusten mukaan saapuneita maksatuspäätöksiä on pystytty tekemään toistaiseksi lähes hakemusten saapumisvauhtia, määrän ollessa 380 kpl.  Mikäli hakija on hakemuksen yhteydessä hakenut 70 %:n ennakkoa, on se osuus jo maksettu avustuspäätöksen yhteydessä. ELY-keskuksista muistutetaan, että avustuksen loppuerän maksatusta on hyvä hakea mahdollisimman pian. ELYissä varaudutaan myös kontaktoimaan hakijoita varmistaakseen sen, että maksatushakemukset tulevat tehdyiksi.</w:t>
      </w:r>
    </w:p>
    <w:p w14:paraId="651915A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Etelä-Savon tilanne koronarahoituksessa </w:t>
      </w:r>
    </w:p>
    <w:p w14:paraId="0E6161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ELY-keskukseen on tullut koronatukeen 750 hakemusta. Näistä on käsitelty 514, joista myönteisiä päätöksiä 430. Hylättyjä on 60 ja peruttuja 24. Myönteisiin päätöksiin on sidottu hieman yli 5 miljoonaa euroa.</w:t>
      </w:r>
    </w:p>
    <w:p w14:paraId="48D6A7F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Muiden koronatukien osalta BusinessFinland on tehnyt Etelä-Savoon kohdistuneita myönteisiä päätöksiä noin 200. Yksinyrittäjille suunnattuihin, kuntien kautta välitettäviin koronatukiin ovat </w:t>
      </w:r>
      <w:r w:rsidRPr="009A1AE4">
        <w:rPr>
          <w:rFonts w:ascii="Times New Roman" w:eastAsia="Times New Roman" w:hAnsi="Times New Roman" w:cs="Times New Roman"/>
          <w:sz w:val="24"/>
          <w:szCs w:val="24"/>
          <w:lang w:eastAsia="fi-FI"/>
        </w:rPr>
        <w:lastRenderedPageBreak/>
        <w:t>Etelä-Savon kunnat tehneet yhteensä noin 850 myönteistä päätöstä. Lisäksi TE-toimisto on antanut noin tuhat myönteistä lausuntoa koskien yrittäjien työttömyysturvahakemuksia.</w:t>
      </w:r>
    </w:p>
    <w:p w14:paraId="6DF77FAE" w14:textId="77777777" w:rsidR="009A1AE4" w:rsidRPr="009A1AE4" w:rsidRDefault="009A1AE4" w:rsidP="009A1AE4">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201" w:tgtFrame="_blank" w:history="1">
        <w:r w:rsidRPr="009A1AE4">
          <w:rPr>
            <w:rFonts w:ascii="Times New Roman" w:eastAsia="Times New Roman" w:hAnsi="Times New Roman" w:cs="Times New Roman"/>
            <w:color w:val="0000FF"/>
            <w:sz w:val="24"/>
            <w:szCs w:val="24"/>
            <w:u w:val="single"/>
            <w:lang w:eastAsia="fi-FI"/>
          </w:rPr>
          <w:t>ELY-keskuksen koronarahoituksen jakautuminen</w:t>
        </w:r>
      </w:hyperlink>
      <w:r w:rsidRPr="009A1AE4">
        <w:rPr>
          <w:rFonts w:ascii="Times New Roman" w:eastAsia="Times New Roman" w:hAnsi="Times New Roman" w:cs="Times New Roman"/>
          <w:sz w:val="24"/>
          <w:szCs w:val="24"/>
          <w:lang w:eastAsia="fi-FI"/>
        </w:rPr>
        <w:t xml:space="preserve"> (ely-keskus.fi)</w:t>
      </w:r>
    </w:p>
    <w:p w14:paraId="4AEA3032" w14:textId="77777777" w:rsidR="009A1AE4" w:rsidRPr="009A1AE4" w:rsidRDefault="009A1AE4" w:rsidP="009A1AE4">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202" w:history="1">
        <w:r w:rsidRPr="009A1AE4">
          <w:rPr>
            <w:rFonts w:ascii="Times New Roman" w:eastAsia="Times New Roman" w:hAnsi="Times New Roman" w:cs="Times New Roman"/>
            <w:color w:val="0000FF"/>
            <w:sz w:val="24"/>
            <w:szCs w:val="24"/>
            <w:u w:val="single"/>
            <w:lang w:eastAsia="fi-FI"/>
          </w:rPr>
          <w:t>Etelä-Savoon myönnetyt korona-avustukset kunnittain 14.5.2020</w:t>
        </w:r>
      </w:hyperlink>
      <w:r w:rsidRPr="009A1AE4">
        <w:rPr>
          <w:rFonts w:ascii="Times New Roman" w:eastAsia="Times New Roman" w:hAnsi="Times New Roman" w:cs="Times New Roman"/>
          <w:sz w:val="24"/>
          <w:szCs w:val="24"/>
          <w:lang w:eastAsia="fi-FI"/>
        </w:rPr>
        <w:t xml:space="preserve"> (pdf)</w:t>
      </w:r>
    </w:p>
    <w:p w14:paraId="1547BC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ELY-keskus, johtaja Juha Pulliainen, juha.pulliainen(at)ely-keskus.fi, p. 0295 024 162</w:t>
      </w:r>
    </w:p>
    <w:p w14:paraId="7C2733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r w:rsidRPr="009A1AE4">
        <w:rPr>
          <w:rFonts w:ascii="Times New Roman" w:eastAsia="Times New Roman" w:hAnsi="Times New Roman" w:cs="Times New Roman"/>
          <w:sz w:val="24"/>
          <w:szCs w:val="24"/>
          <w:lang w:eastAsia="fi-FI"/>
        </w:rPr>
        <w:t>:</w:t>
      </w:r>
    </w:p>
    <w:p w14:paraId="06E31AD8"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03" w:history="1">
        <w:r w:rsidRPr="009A1AE4">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51898DAF"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04" w:tgtFrame="_self" w:history="1">
        <w:r w:rsidRPr="009A1AE4">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250D5BC7"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05" w:tgtFrame="_blank" w:tooltip="http://www.ely-keskus.fi/web/ely/uutiset-2020/-/asset_publisher/ova3wfziq4ao/content/ely-keskusten-koronatuet-palvelevat-useiden-toimialojen-yrityksia" w:history="1">
        <w:r w:rsidRPr="009A1AE4">
          <w:rPr>
            <w:rFonts w:ascii="Times New Roman" w:eastAsia="Times New Roman" w:hAnsi="Times New Roman" w:cs="Times New Roman"/>
            <w:color w:val="0000FF"/>
            <w:sz w:val="24"/>
            <w:szCs w:val="24"/>
            <w:u w:val="single"/>
            <w:lang w:eastAsia="fi-FI"/>
          </w:rPr>
          <w:t>ELY-keskusten koronatuet palvelevat useiden toimialojen yrityksiä (23.4.2020) </w:t>
        </w:r>
      </w:hyperlink>
    </w:p>
    <w:p w14:paraId="0C8695AC"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06" w:tgtFrame="_blank" w:tooltip="http://www.ely-keskus.fi/web/ely/uutiset-2020/-/asset_publisher/ova3wfziq4ao/content/ely-keskusten-koronarahoituspaatoksia-tehty-1-419-kpl-yhteensa-18-197-217-euron-edesta" w:history="1">
        <w:r w:rsidRPr="009A1AE4">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222899B0"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07" w:tgtFrame="_blank" w:tooltip="http://www.ely-keskus.fi/web/ely/uutiset-2020/-/asset_publisher/ova3wfziq4ao/content/ely-keskusten-ensimmaiset-koronarahoituspaatokset-tehtiin-7-4-2020"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0A9CC33E"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08" w:tgtFrame="_blank" w:tooltip="http://www.ely-keskus.fi/web/ely/poikkeusrahoitus" w:history="1">
        <w:r w:rsidRPr="009A1AE4">
          <w:rPr>
            <w:rFonts w:ascii="Times New Roman" w:eastAsia="Times New Roman" w:hAnsi="Times New Roman" w:cs="Times New Roman"/>
            <w:color w:val="0000FF"/>
            <w:sz w:val="24"/>
            <w:szCs w:val="24"/>
            <w:u w:val="single"/>
            <w:lang w:eastAsia="fi-FI"/>
          </w:rPr>
          <w:t>ELY-keskusten koronarahoitus </w:t>
        </w:r>
      </w:hyperlink>
    </w:p>
    <w:p w14:paraId="3AFACDE2"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09" w:tgtFrame="_blank" w:tooltip="http://www.ely-keskus.fi/web/ely/koronarahoitus-ukk" w:history="1">
        <w:r w:rsidRPr="009A1AE4">
          <w:rPr>
            <w:rFonts w:ascii="Times New Roman" w:eastAsia="Times New Roman" w:hAnsi="Times New Roman" w:cs="Times New Roman"/>
            <w:color w:val="0000FF"/>
            <w:sz w:val="24"/>
            <w:szCs w:val="24"/>
            <w:u w:val="single"/>
            <w:lang w:eastAsia="fi-FI"/>
          </w:rPr>
          <w:t>Kysymyksiä ja vastauksia ELY-keskusten koronarahoituksesta </w:t>
        </w:r>
      </w:hyperlink>
      <w:r w:rsidRPr="009A1AE4">
        <w:rPr>
          <w:rFonts w:ascii="Times New Roman" w:eastAsia="Times New Roman" w:hAnsi="Times New Roman" w:cs="Times New Roman"/>
          <w:sz w:val="24"/>
          <w:szCs w:val="24"/>
          <w:lang w:eastAsia="fi-FI"/>
        </w:rPr>
        <w:t> </w:t>
      </w:r>
    </w:p>
    <w:p w14:paraId="42B91EF5" w14:textId="77777777" w:rsidR="009A1AE4" w:rsidRPr="009A1AE4" w:rsidRDefault="009A1AE4" w:rsidP="009A1AE4">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10" w:tgtFrame="_blank" w:tooltip="https://tem.fi/koronavirus/toimintaohjeita-yrityksille" w:history="1">
        <w:r w:rsidRPr="009A1AE4">
          <w:rPr>
            <w:rFonts w:ascii="Times New Roman" w:eastAsia="Times New Roman" w:hAnsi="Times New Roman" w:cs="Times New Roman"/>
            <w:color w:val="0000FF"/>
            <w:sz w:val="24"/>
            <w:szCs w:val="24"/>
            <w:u w:val="single"/>
            <w:lang w:eastAsia="fi-FI"/>
          </w:rPr>
          <w:t>Toimintaohjeita yrityksille koronavirustilanteessa (tem.fi) </w:t>
        </w:r>
      </w:hyperlink>
    </w:p>
    <w:p w14:paraId="52E57E4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929A15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15.5.2020 </w:t>
      </w:r>
    </w:p>
    <w:p w14:paraId="5D1F47A4"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Ehdota Etelä-Savon kulttuuriympäristöpalkinnon saajaa! (Etelä-Savo)</w:t>
      </w:r>
    </w:p>
    <w:p w14:paraId="140C51E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kulttuuriympäristötyöryhmä pyytää ehdotuksia vuoden 2020 Etelä-Savon kulttuuriympäristöpalkinnon saajaksi. Ehdotuksia voivat lähettää kunnat, yhdistykset, yhteisöt ja yksityiset henkilöt 18.5. - 15.6.2020 välisenä aikana sähköisesti ymparisto.fi -sivustolla.</w:t>
      </w:r>
    </w:p>
    <w:p w14:paraId="37AE869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Kulttuuriympäristöpalkinto myönnetään kohteelle, joka on innostava esimerkki eteläsavolaisen rakennetun kulttuuriympäristön ylläpito-, kohennus- ja pelastustöistä, tai Etelä-Savon rakennetun kulttuuriympäristön säilymisen edistämisen puolesta tehdystä erityisestä työstä tai projektista. Kilpailuun voivat osallistua 1.5.2016 - 30.4.2020 välisenä aikana valmistuneet työt. Kilpailulla halutaan nostaa esiin alueella tehtävää arvokasta työtä rakennetun kulttuuriympäristön hyväksi. Palkinto jaetaan jatkossa parillisina vuosina.  </w:t>
      </w:r>
    </w:p>
    <w:p w14:paraId="3D6D7AB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Etelä-Savon kulttuuriympäristötyöryhmä</w:t>
      </w:r>
      <w:r w:rsidRPr="009A1AE4">
        <w:rPr>
          <w:rFonts w:ascii="Times New Roman" w:eastAsia="Times New Roman" w:hAnsi="Times New Roman" w:cs="Times New Roman"/>
          <w:sz w:val="24"/>
          <w:szCs w:val="24"/>
          <w:lang w:eastAsia="fi-FI"/>
        </w:rPr>
        <w:t xml:space="preserve"> on alueen kulttuuriympäristötoimijoiden yhteistyöfoorumi, jonka tavoitteena on ylläpitää ja parantaa alueen kulttuuriympäristötietoisuutta sekä edistää Etelä-Savon kulttuuriympäristöjen säilyttämistä ja suojelua. Ryhmään on nimetty edustajat Etelä-Savon ELY-keskuksesta, Etelä-Savon maakuntaliitosta, Savonlinnan maakuntamuseosta, Mikkelin, Pieksämäen ja Savonlinnan kaupungeista, Etelä-Savon Maa- ja </w:t>
      </w:r>
      <w:r w:rsidRPr="009A1AE4">
        <w:rPr>
          <w:rFonts w:ascii="Times New Roman" w:eastAsia="Times New Roman" w:hAnsi="Times New Roman" w:cs="Times New Roman"/>
          <w:sz w:val="24"/>
          <w:szCs w:val="24"/>
          <w:lang w:eastAsia="fi-FI"/>
        </w:rPr>
        <w:lastRenderedPageBreak/>
        <w:t>kotitalousnaiset/ProAgria Etelä-Savosta, Etelä-Savon rakennusperintöyhdistyksestä, Museovirastosta ja Metsähallituksesta. </w:t>
      </w:r>
    </w:p>
    <w:p w14:paraId="2C0972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Linkit kilpailujulistukseen, ehdokkaan ilmoittamiseen ja Etelä-Savon kulttuuriympäristöpalkinto verkkosivuun: </w:t>
      </w:r>
    </w:p>
    <w:p w14:paraId="017F7484" w14:textId="77777777" w:rsidR="009A1AE4" w:rsidRPr="009A1AE4" w:rsidRDefault="009A1AE4" w:rsidP="009A1AE4">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hyperlink r:id="rId211" w:tgtFrame="_blank" w:history="1">
        <w:r w:rsidRPr="009A1AE4">
          <w:rPr>
            <w:rFonts w:ascii="Times New Roman" w:eastAsia="Times New Roman" w:hAnsi="Times New Roman" w:cs="Times New Roman"/>
            <w:color w:val="0000FF"/>
            <w:sz w:val="24"/>
            <w:szCs w:val="24"/>
            <w:u w:val="single"/>
            <w:lang w:eastAsia="fi-FI"/>
          </w:rPr>
          <w:t>Kulttuuriympäristöpalkintojulistus</w:t>
        </w:r>
      </w:hyperlink>
      <w:r w:rsidRPr="009A1AE4">
        <w:rPr>
          <w:rFonts w:ascii="Times New Roman" w:eastAsia="Times New Roman" w:hAnsi="Times New Roman" w:cs="Times New Roman"/>
          <w:sz w:val="24"/>
          <w:szCs w:val="24"/>
          <w:lang w:eastAsia="fi-FI"/>
        </w:rPr>
        <w:t xml:space="preserve"> (pdf)</w:t>
      </w:r>
    </w:p>
    <w:p w14:paraId="11A5A042" w14:textId="77777777" w:rsidR="009A1AE4" w:rsidRPr="009A1AE4" w:rsidRDefault="009A1AE4" w:rsidP="009A1AE4">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Ehdota palkinnonsaajaa: </w:t>
      </w:r>
      <w:hyperlink r:id="rId212" w:tgtFrame="_blank" w:history="1">
        <w:r w:rsidRPr="009A1AE4">
          <w:rPr>
            <w:rFonts w:ascii="Times New Roman" w:eastAsia="Times New Roman" w:hAnsi="Times New Roman" w:cs="Times New Roman"/>
            <w:color w:val="0000FF"/>
            <w:sz w:val="24"/>
            <w:szCs w:val="24"/>
            <w:u w:val="single"/>
            <w:lang w:eastAsia="fi-FI"/>
          </w:rPr>
          <w:t>Kulttuuriympäristöpalkinto 2020</w:t>
        </w:r>
      </w:hyperlink>
    </w:p>
    <w:p w14:paraId="1A01AF37" w14:textId="77777777" w:rsidR="009A1AE4" w:rsidRPr="009A1AE4" w:rsidRDefault="009A1AE4" w:rsidP="009A1AE4">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hyperlink r:id="rId213" w:tgtFrame="_blank" w:history="1">
        <w:r w:rsidRPr="009A1AE4">
          <w:rPr>
            <w:rFonts w:ascii="Times New Roman" w:eastAsia="Times New Roman" w:hAnsi="Times New Roman" w:cs="Times New Roman"/>
            <w:color w:val="0000FF"/>
            <w:sz w:val="24"/>
            <w:szCs w:val="24"/>
            <w:u w:val="single"/>
            <w:lang w:eastAsia="fi-FI"/>
          </w:rPr>
          <w:t>Etelä-Savon kulttuuriympäristöpalkinto -verkkosivu</w:t>
        </w:r>
      </w:hyperlink>
      <w:r w:rsidRPr="009A1AE4">
        <w:rPr>
          <w:rFonts w:ascii="Times New Roman" w:eastAsia="Times New Roman" w:hAnsi="Times New Roman" w:cs="Times New Roman"/>
          <w:sz w:val="24"/>
          <w:szCs w:val="24"/>
          <w:lang w:eastAsia="fi-FI"/>
        </w:rPr>
        <w:t xml:space="preserve"> (ymparisto.fi)</w:t>
      </w:r>
    </w:p>
    <w:p w14:paraId="4DAB888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 </w:t>
      </w:r>
    </w:p>
    <w:p w14:paraId="48A1F72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Kulttuuriympäristöasiantuntija Laura Hesso, Etelä-Savon ELY-keskus, laura.hesso(at)ely-keskus.fi, p. 029 502 4193 </w:t>
      </w:r>
    </w:p>
    <w:p w14:paraId="089278D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631BCD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18.5.2020 </w:t>
      </w:r>
    </w:p>
    <w:p w14:paraId="6D2793C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Tiemerkintätyöt ovat alkaneet Itä-Suomessa (Itä-Suomi)</w:t>
      </w:r>
    </w:p>
    <w:p w14:paraId="225CE7F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Tiemerkintätyöt ovat alkaneet Pohjois-Savon, Pohjois-Karjalan ja Etelä-Savon alueilla. Tiemerkintöjen ylläpitoon ja uusiin tiemerkintöihin käytetään tänä vuonna Itä-Suomessa noin 4,3 milj. euroa. </w:t>
      </w:r>
    </w:p>
    <w:p w14:paraId="613C1B9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Tiemerkinnät on aloitettu alemman tieverkon keskiviivojen sekä suojateiden ylläpitotöillä toukokuun puolivälissä.</w:t>
      </w:r>
    </w:p>
    <w:p w14:paraId="59FB4B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Tieverkolle toteutettavat täristävien merkintöjen jyrsinnät tehdään tiemerkintätöiden yhteydessä. Täristäviä merkintöjä tehdään uudelleenpäällystyskohteilla ennen uutta tiemerkintää.</w:t>
      </w:r>
    </w:p>
    <w:p w14:paraId="1889205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Tiemerkintätöiden vaarallisuus</w:t>
      </w:r>
    </w:p>
    <w:p w14:paraId="5FAB57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Tiemerkitsijän työympäristö on erittäin vaarallinen, kun työtä tehdään liikenteen seassa. Autoilijoilta vaaditaan erityistä tarkkaavaisuutta ja malttia, kun lähestytään tiemerkintätyömaita. Tiemerkintäkoneen varoitusvalot viestivät autoilijoille, että vauhtia on syytä hiljentää ja keskityttävä liikenneympäristön havainnointiin. Tiemerkintäkoneen liikenteenohjauslaitteet ilmoittavat kummalta puolen ohitus tulee suorittaa. Mikäli kone tekee parhaillaan ajosuunnalle tarkoitettua sulkuviivaa, ei sitä saa tieliikennelain mukaan ylittää. Tiemerkintäkoneen kuljettaja antaa takana tulijoille tietä mahdollisuuden tullen.</w:t>
      </w:r>
    </w:p>
    <w:p w14:paraId="4B39F0B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Vaahto tiellä varoittaa tuoreesta tiemerkinnästä</w:t>
      </w:r>
    </w:p>
    <w:p w14:paraId="08D5708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Tiemerkintätyöstä voi hetkellisesti aiheutua häiriötä liikenteelle. Linjamerkintää tehdään hitaasti liikkuvalla kalustolla, mutta pienmerkintää, mm. nuolia ja suojateitä, tehdään myös käsityönä. Ennen tiemerkintöjen tekemistä alusta harjataan, tehdään etumerkinnät ja jyrsitään uuteen päällysteeseen upotusmerkinnät.</w:t>
      </w:r>
    </w:p>
    <w:p w14:paraId="7F49E9A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Alemmalla tieverkolla maalilla tehtävistä tiemerkinnöistä varoitetaan vaahtohattaroilla. Vaahto kertoo, että tiemerkintä on vielä märkää, eikä sen päälle kannata ajaa. Märän maaliviivan ylittäminen sotkee tien viivaston sekä ajoneuvon. Päätieverkolla tiemerkinnät ylläpidetään massalla ja uusi merkintä on yliajettavissa muutaman minuutin kuluttua. Autoilijoiden tulee välttää ohittamasta tiemerkintäautoa liian läheltä, koska merkintä on vielä märkää. Mahdollinen ohittaminen tulee aloittaa hyvissä ajoin ennen tiemerkintäauton kohtaamista tai jäädä odottamaan tiemerkintäauton antamaa ohitusmahdollisuutta.</w:t>
      </w:r>
    </w:p>
    <w:p w14:paraId="51951E2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Uudelleenpäällystyskohteella nopeusrajoitus on enintään 80 km/h ja kaksiajorataisella osuudella 100 km/h, kunnes tiemerkinnät on tehty.</w:t>
      </w:r>
    </w:p>
    <w:p w14:paraId="60B3B03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Keltainen merkintä vaihtuu valkoiseksi</w:t>
      </w:r>
    </w:p>
    <w:p w14:paraId="687CF2B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 tieliikennelaki astuu voimaan ensimmäisenä päivänä kesäkuuta. Uuden lain myötä aiemmin keltaisella tehdyt sulkuviivat ja -alueet korvautuvat valkoisella. Värimuutoksesta johtuva siirtymäaika ulottuu v. 2023 kesään saakka. Siirtymäaikana tieverkolla näkyy sekä keltaisella, että valkoisella tehtyjä sulkuviivoja ja -alueita.</w:t>
      </w:r>
    </w:p>
    <w:p w14:paraId="1C785F8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50F579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Maarit Kauppinen, p. 0295 026 726</w:t>
      </w:r>
      <w:r w:rsidRPr="009A1AE4">
        <w:rPr>
          <w:rFonts w:ascii="Times New Roman" w:eastAsia="Times New Roman" w:hAnsi="Times New Roman" w:cs="Times New Roman"/>
          <w:sz w:val="24"/>
          <w:szCs w:val="24"/>
          <w:lang w:eastAsia="fi-FI"/>
        </w:rPr>
        <w:br/>
      </w:r>
      <w:hyperlink r:id="rId214" w:history="1">
        <w:r w:rsidRPr="009A1AE4">
          <w:rPr>
            <w:rFonts w:ascii="Times New Roman" w:eastAsia="Times New Roman" w:hAnsi="Times New Roman" w:cs="Times New Roman"/>
            <w:color w:val="0000FF"/>
            <w:sz w:val="24"/>
            <w:szCs w:val="24"/>
            <w:u w:val="single"/>
            <w:lang w:eastAsia="fi-FI"/>
          </w:rPr>
          <w:t>maarit.kauppinen(at)ely-keskus.fi</w:t>
        </w:r>
      </w:hyperlink>
      <w:r w:rsidRPr="009A1AE4">
        <w:rPr>
          <w:rFonts w:ascii="Times New Roman" w:eastAsia="Times New Roman" w:hAnsi="Times New Roman" w:cs="Times New Roman"/>
          <w:sz w:val="24"/>
          <w:szCs w:val="24"/>
          <w:lang w:eastAsia="fi-FI"/>
        </w:rPr>
        <w:br/>
        <w:t>Pohjois-Savon ELY-keskus</w:t>
      </w:r>
    </w:p>
    <w:p w14:paraId="74559E5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Juha Putkinen, p. 0400 554 143</w:t>
      </w:r>
      <w:r w:rsidRPr="009A1AE4">
        <w:rPr>
          <w:rFonts w:ascii="Times New Roman" w:eastAsia="Times New Roman" w:hAnsi="Times New Roman" w:cs="Times New Roman"/>
          <w:sz w:val="24"/>
          <w:szCs w:val="24"/>
          <w:lang w:eastAsia="fi-FI"/>
        </w:rPr>
        <w:br/>
      </w:r>
      <w:hyperlink r:id="rId215" w:history="1">
        <w:r w:rsidRPr="009A1AE4">
          <w:rPr>
            <w:rFonts w:ascii="Times New Roman" w:eastAsia="Times New Roman" w:hAnsi="Times New Roman" w:cs="Times New Roman"/>
            <w:color w:val="0000FF"/>
            <w:sz w:val="24"/>
            <w:szCs w:val="24"/>
            <w:u w:val="single"/>
            <w:lang w:eastAsia="fi-FI"/>
          </w:rPr>
          <w:t>juha.putkinen(at)cleanosol.fi</w:t>
        </w:r>
      </w:hyperlink>
      <w:r w:rsidRPr="009A1AE4">
        <w:rPr>
          <w:rFonts w:ascii="Times New Roman" w:eastAsia="Times New Roman" w:hAnsi="Times New Roman" w:cs="Times New Roman"/>
          <w:sz w:val="24"/>
          <w:szCs w:val="24"/>
          <w:lang w:eastAsia="fi-FI"/>
        </w:rPr>
        <w:br/>
        <w:t>Cleanosol Oy</w:t>
      </w:r>
    </w:p>
    <w:p w14:paraId="13A99CF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CF6C24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Linkkejä lisätietoon</w:t>
      </w:r>
    </w:p>
    <w:p w14:paraId="51874FB8" w14:textId="77777777" w:rsidR="009A1AE4" w:rsidRPr="009A1AE4" w:rsidRDefault="009A1AE4" w:rsidP="009A1AE4">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hyperlink r:id="rId216" w:history="1">
        <w:r w:rsidRPr="009A1AE4">
          <w:rPr>
            <w:rFonts w:ascii="Times New Roman" w:eastAsia="Times New Roman" w:hAnsi="Times New Roman" w:cs="Times New Roman"/>
            <w:color w:val="0000FF"/>
            <w:sz w:val="24"/>
            <w:szCs w:val="24"/>
            <w:u w:val="single"/>
            <w:lang w:eastAsia="fi-FI"/>
          </w:rPr>
          <w:t>Uusien päällysteiden täristävien merkintöjen kohteet, Itä-Suomi (pdf)</w:t>
        </w:r>
      </w:hyperlink>
    </w:p>
    <w:p w14:paraId="4F0A157E" w14:textId="77777777" w:rsidR="009A1AE4" w:rsidRPr="009A1AE4" w:rsidRDefault="009A1AE4" w:rsidP="009A1AE4">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hyperlink r:id="rId217" w:history="1">
        <w:r w:rsidRPr="009A1AE4">
          <w:rPr>
            <w:rFonts w:ascii="Times New Roman" w:eastAsia="Times New Roman" w:hAnsi="Times New Roman" w:cs="Times New Roman"/>
            <w:color w:val="0000FF"/>
            <w:sz w:val="24"/>
            <w:szCs w:val="24"/>
            <w:u w:val="single"/>
            <w:lang w:eastAsia="fi-FI"/>
          </w:rPr>
          <w:t>PANK ry. tiedote (pdf)</w:t>
        </w:r>
      </w:hyperlink>
    </w:p>
    <w:p w14:paraId="50E75FD5" w14:textId="77777777" w:rsidR="009A1AE4" w:rsidRPr="009A1AE4" w:rsidRDefault="009A1AE4" w:rsidP="009A1AE4">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hyperlink r:id="rId218" w:tgtFrame="_blank" w:history="1">
        <w:r w:rsidRPr="009A1AE4">
          <w:rPr>
            <w:rFonts w:ascii="Times New Roman" w:eastAsia="Times New Roman" w:hAnsi="Times New Roman" w:cs="Times New Roman"/>
            <w:color w:val="0000FF"/>
            <w:sz w:val="24"/>
            <w:szCs w:val="24"/>
            <w:u w:val="single"/>
            <w:lang w:eastAsia="fi-FI"/>
          </w:rPr>
          <w:t>Turvallisuutta Teille -video</w:t>
        </w:r>
      </w:hyperlink>
    </w:p>
    <w:p w14:paraId="57545F25" w14:textId="77777777" w:rsidR="009A1AE4" w:rsidRPr="009A1AE4" w:rsidRDefault="009A1AE4" w:rsidP="009A1AE4">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hyperlink r:id="rId219" w:tgtFrame="_blank" w:history="1">
        <w:r w:rsidRPr="009A1AE4">
          <w:rPr>
            <w:rFonts w:ascii="Times New Roman" w:eastAsia="Times New Roman" w:hAnsi="Times New Roman" w:cs="Times New Roman"/>
            <w:color w:val="0000FF"/>
            <w:sz w:val="24"/>
            <w:szCs w:val="24"/>
            <w:u w:val="single"/>
            <w:lang w:eastAsia="fi-FI"/>
          </w:rPr>
          <w:t xml:space="preserve">Lisätietoa sulkuviivojen värimuutoksesta </w:t>
        </w:r>
      </w:hyperlink>
      <w:r w:rsidRPr="009A1AE4">
        <w:rPr>
          <w:rFonts w:ascii="Times New Roman" w:eastAsia="Times New Roman" w:hAnsi="Times New Roman" w:cs="Times New Roman"/>
          <w:sz w:val="24"/>
          <w:szCs w:val="24"/>
          <w:lang w:eastAsia="fi-FI"/>
        </w:rPr>
        <w:t>(vayla.fi)</w:t>
      </w:r>
    </w:p>
    <w:p w14:paraId="5AD2F67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A452B6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A9E42B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26.5.2020 </w:t>
      </w:r>
    </w:p>
    <w:p w14:paraId="24733B5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Maaseudun ja kalatalouden koronatukia haettu ELY-keskuksista ensimmäisen hakuviikon aikana noin 360</w:t>
      </w:r>
    </w:p>
    <w:p w14:paraId="73B7EA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Maaseudun yritysten ja alkutuotannon sekä kalatalouden koronarahoituksen haku avautui 18.5. Maanantaihin 25.5. mennessä hakemuksia oli saapunut yhteensä noin 360 kappaletta. Näistä maaseudun yritysten väliaikaisen tuen hakemuksia oli noin 180 kpl (yhteensä 1,6 M€) ja alkutuotannon väliaikaisen tuen hakemuksia noin 150 kpl (yhteensä 1,4 M€). Kalatalouden väliaikaisen tuen hakemuksia oli saapunut kolmisenkymmentä kappaletta (yhteensä noin 0,6 M€).</w:t>
      </w:r>
    </w:p>
    <w:p w14:paraId="71A424D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Kaakkois-Suomen ELY-keskuksen maaseutupalvelut -yksikön päällikkö Jyrki Pitkäsen mukaan hakemuksia on päästy käsittelemään heti. Hakemusmäärissä on ainakin nyt alkuvaiheessa melko suuria eroja alueiden välillä. Eniten maaseudun yritysten ja alkutuotannon väliaikaisen tuen hakemuksia on saatu Pohjanmaan ja Varsinais-Suomen ELY-keskusten alueella. Ruuhkautumista käsittelyssä ei näyttäisi syntyvän ja myös maksatukset on saatu nopeasti käyntiin. Maaseudun yritysten väliaikaista tukea ovat saaneet muun muassa juuston valmistaja ja maatilalla toimiva ratsutalli. Alkutuotannon väliaikaista tukea on myönnetty esimerkiksi perunan suoramyyntiä ravintoloille harjoittavalle maatilalle.</w:t>
      </w:r>
    </w:p>
    <w:p w14:paraId="41267E5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Kalatalouden väliaikaista tukea hakeneiden osalta käsittely on käynnistynyt ja päätöksentekoon tullaan pääsemään nyt kuluvalla viikolla. Lapin ELY-keskuksesta kalatalouspäällikkö Mika Oraluoma kertoo, ettei myöskään tämän tuen osalta ole hakemusmäärien vähäisyyden vuoksi syntymässä ruuhkautumista.</w:t>
      </w:r>
    </w:p>
    <w:p w14:paraId="7CCA6E0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ELY-keskuksista muistutetaan, että mahdollisimman hyvin täytetty hakemus nopeuttaa sen käsittelyä, kun lisäselvityksiä ei tarvitse tehdä. Hakemusten täyttämiseen saa neuvoja sekä ELY-keskusten valtakunnallisesta neuvontapuhelimesta että alueellisista ELY-keskuksista.</w:t>
      </w:r>
    </w:p>
    <w:p w14:paraId="7CECF8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Maaseudun yritysten väliaikaista tukea</w:t>
      </w:r>
      <w:r w:rsidRPr="009A1AE4">
        <w:rPr>
          <w:rFonts w:ascii="Times New Roman" w:eastAsia="Times New Roman" w:hAnsi="Times New Roman" w:cs="Times New Roman"/>
          <w:sz w:val="24"/>
          <w:szCs w:val="24"/>
          <w:lang w:eastAsia="fi-FI"/>
        </w:rPr>
        <w:t xml:space="preserve"> voivat hakea yritykset, jotka toimivat samalla y-tunnuksella maatilan kanssa ja harjoittavat muuta yritystoimintaa kuin maataloutta, metsätaloutta tai kalataloutta. Tukea voivat hakea myös maataloustuotteiden jalostusta ja myyntiä harjoittavat alle 10 henkilöä työllistävät yritykset. Maataloustuotteita ovat esimerkiksi meijerituotteet, myllytuotteet, teurastamotuotteet ja lihavalmisteet, vihannekset, kasvikset, marjat ja sienet sekä näistä valmistetut tuotteet, rehut ja lemmikkieläinten ruoka. </w:t>
      </w:r>
    </w:p>
    <w:p w14:paraId="2A0F22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Alkutuotannon väliaikaista tukea</w:t>
      </w:r>
      <w:r w:rsidRPr="009A1AE4">
        <w:rPr>
          <w:rFonts w:ascii="Times New Roman" w:eastAsia="Times New Roman" w:hAnsi="Times New Roman" w:cs="Times New Roman"/>
          <w:sz w:val="24"/>
          <w:szCs w:val="24"/>
          <w:lang w:eastAsia="fi-FI"/>
        </w:rPr>
        <w:t xml:space="preserve"> voivat hakea esimerkiksi erikoistuneet maatilat, porotilat ja puutarhatilat, jotka myyvät tuotteitaan suoraan ravintoloille tai muille ostajille ja joiden tuotteiden menekki on pysähtynyt tai merkittävästi pienentynyt koronakriisin vuoksi. </w:t>
      </w:r>
    </w:p>
    <w:p w14:paraId="21B06EB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Kalatalouden väliaikaista tukea </w:t>
      </w:r>
      <w:r w:rsidRPr="009A1AE4">
        <w:rPr>
          <w:rFonts w:ascii="Times New Roman" w:eastAsia="Times New Roman" w:hAnsi="Times New Roman" w:cs="Times New Roman"/>
          <w:sz w:val="24"/>
          <w:szCs w:val="24"/>
          <w:lang w:eastAsia="fi-FI"/>
        </w:rPr>
        <w:t>voidaan myöntää Manner-Suomessa ryhmän I kaupallisille kalastajille ja Ahvenanmaalla päätoimisille kaupallisille kalastajille. Lisäksi tukea voidaan myöntää koko maassa kalankasvatusta, kalan jalostusta sekä kalan tukku- ja vähittäiskauppaa harjoittaville yrityksille. Tukea voidaan myöntää vain sellaisille yrityksille, joilla on ollut edellytykset kannattavaan liiketoimintaan ennen koronakriisin alkua. </w:t>
      </w:r>
    </w:p>
    <w:p w14:paraId="0893BE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Tiedotamme ELY-keskuksen verkkosivuilla ja sosiaalisen median kanavissa hakemusten käsittelyn tilanteesta. </w:t>
      </w:r>
    </w:p>
    <w:p w14:paraId="270660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  </w:t>
      </w:r>
    </w:p>
    <w:p w14:paraId="3AAAC8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Kaakkois-Suomen ELY-keskus, maaseutupalvelut -yksikön päällikkö Jyrki Pitkänen   </w:t>
      </w:r>
      <w:r w:rsidRPr="009A1AE4">
        <w:rPr>
          <w:rFonts w:ascii="Times New Roman" w:eastAsia="Times New Roman" w:hAnsi="Times New Roman" w:cs="Times New Roman"/>
          <w:sz w:val="24"/>
          <w:szCs w:val="24"/>
          <w:lang w:eastAsia="fi-FI"/>
        </w:rPr>
        <w:br/>
        <w:t>Lapin ELY-keskus, kalatalouspäällikkö Mika Oraluoma   </w:t>
      </w:r>
      <w:r w:rsidRPr="009A1AE4">
        <w:rPr>
          <w:rFonts w:ascii="Times New Roman" w:eastAsia="Times New Roman" w:hAnsi="Times New Roman" w:cs="Times New Roman"/>
          <w:sz w:val="24"/>
          <w:szCs w:val="24"/>
          <w:lang w:eastAsia="fi-FI"/>
        </w:rPr>
        <w:br/>
        <w:t>(</w:t>
      </w:r>
      <w:hyperlink r:id="rId220" w:tgtFrame="_blank" w:history="1">
        <w:r w:rsidRPr="009A1AE4">
          <w:rPr>
            <w:rFonts w:ascii="Times New Roman" w:eastAsia="Times New Roman" w:hAnsi="Times New Roman" w:cs="Times New Roman"/>
            <w:color w:val="0000FF"/>
            <w:sz w:val="24"/>
            <w:szCs w:val="24"/>
            <w:u w:val="single"/>
            <w:lang w:eastAsia="fi-FI"/>
          </w:rPr>
          <w:t>@ely-keskus.fi</w:t>
        </w:r>
      </w:hyperlink>
      <w:r w:rsidRPr="009A1AE4">
        <w:rPr>
          <w:rFonts w:ascii="Times New Roman" w:eastAsia="Times New Roman" w:hAnsi="Times New Roman" w:cs="Times New Roman"/>
          <w:sz w:val="24"/>
          <w:szCs w:val="24"/>
          <w:lang w:eastAsia="fi-FI"/>
        </w:rPr>
        <w:t>) </w:t>
      </w:r>
    </w:p>
    <w:p w14:paraId="44DF152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Lisätietoja tuista: </w:t>
      </w:r>
      <w:r w:rsidRPr="009A1AE4">
        <w:rPr>
          <w:rFonts w:ascii="Times New Roman" w:eastAsia="Times New Roman" w:hAnsi="Times New Roman" w:cs="Times New Roman"/>
          <w:sz w:val="24"/>
          <w:szCs w:val="24"/>
          <w:lang w:eastAsia="fi-FI"/>
        </w:rPr>
        <w:t> </w:t>
      </w:r>
    </w:p>
    <w:p w14:paraId="3D3BB5D7" w14:textId="77777777" w:rsidR="009A1AE4" w:rsidRPr="009A1AE4" w:rsidRDefault="009A1AE4" w:rsidP="009A1AE4">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hyperlink r:id="rId221" w:tgtFrame="_blank" w:history="1">
        <w:r w:rsidRPr="009A1AE4">
          <w:rPr>
            <w:rFonts w:ascii="Times New Roman" w:eastAsia="Times New Roman" w:hAnsi="Times New Roman" w:cs="Times New Roman"/>
            <w:color w:val="0000FF"/>
            <w:sz w:val="24"/>
            <w:szCs w:val="24"/>
            <w:u w:val="single"/>
            <w:lang w:eastAsia="fi-FI"/>
          </w:rPr>
          <w:t>Maaseudun yritykset</w:t>
        </w:r>
      </w:hyperlink>
      <w:hyperlink r:id="rId222" w:tgtFrame="_self" w:history="1">
        <w:r w:rsidRPr="009A1AE4">
          <w:rPr>
            <w:rFonts w:ascii="Times New Roman" w:eastAsia="Times New Roman" w:hAnsi="Times New Roman" w:cs="Times New Roman"/>
            <w:color w:val="0000FF"/>
            <w:sz w:val="24"/>
            <w:szCs w:val="24"/>
            <w:u w:val="single"/>
            <w:lang w:eastAsia="fi-FI"/>
          </w:rPr>
          <w:t> </w:t>
        </w:r>
      </w:hyperlink>
    </w:p>
    <w:p w14:paraId="36BBBAD2" w14:textId="77777777" w:rsidR="009A1AE4" w:rsidRPr="009A1AE4" w:rsidRDefault="009A1AE4" w:rsidP="009A1AE4">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hyperlink r:id="rId223" w:tgtFrame="_blank" w:history="1">
        <w:r w:rsidRPr="009A1AE4">
          <w:rPr>
            <w:rFonts w:ascii="Times New Roman" w:eastAsia="Times New Roman" w:hAnsi="Times New Roman" w:cs="Times New Roman"/>
            <w:color w:val="0000FF"/>
            <w:sz w:val="24"/>
            <w:szCs w:val="24"/>
            <w:u w:val="single"/>
            <w:lang w:eastAsia="fi-FI"/>
          </w:rPr>
          <w:t>Alkutuotanto</w:t>
        </w:r>
      </w:hyperlink>
      <w:hyperlink r:id="rId224" w:tgtFrame="_self" w:history="1">
        <w:r w:rsidRPr="009A1AE4">
          <w:rPr>
            <w:rFonts w:ascii="Times New Roman" w:eastAsia="Times New Roman" w:hAnsi="Times New Roman" w:cs="Times New Roman"/>
            <w:color w:val="0000FF"/>
            <w:sz w:val="24"/>
            <w:szCs w:val="24"/>
            <w:u w:val="single"/>
            <w:lang w:eastAsia="fi-FI"/>
          </w:rPr>
          <w:t xml:space="preserve">  </w:t>
        </w:r>
      </w:hyperlink>
    </w:p>
    <w:p w14:paraId="5AFAC93A" w14:textId="77777777" w:rsidR="009A1AE4" w:rsidRPr="009A1AE4" w:rsidRDefault="009A1AE4" w:rsidP="009A1AE4">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hyperlink r:id="rId225" w:tgtFrame="_blank" w:history="1">
        <w:r w:rsidRPr="009A1AE4">
          <w:rPr>
            <w:rFonts w:ascii="Times New Roman" w:eastAsia="Times New Roman" w:hAnsi="Times New Roman" w:cs="Times New Roman"/>
            <w:color w:val="0000FF"/>
            <w:sz w:val="24"/>
            <w:szCs w:val="24"/>
            <w:u w:val="single"/>
            <w:lang w:eastAsia="fi-FI"/>
          </w:rPr>
          <w:t>Kalatalous</w:t>
        </w:r>
      </w:hyperlink>
      <w:hyperlink r:id="rId226" w:tgtFrame="_self" w:history="1">
        <w:r w:rsidRPr="009A1AE4">
          <w:rPr>
            <w:rFonts w:ascii="Times New Roman" w:eastAsia="Times New Roman" w:hAnsi="Times New Roman" w:cs="Times New Roman"/>
            <w:color w:val="0000FF"/>
            <w:sz w:val="24"/>
            <w:szCs w:val="24"/>
            <w:u w:val="single"/>
            <w:lang w:eastAsia="fi-FI"/>
          </w:rPr>
          <w:t> </w:t>
        </w:r>
      </w:hyperlink>
    </w:p>
    <w:p w14:paraId="6206A61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341E890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27BFF7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26.5.2020 </w:t>
      </w:r>
    </w:p>
    <w:p w14:paraId="3A03CF2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Lomautettujen määrä kuusinkertaistui vuodentakaisesta (Etelä-Savo)</w:t>
      </w:r>
    </w:p>
    <w:p w14:paraId="3F2F902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oli huhtikuun lopussa 9 600 työtöntä, joista lomautettuja oli 2 750.</w:t>
      </w:r>
    </w:p>
    <w:p w14:paraId="1EB9A80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Työttömien määrä nousi Etelä-Savossa vuodentakaisesta yli 3 600:lla. Työttömien määrään eivät sisälly yrittäjät, jotka ovat ilmoittautuneet työnhakijoiksi saadakseen työttömyysturvaa. He ovat mukana työssä olevissa työnhakijoissa, ja heitä on noin 1000 henkilöä.</w:t>
      </w:r>
    </w:p>
    <w:p w14:paraId="536F93B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Lomautettujen määrä lähes kuusinkertaistui vuodentakaisesta "normaalista", eli noin 500:sta 2 750:een. Koko maassa lomautettujen määrä oli kolmetoistakertainen vuodentakaiseen verrattuna. Lomautettuna oli koko maassa 164 000 henkilöä.</w:t>
      </w:r>
    </w:p>
    <w:p w14:paraId="7A82D3C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Alle 25-vuotiaita työttömiä oli Etelä-Savossa huhtikuun lopussa 1 200, mikä on lähes 700 henkilöä ja 52 % enemmän kuin vuosi sitten.</w:t>
      </w:r>
    </w:p>
    <w:p w14:paraId="0802921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Aktivointiasteeseen laskettavissa palveluissa oli Etelä-Savossa huhtikuun lopussa 2 904 henkilöä, eli lähes 700 vähemmän kuin vuosi sitten. Aktivointiaste oli 23,2 %, mikä on maan kärkikolmikossa, vaikka laskua vuodentakaisesta oli 14 prosenttiyksikköä.</w:t>
      </w:r>
    </w:p>
    <w:p w14:paraId="65AC5E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Pitkäaikaistyöttömiä on Etelä-Savossa 1 534 eli 8 % enemmän kuin vuosi sitten.</w:t>
      </w:r>
    </w:p>
    <w:p w14:paraId="20A8461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w:t>
      </w:r>
    </w:p>
    <w:p w14:paraId="7295CAD3" w14:textId="77777777" w:rsidR="009A1AE4" w:rsidRPr="009A1AE4" w:rsidRDefault="009A1AE4" w:rsidP="009A1AE4">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227" w:tgtFrame="_blank" w:history="1">
        <w:r w:rsidRPr="009A1AE4">
          <w:rPr>
            <w:rFonts w:ascii="Times New Roman" w:eastAsia="Times New Roman" w:hAnsi="Times New Roman" w:cs="Times New Roman"/>
            <w:color w:val="0000FF"/>
            <w:sz w:val="24"/>
            <w:szCs w:val="24"/>
            <w:u w:val="single"/>
            <w:lang w:eastAsia="fi-FI"/>
          </w:rPr>
          <w:t>Etelä-Savon työllisyyskatsaus, huhtikuu 2020</w:t>
        </w:r>
      </w:hyperlink>
      <w:r w:rsidRPr="009A1AE4">
        <w:rPr>
          <w:rFonts w:ascii="Times New Roman" w:eastAsia="Times New Roman" w:hAnsi="Times New Roman" w:cs="Times New Roman"/>
          <w:sz w:val="24"/>
          <w:szCs w:val="24"/>
          <w:lang w:eastAsia="fi-FI"/>
        </w:rPr>
        <w:t xml:space="preserve"> (pdf)</w:t>
      </w:r>
    </w:p>
    <w:p w14:paraId="7793051F" w14:textId="77777777" w:rsidR="009A1AE4" w:rsidRPr="009A1AE4" w:rsidRDefault="009A1AE4" w:rsidP="009A1AE4">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228" w:tgtFrame="_blank" w:history="1">
        <w:r w:rsidRPr="009A1AE4">
          <w:rPr>
            <w:rFonts w:ascii="Times New Roman" w:eastAsia="Times New Roman" w:hAnsi="Times New Roman" w:cs="Times New Roman"/>
            <w:color w:val="0000FF"/>
            <w:sz w:val="24"/>
            <w:szCs w:val="24"/>
            <w:u w:val="single"/>
            <w:lang w:eastAsia="fi-FI"/>
          </w:rPr>
          <w:t xml:space="preserve">Etelä-Savon työllisyyskatsaus, huhtikuu 2020 </w:t>
        </w:r>
      </w:hyperlink>
      <w:r w:rsidRPr="009A1AE4">
        <w:rPr>
          <w:rFonts w:ascii="Times New Roman" w:eastAsia="Times New Roman" w:hAnsi="Times New Roman" w:cs="Times New Roman"/>
          <w:sz w:val="24"/>
          <w:szCs w:val="24"/>
          <w:lang w:eastAsia="fi-FI"/>
        </w:rPr>
        <w:t>(temtyollisyyskatsaus.fi)</w:t>
      </w:r>
    </w:p>
    <w:p w14:paraId="5E387BD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37F47B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p>
    <w:p w14:paraId="3939134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0295 044 004, hanna.makkula(at)te-toimisto.fi</w:t>
      </w:r>
    </w:p>
    <w:p w14:paraId="5DA67C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Mervi Huuskonen Etelä-Savon TE-toimisto, p. 0295 044 044 mervi.huuskonen(at)te-toimisto.fi</w:t>
      </w:r>
    </w:p>
    <w:p w14:paraId="56FFC99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2DE6ADC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27.5.2020 </w:t>
      </w:r>
    </w:p>
    <w:p w14:paraId="05A697E6"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Kuopion ja Mikkelin Waltti-lippujen käyttö laajenee kesäkuussa (Pohjois-Savo, Etelä-Savo)</w:t>
      </w:r>
    </w:p>
    <w:p w14:paraId="631E00C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Kuopion ja Mikkelin seuduilla kaupunkien Waltti-lippujen käyttö laajenee työssäkäyntialueille 1.6.2020 alkaen. ELY-keskuksen Waltti-lippuja voi käyttää vielä kesällä niiden kelpoisuusajan. </w:t>
      </w:r>
    </w:p>
    <w:p w14:paraId="1110FBA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Kuopion kaupungin Waltti-liput Pielavedelle, Suonenjoelle, Tervoon ja Vesannolle</w:t>
      </w:r>
    </w:p>
    <w:p w14:paraId="53923CC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kaupungin Waltti-liput tulevat käyttöön Pielavedellä, Suonenjoella, Tervossa ja Vesannolla Kuopioon suuntautuvassa liikenteessä. Lippujärjestelmä yksinkertaistuu ja selkenee, kun ELY-keskuksen Waltti-lipun poistuvat käytöstä.  </w:t>
      </w:r>
    </w:p>
    <w:p w14:paraId="2C33AB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Matkustajat, joilla on käytössään ELY-keskuksen Waltti-kortti, vaihtavat korttinsa Kuopion kortiksi veloituksetta asiakaspalvelupisteessä kesän aikana. Jos käytössä ei enää ollenkaan ole Waltti-vuoroja, kortille jääviin käyttämättömiin lippuihin voi hakea hyvitystä ELY-keskukselta.</w:t>
      </w:r>
    </w:p>
    <w:p w14:paraId="55498F6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Waltti-alueen ulkopuolelle jäävät yhteysvälit Rautalampi-Suonenjoen keskusta, Keitele-Pielaveden keskusta ja Varpaisjärvi. Varpaisjärvi-Kuopio -vuoroissa Waltti-liput ovat käytössä Siilinjärvellä ja Kuopiossa. Kuopion Waltti-alueen ulkopuolelle tehtävillä matkoilla ovat käytössä liikenteenharjoittajan liput, jotka ostetaan linja-autosta tai Matkahuollosta.</w:t>
      </w:r>
    </w:p>
    <w:p w14:paraId="020F1EF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Mikkelin kaupungin Waltti-liput Hirvensalmelle, Juvalle ja Puumalaan</w:t>
      </w:r>
    </w:p>
    <w:p w14:paraId="192394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Mikkelin kaupungin Waltti-liput tulevat käyttöön Hirvensalmella, Puumalassa ja Juvalla 1.6.2020 alkaen Mikkeliin suuntautuvassa liikenteessä. Lippujärjestelmä yksinkertaistuu ja selkenee, kun ELY-keskuksen Waltti-liput poistuvat kokonaan käytöstä.</w:t>
      </w:r>
    </w:p>
    <w:p w14:paraId="04F9DB7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Matkustajat, joilla on käytössään ELY-keskuksen Waltti-kortti, vaihtavat lippunsa Mikkelin lipuiksi veloituksetta asiakaspalvelupisteessä kesän aikana. Jos Waltti-vuoroja ei ole enää käytössä, kortille jääviin käyttämättömiin lippuihin voi hakea hyvitystä ELY-keskukselta.</w:t>
      </w:r>
    </w:p>
    <w:p w14:paraId="006490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Waltti-vuoroja ei ole enää ollenkaan 1.6.2020 alkaen Joutsassa ja Sulkavalla. Joutsan ja Mikkelin väliset yhteydet lakkaavat kokonaan. Myöskään Puumala-Savonlinna -vuorot eivät ole enää Waltti-vuoroja. Näillä matkoilla käytössä ovat liikenteenharjoittajien liput. Liput ostetaan linja-autosta tai Matkahuollosta.</w:t>
      </w:r>
    </w:p>
    <w:p w14:paraId="2D0C959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Tietoja muutoksesta</w:t>
      </w:r>
    </w:p>
    <w:p w14:paraId="56D4021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Tietoa muutoksesta löytyy kaupunkien nettisivuilta ja ELY-keskuksen Waltti-sivustolta.</w:t>
      </w:r>
    </w:p>
    <w:p w14:paraId="1E624AF0" w14:textId="77777777" w:rsidR="009A1AE4" w:rsidRPr="009A1AE4" w:rsidRDefault="009A1AE4" w:rsidP="009A1AE4">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hyperlink r:id="rId229" w:tgtFrame="_blank" w:history="1">
        <w:r w:rsidRPr="009A1AE4">
          <w:rPr>
            <w:rFonts w:ascii="Times New Roman" w:eastAsia="Times New Roman" w:hAnsi="Times New Roman" w:cs="Times New Roman"/>
            <w:color w:val="0000FF"/>
            <w:sz w:val="24"/>
            <w:szCs w:val="24"/>
            <w:u w:val="single"/>
            <w:lang w:eastAsia="fi-FI"/>
          </w:rPr>
          <w:t>www.ely-keskus.fi/web/waltti-ita-suomi</w:t>
        </w:r>
      </w:hyperlink>
    </w:p>
    <w:p w14:paraId="3BE18D57" w14:textId="77777777" w:rsidR="009A1AE4" w:rsidRPr="009A1AE4" w:rsidRDefault="009A1AE4" w:rsidP="009A1AE4">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hyperlink r:id="rId230" w:tgtFrame="_blank" w:history="1">
        <w:r w:rsidRPr="009A1AE4">
          <w:rPr>
            <w:rFonts w:ascii="Times New Roman" w:eastAsia="Times New Roman" w:hAnsi="Times New Roman" w:cs="Times New Roman"/>
            <w:color w:val="0000FF"/>
            <w:sz w:val="24"/>
            <w:szCs w:val="24"/>
            <w:u w:val="single"/>
            <w:lang w:eastAsia="fi-FI"/>
          </w:rPr>
          <w:t>www.vilkku.kuopio.fi</w:t>
        </w:r>
      </w:hyperlink>
    </w:p>
    <w:p w14:paraId="56F80644" w14:textId="77777777" w:rsidR="009A1AE4" w:rsidRPr="009A1AE4" w:rsidRDefault="009A1AE4" w:rsidP="009A1AE4">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hyperlink r:id="rId231" w:tgtFrame="_blank" w:history="1">
        <w:r w:rsidRPr="009A1AE4">
          <w:rPr>
            <w:rFonts w:ascii="Times New Roman" w:eastAsia="Times New Roman" w:hAnsi="Times New Roman" w:cs="Times New Roman"/>
            <w:color w:val="0000FF"/>
            <w:sz w:val="24"/>
            <w:szCs w:val="24"/>
            <w:u w:val="single"/>
            <w:lang w:eastAsia="fi-FI"/>
          </w:rPr>
          <w:t>www.mikkeli.fi/joukkoliikenne</w:t>
        </w:r>
      </w:hyperlink>
    </w:p>
    <w:p w14:paraId="0415395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Jos asiakkaan käytössä ei enää jatkossa ole Waltti-liikennettä, lomake ja ohjeet hyvityshakemuksen tekemiseksi löytyy mm. ELY-keskuksen Waltti-sivustolta </w:t>
      </w:r>
      <w:hyperlink r:id="rId232" w:history="1">
        <w:r w:rsidRPr="009A1AE4">
          <w:rPr>
            <w:rFonts w:ascii="Times New Roman" w:eastAsia="Times New Roman" w:hAnsi="Times New Roman" w:cs="Times New Roman"/>
            <w:color w:val="0000FF"/>
            <w:sz w:val="24"/>
            <w:szCs w:val="24"/>
            <w:u w:val="single"/>
            <w:lang w:eastAsia="fi-FI"/>
          </w:rPr>
          <w:t>www.ely-keskus.fi/web/waltti-ita-suomi</w:t>
        </w:r>
      </w:hyperlink>
    </w:p>
    <w:p w14:paraId="3D469CB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Koronapandemian vuoksi Kuopion kaupungin asiakaspalvelupiste Kuopio Infossa alatorilla on toistaiseksi kiinni. Valtuustotalon asiakaspalvelupiste osoitteessa Suokatu 42 palvelee rajoitetusti.</w:t>
      </w:r>
    </w:p>
    <w:p w14:paraId="58F81DC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Mikkelin Asiointipiste kaupungin virastotalolla osoitteessa Maaherrankatu 9-11 palvelee normaalisti. </w:t>
      </w:r>
    </w:p>
    <w:p w14:paraId="419C60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Waltti-lippujen käyttö Joensuun seudulla ja Ylä-Savossa jatkuu normaalisti 6.6.2021 saakka.</w:t>
      </w:r>
    </w:p>
    <w:p w14:paraId="2730A6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106641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w:t>
      </w:r>
      <w:r w:rsidRPr="009A1AE4">
        <w:rPr>
          <w:rFonts w:ascii="Times New Roman" w:eastAsia="Times New Roman" w:hAnsi="Times New Roman" w:cs="Times New Roman"/>
          <w:sz w:val="24"/>
          <w:szCs w:val="24"/>
          <w:lang w:eastAsia="fi-FI"/>
        </w:rPr>
        <w:br/>
        <w:t>Joukkoliikennevastaava Satu Huttunen p. 0295 026 709</w:t>
      </w:r>
      <w:r w:rsidRPr="009A1AE4">
        <w:rPr>
          <w:rFonts w:ascii="Times New Roman" w:eastAsia="Times New Roman" w:hAnsi="Times New Roman" w:cs="Times New Roman"/>
          <w:sz w:val="24"/>
          <w:szCs w:val="24"/>
          <w:lang w:eastAsia="fi-FI"/>
        </w:rPr>
        <w:br/>
        <w:t>Joukkoliikenneasiantuntija Toini Puustinen p. 0295 026 757</w:t>
      </w:r>
    </w:p>
    <w:p w14:paraId="3DF1BF8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Kuopion kaupunki</w:t>
      </w:r>
      <w:r w:rsidRPr="009A1AE4">
        <w:rPr>
          <w:rFonts w:ascii="Times New Roman" w:eastAsia="Times New Roman" w:hAnsi="Times New Roman" w:cs="Times New Roman"/>
          <w:sz w:val="24"/>
          <w:szCs w:val="24"/>
          <w:lang w:eastAsia="fi-FI"/>
        </w:rPr>
        <w:br/>
        <w:t>Joukkoliikennesuunnittelija Jukka Räsänen p. 044 7185008</w:t>
      </w:r>
    </w:p>
    <w:p w14:paraId="7E4D23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Mikkelin kaupunki</w:t>
      </w:r>
      <w:r w:rsidRPr="009A1AE4">
        <w:rPr>
          <w:rFonts w:ascii="Times New Roman" w:eastAsia="Times New Roman" w:hAnsi="Times New Roman" w:cs="Times New Roman"/>
          <w:sz w:val="24"/>
          <w:szCs w:val="24"/>
          <w:lang w:eastAsia="fi-FI"/>
        </w:rPr>
        <w:br/>
        <w:t>Joukkoliikenneinsinööri Liisa Heikkinen p. 044 7942526</w:t>
      </w:r>
    </w:p>
    <w:p w14:paraId="70697B9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9B841E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28.5.2020 </w:t>
      </w:r>
    </w:p>
    <w:p w14:paraId="4CC5FFBB"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Vieraslajit hallintaan - yhdessä teemme sen</w:t>
      </w:r>
    </w:p>
    <w:p w14:paraId="62F092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Vieraslajit ovat ihmisen mukana uusille alueille levinneitä lajeja. EU:n vieraslajiasetuksen mukaan vieraslajia pidetään haitallisena, jos sen tuonnin tai leviämisen on todettu uhkaavan tai haittaavan luonnon monimuotoisuutta ja siihen liittyviä ihmisten hyvinvointia ylläpitäviä ekosysteemipalveluita.</w:t>
      </w:r>
    </w:p>
    <w:p w14:paraId="42343C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Vieraslajien aiheuttamat riskit voivat nousta entistä suuremmiksi ilmastonmuutoksen edetessä ja toisaalta, vieraslajit menestyvät voimakkaasti häirityissä ja muutetuissa elinympäristöissä. Luonnonelinympäristöjen hyvä tila vähentää vieraslajien leviämistä. Haitallisten vieraslajien torjumiseksi on laadittu hallintasuunnitelma.</w:t>
      </w:r>
    </w:p>
    <w:p w14:paraId="68FAAF4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Valtakunnalliseksi vieraslajikoordinaattoriksi on valittu Reima Leinonen</w:t>
      </w:r>
    </w:p>
    <w:p w14:paraId="742294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Reima Leinonen on aloittanut uutena valtakunnallisena vieraslajikoordinaattorina 1.5.2020 ja vieraslajien koordinointia hoitaa Kainuun ELY-keskus. Vieraslajiriskien hallintaan laaditaan valtakunnallinen toimintamalli ja toimintasuunnitelma. Vieraslajien torjuntaan, neuvontaan ja torjuntatoimenpiteiden jälkiseurantaan avataan syksyllä 2020 hankehaku, josta myönnetään valtion avustuksia vieraslajien hallintasuunnitelman mukaisiin hankkeisiin. Vieraslajien torjunta keskitetään haitallisiin vieraslajeihin, joista esimerkkejä ovat mm. jättiputket, kurtturuusu, jättipalsami ja espanjansiruetana. Vieraslajeista ja siihen kuuluvasta lainsäädännöstä löytyy lisätietoja netistä </w:t>
      </w:r>
      <w:hyperlink r:id="rId233" w:history="1">
        <w:r w:rsidRPr="009A1AE4">
          <w:rPr>
            <w:rFonts w:ascii="Times New Roman" w:eastAsia="Times New Roman" w:hAnsi="Times New Roman" w:cs="Times New Roman"/>
            <w:color w:val="0000FF"/>
            <w:sz w:val="24"/>
            <w:szCs w:val="24"/>
            <w:u w:val="single"/>
            <w:lang w:eastAsia="fi-FI"/>
          </w:rPr>
          <w:t>vieraslajit.fi -portaalista</w:t>
        </w:r>
      </w:hyperlink>
      <w:r w:rsidRPr="009A1AE4">
        <w:rPr>
          <w:rFonts w:ascii="Times New Roman" w:eastAsia="Times New Roman" w:hAnsi="Times New Roman" w:cs="Times New Roman"/>
          <w:sz w:val="24"/>
          <w:szCs w:val="24"/>
          <w:lang w:eastAsia="fi-FI"/>
        </w:rPr>
        <w:t>.</w:t>
      </w:r>
    </w:p>
    <w:p w14:paraId="6D9E3F3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Aloittaessani vieraslajikoordinaattorina toiveenani on saada käyntiin mahdollisimman laaja-alaista yhteistyötä vieraslajiasioissa, Reima Leinonen kertoo. ELY-keskuksen tehtävänä on valvoa vieraslajeista aiheutuvien riskien hallintaa koskevan lain ja -asetuksen noudattamista alueellaan. Leinonen pitää tärkeänä, että kunnat, erilaiset järjestöt ja toimijat sekä ELY-keskukset, Luonnonvarakeskus ja Suomen ympäristökeskus pyrkivät yhdessä toimimaan vieraslajiasioiden parissa yhteen hiileen puhaltaen.</w:t>
      </w:r>
    </w:p>
    <w:p w14:paraId="6AEB93B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Myös tiedonkulun ja vieraslajiesiintymien paikkatiedot on hyvä olla yhdessä paikassa ja helposti kaikkien toimijoiden saatavilla, Leinonen jatkaa. Tällainen paikka löytyy Suomen Lajitietokeskuksen </w:t>
      </w:r>
      <w:hyperlink r:id="rId234" w:history="1">
        <w:r w:rsidRPr="009A1AE4">
          <w:rPr>
            <w:rFonts w:ascii="Times New Roman" w:eastAsia="Times New Roman" w:hAnsi="Times New Roman" w:cs="Times New Roman"/>
            <w:color w:val="0000FF"/>
            <w:sz w:val="24"/>
            <w:szCs w:val="24"/>
            <w:u w:val="single"/>
            <w:lang w:eastAsia="fi-FI"/>
          </w:rPr>
          <w:t>laji.fi</w:t>
        </w:r>
      </w:hyperlink>
      <w:r w:rsidRPr="009A1AE4">
        <w:rPr>
          <w:rFonts w:ascii="Times New Roman" w:eastAsia="Times New Roman" w:hAnsi="Times New Roman" w:cs="Times New Roman"/>
          <w:sz w:val="24"/>
          <w:szCs w:val="24"/>
          <w:lang w:eastAsia="fi-FI"/>
        </w:rPr>
        <w:t xml:space="preserve"> -nettisivuilta, jonne kootaan tietoa lajeista ja niiden esiintymisestä.</w:t>
      </w:r>
    </w:p>
    <w:p w14:paraId="6A8ECD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Vieraslajeihin liittyvissä asioissa yhteyttä voi ottaa suoraan vieraslajikoordinaattori Leinoseen sekä Kainuun ELY-keskukseen.</w:t>
      </w:r>
      <w:r w:rsidRPr="009A1AE4">
        <w:rPr>
          <w:rFonts w:ascii="Times New Roman" w:eastAsia="Times New Roman" w:hAnsi="Times New Roman" w:cs="Times New Roman"/>
          <w:sz w:val="24"/>
          <w:szCs w:val="24"/>
          <w:lang w:eastAsia="fi-FI"/>
        </w:rPr>
        <w:br/>
        <w:t> </w:t>
      </w:r>
    </w:p>
    <w:p w14:paraId="03813C2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w:t>
      </w:r>
    </w:p>
    <w:p w14:paraId="0FED647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Vieraslajikoordinaattori Reima Leinonen, Kainuun ELY-keskus, 0295 023 799, reima.leinonen(at)ely-keskus.fi</w:t>
      </w:r>
    </w:p>
    <w:p w14:paraId="2133B0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ympäristövastuu -yksikkö, Jari Pesonen, Kainuun ELY-keskus, 0295 665 190</w:t>
      </w:r>
    </w:p>
    <w:p w14:paraId="5706E9B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3F416C7F" w14:textId="579167F5"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56FB2C46" wp14:editId="6397F4A6">
            <wp:extent cx="6120130" cy="4586605"/>
            <wp:effectExtent l="0" t="0" r="0" b="4445"/>
            <wp:docPr id="69" name="Kuva 69" descr="Vieraslajikoordinaattori Reima Leinonen havupuumetsässä nojaamassa puun kylk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ieraslajikoordinaattori Reima Leinonen havupuumetsässä nojaamassa puun kylkeen."/>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20130" cy="4586605"/>
                    </a:xfrm>
                    <a:prstGeom prst="rect">
                      <a:avLst/>
                    </a:prstGeom>
                    <a:noFill/>
                    <a:ln>
                      <a:noFill/>
                    </a:ln>
                  </pic:spPr>
                </pic:pic>
              </a:graphicData>
            </a:graphic>
          </wp:inline>
        </w:drawing>
      </w:r>
    </w:p>
    <w:p w14:paraId="4BEC1B8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 xml:space="preserve">Vieraslajikoordinaattori Reima Leinonen. </w:t>
      </w:r>
      <w:r w:rsidRPr="009A1AE4">
        <w:rPr>
          <w:rFonts w:ascii="Times New Roman" w:eastAsia="Times New Roman" w:hAnsi="Times New Roman" w:cs="Times New Roman"/>
          <w:sz w:val="24"/>
          <w:szCs w:val="24"/>
          <w:lang w:eastAsia="fi-FI"/>
        </w:rPr>
        <w:br/>
        <w:t> </w:t>
      </w:r>
    </w:p>
    <w:p w14:paraId="3BE7F5C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 xml:space="preserve">Liitteestä voi ladata painokelpoisen valokuvan </w:t>
      </w:r>
      <w:hyperlink r:id="rId236" w:history="1">
        <w:r w:rsidRPr="009A1AE4">
          <w:rPr>
            <w:rFonts w:ascii="Times New Roman" w:eastAsia="Times New Roman" w:hAnsi="Times New Roman" w:cs="Times New Roman"/>
            <w:i/>
            <w:iCs/>
            <w:color w:val="0000FF"/>
            <w:sz w:val="24"/>
            <w:szCs w:val="24"/>
            <w:u w:val="single"/>
            <w:lang w:eastAsia="fi-FI"/>
          </w:rPr>
          <w:t>(Reima Leinonen)</w:t>
        </w:r>
      </w:hyperlink>
      <w:r w:rsidRPr="009A1AE4">
        <w:rPr>
          <w:rFonts w:ascii="Times New Roman" w:eastAsia="Times New Roman" w:hAnsi="Times New Roman" w:cs="Times New Roman"/>
          <w:i/>
          <w:iCs/>
          <w:sz w:val="24"/>
          <w:szCs w:val="24"/>
          <w:lang w:eastAsia="fi-FI"/>
        </w:rPr>
        <w:t xml:space="preserve">. </w:t>
      </w:r>
    </w:p>
    <w:p w14:paraId="4CCC01C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96CCACB"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28.5.2020 </w:t>
      </w:r>
    </w:p>
    <w:p w14:paraId="6DAC9A9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Maaseudun yritysten ja alkutuotannon väliaikaisen tuen haku alkoi vilkkaana Etelä-Savossa (Etelä-Savo)</w:t>
      </w:r>
    </w:p>
    <w:p w14:paraId="11B4AD8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ELY-keskukseen on saapunut 28.5.2020 mennessä 35 maaseutuyritysten väliaikaisen tuen ja alkutuotannon väliaikaisen tuen hakemusta. Tämän viikon alusta alkaen on tehty myös rahoituspäätöksiä.</w:t>
      </w:r>
    </w:p>
    <w:p w14:paraId="5B7250A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Pandemian aiheuttamat taloudelliset vaikutukset näkyvät Etelä-Savossa yllättävänkin monilla eri toimi- ja tuotannonaloilla, toteaa Etelä-Savon ELY-keskuksen maaseutupalvelut -yksikön päällikkö </w:t>
      </w:r>
      <w:r w:rsidRPr="009A1AE4">
        <w:rPr>
          <w:rFonts w:ascii="Times New Roman" w:eastAsia="Times New Roman" w:hAnsi="Times New Roman" w:cs="Times New Roman"/>
          <w:b/>
          <w:bCs/>
          <w:sz w:val="24"/>
          <w:szCs w:val="24"/>
          <w:lang w:eastAsia="fi-FI"/>
        </w:rPr>
        <w:t>Ilpo Lehtinen</w:t>
      </w:r>
      <w:r w:rsidRPr="009A1AE4">
        <w:rPr>
          <w:rFonts w:ascii="Times New Roman" w:eastAsia="Times New Roman" w:hAnsi="Times New Roman" w:cs="Times New Roman"/>
          <w:sz w:val="24"/>
          <w:szCs w:val="24"/>
          <w:lang w:eastAsia="fi-FI"/>
        </w:rPr>
        <w:t>.</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lastRenderedPageBreak/>
        <w:t>- Eniten on maatilamatkailualan yritysten hakemuksia. Yhteistä kaikille hakemuksille on lähinnä maaseudun yritysten tilauskirjojen tyhjentyminen ja myyntimahdollisuuksien kaventuminen.</w:t>
      </w:r>
    </w:p>
    <w:p w14:paraId="4B8C5E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Tuki on tarkoitettu koronaviruspandemian aiheuttamiin talousvaikeuksiin eikä se edellytä kehittämistoimenpiteitä yritykseltä. Tuen määrä on 5000–10 000 euroa ja päätöksen avustuksesta tekee ELY-keskus.</w:t>
      </w:r>
    </w:p>
    <w:p w14:paraId="630B593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Tuet räätälöity eri toimintoihin</w:t>
      </w:r>
    </w:p>
    <w:p w14:paraId="456A5C4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Maaseudun yritysten väliaikaista tukea voivat hakea yritykset, jotka harjoittavat maatalouden ohessa (toimivat samalla y-tunnuksella maatilan kanssa) muuta yritystoimintaa kuin maataloutta, metsätaloutta tai kalataloutta. Tukea voivat hakea myös maataloustuotteiden jalostusta ja myyntiä harjoittavat alle 10 henkilöä työllistävät yritykset. Maataloustuotteita ovat esimerkiksi meijerituotteet, myllytuotteet, teurastamotuotteet ja lihavalmisteet, vihannekset, kasvikset, marjat ja sienet sekä näistä valmistetut tuotteet, rehut ja lemmikkieläinten ruoka.</w:t>
      </w:r>
    </w:p>
    <w:p w14:paraId="1C62428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Alkutuotannon väliaikaista tukea voivat hakea esimerkiksi puutarhatilat ja erikoistuneet maatilat, jotka myyvät tuotteitaan suoraan ravintoloille tai muille ostajille, ja joiden tuotteiden menekki on pysähtynyt tai merkittävästi pienentynyt koronakriisin vuoksi.</w:t>
      </w:r>
    </w:p>
    <w:p w14:paraId="009F9DE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Kalatalousalan toimijoita tuetaan</w:t>
      </w:r>
    </w:p>
    <w:p w14:paraId="067A2EE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Myös kalatalousalan toimijoita tuetaan kansallisin toimin. Tuen tarkoitus on yritysten maksuvalmiuden turvaaminen, ja se on suuruudeltaan enintään 10 000 euroa. Kalatalouden toimijat ovat lähteneet liikkeelle varovaisesti, mutta ennakkokyselyjen perusteella hakemuksia voidaan odottaa runsaasti. Valtakunnallisesti hakemuksia on tullut ensimmäisen viikon aikana nelisenkymmentä, ja ne jakaantuvat tasaisesti kolmen kalatalousasioita hoitavan ELY-keskuksen kesken. ELY-keskukset ovat valmiudessa hakemusten nopeaan käsittelyyn. Etelä-Savon alueen kalataloustukipäätökset tehdään Pohjois-Savon ELY-keskuksessa.</w:t>
      </w:r>
    </w:p>
    <w:p w14:paraId="1865B79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Maaseutuyritys voi saada muitakin koronatukia</w:t>
      </w:r>
    </w:p>
    <w:p w14:paraId="114134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Maaseutuyritykselle voidaan myöntää maaseutuyritysten koronatuki, vaikka yritys tai yrittäjä on saanut jo aiemmin jotakin muuta koronatukea. Esimerkiksi kunnan myöntämä yksinyrittäjätuki ei sulje tukimahdollisuutta, vaan se vähennetään myönnettävästä tuesta. Myös tilanneanalyysiin tai kehittämiseen myönnetty koronatuki ei automaattisesti sulje pois maaseutuyritysten tukea.</w:t>
      </w:r>
    </w:p>
    <w:p w14:paraId="0D8B74C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Hyvin täytetty hakemus nopeuttaa käsittelyä</w:t>
      </w:r>
    </w:p>
    <w:p w14:paraId="3A0BE6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Mahdollisimman hyvin täytetty hakemus nopeuttaa sen käsittelyä, kun lisäselvityksiä ei tarvitse tehdä. Hakemusten täyttämiseen saa neuvoja ELY-keskusten valtakunnallisesta neuvontapuhelimesta: ELY-keskusten puhelinpalvelu, arkisin klo 9-15, puh. 0295 024 800. Lisäksi Etelä-Savon yrityksiä avustavat alueemme kunnalliset elinkeinopalvelut, ProAgrian asiantuntijat ja Leader-toimistot.</w:t>
      </w:r>
    </w:p>
    <w:p w14:paraId="758BBB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Hakemusta tehdessä kannattaakin varmistaa, että menoja esitetään riittävän kattavasti, jotta tuella voidaan varmistaa yrityksen toiminnan jatkuminen koronakriisin yli. Hyväksyttäviä menoja ovat </w:t>
      </w:r>
      <w:r w:rsidRPr="009A1AE4">
        <w:rPr>
          <w:rFonts w:ascii="Times New Roman" w:eastAsia="Times New Roman" w:hAnsi="Times New Roman" w:cs="Times New Roman"/>
          <w:sz w:val="24"/>
          <w:szCs w:val="24"/>
          <w:lang w:eastAsia="fi-FI"/>
        </w:rPr>
        <w:lastRenderedPageBreak/>
        <w:t>esimerkiksi henkilöstö-, kiinteistö- ja vuokrakulut. Tarkemmat tiedot hyväksyttävistä menoista ovat Ruokaviraston verkkosivuilla.</w:t>
      </w:r>
    </w:p>
    <w:p w14:paraId="0CB47CD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w:t>
      </w:r>
    </w:p>
    <w:p w14:paraId="0326EC27" w14:textId="77777777" w:rsidR="009A1AE4" w:rsidRPr="009A1AE4" w:rsidRDefault="009A1AE4" w:rsidP="009A1AE4">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hyperlink r:id="rId237" w:history="1">
        <w:r w:rsidRPr="009A1AE4">
          <w:rPr>
            <w:rFonts w:ascii="Times New Roman" w:eastAsia="Times New Roman" w:hAnsi="Times New Roman" w:cs="Times New Roman"/>
            <w:color w:val="0000FF"/>
            <w:sz w:val="24"/>
            <w:szCs w:val="24"/>
            <w:u w:val="single"/>
            <w:lang w:eastAsia="fi-FI"/>
          </w:rPr>
          <w:t>Maaseudun yritysten, alkutuotannon ja kalatalouden koronatuki</w:t>
        </w:r>
      </w:hyperlink>
    </w:p>
    <w:p w14:paraId="073E3AAF" w14:textId="77777777" w:rsidR="009A1AE4" w:rsidRPr="009A1AE4" w:rsidRDefault="009A1AE4" w:rsidP="009A1AE4">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hyperlink r:id="rId238" w:history="1">
        <w:r w:rsidRPr="009A1AE4">
          <w:rPr>
            <w:rFonts w:ascii="Times New Roman" w:eastAsia="Times New Roman" w:hAnsi="Times New Roman" w:cs="Times New Roman"/>
            <w:color w:val="0000FF"/>
            <w:sz w:val="24"/>
            <w:szCs w:val="24"/>
            <w:u w:val="single"/>
            <w:lang w:eastAsia="fi-FI"/>
          </w:rPr>
          <w:t>ELY-keskusten yhteistiedote tuista 26.5.2020</w:t>
        </w:r>
      </w:hyperlink>
    </w:p>
    <w:p w14:paraId="795E0CFC" w14:textId="77777777" w:rsidR="009A1AE4" w:rsidRPr="009A1AE4" w:rsidRDefault="009A1AE4" w:rsidP="009A1AE4">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hyperlink r:id="rId239" w:tgtFrame="_blank" w:history="1">
        <w:r w:rsidRPr="009A1AE4">
          <w:rPr>
            <w:rFonts w:ascii="Times New Roman" w:eastAsia="Times New Roman" w:hAnsi="Times New Roman" w:cs="Times New Roman"/>
            <w:color w:val="0000FF"/>
            <w:sz w:val="24"/>
            <w:szCs w:val="24"/>
            <w:u w:val="single"/>
            <w:lang w:eastAsia="fi-FI"/>
          </w:rPr>
          <w:t>Ruokavirasto, koronatuki (ruokavirasto.fi)</w:t>
        </w:r>
      </w:hyperlink>
    </w:p>
    <w:p w14:paraId="2825265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343C73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Ilpo Lehtinen, Etelä-Savon ELY-keskus, ilpo.lehtinen(at)ely-keskus.fi, p. 0295 024 217</w:t>
      </w:r>
    </w:p>
    <w:p w14:paraId="0E189FB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Tarkastaja Jaakko Heinonen, Etelä-Savon ELY-keskus, jaakko.heinonen(at)ely-keskus.fi, p. 0295 024 035</w:t>
      </w:r>
    </w:p>
    <w:p w14:paraId="61B2E45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6EF1A2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29.5.2020 </w:t>
      </w:r>
    </w:p>
    <w:p w14:paraId="3DCA17C4"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Kesäliikennettä Joensuuhun, Kuopioon, Mikkeliin ja Savonlinnaan (Itä-Suomi)</w:t>
      </w:r>
    </w:p>
    <w:p w14:paraId="0CFE816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Linja-autot alkavat taas liikennöidä Joensuun ja Kuopion välillä sekä Mikkelin ja Savonlinnan välillä.</w:t>
      </w:r>
    </w:p>
    <w:p w14:paraId="1AB67B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 on hankkinut koronapandemian vuoksi tauolla olevaa markkinaehtoista joukkoliikennettä korvaavaa liikennettä yhteysväleille Joensuu-Outokumpu-Kuopio, Mikkeli-Juva-Savonlinna ja Mäntyharju-Mikkeli. Liikenne käynnistyy kesäkuun alussa ja sitä ajetaan 9.8.2020 saakka. Vuorot palvelevat välttämättömiä työmatkayhteyksiä mm. Outokummun ja Joensuu välillä sekä Mäntyharjun ja Mikkelin välillä. Lisäksi vuoroilla on suuri merkitys maakuntakeskusten välisinä yhteyksinä sekä liityntäyhteyksinä junille.</w:t>
      </w:r>
    </w:p>
    <w:p w14:paraId="65BAE9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ennakoi, että koronarajoitusten osittainen purkaminen lisää vapaa-ajan matkustustarvetta. Maakunta- ja seutukeskusten välillä tulee olla mahdollisuus liikkumiseen myös joukkoliikennettä käyttäen.</w:t>
      </w:r>
    </w:p>
    <w:p w14:paraId="4EA5B55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Aikataulutiedot päivittyvät Matkahuollon aikataulupalveluun </w:t>
      </w:r>
      <w:hyperlink r:id="rId240" w:tgtFrame="_blank" w:history="1">
        <w:r w:rsidRPr="009A1AE4">
          <w:rPr>
            <w:rFonts w:ascii="Times New Roman" w:eastAsia="Times New Roman" w:hAnsi="Times New Roman" w:cs="Times New Roman"/>
            <w:color w:val="0000FF"/>
            <w:sz w:val="24"/>
            <w:szCs w:val="24"/>
            <w:u w:val="single"/>
            <w:lang w:eastAsia="fi-FI"/>
          </w:rPr>
          <w:t>www.matkahuolto.fi</w:t>
        </w:r>
      </w:hyperlink>
      <w:r w:rsidRPr="009A1AE4">
        <w:rPr>
          <w:rFonts w:ascii="Times New Roman" w:eastAsia="Times New Roman" w:hAnsi="Times New Roman" w:cs="Times New Roman"/>
          <w:sz w:val="24"/>
          <w:szCs w:val="24"/>
          <w:lang w:eastAsia="fi-FI"/>
        </w:rPr>
        <w:t xml:space="preserve"> sekä ELY-keskuksen nettisivulle </w:t>
      </w:r>
      <w:hyperlink r:id="rId241" w:tgtFrame="_blank" w:history="1">
        <w:r w:rsidRPr="009A1AE4">
          <w:rPr>
            <w:rFonts w:ascii="Times New Roman" w:eastAsia="Times New Roman" w:hAnsi="Times New Roman" w:cs="Times New Roman"/>
            <w:color w:val="0000FF"/>
            <w:sz w:val="24"/>
            <w:szCs w:val="24"/>
            <w:u w:val="single"/>
            <w:lang w:eastAsia="fi-FI"/>
          </w:rPr>
          <w:t>www.ely-keskus.fi/web/waltti-ita-suomi .</w:t>
        </w:r>
      </w:hyperlink>
    </w:p>
    <w:p w14:paraId="462A1DC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8C603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Lisätiedot</w:t>
      </w:r>
    </w:p>
    <w:p w14:paraId="3F8086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w:t>
      </w:r>
      <w:r w:rsidRPr="009A1AE4">
        <w:rPr>
          <w:rFonts w:ascii="Times New Roman" w:eastAsia="Times New Roman" w:hAnsi="Times New Roman" w:cs="Times New Roman"/>
          <w:sz w:val="24"/>
          <w:szCs w:val="24"/>
          <w:lang w:eastAsia="fi-FI"/>
        </w:rPr>
        <w:br/>
        <w:t>Joukkoliikenneasiantuntija Toini Puustinen p. 0295 026 757</w:t>
      </w:r>
    </w:p>
    <w:p w14:paraId="40C2857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0186A3B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29.5.2020 </w:t>
      </w:r>
    </w:p>
    <w:p w14:paraId="254243A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Uusi vesiliikennelaki tuo muutoksia myös ELY-keskusten tehtäviin</w:t>
      </w:r>
    </w:p>
    <w:p w14:paraId="7A2AE1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Vesiliikennettä koskeva lainsäädäntö uudistuu, kun uusi vesiliikennelaki (782/2019) tulee voimaan 1.6.2020. Vesiliikennelakia sovelletaan vesikulkuneuvoihin ja niiden käyttämiseen Suomen vesialueella. Lakimuutos vaikuttaa mm. vesiliikennettä koskevien kieltojen ja rajoitusten käsittelyyn.</w:t>
      </w:r>
    </w:p>
    <w:p w14:paraId="5A260D7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Jatkossa kaikki vesiliikennelain mukaiset rajoitus- ja kieltopäätökset ratkaisee Liikenne- ja viestintävirasto Traficom. Aikaisemmin ELY-keskukset ratkaisivat rajoitus- ja kieltopäätökset väylän ulkopuolisten alueiden osalta. Aikaisemmat päätökset jäävät voimaan muutoksesta huolimatta.</w:t>
      </w:r>
    </w:p>
    <w:p w14:paraId="00DE89B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ratkaisevat edelleen usean kunnan alueella pidettävien moottorikäyttöisellä vesikulkuneuvolla suoritettavien kilpailujen, harjoitusten tai muiden tapahtumien toistuvaan tai pysyvään järjestämiseen liittyvät lupa-asiat. Tämän lisäksi ELY-keskukset valvovat ympäristöhaittojen ehkäisemistä ja torjuntaa omalla toimialueellaan.</w:t>
      </w:r>
    </w:p>
    <w:p w14:paraId="7454CC0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7424E18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Ympäristöasioiden asiakaspalvelu, p. 0295 020 900</w:t>
      </w:r>
    </w:p>
    <w:p w14:paraId="45EC85C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Traficomin viestinnän mediapalvelu p. 029 534 5648</w:t>
      </w:r>
    </w:p>
    <w:p w14:paraId="1DD4203F" w14:textId="77777777" w:rsidR="009A1AE4" w:rsidRPr="009A1AE4" w:rsidRDefault="009A1AE4" w:rsidP="009A1AE4">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242" w:tgtFrame="_blank" w:history="1">
        <w:r w:rsidRPr="009A1AE4">
          <w:rPr>
            <w:rFonts w:ascii="Times New Roman" w:eastAsia="Times New Roman" w:hAnsi="Times New Roman" w:cs="Times New Roman"/>
            <w:color w:val="0000FF"/>
            <w:sz w:val="24"/>
            <w:szCs w:val="24"/>
            <w:u w:val="single"/>
            <w:lang w:eastAsia="fi-FI"/>
          </w:rPr>
          <w:t>Kiellon ja rajoituksen hakeminen vesiliikenteelle (ymparisto.fi)</w:t>
        </w:r>
      </w:hyperlink>
    </w:p>
    <w:p w14:paraId="6DE5D046" w14:textId="77777777" w:rsidR="009A1AE4" w:rsidRPr="009A1AE4" w:rsidRDefault="009A1AE4" w:rsidP="009A1AE4">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243" w:tgtFrame="_blank" w:history="1">
        <w:r w:rsidRPr="009A1AE4">
          <w:rPr>
            <w:rFonts w:ascii="Times New Roman" w:eastAsia="Times New Roman" w:hAnsi="Times New Roman" w:cs="Times New Roman"/>
            <w:color w:val="0000FF"/>
            <w:sz w:val="24"/>
            <w:szCs w:val="24"/>
            <w:u w:val="single"/>
            <w:lang w:eastAsia="fi-FI"/>
          </w:rPr>
          <w:t>Vesiliikenteen pysyvät kiellot ja rajoitukset (Traficom)</w:t>
        </w:r>
      </w:hyperlink>
    </w:p>
    <w:p w14:paraId="247400E5" w14:textId="77777777" w:rsidR="009A1AE4" w:rsidRPr="009A1AE4" w:rsidRDefault="009A1AE4" w:rsidP="009A1AE4">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244" w:tgtFrame="_blank" w:history="1">
        <w:r w:rsidRPr="009A1AE4">
          <w:rPr>
            <w:rFonts w:ascii="Times New Roman" w:eastAsia="Times New Roman" w:hAnsi="Times New Roman" w:cs="Times New Roman"/>
            <w:color w:val="0000FF"/>
            <w:sz w:val="24"/>
            <w:szCs w:val="24"/>
            <w:u w:val="single"/>
            <w:lang w:eastAsia="fi-FI"/>
          </w:rPr>
          <w:t>Vesiliikenteen kuulutukset ja tiedoksiannot (Traficom)</w:t>
        </w:r>
      </w:hyperlink>
    </w:p>
    <w:p w14:paraId="11532796" w14:textId="77777777" w:rsidR="009A1AE4" w:rsidRPr="009A1AE4" w:rsidRDefault="009A1AE4" w:rsidP="009A1AE4">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245" w:tgtFrame="_blank" w:history="1">
        <w:r w:rsidRPr="009A1AE4">
          <w:rPr>
            <w:rFonts w:ascii="Times New Roman" w:eastAsia="Times New Roman" w:hAnsi="Times New Roman" w:cs="Times New Roman"/>
            <w:color w:val="0000FF"/>
            <w:sz w:val="24"/>
            <w:szCs w:val="24"/>
            <w:u w:val="single"/>
            <w:lang w:eastAsia="fi-FI"/>
          </w:rPr>
          <w:t>Vesiliikenteen kielto- ja rajoitusalueet (Väylävirasto)</w:t>
        </w:r>
      </w:hyperlink>
    </w:p>
    <w:p w14:paraId="3E22698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937372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29.5.2020 </w:t>
      </w:r>
    </w:p>
    <w:p w14:paraId="664CE96D"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myöntämän yrityksen tilanneanalyysin ja kehittämisavustuksen koronarahoitushaku päättyy maanantaina 8.6. kello 16:15. Saapuneet hakemukset käsitellään hakuhetken sääntöjen mukaisesti.</w:t>
      </w:r>
    </w:p>
    <w:p w14:paraId="2FA3F54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ELY-keskuksiin on 31.5. mennessä saapunut hakemuksia yhteensä n. 28 600 kpl (n. 843 milj.€).  Uudenmaan ELY-keskuksen ylijohtaja Petri Knaapisen mukaan tästä määrästä on käsitelty </w:t>
      </w:r>
      <w:r w:rsidRPr="009A1AE4">
        <w:rPr>
          <w:rFonts w:ascii="Times New Roman" w:eastAsia="Times New Roman" w:hAnsi="Times New Roman" w:cs="Times New Roman"/>
          <w:sz w:val="24"/>
          <w:szCs w:val="24"/>
          <w:lang w:eastAsia="fi-FI"/>
        </w:rPr>
        <w:lastRenderedPageBreak/>
        <w:t>yli puolet (56 %) ja joista myönteisiä päätöksiä 11 600 kpl (n. 139 milj €). Toimialoittain eniten myönteisiä päätöksiä on tehty kaupan alan (18%), ravitsemus- ja majoitusalan (16 %) sekä liikenne- ja logistiikka-alan (14 %) yrityksille.</w:t>
      </w:r>
    </w:p>
    <w:p w14:paraId="4004A5B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 ja elinkeinoministeriöstä 1.6. uutisoidun mukaisesti uuden kustannustuen käyttöönoton myötä suljetaan Business Finlandin ja ELY-keskusten kehittämisavustukset, joita ne tällä hetkellä myöntävät yrityksille koronatilanteen vuoksi. ELY-keskusten myöntämä koronarahoitus päättyy siten viikon päästä maanantaina (8.6 klo 16.15).  ELY-keskuksista todetaan, että haun voimassaoloon saakka saapuneet hakemukset käsitellään hakuhetken sääntöjen mukaisesti.  Hakemusjonon purkamiseen tehdään ELY-keskuksissa lisärekrytointeja sekä hakemusten että maksatusten käsittelyyn.</w:t>
      </w:r>
    </w:p>
    <w:p w14:paraId="0D5634ED" w14:textId="77777777" w:rsidR="009A1AE4" w:rsidRPr="009A1AE4" w:rsidRDefault="009A1AE4" w:rsidP="009A1AE4">
      <w:pPr>
        <w:numPr>
          <w:ilvl w:val="0"/>
          <w:numId w:val="91"/>
        </w:numPr>
        <w:spacing w:before="100" w:beforeAutospacing="1" w:after="100" w:afterAutospacing="1" w:line="240" w:lineRule="auto"/>
        <w:rPr>
          <w:rFonts w:ascii="Times New Roman" w:eastAsia="Times New Roman" w:hAnsi="Times New Roman" w:cs="Times New Roman"/>
          <w:sz w:val="24"/>
          <w:szCs w:val="24"/>
          <w:lang w:eastAsia="fi-FI"/>
        </w:rPr>
      </w:pPr>
      <w:hyperlink r:id="rId246" w:tgtFrame="_self" w:history="1">
        <w:r w:rsidRPr="009A1AE4">
          <w:rPr>
            <w:rFonts w:ascii="Times New Roman" w:eastAsia="Times New Roman" w:hAnsi="Times New Roman" w:cs="Times New Roman"/>
            <w:color w:val="0000FF"/>
            <w:sz w:val="24"/>
            <w:szCs w:val="24"/>
            <w:u w:val="single"/>
            <w:lang w:eastAsia="fi-FI"/>
          </w:rPr>
          <w:t>Kustannustuen lakiesitys eduskuntaan tällä viikolla, Business Finlandin ja ELY-keskusten koronahaut auki 8.6. saakka (Työ- ja elinkeinoministeriön tiedote 1.6.2020)</w:t>
        </w:r>
      </w:hyperlink>
    </w:p>
    <w:p w14:paraId="3F391A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ELY-keskusten tarjoama normaali yrityksen kehittämisavustus on käytettävissä entiseen tapaan. Lisäksi käytettävissä ovat yritysten kehittämispalvelut, joiden osalta ovat voimassa normaalia merkittävästi edullisemmat yritysten omavastuuosuudet.  Myös ELY-keskusten myöntämät maaseudun, alkutuotannon ja kalatalouden yritysten koronatuet ovat haettavissa edelleen.</w:t>
      </w:r>
    </w:p>
    <w:p w14:paraId="0CBE49C2" w14:textId="77777777" w:rsidR="009A1AE4" w:rsidRPr="009A1AE4" w:rsidRDefault="009A1AE4" w:rsidP="009A1AE4">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247" w:tgtFrame="_self" w:history="1">
        <w:r w:rsidRPr="009A1AE4">
          <w:rPr>
            <w:rFonts w:ascii="Times New Roman" w:eastAsia="Times New Roman" w:hAnsi="Times New Roman" w:cs="Times New Roman"/>
            <w:color w:val="0000FF"/>
            <w:sz w:val="24"/>
            <w:szCs w:val="24"/>
            <w:u w:val="single"/>
            <w:lang w:eastAsia="fi-FI"/>
          </w:rPr>
          <w:t>Yritysten kehittämispalvelut</w:t>
        </w:r>
      </w:hyperlink>
    </w:p>
    <w:p w14:paraId="7B2059B6" w14:textId="77777777" w:rsidR="009A1AE4" w:rsidRPr="009A1AE4" w:rsidRDefault="009A1AE4" w:rsidP="009A1AE4">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248" w:tgtFrame="_self" w:history="1">
        <w:r w:rsidRPr="009A1AE4">
          <w:rPr>
            <w:rFonts w:ascii="Times New Roman" w:eastAsia="Times New Roman" w:hAnsi="Times New Roman" w:cs="Times New Roman"/>
            <w:color w:val="0000FF"/>
            <w:sz w:val="24"/>
            <w:szCs w:val="24"/>
            <w:u w:val="single"/>
            <w:lang w:eastAsia="fi-FI"/>
          </w:rPr>
          <w:t>Yritysten koronatuet</w:t>
        </w:r>
      </w:hyperlink>
    </w:p>
    <w:p w14:paraId="231E8A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Valtiokonttori tiedottaa kustannustuesta kotisivuillaan ja some-kanavissaan.</w:t>
      </w:r>
    </w:p>
    <w:p w14:paraId="65C106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ELY-keskusten myöntämät korona-avustukset 31.5.2020 toimialoittain</w:t>
      </w:r>
    </w:p>
    <w:p w14:paraId="3935EA2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bl>
      <w:tblPr>
        <w:tblW w:w="8355" w:type="dxa"/>
        <w:tblCellSpacing w:w="0" w:type="dxa"/>
        <w:tblCellMar>
          <w:left w:w="0" w:type="dxa"/>
          <w:right w:w="0" w:type="dxa"/>
        </w:tblCellMar>
        <w:tblLook w:val="04A0" w:firstRow="1" w:lastRow="0" w:firstColumn="1" w:lastColumn="0" w:noHBand="0" w:noVBand="1"/>
      </w:tblPr>
      <w:tblGrid>
        <w:gridCol w:w="194"/>
        <w:gridCol w:w="5105"/>
        <w:gridCol w:w="1168"/>
        <w:gridCol w:w="1318"/>
        <w:gridCol w:w="240"/>
        <w:gridCol w:w="330"/>
      </w:tblGrid>
      <w:tr w:rsidR="009A1AE4" w:rsidRPr="009A1AE4" w14:paraId="71FD5E34" w14:textId="77777777" w:rsidTr="009A1AE4">
        <w:trPr>
          <w:trHeight w:val="420"/>
          <w:tblCellSpacing w:w="0" w:type="dxa"/>
        </w:trPr>
        <w:tc>
          <w:tcPr>
            <w:tcW w:w="5310" w:type="dxa"/>
            <w:gridSpan w:val="2"/>
            <w:vAlign w:val="center"/>
            <w:hideMark/>
          </w:tcPr>
          <w:p w14:paraId="6465D17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Toimiala</w:t>
            </w:r>
          </w:p>
        </w:tc>
        <w:tc>
          <w:tcPr>
            <w:tcW w:w="2490" w:type="dxa"/>
            <w:gridSpan w:val="2"/>
            <w:vAlign w:val="center"/>
            <w:hideMark/>
          </w:tcPr>
          <w:p w14:paraId="312255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Myönnetty</w:t>
            </w:r>
          </w:p>
        </w:tc>
        <w:tc>
          <w:tcPr>
            <w:tcW w:w="240" w:type="dxa"/>
            <w:noWrap/>
            <w:vAlign w:val="center"/>
            <w:hideMark/>
          </w:tcPr>
          <w:p w14:paraId="0D3D4FE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042DF42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5A31AF0E" w14:textId="77777777" w:rsidTr="009A1AE4">
        <w:trPr>
          <w:trHeight w:val="450"/>
          <w:tblCellSpacing w:w="0" w:type="dxa"/>
        </w:trPr>
        <w:tc>
          <w:tcPr>
            <w:tcW w:w="5310" w:type="dxa"/>
            <w:gridSpan w:val="2"/>
            <w:vAlign w:val="center"/>
            <w:hideMark/>
          </w:tcPr>
          <w:p w14:paraId="2013D46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1170" w:type="dxa"/>
            <w:vAlign w:val="center"/>
            <w:hideMark/>
          </w:tcPr>
          <w:p w14:paraId="33C808E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kpl</w:t>
            </w:r>
          </w:p>
        </w:tc>
        <w:tc>
          <w:tcPr>
            <w:tcW w:w="1320" w:type="dxa"/>
            <w:vAlign w:val="center"/>
            <w:hideMark/>
          </w:tcPr>
          <w:p w14:paraId="1C0B249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euro</w:t>
            </w:r>
          </w:p>
        </w:tc>
        <w:tc>
          <w:tcPr>
            <w:tcW w:w="240" w:type="dxa"/>
            <w:noWrap/>
            <w:vAlign w:val="center"/>
            <w:hideMark/>
          </w:tcPr>
          <w:p w14:paraId="7287B36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5AFA94F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21638B4F" w14:textId="77777777" w:rsidTr="009A1AE4">
        <w:trPr>
          <w:trHeight w:val="285"/>
          <w:tblCellSpacing w:w="0" w:type="dxa"/>
        </w:trPr>
        <w:tc>
          <w:tcPr>
            <w:tcW w:w="5310" w:type="dxa"/>
            <w:gridSpan w:val="2"/>
            <w:vAlign w:val="center"/>
            <w:hideMark/>
          </w:tcPr>
          <w:p w14:paraId="3F1598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Kaupan ala</w:t>
            </w:r>
          </w:p>
        </w:tc>
        <w:tc>
          <w:tcPr>
            <w:tcW w:w="1170" w:type="dxa"/>
            <w:vAlign w:val="center"/>
            <w:hideMark/>
          </w:tcPr>
          <w:p w14:paraId="3A85A6D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2 082</w:t>
            </w:r>
          </w:p>
        </w:tc>
        <w:tc>
          <w:tcPr>
            <w:tcW w:w="1320" w:type="dxa"/>
            <w:vAlign w:val="center"/>
            <w:hideMark/>
          </w:tcPr>
          <w:p w14:paraId="345DD7F3"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24 551 064</w:t>
            </w:r>
          </w:p>
        </w:tc>
        <w:tc>
          <w:tcPr>
            <w:tcW w:w="240" w:type="dxa"/>
            <w:noWrap/>
            <w:vAlign w:val="center"/>
            <w:hideMark/>
          </w:tcPr>
          <w:p w14:paraId="0F32635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1B18CC5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3C46EEC2" w14:textId="77777777" w:rsidTr="009A1AE4">
        <w:trPr>
          <w:trHeight w:val="285"/>
          <w:tblCellSpacing w:w="0" w:type="dxa"/>
        </w:trPr>
        <w:tc>
          <w:tcPr>
            <w:tcW w:w="5310" w:type="dxa"/>
            <w:gridSpan w:val="2"/>
            <w:vAlign w:val="center"/>
            <w:hideMark/>
          </w:tcPr>
          <w:p w14:paraId="02E412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Ravitsemis- ja majoitustoiminta</w:t>
            </w:r>
          </w:p>
        </w:tc>
        <w:tc>
          <w:tcPr>
            <w:tcW w:w="1170" w:type="dxa"/>
            <w:vAlign w:val="center"/>
            <w:hideMark/>
          </w:tcPr>
          <w:p w14:paraId="02A824D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1 911</w:t>
            </w:r>
          </w:p>
        </w:tc>
        <w:tc>
          <w:tcPr>
            <w:tcW w:w="1320" w:type="dxa"/>
            <w:vAlign w:val="center"/>
            <w:hideMark/>
          </w:tcPr>
          <w:p w14:paraId="079AAE8B"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17 099 514</w:t>
            </w:r>
          </w:p>
        </w:tc>
        <w:tc>
          <w:tcPr>
            <w:tcW w:w="240" w:type="dxa"/>
            <w:noWrap/>
            <w:vAlign w:val="center"/>
            <w:hideMark/>
          </w:tcPr>
          <w:p w14:paraId="5426D1D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704C5AD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787FDFA6" w14:textId="77777777" w:rsidTr="009A1AE4">
        <w:trPr>
          <w:trHeight w:val="285"/>
          <w:tblCellSpacing w:w="0" w:type="dxa"/>
        </w:trPr>
        <w:tc>
          <w:tcPr>
            <w:tcW w:w="5310" w:type="dxa"/>
            <w:gridSpan w:val="2"/>
            <w:vAlign w:val="center"/>
            <w:hideMark/>
          </w:tcPr>
          <w:p w14:paraId="084268E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Kuljetus ja varastointi</w:t>
            </w:r>
          </w:p>
        </w:tc>
        <w:tc>
          <w:tcPr>
            <w:tcW w:w="1170" w:type="dxa"/>
            <w:vAlign w:val="center"/>
            <w:hideMark/>
          </w:tcPr>
          <w:p w14:paraId="76BF83B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1 604</w:t>
            </w:r>
          </w:p>
        </w:tc>
        <w:tc>
          <w:tcPr>
            <w:tcW w:w="1320" w:type="dxa"/>
            <w:vAlign w:val="center"/>
            <w:hideMark/>
          </w:tcPr>
          <w:p w14:paraId="2C2CF1D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11 483 625</w:t>
            </w:r>
          </w:p>
        </w:tc>
        <w:tc>
          <w:tcPr>
            <w:tcW w:w="240" w:type="dxa"/>
            <w:noWrap/>
            <w:vAlign w:val="center"/>
            <w:hideMark/>
          </w:tcPr>
          <w:p w14:paraId="5347011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6602122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08E1584C" w14:textId="77777777" w:rsidTr="009A1AE4">
        <w:trPr>
          <w:trHeight w:val="285"/>
          <w:tblCellSpacing w:w="0" w:type="dxa"/>
        </w:trPr>
        <w:tc>
          <w:tcPr>
            <w:tcW w:w="5310" w:type="dxa"/>
            <w:gridSpan w:val="2"/>
            <w:vAlign w:val="center"/>
            <w:hideMark/>
          </w:tcPr>
          <w:p w14:paraId="5CB3CFF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Palvelut liike-elämälle (mm. talous- ja lakiasianpalvelut)</w:t>
            </w:r>
          </w:p>
        </w:tc>
        <w:tc>
          <w:tcPr>
            <w:tcW w:w="1170" w:type="dxa"/>
            <w:vAlign w:val="center"/>
            <w:hideMark/>
          </w:tcPr>
          <w:p w14:paraId="793D85C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1 140</w:t>
            </w:r>
          </w:p>
        </w:tc>
        <w:tc>
          <w:tcPr>
            <w:tcW w:w="1320" w:type="dxa"/>
            <w:vAlign w:val="center"/>
            <w:hideMark/>
          </w:tcPr>
          <w:p w14:paraId="4842F23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17 521 094</w:t>
            </w:r>
          </w:p>
        </w:tc>
        <w:tc>
          <w:tcPr>
            <w:tcW w:w="240" w:type="dxa"/>
            <w:noWrap/>
            <w:vAlign w:val="center"/>
            <w:hideMark/>
          </w:tcPr>
          <w:p w14:paraId="4B534C2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559D26A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4EC490F1" w14:textId="77777777" w:rsidTr="009A1AE4">
        <w:trPr>
          <w:trHeight w:val="285"/>
          <w:tblCellSpacing w:w="0" w:type="dxa"/>
        </w:trPr>
        <w:tc>
          <w:tcPr>
            <w:tcW w:w="5310" w:type="dxa"/>
            <w:gridSpan w:val="2"/>
            <w:vAlign w:val="center"/>
            <w:hideMark/>
          </w:tcPr>
          <w:p w14:paraId="48051DD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Teollisuus</w:t>
            </w:r>
          </w:p>
        </w:tc>
        <w:tc>
          <w:tcPr>
            <w:tcW w:w="1170" w:type="dxa"/>
            <w:vAlign w:val="center"/>
            <w:hideMark/>
          </w:tcPr>
          <w:p w14:paraId="0756D73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1 109</w:t>
            </w:r>
          </w:p>
        </w:tc>
        <w:tc>
          <w:tcPr>
            <w:tcW w:w="1320" w:type="dxa"/>
            <w:vAlign w:val="center"/>
            <w:hideMark/>
          </w:tcPr>
          <w:p w14:paraId="298A1F9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19 238 966</w:t>
            </w:r>
          </w:p>
        </w:tc>
        <w:tc>
          <w:tcPr>
            <w:tcW w:w="240" w:type="dxa"/>
            <w:noWrap/>
            <w:vAlign w:val="center"/>
            <w:hideMark/>
          </w:tcPr>
          <w:p w14:paraId="32EB6EF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0D0D355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2F301709" w14:textId="77777777" w:rsidTr="009A1AE4">
        <w:trPr>
          <w:trHeight w:val="285"/>
          <w:tblCellSpacing w:w="0" w:type="dxa"/>
        </w:trPr>
        <w:tc>
          <w:tcPr>
            <w:tcW w:w="5310" w:type="dxa"/>
            <w:gridSpan w:val="2"/>
            <w:vAlign w:val="center"/>
            <w:hideMark/>
          </w:tcPr>
          <w:p w14:paraId="65F93FD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Rakentaminen</w:t>
            </w:r>
          </w:p>
        </w:tc>
        <w:tc>
          <w:tcPr>
            <w:tcW w:w="1170" w:type="dxa"/>
            <w:vAlign w:val="center"/>
            <w:hideMark/>
          </w:tcPr>
          <w:p w14:paraId="2612461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822</w:t>
            </w:r>
          </w:p>
        </w:tc>
        <w:tc>
          <w:tcPr>
            <w:tcW w:w="1320" w:type="dxa"/>
            <w:vAlign w:val="center"/>
            <w:hideMark/>
          </w:tcPr>
          <w:p w14:paraId="2616A76F"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9 504 758</w:t>
            </w:r>
          </w:p>
        </w:tc>
        <w:tc>
          <w:tcPr>
            <w:tcW w:w="240" w:type="dxa"/>
            <w:noWrap/>
            <w:vAlign w:val="center"/>
            <w:hideMark/>
          </w:tcPr>
          <w:p w14:paraId="4E221C1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0D9BDB1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0075FBC4" w14:textId="77777777" w:rsidTr="009A1AE4">
        <w:trPr>
          <w:trHeight w:val="285"/>
          <w:tblCellSpacing w:w="0" w:type="dxa"/>
        </w:trPr>
        <w:tc>
          <w:tcPr>
            <w:tcW w:w="5310" w:type="dxa"/>
            <w:gridSpan w:val="2"/>
            <w:vAlign w:val="center"/>
            <w:hideMark/>
          </w:tcPr>
          <w:p w14:paraId="62F0716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Hallinto- ja tukipalvelutoiminta</w:t>
            </w:r>
          </w:p>
        </w:tc>
        <w:tc>
          <w:tcPr>
            <w:tcW w:w="1170" w:type="dxa"/>
            <w:vAlign w:val="center"/>
            <w:hideMark/>
          </w:tcPr>
          <w:p w14:paraId="3D3BAB6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588</w:t>
            </w:r>
          </w:p>
        </w:tc>
        <w:tc>
          <w:tcPr>
            <w:tcW w:w="1320" w:type="dxa"/>
            <w:vAlign w:val="center"/>
            <w:hideMark/>
          </w:tcPr>
          <w:p w14:paraId="352A60BC"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6 998 332</w:t>
            </w:r>
          </w:p>
        </w:tc>
        <w:tc>
          <w:tcPr>
            <w:tcW w:w="240" w:type="dxa"/>
            <w:noWrap/>
            <w:vAlign w:val="center"/>
            <w:hideMark/>
          </w:tcPr>
          <w:p w14:paraId="35CDE47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36C3613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0CCA81AC" w14:textId="77777777" w:rsidTr="009A1AE4">
        <w:trPr>
          <w:trHeight w:val="285"/>
          <w:tblCellSpacing w:w="0" w:type="dxa"/>
        </w:trPr>
        <w:tc>
          <w:tcPr>
            <w:tcW w:w="5310" w:type="dxa"/>
            <w:gridSpan w:val="2"/>
            <w:vAlign w:val="center"/>
            <w:hideMark/>
          </w:tcPr>
          <w:p w14:paraId="49482DD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Ohjelmistoala ja muu informaatio sekä viestintä</w:t>
            </w:r>
          </w:p>
        </w:tc>
        <w:tc>
          <w:tcPr>
            <w:tcW w:w="1170" w:type="dxa"/>
            <w:vAlign w:val="center"/>
            <w:hideMark/>
          </w:tcPr>
          <w:p w14:paraId="7112C42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532</w:t>
            </w:r>
          </w:p>
        </w:tc>
        <w:tc>
          <w:tcPr>
            <w:tcW w:w="1320" w:type="dxa"/>
            <w:vAlign w:val="center"/>
            <w:hideMark/>
          </w:tcPr>
          <w:p w14:paraId="77FC02E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12 597 944</w:t>
            </w:r>
          </w:p>
        </w:tc>
        <w:tc>
          <w:tcPr>
            <w:tcW w:w="240" w:type="dxa"/>
            <w:noWrap/>
            <w:vAlign w:val="center"/>
            <w:hideMark/>
          </w:tcPr>
          <w:p w14:paraId="1A093A8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6F18282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0D621FC7" w14:textId="77777777" w:rsidTr="009A1AE4">
        <w:trPr>
          <w:trHeight w:val="285"/>
          <w:tblCellSpacing w:w="0" w:type="dxa"/>
        </w:trPr>
        <w:tc>
          <w:tcPr>
            <w:tcW w:w="5310" w:type="dxa"/>
            <w:gridSpan w:val="2"/>
            <w:vAlign w:val="center"/>
            <w:hideMark/>
          </w:tcPr>
          <w:p w14:paraId="4FDD5AD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Kuluttajapalvelut</w:t>
            </w:r>
          </w:p>
        </w:tc>
        <w:tc>
          <w:tcPr>
            <w:tcW w:w="1170" w:type="dxa"/>
            <w:vAlign w:val="center"/>
            <w:hideMark/>
          </w:tcPr>
          <w:p w14:paraId="79F36650"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493</w:t>
            </w:r>
          </w:p>
        </w:tc>
        <w:tc>
          <w:tcPr>
            <w:tcW w:w="1320" w:type="dxa"/>
            <w:vAlign w:val="center"/>
            <w:hideMark/>
          </w:tcPr>
          <w:p w14:paraId="09A8F457"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3 903 950</w:t>
            </w:r>
          </w:p>
        </w:tc>
        <w:tc>
          <w:tcPr>
            <w:tcW w:w="240" w:type="dxa"/>
            <w:noWrap/>
            <w:vAlign w:val="center"/>
            <w:hideMark/>
          </w:tcPr>
          <w:p w14:paraId="31B2690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2473E69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12E7B134" w14:textId="77777777" w:rsidTr="009A1AE4">
        <w:trPr>
          <w:trHeight w:val="285"/>
          <w:tblCellSpacing w:w="0" w:type="dxa"/>
        </w:trPr>
        <w:tc>
          <w:tcPr>
            <w:tcW w:w="5310" w:type="dxa"/>
            <w:gridSpan w:val="2"/>
            <w:vAlign w:val="center"/>
            <w:hideMark/>
          </w:tcPr>
          <w:p w14:paraId="0869BE8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Terveys- ja sosiaalipalvelut</w:t>
            </w:r>
          </w:p>
        </w:tc>
        <w:tc>
          <w:tcPr>
            <w:tcW w:w="1170" w:type="dxa"/>
            <w:vAlign w:val="center"/>
            <w:hideMark/>
          </w:tcPr>
          <w:p w14:paraId="5BBE30F4"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475</w:t>
            </w:r>
          </w:p>
        </w:tc>
        <w:tc>
          <w:tcPr>
            <w:tcW w:w="1320" w:type="dxa"/>
            <w:vAlign w:val="center"/>
            <w:hideMark/>
          </w:tcPr>
          <w:p w14:paraId="2A68F58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5 224 848</w:t>
            </w:r>
          </w:p>
        </w:tc>
        <w:tc>
          <w:tcPr>
            <w:tcW w:w="240" w:type="dxa"/>
            <w:noWrap/>
            <w:vAlign w:val="center"/>
            <w:hideMark/>
          </w:tcPr>
          <w:p w14:paraId="17A023A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758538F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0F330F4F" w14:textId="77777777" w:rsidTr="009A1AE4">
        <w:trPr>
          <w:trHeight w:val="285"/>
          <w:tblCellSpacing w:w="0" w:type="dxa"/>
        </w:trPr>
        <w:tc>
          <w:tcPr>
            <w:tcW w:w="5310" w:type="dxa"/>
            <w:gridSpan w:val="2"/>
            <w:vAlign w:val="center"/>
            <w:hideMark/>
          </w:tcPr>
          <w:p w14:paraId="5D85DE6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Kulttuuri- ja virkistyspalvelut</w:t>
            </w:r>
          </w:p>
        </w:tc>
        <w:tc>
          <w:tcPr>
            <w:tcW w:w="1170" w:type="dxa"/>
            <w:vAlign w:val="center"/>
            <w:hideMark/>
          </w:tcPr>
          <w:p w14:paraId="73B1C5F8"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387</w:t>
            </w:r>
          </w:p>
        </w:tc>
        <w:tc>
          <w:tcPr>
            <w:tcW w:w="1320" w:type="dxa"/>
            <w:vAlign w:val="center"/>
            <w:hideMark/>
          </w:tcPr>
          <w:p w14:paraId="0604AFE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4 488 570</w:t>
            </w:r>
          </w:p>
        </w:tc>
        <w:tc>
          <w:tcPr>
            <w:tcW w:w="240" w:type="dxa"/>
            <w:noWrap/>
            <w:vAlign w:val="center"/>
            <w:hideMark/>
          </w:tcPr>
          <w:p w14:paraId="7CDD380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4DBAB80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4EFB8E79" w14:textId="77777777" w:rsidTr="009A1AE4">
        <w:trPr>
          <w:trHeight w:val="300"/>
          <w:tblCellSpacing w:w="0" w:type="dxa"/>
        </w:trPr>
        <w:tc>
          <w:tcPr>
            <w:tcW w:w="195" w:type="dxa"/>
            <w:vAlign w:val="center"/>
            <w:hideMark/>
          </w:tcPr>
          <w:p w14:paraId="34DEFB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5115" w:type="dxa"/>
            <w:vAlign w:val="center"/>
            <w:hideMark/>
          </w:tcPr>
          <w:p w14:paraId="69671B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Muut toimialat</w:t>
            </w:r>
          </w:p>
        </w:tc>
        <w:tc>
          <w:tcPr>
            <w:tcW w:w="1170" w:type="dxa"/>
            <w:vAlign w:val="center"/>
            <w:hideMark/>
          </w:tcPr>
          <w:p w14:paraId="339FDE81"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256</w:t>
            </w:r>
          </w:p>
        </w:tc>
        <w:tc>
          <w:tcPr>
            <w:tcW w:w="1320" w:type="dxa"/>
            <w:vAlign w:val="center"/>
            <w:hideMark/>
          </w:tcPr>
          <w:p w14:paraId="1727C139"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3 574 470</w:t>
            </w:r>
          </w:p>
        </w:tc>
        <w:tc>
          <w:tcPr>
            <w:tcW w:w="240" w:type="dxa"/>
            <w:noWrap/>
            <w:vAlign w:val="center"/>
            <w:hideMark/>
          </w:tcPr>
          <w:p w14:paraId="6B2C70A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22EBE6A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7171251D" w14:textId="77777777" w:rsidTr="009A1AE4">
        <w:trPr>
          <w:trHeight w:val="300"/>
          <w:tblCellSpacing w:w="0" w:type="dxa"/>
        </w:trPr>
        <w:tc>
          <w:tcPr>
            <w:tcW w:w="5310" w:type="dxa"/>
            <w:gridSpan w:val="2"/>
            <w:vAlign w:val="center"/>
            <w:hideMark/>
          </w:tcPr>
          <w:p w14:paraId="239585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Koulutuspalvelut</w:t>
            </w:r>
          </w:p>
        </w:tc>
        <w:tc>
          <w:tcPr>
            <w:tcW w:w="1170" w:type="dxa"/>
            <w:vAlign w:val="center"/>
            <w:hideMark/>
          </w:tcPr>
          <w:p w14:paraId="3A3285DD"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238</w:t>
            </w:r>
          </w:p>
        </w:tc>
        <w:tc>
          <w:tcPr>
            <w:tcW w:w="1320" w:type="dxa"/>
            <w:vAlign w:val="center"/>
            <w:hideMark/>
          </w:tcPr>
          <w:p w14:paraId="3F4635DE"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3 133 020</w:t>
            </w:r>
          </w:p>
        </w:tc>
        <w:tc>
          <w:tcPr>
            <w:tcW w:w="240" w:type="dxa"/>
            <w:noWrap/>
            <w:vAlign w:val="center"/>
            <w:hideMark/>
          </w:tcPr>
          <w:p w14:paraId="038D638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6230491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78D471DB" w14:textId="77777777" w:rsidTr="009A1AE4">
        <w:trPr>
          <w:trHeight w:val="300"/>
          <w:tblCellSpacing w:w="0" w:type="dxa"/>
        </w:trPr>
        <w:tc>
          <w:tcPr>
            <w:tcW w:w="5310" w:type="dxa"/>
            <w:gridSpan w:val="2"/>
            <w:vAlign w:val="center"/>
            <w:hideMark/>
          </w:tcPr>
          <w:p w14:paraId="1CA9AB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Kaikki yhteensä</w:t>
            </w:r>
          </w:p>
        </w:tc>
        <w:tc>
          <w:tcPr>
            <w:tcW w:w="1170" w:type="dxa"/>
            <w:vAlign w:val="center"/>
            <w:hideMark/>
          </w:tcPr>
          <w:p w14:paraId="3437FCD3"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11 642</w:t>
            </w:r>
          </w:p>
        </w:tc>
        <w:tc>
          <w:tcPr>
            <w:tcW w:w="1320" w:type="dxa"/>
            <w:vAlign w:val="center"/>
            <w:hideMark/>
          </w:tcPr>
          <w:p w14:paraId="62EB046A" w14:textId="77777777" w:rsidR="009A1AE4" w:rsidRPr="009A1AE4" w:rsidRDefault="009A1AE4" w:rsidP="009A1AE4">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139 402 535</w:t>
            </w:r>
          </w:p>
        </w:tc>
        <w:tc>
          <w:tcPr>
            <w:tcW w:w="240" w:type="dxa"/>
            <w:noWrap/>
            <w:vAlign w:val="center"/>
            <w:hideMark/>
          </w:tcPr>
          <w:p w14:paraId="6D15479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noWrap/>
            <w:vAlign w:val="center"/>
            <w:hideMark/>
          </w:tcPr>
          <w:p w14:paraId="6467AFE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r w:rsidR="009A1AE4" w:rsidRPr="009A1AE4" w14:paraId="2AB4E953" w14:textId="77777777" w:rsidTr="009A1AE4">
        <w:trPr>
          <w:tblCellSpacing w:w="0" w:type="dxa"/>
        </w:trPr>
        <w:tc>
          <w:tcPr>
            <w:tcW w:w="195" w:type="dxa"/>
            <w:vAlign w:val="center"/>
            <w:hideMark/>
          </w:tcPr>
          <w:p w14:paraId="0920D43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5115" w:type="dxa"/>
            <w:vAlign w:val="center"/>
            <w:hideMark/>
          </w:tcPr>
          <w:p w14:paraId="4B7962E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1170" w:type="dxa"/>
            <w:vAlign w:val="center"/>
            <w:hideMark/>
          </w:tcPr>
          <w:p w14:paraId="0AD3D82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1320" w:type="dxa"/>
            <w:vAlign w:val="center"/>
            <w:hideMark/>
          </w:tcPr>
          <w:p w14:paraId="7C17949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240" w:type="dxa"/>
            <w:vAlign w:val="center"/>
            <w:hideMark/>
          </w:tcPr>
          <w:p w14:paraId="2FACA24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c>
          <w:tcPr>
            <w:tcW w:w="330" w:type="dxa"/>
            <w:vAlign w:val="center"/>
            <w:hideMark/>
          </w:tcPr>
          <w:p w14:paraId="0CDA387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tc>
      </w:tr>
    </w:tbl>
    <w:p w14:paraId="7967E28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 xml:space="preserve">Lisätietoja </w:t>
      </w:r>
    </w:p>
    <w:p w14:paraId="216B2D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Uudenmaan ELY-keskuksen ylijohtaja Petri Knaapinen (@ely-keskus.fi)</w:t>
      </w:r>
    </w:p>
    <w:p w14:paraId="27BA0E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Lue lisää:</w:t>
      </w:r>
    </w:p>
    <w:p w14:paraId="27C954E7"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49" w:tgtFrame="_self" w:history="1">
        <w:r w:rsidRPr="009A1AE4">
          <w:rPr>
            <w:rFonts w:ascii="Times New Roman" w:eastAsia="Times New Roman" w:hAnsi="Times New Roman" w:cs="Times New Roman"/>
            <w:color w:val="0000FF"/>
            <w:sz w:val="24"/>
            <w:szCs w:val="24"/>
            <w:u w:val="single"/>
            <w:lang w:eastAsia="fi-FI"/>
          </w:rPr>
          <w:t>ELY-keskusten koronarahoituksessa siirrytty loppurahoitusten maksatusvaiheeseen - saapuneista 25 321 hakemuksesta käsitelty jo lähes 11 000 (ELY-keskuksen tiedote 14.5.2020)</w:t>
        </w:r>
      </w:hyperlink>
    </w:p>
    <w:p w14:paraId="71CAF6CF"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0" w:tgtFrame="_self" w:history="1">
        <w:r w:rsidRPr="009A1AE4">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126B5BB0"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1" w:tgtFrame="_self" w:history="1">
        <w:r w:rsidRPr="009A1AE4">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3BA92569"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2" w:tgtFrame="_self" w:tooltip="http://www.ely-keskus.fi/web/ely/uutiset-2020/-/asset_publisher/ova3wfziq4ao/content/ely-keskusten-koronatuet-palvelevat-useiden-toimialojen-yrityksia" w:history="1">
        <w:r w:rsidRPr="009A1AE4">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630D0901"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3" w:tgtFrame="_self" w:tooltip="http://www.ely-keskus.fi/web/ely/uutiset-2020/-/asset_publisher/ova3wfziq4ao/content/ely-keskusten-koronarahoituspaatoksia-tehty-1-419-kpl-yhteensa-18-197-217-euron-edesta" w:history="1">
        <w:r w:rsidRPr="009A1AE4">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061F5FBB"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4" w:tgtFrame="_self" w:tooltip="http://www.ely-keskus.fi/web/ely/uutiset-2020/-/asset_publisher/ova3wfziq4ao/content/ely-keskusten-ensimmaiset-koronarahoituspaatokset-tehtiin-7-4-2020"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7CA83FC7"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5" w:tgtFrame="_self" w:tooltip="http://www.ely-keskus.fi/web/ely/poikkeusrahoitus" w:history="1">
        <w:r w:rsidRPr="009A1AE4">
          <w:rPr>
            <w:rFonts w:ascii="Times New Roman" w:eastAsia="Times New Roman" w:hAnsi="Times New Roman" w:cs="Times New Roman"/>
            <w:color w:val="0000FF"/>
            <w:sz w:val="24"/>
            <w:szCs w:val="24"/>
            <w:u w:val="single"/>
            <w:lang w:eastAsia="fi-FI"/>
          </w:rPr>
          <w:t>ELY-keskusten koronarahoitus </w:t>
        </w:r>
      </w:hyperlink>
    </w:p>
    <w:p w14:paraId="5DA3B3FF"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6" w:tgtFrame="_blank" w:tooltip="http://www.ely-keskus.fi/web/ely/koronarahoitus-ukk" w:history="1">
        <w:r w:rsidRPr="009A1AE4">
          <w:rPr>
            <w:rFonts w:ascii="Times New Roman" w:eastAsia="Times New Roman" w:hAnsi="Times New Roman" w:cs="Times New Roman"/>
            <w:color w:val="0000FF"/>
            <w:sz w:val="24"/>
            <w:szCs w:val="24"/>
            <w:u w:val="single"/>
            <w:lang w:eastAsia="fi-FI"/>
          </w:rPr>
          <w:t>Kysymyksiä ja vastauksia ELY-keskusten koronarahoituksesta </w:t>
        </w:r>
      </w:hyperlink>
      <w:hyperlink r:id="rId257" w:tgtFrame="_self" w:history="1">
        <w:r w:rsidRPr="009A1AE4">
          <w:rPr>
            <w:rFonts w:ascii="Times New Roman" w:eastAsia="Times New Roman" w:hAnsi="Times New Roman" w:cs="Times New Roman"/>
            <w:color w:val="0000FF"/>
            <w:sz w:val="24"/>
            <w:szCs w:val="24"/>
            <w:u w:val="single"/>
            <w:lang w:eastAsia="fi-FI"/>
          </w:rPr>
          <w:t> </w:t>
        </w:r>
      </w:hyperlink>
    </w:p>
    <w:p w14:paraId="6C3D1D78"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8" w:tgtFrame="_self" w:tooltip="https://tem.fi/koronavirus/toimintaohjeita-yrityksille" w:history="1">
        <w:r w:rsidRPr="009A1AE4">
          <w:rPr>
            <w:rFonts w:ascii="Times New Roman" w:eastAsia="Times New Roman" w:hAnsi="Times New Roman" w:cs="Times New Roman"/>
            <w:color w:val="0000FF"/>
            <w:sz w:val="24"/>
            <w:szCs w:val="24"/>
            <w:u w:val="single"/>
            <w:lang w:eastAsia="fi-FI"/>
          </w:rPr>
          <w:t>Toimintaohjeita yrityksille koronavirustilanteessa (tem.fi) </w:t>
        </w:r>
      </w:hyperlink>
    </w:p>
    <w:p w14:paraId="7FA06AA4"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59" w:tgtFrame="_self" w:history="1">
        <w:r w:rsidRPr="009A1AE4">
          <w:rPr>
            <w:rFonts w:ascii="Times New Roman" w:eastAsia="Times New Roman" w:hAnsi="Times New Roman" w:cs="Times New Roman"/>
            <w:color w:val="0000FF"/>
            <w:sz w:val="24"/>
            <w:szCs w:val="24"/>
            <w:u w:val="single"/>
            <w:lang w:eastAsia="fi-FI"/>
          </w:rPr>
          <w:t>TEM: Kysymyksiä ja vastauksia koronasta ja yritysrahoituksesta</w:t>
        </w:r>
      </w:hyperlink>
    </w:p>
    <w:p w14:paraId="48282511" w14:textId="77777777" w:rsidR="009A1AE4" w:rsidRPr="009A1AE4" w:rsidRDefault="009A1AE4" w:rsidP="009A1AE4">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60" w:anchor="56462efc" w:tgtFrame="_self" w:history="1">
        <w:r w:rsidRPr="009A1AE4">
          <w:rPr>
            <w:rFonts w:ascii="Times New Roman" w:eastAsia="Times New Roman" w:hAnsi="Times New Roman" w:cs="Times New Roman"/>
            <w:color w:val="0000FF"/>
            <w:sz w:val="24"/>
            <w:szCs w:val="24"/>
            <w:u w:val="single"/>
            <w:lang w:eastAsia="fi-FI"/>
          </w:rPr>
          <w:t>Valtiokonttori: Usein kysyttyä yritysten kustannustuesta</w:t>
        </w:r>
      </w:hyperlink>
    </w:p>
    <w:p w14:paraId="4722D10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DB9907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1.6.2020 </w:t>
      </w:r>
    </w:p>
    <w:p w14:paraId="72E83BC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myöntämän yrityksen tilanneanalyysin ja kehittämisavustuksen koronarahoitushaku päättyy maanantaina 8.6. kello 16.15. Saapuneet hakemukset käsitellään hakuhetken sääntöjen mukaisesti (Etelä-Savo)</w:t>
      </w:r>
    </w:p>
    <w:p w14:paraId="52497E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ELY-keskuksiin on 31.5. mennessä saapunut hakemuksia yhteensä n. 28 600 kpl (n. 843 milj.€).  Tästä määrästä on käsitelty yli puolet (56 %) ja myönteisiä päätöksiä on 11 600 kpl (n. 139 milj €). Toimialoittain eniten myönteisiä päätöksiä on tehty kaupan alan (18%), ravitsemus- ja majoitusalan (16 %) sekä liikenne- ja logistiikka-alan (14 %) yrityksille.</w:t>
      </w:r>
    </w:p>
    <w:p w14:paraId="6885277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ELY-keskuksen ja Business Finlandin korona-avustusten haku päättyy 8.6.2020</w:t>
      </w:r>
    </w:p>
    <w:p w14:paraId="57470B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 ja elinkeinoministeriö uutisoi 1.6., että kun uusi kustannustuki otetaan käyttöön, suljetaan Business Finlandin ja ELY-keskusten kehittämisavustukset, joita ne tällä hetkellä myöntävät yrityksille koronatilanteen vuoksi.</w:t>
      </w:r>
    </w:p>
    <w:p w14:paraId="5B853B4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ELY-keskusten yrityksille myöntämä koronarahoitus päättyy siten viikon päästä maanantaina 8.6 klo 16.15. Siihen saakka yritykset voivat hakea koronarahoitusta tilanneanalyysiin tai kehittämistoimenpiteisiin.</w:t>
      </w:r>
    </w:p>
    <w:p w14:paraId="214002E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käsittelevät hakemukset, jotka ovat tulleet ennen haun päättymistä. Käsittelyaika on tällä hetkellä noin 40 päivää. Hakemusten käsittelyyn rekrytoidaan lisäkäsittelijöitä ELY-keskuksiin.</w:t>
      </w:r>
    </w:p>
    <w:p w14:paraId="2FBB8E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Valtiokonttori tiedottaa yritysten kustannustuesta kotisivuillaan ja some-kanavissaan, kun lait on hyväksytty ja yksityiskohdat ovat tarkentuneet.</w:t>
      </w:r>
    </w:p>
    <w:p w14:paraId="4947CB9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ELY-keskusten tarjoama normaali yrityksen kehittämisavustus on koronatukien haun sulkeutumisen jälkeen käytettävissä entiseen tapaan. Lisäksi käytettävissä ovat yritysten kehittämispalvelut, joiden osalta ovat voimassa normaalia merkittävästi edullisemmat yritysten omavastuuosuudet. </w:t>
      </w:r>
    </w:p>
    <w:p w14:paraId="625A76F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Maaseudun ja kalatalouden koronatukien haku jatkuu</w:t>
      </w:r>
    </w:p>
    <w:p w14:paraId="439389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ELY-keskusten myöntämät maaseudun, alkutuotannon ja kalatalouden yritysten koronatuet ovat haettavissa edelleen.</w:t>
      </w:r>
    </w:p>
    <w:p w14:paraId="0E109E3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Etelä-Savon tilanne koronarahoituksessa</w:t>
      </w:r>
    </w:p>
    <w:p w14:paraId="2E91B1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ELY-keskukseen on tullut koronatukeen 885 hakemusta. Näistä on käsitelty 597, joista myönteisiä päätöksiä on 493. Myönteisiin päätöksiin on sidottu noin 6 miljoonaa euroa.</w:t>
      </w:r>
    </w:p>
    <w:p w14:paraId="266432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Etelä-Savon myönteiset hankepäätökset toimialoittain:</w:t>
      </w:r>
    </w:p>
    <w:tbl>
      <w:tblPr>
        <w:tblW w:w="7500"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4806"/>
        <w:gridCol w:w="1291"/>
        <w:gridCol w:w="1403"/>
      </w:tblGrid>
      <w:tr w:rsidR="009A1AE4" w:rsidRPr="009A1AE4" w14:paraId="5F3263DD"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FFE04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Toimiala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B48F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Myönnetty kpl</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B622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Myönnetty euroa</w:t>
            </w:r>
          </w:p>
        </w:tc>
      </w:tr>
      <w:tr w:rsidR="009A1AE4" w:rsidRPr="009A1AE4" w14:paraId="19A6FDF0"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2DF78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Teollisuus</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D61D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53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E40C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938 640</w:t>
            </w:r>
          </w:p>
        </w:tc>
      </w:tr>
      <w:tr w:rsidR="009A1AE4" w:rsidRPr="009A1AE4" w14:paraId="185B526C"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68A12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Vesihuolto, viemäri- ja jätevesihuolto, jätehuolto ja muu ympäristön puhtaanapito</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B1B2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w:t>
            </w:r>
          </w:p>
        </w:tc>
        <w:tc>
          <w:tcPr>
            <w:tcW w:w="0" w:type="auto"/>
            <w:tcBorders>
              <w:top w:val="outset" w:sz="6" w:space="0" w:color="auto"/>
              <w:left w:val="outset" w:sz="6" w:space="0" w:color="auto"/>
              <w:bottom w:val="outset" w:sz="6" w:space="0" w:color="auto"/>
              <w:right w:val="outset" w:sz="6" w:space="0" w:color="auto"/>
            </w:tcBorders>
            <w:vAlign w:val="center"/>
            <w:hideMark/>
          </w:tcPr>
          <w:p w14:paraId="4A4D73A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83 200</w:t>
            </w:r>
          </w:p>
        </w:tc>
      </w:tr>
      <w:tr w:rsidR="009A1AE4" w:rsidRPr="009A1AE4" w14:paraId="6C1B6D83"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75B0E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Rakentaminen</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08C8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39</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CAFA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346 300</w:t>
            </w:r>
          </w:p>
        </w:tc>
      </w:tr>
      <w:tr w:rsidR="009A1AE4" w:rsidRPr="009A1AE4" w14:paraId="19C34FF7"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451E3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Tukku- ja vähittäiskauppa, moottoriajoneuvojen ja moottoripyörien korjaus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620D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46BCB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1 278 300</w:t>
            </w:r>
          </w:p>
        </w:tc>
      </w:tr>
      <w:tr w:rsidR="009A1AE4" w:rsidRPr="009A1AE4" w14:paraId="1C7E0C93"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DF7E2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Kuljetus ja varastointi</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6E28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65D186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592 630</w:t>
            </w:r>
          </w:p>
        </w:tc>
      </w:tr>
      <w:tr w:rsidR="009A1AE4" w:rsidRPr="009A1AE4" w14:paraId="77D3EC4C"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B51F1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Majoitus- ja ravitsemistoiminta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177B93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95</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8208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839 090</w:t>
            </w:r>
          </w:p>
        </w:tc>
      </w:tr>
      <w:tr w:rsidR="009A1AE4" w:rsidRPr="009A1AE4" w14:paraId="4C3F8D35"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1D197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Informaatio ja viestintä</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5EB6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403AE3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365 760</w:t>
            </w:r>
          </w:p>
        </w:tc>
      </w:tr>
      <w:tr w:rsidR="009A1AE4" w:rsidRPr="009A1AE4" w14:paraId="16665F85"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1915A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Kiinteistöalan toiminta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F802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3462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22 000</w:t>
            </w:r>
          </w:p>
        </w:tc>
      </w:tr>
      <w:tr w:rsidR="009A1AE4" w:rsidRPr="009A1AE4" w14:paraId="1594FB62"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6B2AA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Ammatillinen, tieteellinen ja tekninen toiminta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F875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792B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379 600</w:t>
            </w:r>
          </w:p>
        </w:tc>
      </w:tr>
      <w:tr w:rsidR="009A1AE4" w:rsidRPr="009A1AE4" w14:paraId="6A5B870F"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7CA43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Hallinto- ja tukipalvelutoiminta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47BA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81C1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159 160</w:t>
            </w:r>
          </w:p>
        </w:tc>
      </w:tr>
      <w:tr w:rsidR="009A1AE4" w:rsidRPr="009A1AE4" w14:paraId="430DCC83"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59345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Koulutus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920E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9</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F319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92 180</w:t>
            </w:r>
          </w:p>
        </w:tc>
      </w:tr>
      <w:tr w:rsidR="009A1AE4" w:rsidRPr="009A1AE4" w14:paraId="0C2E6265"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6B9DF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Terveys- ja sosiaalipalvelut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73D6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AA4B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245 080</w:t>
            </w:r>
          </w:p>
        </w:tc>
      </w:tr>
      <w:tr w:rsidR="009A1AE4" w:rsidRPr="009A1AE4" w14:paraId="2CD24FBE"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81629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Taiteet, viihde ja virkitys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0AAB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17F6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153 400</w:t>
            </w:r>
          </w:p>
        </w:tc>
      </w:tr>
      <w:tr w:rsidR="009A1AE4" w:rsidRPr="009A1AE4" w14:paraId="28D87A04"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49F48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Muu palvelutoiminta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64EE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D8EB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254 080</w:t>
            </w:r>
          </w:p>
        </w:tc>
      </w:tr>
      <w:tr w:rsidR="009A1AE4" w:rsidRPr="009A1AE4" w14:paraId="24F56786" w14:textId="77777777" w:rsidTr="009A1AE4">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CDB12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Kaikki yhteensä</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162B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493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48F2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5 749 420</w:t>
            </w:r>
          </w:p>
        </w:tc>
      </w:tr>
    </w:tbl>
    <w:p w14:paraId="75913F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04461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Sellaisten yritysten, joiden liiketoiminta on kärsinyt koronaepidemiasta ja joilla on selkeä suunnitelma liiketoimintansa kehittämisestä, kannattaa hakea ELY-keskuksen koronarahoitusta niin kauan kuin se on mahdollista. Kehittämishankehakemuksen voi jättää, vaikka yrityksellä olisi tuore päätös tilanneanalyysistä.</w:t>
      </w:r>
      <w:r w:rsidRPr="009A1AE4">
        <w:rPr>
          <w:rFonts w:ascii="Times New Roman" w:eastAsia="Times New Roman" w:hAnsi="Times New Roman" w:cs="Times New Roman"/>
          <w:sz w:val="24"/>
          <w:szCs w:val="24"/>
          <w:lang w:eastAsia="fi-FI"/>
        </w:rPr>
        <w:br/>
        <w:t> </w:t>
      </w:r>
    </w:p>
    <w:p w14:paraId="3A6153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yritysten koronarahoituksesta:</w:t>
      </w:r>
    </w:p>
    <w:p w14:paraId="42BDAD1D" w14:textId="77777777" w:rsidR="009A1AE4" w:rsidRPr="009A1AE4" w:rsidRDefault="009A1AE4" w:rsidP="009A1AE4">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261" w:tgtFrame="_blank" w:history="1">
        <w:r w:rsidRPr="009A1AE4">
          <w:rPr>
            <w:rFonts w:ascii="Times New Roman" w:eastAsia="Times New Roman" w:hAnsi="Times New Roman" w:cs="Times New Roman"/>
            <w:color w:val="0000FF"/>
            <w:sz w:val="24"/>
            <w:szCs w:val="24"/>
            <w:u w:val="single"/>
            <w:lang w:eastAsia="fi-FI"/>
          </w:rPr>
          <w:t>Työ- ja elinkeinoministeriön tiedote 1.6.2020: Kustannustuen lakiesitys eduskuntaan tällä viikolla, Business Finlandin ja ELY-keskusten koronahaut auki 8.6. saakka</w:t>
        </w:r>
      </w:hyperlink>
      <w:r w:rsidRPr="009A1AE4">
        <w:rPr>
          <w:rFonts w:ascii="Times New Roman" w:eastAsia="Times New Roman" w:hAnsi="Times New Roman" w:cs="Times New Roman"/>
          <w:sz w:val="24"/>
          <w:szCs w:val="24"/>
          <w:lang w:eastAsia="fi-FI"/>
        </w:rPr>
        <w:t xml:space="preserve"> (tem.fi)</w:t>
      </w:r>
    </w:p>
    <w:p w14:paraId="01A712DF" w14:textId="77777777" w:rsidR="009A1AE4" w:rsidRPr="009A1AE4" w:rsidRDefault="009A1AE4" w:rsidP="009A1AE4">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262" w:tgtFrame="_blank" w:history="1">
        <w:r w:rsidRPr="009A1AE4">
          <w:rPr>
            <w:rFonts w:ascii="Times New Roman" w:eastAsia="Times New Roman" w:hAnsi="Times New Roman" w:cs="Times New Roman"/>
            <w:color w:val="0000FF"/>
            <w:sz w:val="24"/>
            <w:szCs w:val="24"/>
            <w:u w:val="single"/>
            <w:lang w:eastAsia="fi-FI"/>
          </w:rPr>
          <w:t xml:space="preserve">Korona-avustukset toimialoittain Etelä-Savossa 1.6.2020 </w:t>
        </w:r>
      </w:hyperlink>
      <w:r w:rsidRPr="009A1AE4">
        <w:rPr>
          <w:rFonts w:ascii="Times New Roman" w:eastAsia="Times New Roman" w:hAnsi="Times New Roman" w:cs="Times New Roman"/>
          <w:sz w:val="24"/>
          <w:szCs w:val="24"/>
          <w:lang w:eastAsia="fi-FI"/>
        </w:rPr>
        <w:t>(pdf)</w:t>
      </w:r>
    </w:p>
    <w:p w14:paraId="018BA69E" w14:textId="77777777" w:rsidR="009A1AE4" w:rsidRPr="009A1AE4" w:rsidRDefault="009A1AE4" w:rsidP="009A1AE4">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263" w:tgtFrame="_blank" w:history="1">
        <w:r w:rsidRPr="009A1AE4">
          <w:rPr>
            <w:rFonts w:ascii="Times New Roman" w:eastAsia="Times New Roman" w:hAnsi="Times New Roman" w:cs="Times New Roman"/>
            <w:color w:val="0000FF"/>
            <w:sz w:val="24"/>
            <w:szCs w:val="24"/>
            <w:u w:val="single"/>
            <w:lang w:eastAsia="fi-FI"/>
          </w:rPr>
          <w:t>ELY-keskusten koronarahoitus</w:t>
        </w:r>
      </w:hyperlink>
      <w:r w:rsidRPr="009A1AE4">
        <w:rPr>
          <w:rFonts w:ascii="Times New Roman" w:eastAsia="Times New Roman" w:hAnsi="Times New Roman" w:cs="Times New Roman"/>
          <w:sz w:val="24"/>
          <w:szCs w:val="24"/>
          <w:lang w:eastAsia="fi-FI"/>
        </w:rPr>
        <w:t xml:space="preserve"> (ely-keskus.fi)</w:t>
      </w:r>
    </w:p>
    <w:p w14:paraId="6583B850" w14:textId="77777777" w:rsidR="009A1AE4" w:rsidRPr="009A1AE4" w:rsidRDefault="009A1AE4" w:rsidP="009A1AE4">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264" w:tgtFrame="_blank" w:history="1">
        <w:r w:rsidRPr="009A1AE4">
          <w:rPr>
            <w:rFonts w:ascii="Times New Roman" w:eastAsia="Times New Roman" w:hAnsi="Times New Roman" w:cs="Times New Roman"/>
            <w:color w:val="0000FF"/>
            <w:sz w:val="24"/>
            <w:szCs w:val="24"/>
            <w:u w:val="single"/>
            <w:lang w:eastAsia="fi-FI"/>
          </w:rPr>
          <w:t>Yritysten kehittämispalvelujen asiakasohje 30.3.2020</w:t>
        </w:r>
      </w:hyperlink>
      <w:r w:rsidRPr="009A1AE4">
        <w:rPr>
          <w:rFonts w:ascii="Times New Roman" w:eastAsia="Times New Roman" w:hAnsi="Times New Roman" w:cs="Times New Roman"/>
          <w:sz w:val="24"/>
          <w:szCs w:val="24"/>
          <w:lang w:eastAsia="fi-FI"/>
        </w:rPr>
        <w:t xml:space="preserve"> (pdf)</w:t>
      </w:r>
    </w:p>
    <w:p w14:paraId="0942D441" w14:textId="77777777" w:rsidR="009A1AE4" w:rsidRPr="009A1AE4" w:rsidRDefault="009A1AE4" w:rsidP="009A1AE4">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265" w:tgtFrame="_blank" w:history="1">
        <w:r w:rsidRPr="009A1AE4">
          <w:rPr>
            <w:rFonts w:ascii="Times New Roman" w:eastAsia="Times New Roman" w:hAnsi="Times New Roman" w:cs="Times New Roman"/>
            <w:color w:val="0000FF"/>
            <w:sz w:val="24"/>
            <w:szCs w:val="24"/>
            <w:u w:val="single"/>
            <w:lang w:eastAsia="fi-FI"/>
          </w:rPr>
          <w:t>Maaseudun yritysten, alkutuotannon ja kalatalouden koronatuki</w:t>
        </w:r>
      </w:hyperlink>
      <w:r w:rsidRPr="009A1AE4">
        <w:rPr>
          <w:rFonts w:ascii="Times New Roman" w:eastAsia="Times New Roman" w:hAnsi="Times New Roman" w:cs="Times New Roman"/>
          <w:sz w:val="24"/>
          <w:szCs w:val="24"/>
          <w:lang w:eastAsia="fi-FI"/>
        </w:rPr>
        <w:t xml:space="preserve"> (ely-keskus.fi)</w:t>
      </w:r>
      <w:r w:rsidRPr="009A1AE4">
        <w:rPr>
          <w:rFonts w:ascii="Times New Roman" w:eastAsia="Times New Roman" w:hAnsi="Times New Roman" w:cs="Times New Roman"/>
          <w:sz w:val="24"/>
          <w:szCs w:val="24"/>
          <w:lang w:eastAsia="fi-FI"/>
        </w:rPr>
        <w:br/>
        <w:t> </w:t>
      </w:r>
    </w:p>
    <w:p w14:paraId="63D57E2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1055956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Juha Pulliainen, Etelä-Savon ELY-keskus, p. 0295 024 162</w:t>
      </w:r>
    </w:p>
    <w:p w14:paraId="3E5083B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1D9659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1.6.2020 </w:t>
      </w:r>
    </w:p>
    <w:p w14:paraId="7C1AF31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Tyytyväisyys talvihoitoon lähes ennallaan, mutta maanteiden kuntoon ollaan aiempaa tyytymättömämpiä (Keski-Suomi, Itä-Suomi)</w:t>
      </w:r>
    </w:p>
    <w:p w14:paraId="30EDDEF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Väyläviraston teettämään talven 2020 tienkäyttäjätyytyväisyystutkimukseen vastasi Keski- ja Itä-Suomen alueella 2 397 yksityishenkilöä sekä 203 raskaan liikenteen kuljettajaa. Raskaan liikenteen kuljettajalla tarkoitetaan linja- tai kuorma-auton kuljettajaa. Keski- ja Itä-Suomessa tienkäyttäjät olivat tyytyväisiä pääteiden talvihoitoon liukkaudentorjunnan ja aurauksen osalta, mutta tienpinnan tasaisuus heikensi tyytyväisyyttä.</w:t>
      </w:r>
    </w:p>
    <w:p w14:paraId="308FFA4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Talvella 2020 sää vaihteli eri puolilla kohdealuetta paljon. Pohjois-Karjalan pohjois- ja itäosissa sääolosuhteet olivat maanteiden kunnossapidon kannalta erittäin vaikeat lumisateen ja nollan kahta puolta sahailevan lämpötilan vuoksi. Keski-Suomessa, Etelä-Savossa sekä myös osassa Pohjois-Savoa sade tuli monin paikoin räntänä tai vetenä, jolloin liukkaudentorjuntatarvetta oli usein.</w:t>
      </w:r>
    </w:p>
    <w:p w14:paraId="1E807C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Kokonaistyytyväisyys maanteiden talvihoitoon laski hieman viime talvikaudesta sekä Keski-Suomessa että Itä-Suomessa. Vaikka talvi oli osissa aluetta erittäin haastava, tyytyväisyys talvihoitoon pysyi kuitenkin lähes ennallaan. Yksityishenkilöt antoivat pääteille Keski-Suomessa arvosanan 3,6 ja Itä-Suomessa 3,5 (max. 5). Keski-Suomessa 13 % oli pääteiden talvihoitoon tyytymättömiä ja Itä-Suomessa 19 %.</w:t>
      </w:r>
    </w:p>
    <w:p w14:paraId="4242D7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 Muiden maanteiden osalta tienkäyttäjätyytyväisyys oli alempi verrattuna pääteihin. Talvihoidon osalta hankalasta talvesta huolimatta tyytyväisyys notkahti muillakin maanteillä kuitenkin vain hiukan edellisetä talvesta, Keski-Suomen ELY-keskuksen kunnossapitoyksikön päällikkö </w:t>
      </w:r>
      <w:r w:rsidRPr="009A1AE4">
        <w:rPr>
          <w:rFonts w:ascii="Times New Roman" w:eastAsia="Times New Roman" w:hAnsi="Times New Roman" w:cs="Times New Roman"/>
          <w:b/>
          <w:bCs/>
          <w:sz w:val="24"/>
          <w:szCs w:val="24"/>
          <w:lang w:eastAsia="fi-FI"/>
        </w:rPr>
        <w:t>Vesa Partanen</w:t>
      </w:r>
      <w:r w:rsidRPr="009A1AE4">
        <w:rPr>
          <w:rFonts w:ascii="Times New Roman" w:eastAsia="Times New Roman" w:hAnsi="Times New Roman" w:cs="Times New Roman"/>
          <w:sz w:val="24"/>
          <w:szCs w:val="24"/>
          <w:lang w:eastAsia="fi-FI"/>
        </w:rPr>
        <w:t xml:space="preserve"> kertoo.</w:t>
      </w:r>
    </w:p>
    <w:p w14:paraId="194B1EA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Moni vastaajista arvioi maanteiden tilaa ja kuntoa aiempaa kriittisemmin. Yksityishenkilöistä Keski-Suomen alueella 43 % ja raskaan liikenteen kuljettajista 73 % koki maanteiden tilan ja kunnon huonontuneen edellistalvesta. Itä-Suomessa maanteiden tilan ja kunnon koki yksityishenkilöistä huonontuneen 49 % ja raskaan liikenteen kuljettajien osalta 64 %. Tienpinnan tasaisuutta arvioitiin kielteisemmin kuin viime vuonna.</w:t>
      </w:r>
    </w:p>
    <w:p w14:paraId="71E30F6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Vuoden 2019 ennätyksellisen vähäisellä teiden päällystämisellä ja aikaisemmalla korjausvelalla näyttäisi olevan päällysteiden reikiintymisen vuoksi negatiivinen vaikutus tienkäyttäjien tyytyväisyyteen tienpinnan tasaisuuden osalta, toteaa Partanen.</w:t>
      </w:r>
    </w:p>
    <w:p w14:paraId="2ED1F6F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Raskaan liikenteen tyytyväisyys talvihoitoon pysynyt ennallaan</w:t>
      </w:r>
    </w:p>
    <w:p w14:paraId="47FC76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Tänäkin vuonna raskaan liikenteen kuljettajat ovat olleet arvioissaan yksityishenkilöitä kriittisempiä teiden talvihoitoon. Positiivista on kuitenkin se, että talvihoidon kannalta haastavasta talvesta huolimatta raskaan liikenteen tyytyväisyys talvihoitoon pysyi edellisen talven nousun jälkeen lähes ennallaan.</w:t>
      </w:r>
    </w:p>
    <w:p w14:paraId="3B53BC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Väyläviraston vuonna 2018 uudistamilla talvihoidon toimintalinjoilla ja uudella hoitourakkamallilla onkin pyritty parantamaan talvihoidon tasoa juuri raskaan liikenteen eniten käyttämillä tieosuuksilla, Partanen jatkaa.</w:t>
      </w:r>
    </w:p>
    <w:p w14:paraId="166C66C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Nopeusrajoitusten alentamisen talvella hyväksyi tarkastelualueella 86 % yksityishenkilöistä. Raskaan liikenteen kuljettajista Keski-Suomessa 82 % ja Itä-Suomessa 70 % hyväksyi talvirajoitukset, vaikka pääteillä talvi oli erittäin leuto ja suurelta osin lumeton.</w:t>
      </w:r>
    </w:p>
    <w:p w14:paraId="57B014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Väyläviraston tiedote: </w:t>
      </w:r>
      <w:hyperlink r:id="rId266" w:tgtFrame="_blank" w:history="1">
        <w:r w:rsidRPr="009A1AE4">
          <w:rPr>
            <w:rFonts w:ascii="Times New Roman" w:eastAsia="Times New Roman" w:hAnsi="Times New Roman" w:cs="Times New Roman"/>
            <w:color w:val="0000FF"/>
            <w:sz w:val="24"/>
            <w:szCs w:val="24"/>
            <w:u w:val="single"/>
            <w:lang w:eastAsia="fi-FI"/>
          </w:rPr>
          <w:t>Tienkäyttäjät tyytyväisiä pääteiden talvihoitoon, raskaalta liikenteeltä kiitosta liukkaudentorjunnasta</w:t>
        </w:r>
      </w:hyperlink>
      <w:r w:rsidRPr="009A1AE4">
        <w:rPr>
          <w:rFonts w:ascii="Times New Roman" w:eastAsia="Times New Roman" w:hAnsi="Times New Roman" w:cs="Times New Roman"/>
          <w:sz w:val="24"/>
          <w:szCs w:val="24"/>
          <w:lang w:eastAsia="fi-FI"/>
        </w:rPr>
        <w:t>, Julkaistu 28.05.2020</w:t>
      </w:r>
    </w:p>
    <w:p w14:paraId="190C40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w:t>
      </w:r>
    </w:p>
    <w:p w14:paraId="060739D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w:t>
      </w:r>
      <w:r w:rsidRPr="009A1AE4">
        <w:rPr>
          <w:rFonts w:ascii="Times New Roman" w:eastAsia="Times New Roman" w:hAnsi="Times New Roman" w:cs="Times New Roman"/>
          <w:sz w:val="24"/>
          <w:szCs w:val="24"/>
          <w:lang w:eastAsia="fi-FI"/>
        </w:rPr>
        <w:br/>
        <w:t>Vesa Partanen</w:t>
      </w:r>
      <w:r w:rsidRPr="009A1AE4">
        <w:rPr>
          <w:rFonts w:ascii="Times New Roman" w:eastAsia="Times New Roman" w:hAnsi="Times New Roman" w:cs="Times New Roman"/>
          <w:sz w:val="24"/>
          <w:szCs w:val="24"/>
          <w:lang w:eastAsia="fi-FI"/>
        </w:rPr>
        <w:br/>
        <w:t>p. 0295 026 750</w:t>
      </w:r>
      <w:r w:rsidRPr="009A1AE4">
        <w:rPr>
          <w:rFonts w:ascii="Times New Roman" w:eastAsia="Times New Roman" w:hAnsi="Times New Roman" w:cs="Times New Roman"/>
          <w:sz w:val="24"/>
          <w:szCs w:val="24"/>
          <w:lang w:eastAsia="fi-FI"/>
        </w:rPr>
        <w:br/>
        <w:t>Keski-Suomen ELY-keskus</w:t>
      </w:r>
    </w:p>
    <w:p w14:paraId="5E41F29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304B21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2.6.2020 </w:t>
      </w:r>
    </w:p>
    <w:p w14:paraId="06312CB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Opas kaivannaisjätteiden ja -jätealueiden hallinnasta on julkaistu  </w:t>
      </w:r>
    </w:p>
    <w:p w14:paraId="278E4FB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Kainuun ELY-keskus on yhteistyössä Geologian tutkimuskeskuksen kanssa laatinut oppaan kaivannaisjätteiden ja -jätealueiden hallinnasta. Opas on julkaistu tänään. Juuri julkaistussa </w:t>
      </w:r>
      <w:r w:rsidRPr="009A1AE4">
        <w:rPr>
          <w:rFonts w:ascii="Times New Roman" w:eastAsia="Times New Roman" w:hAnsi="Times New Roman" w:cs="Times New Roman"/>
          <w:sz w:val="24"/>
          <w:szCs w:val="24"/>
          <w:lang w:eastAsia="fi-FI"/>
        </w:rPr>
        <w:lastRenderedPageBreak/>
        <w:t>oppaassa kuvataan parhaita käyttökelpoisia tekniikoita ja niiden soveltamista kaivannaisjätteiden, kaivannaisjätteiden jätealueiden sekä niiden hallinnasta aiheutuvien haitallisten vaikutusten ehkäisemiseksi sekä vähentämiseksi.</w:t>
      </w:r>
    </w:p>
    <w:p w14:paraId="1993E4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Opas tarjoaa kaivostoiminnan elinkaaren eri vaiheisiin työkaluja ja menetelmiä, joilla ensisijaisesti ehkäistään ympäristö- ja terveysvaikutusten muodostamista ja toissijaisesti pienennetään aiheutuvien vaikutusten merkittävyyttä. Opas toimii tukena kaivannaisjätteiden jätehuoltoon liittyvissä kysymyksissä niin toiminnanharjoittajille kuin valvonta- ja lupaviranomaisille. Oppaan keskeisenä tavoitteena on edistää ympäristönsuojelua.</w:t>
      </w:r>
    </w:p>
    <w:p w14:paraId="59B32E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Opas perustuu kaivannaisjätteiden EU-komission julkaisemaan vertailuasiakirjaan "</w:t>
      </w:r>
      <w:r w:rsidRPr="009A1AE4">
        <w:rPr>
          <w:rFonts w:ascii="Times New Roman" w:eastAsia="Times New Roman" w:hAnsi="Times New Roman" w:cs="Times New Roman"/>
          <w:i/>
          <w:iCs/>
          <w:sz w:val="24"/>
          <w:szCs w:val="24"/>
          <w:lang w:eastAsia="fi-FI"/>
        </w:rPr>
        <w:t>Best Available Techniques Reference Document for the Management of Waste from Extractive Industries</w:t>
      </w:r>
      <w:r w:rsidRPr="009A1AE4">
        <w:rPr>
          <w:rFonts w:ascii="Times New Roman" w:eastAsia="Times New Roman" w:hAnsi="Times New Roman" w:cs="Times New Roman"/>
          <w:sz w:val="24"/>
          <w:szCs w:val="24"/>
          <w:lang w:eastAsia="fi-FI"/>
        </w:rPr>
        <w:t>". Oppaaseen on kerätty keskeinen tieto parhaista käyttökelpoisista tekniikoista sekä niiden soveltamisesta Suomessa huomioiden kansalliset ohjeistukset, oppaat sekä lainsäädännöt.</w:t>
      </w:r>
    </w:p>
    <w:p w14:paraId="49FFE02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Kaivannaisjätteiden ja jätealueiden hallinnan opas on julkaistu ympäristöministeriön julkaisuissa: </w:t>
      </w:r>
    </w:p>
    <w:p w14:paraId="7846DD2E" w14:textId="77777777" w:rsidR="009A1AE4" w:rsidRPr="009A1AE4" w:rsidRDefault="009A1AE4" w:rsidP="009A1AE4">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hyperlink r:id="rId267" w:history="1">
        <w:r w:rsidRPr="009A1AE4">
          <w:rPr>
            <w:rFonts w:ascii="Times New Roman" w:eastAsia="Times New Roman" w:hAnsi="Times New Roman" w:cs="Times New Roman"/>
            <w:color w:val="0000FF"/>
            <w:sz w:val="24"/>
            <w:szCs w:val="24"/>
            <w:u w:val="single"/>
            <w:lang w:eastAsia="fi-FI"/>
          </w:rPr>
          <w:t xml:space="preserve">Opas kaivannaisjätteiden hallinnan MWEI BREF -vertailuasiakirjan parhaita käyttökelpoisia tekniikoita koskevien päätelmien soveltamiseen </w:t>
        </w:r>
      </w:hyperlink>
      <w:r w:rsidRPr="009A1AE4">
        <w:rPr>
          <w:rFonts w:ascii="Times New Roman" w:eastAsia="Times New Roman" w:hAnsi="Times New Roman" w:cs="Times New Roman"/>
          <w:sz w:val="24"/>
          <w:szCs w:val="24"/>
          <w:lang w:eastAsia="fi-FI"/>
        </w:rPr>
        <w:t>(julkaisut.valtioneuvosto.fi)</w:t>
      </w:r>
    </w:p>
    <w:p w14:paraId="51A0239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Vertailuasiakirja on saatavilla EU-komission julkaisuissa:</w:t>
      </w:r>
    </w:p>
    <w:p w14:paraId="07818D9B" w14:textId="77777777" w:rsidR="009A1AE4" w:rsidRPr="009A1AE4" w:rsidRDefault="009A1AE4" w:rsidP="009A1AE4">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268" w:history="1">
        <w:r w:rsidRPr="009A1AE4">
          <w:rPr>
            <w:rFonts w:ascii="Times New Roman" w:eastAsia="Times New Roman" w:hAnsi="Times New Roman" w:cs="Times New Roman"/>
            <w:color w:val="0000FF"/>
            <w:sz w:val="24"/>
            <w:szCs w:val="24"/>
            <w:u w:val="single"/>
            <w:lang w:eastAsia="fi-FI"/>
          </w:rPr>
          <w:t>Best Available Techniques Reference Document for the Management of Waste from Extractive Industries</w:t>
        </w:r>
      </w:hyperlink>
      <w:r w:rsidRPr="009A1AE4">
        <w:rPr>
          <w:rFonts w:ascii="Times New Roman" w:eastAsia="Times New Roman" w:hAnsi="Times New Roman" w:cs="Times New Roman"/>
          <w:sz w:val="24"/>
          <w:szCs w:val="24"/>
          <w:lang w:eastAsia="fi-FI"/>
        </w:rPr>
        <w:t xml:space="preserve"> (publications.jrc.ec.europa.eu)</w:t>
      </w:r>
    </w:p>
    <w:p w14:paraId="102226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Lisätietoja:</w:t>
      </w:r>
    </w:p>
    <w:p w14:paraId="092E1F1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Joni Kivipelto, ympäristöasiantuntija, Kainuun ELY-keskus, joni.kivipelto(at)ely-keskus.fi, p. 0295 023 904</w:t>
      </w:r>
    </w:p>
    <w:p w14:paraId="496B280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EEB14EB"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2.6.2020 </w:t>
      </w:r>
    </w:p>
    <w:p w14:paraId="0B8E51B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Järvi-Suomeen jaettiin noin 1,16 miljoonaa euroa avustuksia kalastajien maksamista kalastonhoitomaksuista kertyneistä varoista (Järvi-Suomi)</w:t>
      </w:r>
    </w:p>
    <w:p w14:paraId="6DE0B05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 on jakanut kevään 2020 aikana Järvi-Suomen alueen kalatalousviranomaisena Pohjois-Savossa, Etelä-Savossa, Keski-Suomessa, Päijät-Hämeessä, Kanta-Hämeessä, Pirkanmaalla ja Pohjois-Karjalassa yhteensä noin 1,16 miljoonaa euroa avustuksina kalataloutta edistäviin hankkeisiin ja kalatalousaluetoimintaan. Varat ovat kertyneet kalastajien maksamista kalastonhoitomaksuista.</w:t>
      </w:r>
    </w:p>
    <w:p w14:paraId="5FDAE16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Kalastonhoitomaksuvarojen käyttökohteet on määritelty kalastuslaissa. Varojen jaolla edistetään erityisesti kalavesien kestävän käytön ja hoidon järjestämistä sekä vapaa-ajankalastuksen edellytyksiä.</w:t>
      </w:r>
    </w:p>
    <w:p w14:paraId="6B065C4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Kalastonhoitomaksuista sai tukea 182 kalataloutta edistävää hanketta</w:t>
      </w:r>
    </w:p>
    <w:p w14:paraId="6E0ECF2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Kalastonhoitomaksuilla avustetaan vuosittain useita satoja alueellisia ja valtakunnallisia hankkeita, jotka edistävät kalavesien kestävän käytön ja hoidon suunnittelua, toimeenpanoa, ohjaamista ja kehittämistä, kalastuksenvalvontaa tai kalatalousalan neuvontaa. Hankeavustuksia myöntävät ELY-keskukset sekä maa- ja metsätalousministeriö. ELY-keskusten vuoden 2020 hankehaun erityispainopisteinä olivat kalavesien kestävän käytön ja hoidon suunnittelu (mm. kalatalousalueiden käyttö- ja hoitosuunnitelmat), kalastusharrastuksen edistäminen ja kalastuksen valvonta. Pohjois-Savon ELY-keskus myönsi Järvi-Suomeen tukea 182 hankkeelle yhteensä noin 644 000 euroa. Tuen osuus hankkeiden kokonaiskustannuksista oli keskimäärin noin 60 %. Tukea saivat mm. noin 40 hanketta, joissa edistetään lasten ja nuorten kalastusharrastusta. Avustusta haettiin Järvi-Suomessa yhteensä noin 920 000 euroa.</w:t>
      </w:r>
    </w:p>
    <w:p w14:paraId="492F0B5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Yleisavustuksia kalatalousaluetoimintaan ja korvauksia vesialueiden omistajille</w:t>
      </w:r>
    </w:p>
    <w:p w14:paraId="2CD253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Hanke-avustusten lisäksi ELY-keskus myönsi Järvi-Suomen 55 kalatalousalueelle vuodelle 2020 yhteensä 517 795 euroa yleisavustuksina kalatalousaluetoimintaan. Kalatalousalueet ovat julkisoikeudellisia yhdistyksiä, joilla on useita lakisääteisiä tehtäviä. Yksi tärkeimmistä toiminnan alkuvuosien tehtävistä on kalatalousalueen käyttö- ja hoitosuunnitelmaehdotuksen laatiminen. Muita tehtäviä ovat mm. kalastuksenvalvonnan järjestäminen, kalastuksen yhtenäislupa-alueiden muodostamisen edistäminen ja kalavarojen käyttöön ja hoitoon liittyvä tiedotus. Kalastuslain mukaisesti osa kalastonhoitomaksuista kertyvistä varoista kohdennetaan kalatalousaluetoimintaan.</w:t>
      </w:r>
    </w:p>
    <w:p w14:paraId="1BD977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Kalastonhoitomaksuvaroista maksetaan myös korvauksia vesialueiden omistajille kalavesien yleiskalastusoikeuksien hyödyntämiseen sekä kalastusopastoimintaan perustuvasta käytöstä. Vuonna 2020 näitä korvauksia myönnettiin Järvi-Suomessa yhteensä noin 1,39 miljoonaa euroa. ELY-keskus myöntää varat kalatalousalueille, jotka jakavat korvaukset edelleen alueensa vesialueiden omistajille.</w:t>
      </w:r>
    </w:p>
    <w:p w14:paraId="00D74B0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Maksamalla kalastonhoitomaksun tuet kestävää kehitystä kalavesillä</w:t>
      </w:r>
    </w:p>
    <w:p w14:paraId="5E64F4F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Kalastonhoitomaksu tulee maksaa, jos olet 18–64-vuotias ja harjoitat muuta kalastusta kuin ongintaa, pilkintää tai silakan litkausta. Maksun suuruus on 45 euroa/vuosi, 15 euroa/viikko ja 6 euroa/päivä. Kalastonhoitomaksun voi maksaa Metsähallituksen Eräluvat.fi-verkkokaupassa, palvelunumeron 020 69 2424 kautta, tietyissä Metsähallituksen palvelupisteissä sekä R-kioskeilla. Maksu oikeuttaa kalastamaan yhdellä vavalla ja vieheellä muualla paitsi vaelluskalavesistöjen koski- ja virta-alueilla, kalastuskieltoalueilla, erityiskohteissa ja Ahvenanmaan maakunnassa. Vuosimaksulla saat Suomu-lehden. Lehden mukana tulee kalastuskortti.</w:t>
      </w:r>
    </w:p>
    <w:p w14:paraId="6215DFB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Liite</w:t>
      </w:r>
    </w:p>
    <w:p w14:paraId="7C34B284" w14:textId="77777777" w:rsidR="009A1AE4" w:rsidRPr="009A1AE4" w:rsidRDefault="009A1AE4" w:rsidP="009A1AE4">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hyperlink r:id="rId269" w:history="1">
        <w:r w:rsidRPr="009A1AE4">
          <w:rPr>
            <w:rFonts w:ascii="Times New Roman" w:eastAsia="Times New Roman" w:hAnsi="Times New Roman" w:cs="Times New Roman"/>
            <w:color w:val="0000FF"/>
            <w:sz w:val="24"/>
            <w:szCs w:val="24"/>
            <w:u w:val="single"/>
            <w:lang w:eastAsia="fi-FI"/>
          </w:rPr>
          <w:t>Kalastonhoitomaksuvaroista avustusta saaneet hankkeet Järvi-Suomessa vuonna 2020 (pdf)</w:t>
        </w:r>
      </w:hyperlink>
    </w:p>
    <w:p w14:paraId="0CB16AE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D5E66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 Järvi-Suomen avustuksista antavat</w:t>
      </w:r>
    </w:p>
    <w:p w14:paraId="799E56A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hankkeet: kalatalousasiantuntija Kari Kosunen, Kuopion toimipaikka,</w:t>
      </w:r>
      <w:r w:rsidRPr="009A1AE4">
        <w:rPr>
          <w:rFonts w:ascii="Times New Roman" w:eastAsia="Times New Roman" w:hAnsi="Times New Roman" w:cs="Times New Roman"/>
          <w:sz w:val="24"/>
          <w:szCs w:val="24"/>
          <w:lang w:eastAsia="fi-FI"/>
        </w:rPr>
        <w:br/>
        <w:t>puh. 0295 026585</w:t>
      </w:r>
    </w:p>
    <w:p w14:paraId="4A6E267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hankkeet: kalatalousasiantuntija Seppo Reponen, Mikkelin toimipaikka,</w:t>
      </w:r>
      <w:r w:rsidRPr="009A1AE4">
        <w:rPr>
          <w:rFonts w:ascii="Times New Roman" w:eastAsia="Times New Roman" w:hAnsi="Times New Roman" w:cs="Times New Roman"/>
          <w:sz w:val="24"/>
          <w:szCs w:val="24"/>
          <w:lang w:eastAsia="fi-FI"/>
        </w:rPr>
        <w:br/>
        <w:t>puh. 0295 024 078</w:t>
      </w:r>
    </w:p>
    <w:p w14:paraId="7EC79F0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Keski-Suomen hankkeet: kalastusbiologi Mari Nykänen, Jyväskylän toimipaikka,</w:t>
      </w:r>
      <w:r w:rsidRPr="009A1AE4">
        <w:rPr>
          <w:rFonts w:ascii="Times New Roman" w:eastAsia="Times New Roman" w:hAnsi="Times New Roman" w:cs="Times New Roman"/>
          <w:sz w:val="24"/>
          <w:szCs w:val="24"/>
          <w:lang w:eastAsia="fi-FI"/>
        </w:rPr>
        <w:br/>
        <w:t>puh. 0295 024 581</w:t>
      </w:r>
    </w:p>
    <w:p w14:paraId="4B2D38B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Päijät-Hämeen, Kanta-Hämeen ja Pirkanmaan hankkeet: kalastusbiologi Hannu Salo, Tampereen toimipiste, puh. 0295 025 095</w:t>
      </w:r>
    </w:p>
    <w:p w14:paraId="20E5CE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Pohjois-Karjalan hankkeet: johtava kalatalousasiantuntija Timo Turunen, Joensuun toimipaikka, puh. 0295 026 112</w:t>
      </w:r>
    </w:p>
    <w:p w14:paraId="2B3E2D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Järvi-Suomen kalastusalueiden toimintarahoitus: rahoitussihteeri Sari Himanen, Mikkelin toimipaikka, puh. 0295 024 039</w:t>
      </w:r>
    </w:p>
    <w:p w14:paraId="0B6A6E6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D1A669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3.6.2020 </w:t>
      </w:r>
    </w:p>
    <w:p w14:paraId="48DEB4C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Leväseuranta alkoi, Etelä-Savon järvissä ei ole toistaiseksi havaittu haitallisia leviä (Etelä-Savo)</w:t>
      </w:r>
    </w:p>
    <w:p w14:paraId="22C91A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Valtakunnallinen ja maakunnallinen leväseuranta on jälleen käynnistynyt. Etelä-Savon järvissä ei ole toistaiseksi havaittu merkittäviä sinileväesiintymiä, eikä ilmoituksia ole tullut muistakaan haitallisista leväesiintymistä. Tilanne on ajankohdalle tyypillinen keskimääräisissä sääolosuhteissa. Lähiviikkojen säät vaikuttavat levätilanteen kehittymiseen.</w:t>
      </w:r>
    </w:p>
    <w:p w14:paraId="180282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 lämpötilat olivat toukokuun lopulla lähellä keskimääräistä tasoa. Suurten järvien pintalämpötilat ovat kesäkuun ensimmäisellä viikolla vaihdelleet 12-15 asteen välillä mm. järven koosta ja muista ominaisuuksista riippuen.</w:t>
      </w:r>
    </w:p>
    <w:p w14:paraId="334F2E4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levätilannetta seurataan tänä kesänä 17 järvikohteella. Havaintopaikat on valittu kuvaamaan Etelä-Savon yleistä levätilannetta. Mukana seurannassa on erityyppisiä järviä, joiden vedenlaatu vaihtelee suhteellisen runsasravinteisesta vähäravinteiseen, eli mukana on leväherkkiä ja ei-leväherkkiä järviä.</w:t>
      </w:r>
    </w:p>
    <w:p w14:paraId="7FB032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Levähavainnot tallennetaan Järvi-meriwikiin </w:t>
      </w:r>
    </w:p>
    <w:p w14:paraId="25A0E6C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Leväseurannasta vastaavat pääosin kuntien ympäristönsuojeluviranomaiset, mutta mukana on myös paikallisia asukkaita. Havainnoitsijat tallentavat levähavainnot suoraan Suomen ympäristökeskuksen ylläpitämälle Järvi-meriwiki -sivustolle tai ilmoittavat havainnot Etelä-Savon ELY-keskukseen, joka hoitaa tallennuksen. Sivustolta voi seurata levätilanteen kehittymistä.</w:t>
      </w:r>
    </w:p>
    <w:p w14:paraId="28C25C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Järvi-meriwikissä on työkaluja myös kansalaishavaintojen tallennukseen. Havaintolähetti on älypuhelimille suunniteltu verkkosivu, jolla kuka tahansa voi ilman rekisteröitymistä tallentaa havaintoja Järvi-meriwikiin. Havaintolähetissä havainnot voi liittää Järvi-meriwikissä valmiina olevaan havaintopaikkaan tai tallentaa ilman havaintopaikkaa. Havaintolähetissä on toistaiseksi vain osa Järvi-meriwikin havaintotyypeistä.</w:t>
      </w:r>
    </w:p>
    <w:p w14:paraId="436740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ELY-keskus tiedottaa levätilanteesta vähintään kerran kuussa</w:t>
      </w:r>
    </w:p>
    <w:p w14:paraId="6B2391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Valtakunnallista ja alueellista levätilannetta seurataan kesäkuun alusta syyskuun loppuun saakka. Etelä-Savon ELY-keskus tiedottaa oman alueensa levätilanteesta kuukausittain ja useamminkin, jos levätilanteessa tapahtuu olennaisia muutoksia.</w:t>
      </w:r>
    </w:p>
    <w:p w14:paraId="4E890B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Valtakunnallinen leväkatsaus laaditaan ja julkaistaan viikoittain torstaisin 4.6.- 27.8.2020. Valtakunnallisen katsauksen tiedot perustuvat havaintoihin noin 250 jatkuvassa levätilanneseurannassa olevalta kohteelta.</w:t>
      </w:r>
    </w:p>
    <w:p w14:paraId="7A8C70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Älä ui levävedessä</w:t>
      </w:r>
    </w:p>
    <w:p w14:paraId="78B8F77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Jos veteen ilmaantuu silminnähden runsaasti levää, uimista ja veden käyttöä sauna- ja talousvedeksi on syytä välttää. Leväpitoiseen veteen ei myöskään pidä päästää pieniä lapsia eikä kotieläimiä. Sinilevät voivat aiheuttaa mm. allergiareaktioita, silmätulehduksia tai nuhaista oloa. Sinileväkukinnat voivat myös olla myrkyllisiä. Jos epäilet sinilevistä aiheutuneita oireita, ota yhteyttä Myrkytystietokeskukseen 09 471 977 (24 h/vrk).</w:t>
      </w:r>
    </w:p>
    <w:p w14:paraId="6AF99CC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Linkit </w:t>
      </w:r>
    </w:p>
    <w:p w14:paraId="04FFE8A5" w14:textId="77777777" w:rsidR="009A1AE4" w:rsidRPr="009A1AE4" w:rsidRDefault="009A1AE4" w:rsidP="009A1AE4">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270" w:history="1">
        <w:r w:rsidRPr="009A1AE4">
          <w:rPr>
            <w:rFonts w:ascii="Times New Roman" w:eastAsia="Times New Roman" w:hAnsi="Times New Roman" w:cs="Times New Roman"/>
            <w:color w:val="0000FF"/>
            <w:sz w:val="24"/>
            <w:szCs w:val="24"/>
            <w:u w:val="single"/>
            <w:lang w:eastAsia="fi-FI"/>
          </w:rPr>
          <w:t>Etelä-Savon levätilanne</w:t>
        </w:r>
      </w:hyperlink>
      <w:r w:rsidRPr="009A1AE4">
        <w:rPr>
          <w:rFonts w:ascii="Times New Roman" w:eastAsia="Times New Roman" w:hAnsi="Times New Roman" w:cs="Times New Roman"/>
          <w:sz w:val="24"/>
          <w:szCs w:val="24"/>
          <w:lang w:eastAsia="fi-FI"/>
        </w:rPr>
        <w:t xml:space="preserve"> (ely-keskus.fi)</w:t>
      </w:r>
    </w:p>
    <w:p w14:paraId="688CA288" w14:textId="77777777" w:rsidR="009A1AE4" w:rsidRPr="009A1AE4" w:rsidRDefault="009A1AE4" w:rsidP="009A1AE4">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271" w:tgtFrame="_blank" w:history="1">
        <w:r w:rsidRPr="009A1AE4">
          <w:rPr>
            <w:rFonts w:ascii="Times New Roman" w:eastAsia="Times New Roman" w:hAnsi="Times New Roman" w:cs="Times New Roman"/>
            <w:color w:val="0000FF"/>
            <w:sz w:val="24"/>
            <w:szCs w:val="24"/>
            <w:u w:val="single"/>
            <w:lang w:eastAsia="fi-FI"/>
          </w:rPr>
          <w:t xml:space="preserve">Etelä-Savon levätilanne ja havaintopaikat </w:t>
        </w:r>
      </w:hyperlink>
      <w:r w:rsidRPr="009A1AE4">
        <w:rPr>
          <w:rFonts w:ascii="Times New Roman" w:eastAsia="Times New Roman" w:hAnsi="Times New Roman" w:cs="Times New Roman"/>
          <w:sz w:val="24"/>
          <w:szCs w:val="24"/>
          <w:lang w:eastAsia="fi-FI"/>
        </w:rPr>
        <w:t>(Järviwiki)</w:t>
      </w:r>
    </w:p>
    <w:p w14:paraId="76443C21" w14:textId="77777777" w:rsidR="009A1AE4" w:rsidRPr="009A1AE4" w:rsidRDefault="009A1AE4" w:rsidP="009A1AE4">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272" w:tgtFrame="_blank" w:history="1">
        <w:r w:rsidRPr="009A1AE4">
          <w:rPr>
            <w:rFonts w:ascii="Times New Roman" w:eastAsia="Times New Roman" w:hAnsi="Times New Roman" w:cs="Times New Roman"/>
            <w:color w:val="0000FF"/>
            <w:sz w:val="24"/>
            <w:szCs w:val="24"/>
            <w:u w:val="single"/>
            <w:lang w:eastAsia="fi-FI"/>
          </w:rPr>
          <w:t>Valtakunnallinen levätiedote 4.6.2020</w:t>
        </w:r>
      </w:hyperlink>
      <w:r w:rsidRPr="009A1AE4">
        <w:rPr>
          <w:rFonts w:ascii="Times New Roman" w:eastAsia="Times New Roman" w:hAnsi="Times New Roman" w:cs="Times New Roman"/>
          <w:sz w:val="24"/>
          <w:szCs w:val="24"/>
          <w:lang w:eastAsia="fi-FI"/>
        </w:rPr>
        <w:t xml:space="preserve"> (syke.fi)</w:t>
      </w:r>
    </w:p>
    <w:p w14:paraId="32C3C071" w14:textId="77777777" w:rsidR="009A1AE4" w:rsidRPr="009A1AE4" w:rsidRDefault="009A1AE4" w:rsidP="009A1AE4">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273" w:tgtFrame="_blank" w:history="1">
        <w:r w:rsidRPr="009A1AE4">
          <w:rPr>
            <w:rFonts w:ascii="Times New Roman" w:eastAsia="Times New Roman" w:hAnsi="Times New Roman" w:cs="Times New Roman"/>
            <w:color w:val="0000FF"/>
            <w:sz w:val="24"/>
            <w:szCs w:val="24"/>
            <w:u w:val="single"/>
            <w:lang w:eastAsia="fi-FI"/>
          </w:rPr>
          <w:t>Valtakunnallinen levätilanne</w:t>
        </w:r>
      </w:hyperlink>
      <w:r w:rsidRPr="009A1AE4">
        <w:rPr>
          <w:rFonts w:ascii="Times New Roman" w:eastAsia="Times New Roman" w:hAnsi="Times New Roman" w:cs="Times New Roman"/>
          <w:sz w:val="24"/>
          <w:szCs w:val="24"/>
          <w:lang w:eastAsia="fi-FI"/>
        </w:rPr>
        <w:t xml:space="preserve"> (Järviwiki)</w:t>
      </w:r>
    </w:p>
    <w:p w14:paraId="1ABA6BAC" w14:textId="77777777" w:rsidR="009A1AE4" w:rsidRPr="009A1AE4" w:rsidRDefault="009A1AE4" w:rsidP="009A1AE4">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274" w:tgtFrame="_blank" w:history="1">
        <w:r w:rsidRPr="009A1AE4">
          <w:rPr>
            <w:rFonts w:ascii="Times New Roman" w:eastAsia="Times New Roman" w:hAnsi="Times New Roman" w:cs="Times New Roman"/>
            <w:color w:val="0000FF"/>
            <w:sz w:val="24"/>
            <w:szCs w:val="24"/>
            <w:u w:val="single"/>
            <w:lang w:eastAsia="fi-FI"/>
          </w:rPr>
          <w:t xml:space="preserve">Havaintolähetti </w:t>
        </w:r>
      </w:hyperlink>
      <w:r w:rsidRPr="009A1AE4">
        <w:rPr>
          <w:rFonts w:ascii="Times New Roman" w:eastAsia="Times New Roman" w:hAnsi="Times New Roman" w:cs="Times New Roman"/>
          <w:sz w:val="24"/>
          <w:szCs w:val="24"/>
          <w:lang w:eastAsia="fi-FI"/>
        </w:rPr>
        <w:t>(Järviwiki)</w:t>
      </w:r>
    </w:p>
    <w:p w14:paraId="7CC156EF" w14:textId="77777777" w:rsidR="009A1AE4" w:rsidRPr="009A1AE4" w:rsidRDefault="009A1AE4" w:rsidP="009A1AE4">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275" w:tgtFrame="_blank" w:history="1">
        <w:r w:rsidRPr="009A1AE4">
          <w:rPr>
            <w:rFonts w:ascii="Times New Roman" w:eastAsia="Times New Roman" w:hAnsi="Times New Roman" w:cs="Times New Roman"/>
            <w:color w:val="0000FF"/>
            <w:sz w:val="24"/>
            <w:szCs w:val="24"/>
            <w:u w:val="single"/>
            <w:lang w:eastAsia="fi-FI"/>
          </w:rPr>
          <w:t xml:space="preserve">Vesistöjen pintavesien lämpötilat </w:t>
        </w:r>
      </w:hyperlink>
      <w:r w:rsidRPr="009A1AE4">
        <w:rPr>
          <w:rFonts w:ascii="Times New Roman" w:eastAsia="Times New Roman" w:hAnsi="Times New Roman" w:cs="Times New Roman"/>
          <w:sz w:val="24"/>
          <w:szCs w:val="24"/>
          <w:lang w:eastAsia="fi-FI"/>
        </w:rPr>
        <w:t>(ymparisto.fi)</w:t>
      </w:r>
    </w:p>
    <w:p w14:paraId="20310A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w:t>
      </w:r>
    </w:p>
    <w:p w14:paraId="146DD90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Johtava asiantuntija Pertti Manninen Etelä-Savon ELY-keskus p 0295 024 209, pertti.manninen(at)ely-keskus.fi</w:t>
      </w:r>
    </w:p>
    <w:p w14:paraId="552C92C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Pekka Sojakka, Etelä-Savon ELY-keskus, p. 0295 024 233, pekka.sojakka(at)ely-keskus.fi</w:t>
      </w:r>
    </w:p>
    <w:p w14:paraId="2A089C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Liisa Muuri, Etelä-Savon ELY-keskus, p. 0295 024029, liisa.muuri(at)ely-keskus.fi</w:t>
      </w:r>
    </w:p>
    <w:p w14:paraId="27673A7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E3B2B78"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4.6.2020 </w:t>
      </w:r>
    </w:p>
    <w:p w14:paraId="7EFF699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Maanteiden varsien hoitotyöt edistävät turvallisuutta ja luonnon monimuotoisuutta (Keski-Suomi, Itä-Suomi)</w:t>
      </w:r>
    </w:p>
    <w:p w14:paraId="2781CAC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Keski- ja Itä-Suomessa maanteiden viheralueita hoidetaan kesäkaudella mm. niittämällä ja raivaamalla teiden varsia. Työt ovat paikoitellen jo käynnistyneet taajamissa sijaitsevien alueiden niitoilla. Viheralueiden hoitotyöt tehdään maanteiden hoitourakoissa.</w:t>
      </w:r>
    </w:p>
    <w:p w14:paraId="394BF0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Tienvarsien niitoilla ja raivauksilla edistetään liikenneturvallisuutta ja luonnon monimuotoisuutta. Toimenpiteillä pyritään pitämään näkemät esteettöminä kasvillisuudesta ja samalla estetään vesakoitumista liian lähelle tien reunoja.</w:t>
      </w:r>
    </w:p>
    <w:p w14:paraId="3167AC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Esteetön näkyvyys korostuu etenkin kaarteissa sekä liittymien kohdilla. Niitoilla ja raivauksilla ehkäistään myös eläinonnettomuuksia antamalla kuljettajille lisää reagointiaikaa, kertoo Keski-Suomen ELY-keskuksen kunnossapitoyksikön päällikkö </w:t>
      </w:r>
      <w:r w:rsidRPr="009A1AE4">
        <w:rPr>
          <w:rFonts w:ascii="Times New Roman" w:eastAsia="Times New Roman" w:hAnsi="Times New Roman" w:cs="Times New Roman"/>
          <w:b/>
          <w:bCs/>
          <w:sz w:val="24"/>
          <w:szCs w:val="24"/>
          <w:lang w:eastAsia="fi-FI"/>
        </w:rPr>
        <w:t>Vesa Partanen</w:t>
      </w:r>
      <w:r w:rsidRPr="009A1AE4">
        <w:rPr>
          <w:rFonts w:ascii="Times New Roman" w:eastAsia="Times New Roman" w:hAnsi="Times New Roman" w:cs="Times New Roman"/>
          <w:sz w:val="24"/>
          <w:szCs w:val="24"/>
          <w:lang w:eastAsia="fi-FI"/>
        </w:rPr>
        <w:t>.</w:t>
      </w:r>
    </w:p>
    <w:p w14:paraId="714773B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Puutavaran varastoinnissa teiden varsille tulisi huomioida kesän niitto- ja raivaustyöt. Puut tulee pinota ohjeiden mukaisesti siten, etteivät ne ole töiden esteenä.</w:t>
      </w:r>
    </w:p>
    <w:p w14:paraId="5D2EAE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Niitettäessä luonto kiittää</w:t>
      </w:r>
    </w:p>
    <w:p w14:paraId="62EA983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Teiden varsille muodostuneiden niitty- ja ketokasvien elinympäristöjen monimuotoisuudelle ja sinne kuulumattomien vieraslajien poistolle niittotöillä on suuri merkitys. Viime kesänä tuli voimaan vieraslajeja koskeva valtioneuvoston asetus, joka edellyttää haitallisten kasvien, kuten kurtturuusun ja komealupiinin torjuntaa.</w:t>
      </w:r>
    </w:p>
    <w:p w14:paraId="5CDE0C4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Yleisin ja laajimmalle tienvarsilla levinnyt vieraslaji on komealupiini, jonka torjuntamenetelmiä on Väylävirastossa selvitetty. Keskeisimpänä on katsottu estää lupiinin leviämistä uusille kasvupaikoille siemenistä. Tästä syystä kukkivia lupiineja ei säästetä niitoissa. Vaaralliset jättiputket hävitetään erikseen aina tavattaessa.</w:t>
      </w:r>
    </w:p>
    <w:p w14:paraId="4D8B11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Haitallisten vieraslajien hävittäminen tienvarsilta ei kuitenkaan kuulu jokamiehenoikeuksiin. Tältä osin tulee aina olla yhteydessä Liikenteen asiakaspalveluun, josta saa lisätietoa hävittämisen edellytyksistä, teroittaa Partanen.</w:t>
      </w:r>
    </w:p>
    <w:p w14:paraId="6B2A934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Isot tiet ja taajamamaiset osuudet niitetään useammin</w:t>
      </w:r>
    </w:p>
    <w:p w14:paraId="5B60940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 ja kantateiden tienvarret niitetään pääsääntöisesti kahteen kertaan. Ensimmäinen niitto tapahtuu kesäkuun puolenvälin jälkeen, jolloin niitto ulottuu vain kahden metrin etäisyydelle tien reunasta. Toiseen kertaan nämä kohteet niitetään ennen elokuun loppua, jolloin niitto ulottuu 4 - 6 metrin päähän tien reunasta. Muiden teiden varsien niitto ajoittuu pääosin loppukesälle ja niittoleveys on kaksi metriä. Taajamamaisilla maantieosuuksilla niitot tehdään 3 - 4 kertaa ja ensimmäisten niittojen ajankohdat määräytyvät kesän edistymisen mukaan.</w:t>
      </w:r>
    </w:p>
    <w:p w14:paraId="231AF7C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Vaikka kukat kaunistuttavat monin paikoin tienvarsia, ei niittoja voida myöhentää liikenneturvallisuuden ja kustannusten takia. Niittotöiden kustannukset kohoaisivat, mikäli kaikki niitot tehtäisiin lyhyemmällä aikavälillä ja niitot vaatisivat huomattavasti suuremman määrän niittokalustoa, toteaa Partanen.</w:t>
      </w:r>
    </w:p>
    <w:p w14:paraId="5C9F77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Tienvarsivesakoita raivataan koneellisesti kesäkuun puolenvälin ja syyskuun lopun välisenä aikana. Raivausleveydet ovat pääteillä 10 - 12 metriä ja muilla teillä 6 metriä. Vesakko raivataan pääsääntöisesti joka kolmas vuosi. Hirvivaara-alueilta vesakot raivataan joka toinen vuosi. Maanteiden liittymissä vesakkoa raivataan näkemäalueilta aina tarvittaessa. Yksityisten teiden liittymänäkemistä maantielle vastaa niitto- ja vesakonraivaustöiden osalta liittyvän tien pitäjä eli tiekunta tai yksittäinen kiinteistö.</w:t>
      </w:r>
    </w:p>
    <w:p w14:paraId="6CBB927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 ja liikenneturvallisuuden varmistamiseksi tienkäyttäjien on syytä varautua kesäaikana tiellä liikkuviin työkoneisiin ja noudattaa työkohteille asetettuja nopeusrajoituksia.</w:t>
      </w:r>
    </w:p>
    <w:p w14:paraId="72EF3C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Väyläviraston tiedote; </w:t>
      </w:r>
      <w:hyperlink r:id="rId276" w:tgtFrame="_blank" w:history="1">
        <w:r w:rsidRPr="009A1AE4">
          <w:rPr>
            <w:rFonts w:ascii="Times New Roman" w:eastAsia="Times New Roman" w:hAnsi="Times New Roman" w:cs="Times New Roman"/>
            <w:color w:val="0000FF"/>
            <w:sz w:val="24"/>
            <w:szCs w:val="24"/>
            <w:u w:val="single"/>
            <w:lang w:eastAsia="fi-FI"/>
          </w:rPr>
          <w:t>Tienvarsien niitot tukevat luonnon monimuotoisuuden säilymistä ja tuovat turvallisuutta teille</w:t>
        </w:r>
      </w:hyperlink>
      <w:r w:rsidRPr="009A1AE4">
        <w:rPr>
          <w:rFonts w:ascii="Times New Roman" w:eastAsia="Times New Roman" w:hAnsi="Times New Roman" w:cs="Times New Roman"/>
          <w:sz w:val="24"/>
          <w:szCs w:val="24"/>
          <w:lang w:eastAsia="fi-FI"/>
        </w:rPr>
        <w:t>, 27.05.2020</w:t>
      </w:r>
    </w:p>
    <w:p w14:paraId="5EE2370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Vieraslajeista ilmoittaminen </w:t>
      </w:r>
      <w:hyperlink r:id="rId277" w:tgtFrame="_blank" w:history="1">
        <w:r w:rsidRPr="009A1AE4">
          <w:rPr>
            <w:rFonts w:ascii="Times New Roman" w:eastAsia="Times New Roman" w:hAnsi="Times New Roman" w:cs="Times New Roman"/>
            <w:color w:val="0000FF"/>
            <w:sz w:val="24"/>
            <w:szCs w:val="24"/>
            <w:u w:val="single"/>
            <w:lang w:eastAsia="fi-FI"/>
          </w:rPr>
          <w:t>Vieraslajiportaalissa</w:t>
        </w:r>
      </w:hyperlink>
      <w:r w:rsidRPr="009A1AE4">
        <w:rPr>
          <w:rFonts w:ascii="Times New Roman" w:eastAsia="Times New Roman" w:hAnsi="Times New Roman" w:cs="Times New Roman"/>
          <w:sz w:val="24"/>
          <w:szCs w:val="24"/>
          <w:lang w:eastAsia="fi-FI"/>
        </w:rPr>
        <w:t>.</w:t>
      </w:r>
    </w:p>
    <w:p w14:paraId="276598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Niitoista voi antaa palautetta </w:t>
      </w:r>
      <w:hyperlink r:id="rId278" w:tgtFrame="_blank" w:history="1">
        <w:r w:rsidRPr="009A1AE4">
          <w:rPr>
            <w:rFonts w:ascii="Times New Roman" w:eastAsia="Times New Roman" w:hAnsi="Times New Roman" w:cs="Times New Roman"/>
            <w:color w:val="0000FF"/>
            <w:sz w:val="24"/>
            <w:szCs w:val="24"/>
            <w:u w:val="single"/>
            <w:lang w:eastAsia="fi-FI"/>
          </w:rPr>
          <w:t>Liikenteen asiakaspalvelun palautevayla.fi:ssä</w:t>
        </w:r>
      </w:hyperlink>
      <w:r w:rsidRPr="009A1AE4">
        <w:rPr>
          <w:rFonts w:ascii="Times New Roman" w:eastAsia="Times New Roman" w:hAnsi="Times New Roman" w:cs="Times New Roman"/>
          <w:sz w:val="24"/>
          <w:szCs w:val="24"/>
          <w:lang w:eastAsia="fi-FI"/>
        </w:rPr>
        <w:t>.</w:t>
      </w:r>
    </w:p>
    <w:p w14:paraId="7FA5BB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Liikenteen asiakaspalvelun yhteystiedot löytyvät </w:t>
      </w:r>
      <w:hyperlink r:id="rId279" w:tgtFrame="_blank" w:history="1">
        <w:r w:rsidRPr="009A1AE4">
          <w:rPr>
            <w:rFonts w:ascii="Times New Roman" w:eastAsia="Times New Roman" w:hAnsi="Times New Roman" w:cs="Times New Roman"/>
            <w:color w:val="0000FF"/>
            <w:sz w:val="24"/>
            <w:szCs w:val="24"/>
            <w:u w:val="single"/>
            <w:lang w:eastAsia="fi-FI"/>
          </w:rPr>
          <w:t>täältä</w:t>
        </w:r>
      </w:hyperlink>
      <w:r w:rsidRPr="009A1AE4">
        <w:rPr>
          <w:rFonts w:ascii="Times New Roman" w:eastAsia="Times New Roman" w:hAnsi="Times New Roman" w:cs="Times New Roman"/>
          <w:sz w:val="24"/>
          <w:szCs w:val="24"/>
          <w:lang w:eastAsia="fi-FI"/>
        </w:rPr>
        <w:t>.</w:t>
      </w:r>
    </w:p>
    <w:p w14:paraId="141576A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280" w:tgtFrame="_blank" w:history="1">
        <w:r w:rsidRPr="009A1AE4">
          <w:rPr>
            <w:rFonts w:ascii="Times New Roman" w:eastAsia="Times New Roman" w:hAnsi="Times New Roman" w:cs="Times New Roman"/>
            <w:color w:val="0000FF"/>
            <w:sz w:val="24"/>
            <w:szCs w:val="24"/>
            <w:u w:val="single"/>
            <w:lang w:eastAsia="fi-FI"/>
          </w:rPr>
          <w:t>Lisätietoa tienvarsien niitoista saa myös ELY-keskusten sivuilta</w:t>
        </w:r>
      </w:hyperlink>
    </w:p>
    <w:p w14:paraId="1675EE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br/>
        <w:t>Yksikön päällikkö</w:t>
      </w:r>
      <w:r w:rsidRPr="009A1AE4">
        <w:rPr>
          <w:rFonts w:ascii="Times New Roman" w:eastAsia="Times New Roman" w:hAnsi="Times New Roman" w:cs="Times New Roman"/>
          <w:sz w:val="24"/>
          <w:szCs w:val="24"/>
          <w:lang w:eastAsia="fi-FI"/>
        </w:rPr>
        <w:br/>
        <w:t>Vesa Partanen</w:t>
      </w:r>
      <w:r w:rsidRPr="009A1AE4">
        <w:rPr>
          <w:rFonts w:ascii="Times New Roman" w:eastAsia="Times New Roman" w:hAnsi="Times New Roman" w:cs="Times New Roman"/>
          <w:sz w:val="24"/>
          <w:szCs w:val="24"/>
          <w:lang w:eastAsia="fi-FI"/>
        </w:rPr>
        <w:br/>
        <w:t>p. 0295 026 750</w:t>
      </w:r>
      <w:r w:rsidRPr="009A1AE4">
        <w:rPr>
          <w:rFonts w:ascii="Times New Roman" w:eastAsia="Times New Roman" w:hAnsi="Times New Roman" w:cs="Times New Roman"/>
          <w:sz w:val="24"/>
          <w:szCs w:val="24"/>
          <w:lang w:eastAsia="fi-FI"/>
        </w:rPr>
        <w:br/>
        <w:t>ELY-keskus</w:t>
      </w:r>
    </w:p>
    <w:p w14:paraId="4544406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667012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5.6.2020 </w:t>
      </w:r>
    </w:p>
    <w:p w14:paraId="18A5658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Yritysten toimintaympäristön kehittämisavustuksen haku päättyy rakennerahastokauden 2014-2020 osalta 30.6.2020 (Itä-Suomi)</w:t>
      </w:r>
    </w:p>
    <w:p w14:paraId="1C33E24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ELY-keskuksista haettavan yritysten toimintaympäristön kehittämisavustuksen haku päättyy 30.6.2020</w:t>
      </w:r>
    </w:p>
    <w:p w14:paraId="0D7B89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Yritysten toimintaympäristön kehittämisavustuksella on edistetty pienten ja keskisuurten yritysten käynnistämistä, kasvua tai kehittämistä. Tätä harkinnanvaraista avustusta ovat voineet hakea voittoa </w:t>
      </w:r>
      <w:r w:rsidRPr="009A1AE4">
        <w:rPr>
          <w:rFonts w:ascii="Times New Roman" w:eastAsia="Times New Roman" w:hAnsi="Times New Roman" w:cs="Times New Roman"/>
          <w:sz w:val="24"/>
          <w:szCs w:val="24"/>
          <w:lang w:eastAsia="fi-FI"/>
        </w:rPr>
        <w:lastRenderedPageBreak/>
        <w:t>tavoittelemattomat julkiset ja yksityiset yhteisöt sekä säätiöt, esimerkiksi kehittämisyhtiöt, kunnat ja ammattikorkeakoulut.</w:t>
      </w:r>
    </w:p>
    <w:p w14:paraId="575D25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ELY-keskuksen myöntämää yritysten toimintaympäristön kehittämisavustusta voi hakea jälleen uuden rakennerahastokauden käynnistyttyä arviolta vuoden 2021 loppupuolella.</w:t>
      </w:r>
    </w:p>
    <w:p w14:paraId="2B73E1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Yritysten toimintaympäristöä kehittävissä hankesuunnitelmissa voi kääntyä maakuntaliittojen puoleen. Maakuntaliitoista rahoitusta voi hakea ilman hakuaikoja, voimassa on jatkuva haku.</w:t>
      </w:r>
    </w:p>
    <w:p w14:paraId="178BF73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Linkki yritysten toimintaympäristön kehittämisavustuksen verkkosivulle:</w:t>
      </w:r>
    </w:p>
    <w:p w14:paraId="6F972176" w14:textId="77777777" w:rsidR="009A1AE4" w:rsidRPr="009A1AE4" w:rsidRDefault="009A1AE4" w:rsidP="009A1AE4">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hyperlink r:id="rId281" w:tgtFrame="_blank" w:history="1">
        <w:r w:rsidRPr="009A1AE4">
          <w:rPr>
            <w:rFonts w:ascii="Times New Roman" w:eastAsia="Times New Roman" w:hAnsi="Times New Roman" w:cs="Times New Roman"/>
            <w:color w:val="0000FF"/>
            <w:sz w:val="24"/>
            <w:szCs w:val="24"/>
            <w:u w:val="single"/>
            <w:lang w:eastAsia="fi-FI"/>
          </w:rPr>
          <w:t>Toimintaympäristön kehittämisavustus</w:t>
        </w:r>
      </w:hyperlink>
      <w:r w:rsidRPr="009A1AE4">
        <w:rPr>
          <w:rFonts w:ascii="Times New Roman" w:eastAsia="Times New Roman" w:hAnsi="Times New Roman" w:cs="Times New Roman"/>
          <w:sz w:val="24"/>
          <w:szCs w:val="24"/>
          <w:lang w:eastAsia="fi-FI"/>
        </w:rPr>
        <w:t xml:space="preserve"> (ely-keskus.fi)</w:t>
      </w:r>
    </w:p>
    <w:p w14:paraId="13EBA6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524F0A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Kalevi Pölönen, Etelä-Savon ELY-keskus, p. 0295 026 091</w:t>
      </w:r>
    </w:p>
    <w:p w14:paraId="3D57B9A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979019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5.6.2020 </w:t>
      </w:r>
    </w:p>
    <w:p w14:paraId="62400A1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Mikkelin Karikossa alkaa valtatien 13 ja Otavantien liittymän parantaminen (Etelä-Savo)</w:t>
      </w:r>
    </w:p>
    <w:p w14:paraId="4DCF688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Mikkelin Karikossa olevan nelihaaraliittymän parantamistyöt alkavat viikolla 24/2020. Hankkeen tavoitteena on liikenteen sujuvuuden ja liikenneturvallisuuden parantaminen sekä raskaan liikenteen toimivien olosuhteiden turvaaminen. Työ saadaan kokonaisuudessaan valmiiksi toukokuussa 2021. Hankkeen kokonaiskustannukset ovat noin 3,5 miljoonaa euroa. Pohjois-Savon ELY-keskus ja Mikkelin kaupunki maksavat liittymän rakennuskustannukset puoliksi.</w:t>
      </w:r>
    </w:p>
    <w:p w14:paraId="28E9AC8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Nykyinen valo-ohjattu nelihaaraliittymä korvataan osittain kaksikaistaisella nk. turbokiertoliittymällä. Valtatielle 13 liittymän pohjoispuolelle rakennetaan alikulkukäytävä sekä yhteydet nykyisille jalankulku- ja pyöräilyväylille. Vanhalle Otavantielle tehdään kaistajärjestelyjä.</w:t>
      </w:r>
    </w:p>
    <w:p w14:paraId="278D8F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Liikenteelle aiheutuu haittaa valtatiellä 13 ja alueen kaduilla johtuen alennetuista nopeusrajoituksista ja työnaikaisista kiertotiejärjestelyistä. Työaikainen nopeusrajoitus työmaa-alueella on 30 km/h.</w:t>
      </w:r>
    </w:p>
    <w:p w14:paraId="7CBB08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toivoo tiellä liikkujilta varovaisuutta ja kärsivällisyyttä sekä mahdollisuuksien mukaan vaihtoehtoisten reittien käyttöä työmaan ohi.</w:t>
      </w:r>
    </w:p>
    <w:p w14:paraId="2E4F093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Lisätietoja:</w:t>
      </w:r>
    </w:p>
    <w:p w14:paraId="2921F04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Keski-Suomen ELY-keskus</w:t>
      </w:r>
      <w:r w:rsidRPr="009A1AE4">
        <w:rPr>
          <w:rFonts w:ascii="Times New Roman" w:eastAsia="Times New Roman" w:hAnsi="Times New Roman" w:cs="Times New Roman"/>
          <w:sz w:val="24"/>
          <w:szCs w:val="24"/>
          <w:lang w:eastAsia="fi-FI"/>
        </w:rPr>
        <w:br/>
        <w:t>Projektipäällikkö</w:t>
      </w:r>
      <w:r w:rsidRPr="009A1AE4">
        <w:rPr>
          <w:rFonts w:ascii="Times New Roman" w:eastAsia="Times New Roman" w:hAnsi="Times New Roman" w:cs="Times New Roman"/>
          <w:sz w:val="24"/>
          <w:szCs w:val="24"/>
          <w:lang w:eastAsia="fi-FI"/>
        </w:rPr>
        <w:br/>
        <w:t>Jarmo Kaija</w:t>
      </w:r>
      <w:r w:rsidRPr="009A1AE4">
        <w:rPr>
          <w:rFonts w:ascii="Times New Roman" w:eastAsia="Times New Roman" w:hAnsi="Times New Roman" w:cs="Times New Roman"/>
          <w:sz w:val="24"/>
          <w:szCs w:val="24"/>
          <w:lang w:eastAsia="fi-FI"/>
        </w:rPr>
        <w:br/>
        <w:t>p.  0295 024 500</w:t>
      </w:r>
      <w:r w:rsidRPr="009A1AE4">
        <w:rPr>
          <w:rFonts w:ascii="Times New Roman" w:eastAsia="Times New Roman" w:hAnsi="Times New Roman" w:cs="Times New Roman"/>
          <w:sz w:val="24"/>
          <w:szCs w:val="24"/>
          <w:lang w:eastAsia="fi-FI"/>
        </w:rPr>
        <w:br/>
      </w:r>
      <w:r w:rsidRPr="009A1AE4">
        <w:rPr>
          <w:rFonts w:ascii="Times New Roman" w:eastAsia="Times New Roman" w:hAnsi="Times New Roman" w:cs="Times New Roman"/>
          <w:sz w:val="24"/>
          <w:szCs w:val="24"/>
          <w:lang w:eastAsia="fi-FI"/>
        </w:rPr>
        <w:lastRenderedPageBreak/>
        <w:br/>
        <w:t>Savon Kuljetus Oy</w:t>
      </w:r>
      <w:r w:rsidRPr="009A1AE4">
        <w:rPr>
          <w:rFonts w:ascii="Times New Roman" w:eastAsia="Times New Roman" w:hAnsi="Times New Roman" w:cs="Times New Roman"/>
          <w:sz w:val="24"/>
          <w:szCs w:val="24"/>
          <w:lang w:eastAsia="fi-FI"/>
        </w:rPr>
        <w:br/>
        <w:t>Vastaava työnjohtaja</w:t>
      </w:r>
      <w:r w:rsidRPr="009A1AE4">
        <w:rPr>
          <w:rFonts w:ascii="Times New Roman" w:eastAsia="Times New Roman" w:hAnsi="Times New Roman" w:cs="Times New Roman"/>
          <w:sz w:val="24"/>
          <w:szCs w:val="24"/>
          <w:lang w:eastAsia="fi-FI"/>
        </w:rPr>
        <w:br/>
        <w:t>Jarmo Rantanen</w:t>
      </w:r>
      <w:r w:rsidRPr="009A1AE4">
        <w:rPr>
          <w:rFonts w:ascii="Times New Roman" w:eastAsia="Times New Roman" w:hAnsi="Times New Roman" w:cs="Times New Roman"/>
          <w:sz w:val="24"/>
          <w:szCs w:val="24"/>
          <w:lang w:eastAsia="fi-FI"/>
        </w:rPr>
        <w:br/>
        <w:t>p. 044 7272 521</w:t>
      </w:r>
    </w:p>
    <w:p w14:paraId="160BB77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A8980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eastAsia="Times New Roman" w:cstheme="minorHAnsi"/>
          <w:lang w:eastAsia="fi-FI"/>
        </w:rPr>
        <w:t>Hankkeen verkkosivut</w:t>
      </w:r>
      <w:r w:rsidRPr="009A1AE4">
        <w:rPr>
          <w:rFonts w:eastAsia="Times New Roman" w:cstheme="minorHAnsi"/>
          <w:lang w:eastAsia="fi-FI"/>
        </w:rPr>
        <w:br/>
      </w:r>
      <w:hyperlink r:id="rId282" w:tgtFrame="_blank" w:history="1">
        <w:r w:rsidRPr="009A1AE4">
          <w:rPr>
            <w:rFonts w:eastAsia="Times New Roman" w:cstheme="minorHAnsi"/>
            <w:color w:val="0000FF"/>
            <w:u w:val="single"/>
            <w:lang w:eastAsia="fi-FI"/>
          </w:rPr>
          <w:t>https://vayla.fi/etela-savossa-rakenteilla/valtatien-13-ja-otavantien-liittyman-parantaminen-mikkeli</w:t>
        </w:r>
      </w:hyperlink>
      <w:r w:rsidRPr="009A1AE4">
        <w:rPr>
          <w:rFonts w:eastAsia="Times New Roman" w:cstheme="minorHAnsi"/>
          <w:lang w:eastAsia="fi-FI"/>
        </w:rPr>
        <w:t xml:space="preserve"> </w:t>
      </w:r>
    </w:p>
    <w:p w14:paraId="6816AAB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8A13A5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C4773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C1EE8B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18D2F16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F82C67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5.6.2020 </w:t>
      </w:r>
    </w:p>
    <w:p w14:paraId="0705A8B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Yritysten tilanneanalyysin ja kehittämisavustuksen koronarahoitushakemuksia saapui haun päättymiseen 8.6. mennessä yhteensä 33 087 kpl</w:t>
      </w:r>
    </w:p>
    <w:p w14:paraId="7F263F5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ELY-keskusten myöntämät normaalit yrityksen kehittämisavustus, yritysten kehittämispalvelut sekä maaseudun ja kalatalouden koronatuet haettavissa edelleen. </w:t>
      </w:r>
    </w:p>
    <w:p w14:paraId="79588B5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ELY-keskusten myöntämää tilanneanalyysi ja kehittämisavustusta haettiin viimeisenä hakupäivänä maanantaina 8.6. yli 1 000 kpl</w:t>
      </w:r>
    </w:p>
    <w:p w14:paraId="54E5DB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Haun määräaikaan maanantaihin klo 16.15 mennessä hakemuksia saapui yhteensä 33 087 kpl (n. 1 028 M€). Näistä 8.6. klo 17.00 mennessä oli käsitelty 17 601 hakemusta ja joista tehty myönteisiä päätöksiä yhteensä 12 737 (noin 155 M€).</w:t>
      </w:r>
    </w:p>
    <w:p w14:paraId="1119EA7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Toimialoittain hakemuksia on koko hakuajan saapunut eniten kaupan, teollisuuden, liike-elämän palvelujen sekä ravitsemisalan toimialoilta. Hakemusten käsittelyvauhti on ELY-keskuksissa säilynyt n. 400 kpl päivätahdissa.</w:t>
      </w:r>
    </w:p>
    <w:p w14:paraId="2A44AF7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Uudenmaan ELY-keskuksen ylijohtaja Petri Knaapinen vakuuttaa ELY-keskusten toimivan jatkossakin aktiivisesti, jotta suomalaiset pk-yritykset selviävät koronaepidemian aiheuttaman kysyntälaman ylitse.</w:t>
      </w:r>
    </w:p>
    <w:p w14:paraId="280D73EE" w14:textId="77777777" w:rsidR="009A1AE4" w:rsidRPr="009A1AE4" w:rsidRDefault="009A1AE4" w:rsidP="009A1AE4">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hyperlink r:id="rId283" w:history="1">
        <w:r w:rsidRPr="009A1AE4">
          <w:rPr>
            <w:rFonts w:ascii="Times New Roman" w:eastAsia="Times New Roman" w:hAnsi="Times New Roman" w:cs="Times New Roman"/>
            <w:color w:val="0000FF"/>
            <w:sz w:val="24"/>
            <w:szCs w:val="24"/>
            <w:u w:val="single"/>
            <w:lang w:eastAsia="fi-FI"/>
          </w:rPr>
          <w:t>Myönnetyt tuet toimialoittain ELY-keskuksen verkkosivuilla (tilanne 8.6.</w:t>
        </w:r>
      </w:hyperlink>
      <w:hyperlink r:id="rId284" w:tgtFrame="_self" w:history="1">
        <w:r w:rsidRPr="009A1AE4">
          <w:rPr>
            <w:rFonts w:ascii="Times New Roman" w:eastAsia="Times New Roman" w:hAnsi="Times New Roman" w:cs="Times New Roman"/>
            <w:color w:val="0000FF"/>
            <w:sz w:val="24"/>
            <w:szCs w:val="24"/>
            <w:u w:val="single"/>
            <w:lang w:eastAsia="fi-FI"/>
          </w:rPr>
          <w:t>)</w:t>
        </w:r>
      </w:hyperlink>
      <w:r w:rsidRPr="009A1AE4">
        <w:rPr>
          <w:rFonts w:ascii="Times New Roman" w:eastAsia="Times New Roman" w:hAnsi="Times New Roman" w:cs="Times New Roman"/>
          <w:sz w:val="24"/>
          <w:szCs w:val="24"/>
          <w:lang w:eastAsia="fi-FI"/>
        </w:rPr>
        <w:br/>
        <w:t> </w:t>
      </w:r>
    </w:p>
    <w:p w14:paraId="27252E4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ELY-keskusten normaalit yritysten kehittämisavustukset käytettävissä</w:t>
      </w:r>
    </w:p>
    <w:p w14:paraId="586E2CB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ELY-keskuksista halutaan korostaa, että vaikka väliaikainen tuki on nyt päättynyt, ovat normaalit ELY-keskuksen myöntämät kehittämisavustukset edelleen haettavissa. Näissä tuen osuus voi olla jopa 50 %.</w:t>
      </w:r>
    </w:p>
    <w:p w14:paraId="15B571A6" w14:textId="77777777" w:rsidR="009A1AE4" w:rsidRPr="009A1AE4" w:rsidRDefault="009A1AE4" w:rsidP="009A1AE4">
      <w:pPr>
        <w:numPr>
          <w:ilvl w:val="0"/>
          <w:numId w:val="101"/>
        </w:numPr>
        <w:spacing w:before="100" w:beforeAutospacing="1" w:after="100" w:afterAutospacing="1" w:line="240" w:lineRule="auto"/>
        <w:rPr>
          <w:rFonts w:ascii="Times New Roman" w:eastAsia="Times New Roman" w:hAnsi="Times New Roman" w:cs="Times New Roman"/>
          <w:sz w:val="24"/>
          <w:szCs w:val="24"/>
          <w:lang w:eastAsia="fi-FI"/>
        </w:rPr>
      </w:pPr>
      <w:hyperlink r:id="rId285" w:tgtFrame="_self" w:history="1">
        <w:r w:rsidRPr="009A1AE4">
          <w:rPr>
            <w:rFonts w:ascii="Times New Roman" w:eastAsia="Times New Roman" w:hAnsi="Times New Roman" w:cs="Times New Roman"/>
            <w:color w:val="0000FF"/>
            <w:sz w:val="24"/>
            <w:szCs w:val="24"/>
            <w:u w:val="single"/>
            <w:lang w:eastAsia="fi-FI"/>
          </w:rPr>
          <w:t>Lue lisää kehittämisavustuksista</w:t>
        </w:r>
      </w:hyperlink>
    </w:p>
    <w:p w14:paraId="6CD59D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Myös Yritysten kehittämispalvelut auttavat pk-yrityksiä koronakriisissä ja yrityksen maksuosuus on tällä hetkellä 30 euroa + alv/päivä. Käsittelyajoissa on tällä hetkellä ruuhkaa, joten päätösten saamisessa on varauduttava pidempiin aikoihin.</w:t>
      </w:r>
    </w:p>
    <w:p w14:paraId="5A0D2FC2" w14:textId="77777777" w:rsidR="009A1AE4" w:rsidRPr="009A1AE4" w:rsidRDefault="009A1AE4" w:rsidP="009A1AE4">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hyperlink r:id="rId286" w:tgtFrame="_self" w:history="1">
        <w:r w:rsidRPr="009A1AE4">
          <w:rPr>
            <w:rFonts w:ascii="Times New Roman" w:eastAsia="Times New Roman" w:hAnsi="Times New Roman" w:cs="Times New Roman"/>
            <w:color w:val="0000FF"/>
            <w:sz w:val="24"/>
            <w:szCs w:val="24"/>
            <w:u w:val="single"/>
            <w:lang w:eastAsia="fi-FI"/>
          </w:rPr>
          <w:t>Lue lisää kehittämispalveluista</w:t>
        </w:r>
      </w:hyperlink>
    </w:p>
    <w:p w14:paraId="46EE127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Maaseudun ja kalatalouden koronatukien haku maltillista</w:t>
      </w:r>
    </w:p>
    <w:p w14:paraId="364876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Haun avautumisen 18.5. jälkeen on hakemuksia 7.6. mennessä on saapunut noin 700, hakemusten jakautuessa lähes puoliksi alkutuotannon ja maaseutuyritysten väliaikaisen tuen kesken. Myönteisiä päätöksiä 7.6. mennessä on maaseutuyrityksille tehty yhteensä 115 kpl yhteensä 1,034 844 € ja alkutuotantoon 91 kpl yhteensä 849 164 €. Kalatalouden väliaikaista tukea on haettu 78 kpl. Hakemusten käsittely on käynnissä.</w:t>
      </w:r>
    </w:p>
    <w:p w14:paraId="1509B4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Maaseudun tukien myöntämiselle rajatun kohderyhmän mukaisesti ovat hakemusten määrät olleet odotusten mukaiset, toteaa Kaakkois-Suomen ELY-keskuksesta maaseutupalvelut -yksikön päällikkö Jyrki Pitkänen. Sama koskee kalatalouden tukia, kertoo Lapin ELY-keskuksesta kalatalouspäällikkö Mika Oraluoma.</w:t>
      </w:r>
    </w:p>
    <w:p w14:paraId="305DB41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Ravitsemisalan yritysten tukien ja hyvitysten haku käynnistyi perjantaina 5.6. Suuri osa saa hyvityksen toiminnan rajoittamisesta ilman hakemusta</w:t>
      </w:r>
    </w:p>
    <w:p w14:paraId="15D2B5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Tuet myöntää ja maksaa ELY-keskusten sekä TE-toimistojen kehittämis- ja hallintokeskus (KEHA-keskus).</w:t>
      </w:r>
    </w:p>
    <w:p w14:paraId="4F81B7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KEHA-keskuksesta kerrotaan, että automaattisesti eli ilman hakemusta tapahtuvat joukkomaksatukset yhteensä lähemmäs 7 000:lle toiminnan rajoittamisesta kärsineelle ravitsemisyritykselle saadaan maksettua kesäkuun aikana; ensimmäinen ennakkoerä juhannukseen mennessä sekä loppuerä heti, kun verottajalta on saatu toiminnan rajoittamisajalta alv-tiedot </w:t>
      </w:r>
      <w:r w:rsidRPr="009A1AE4">
        <w:rPr>
          <w:rFonts w:ascii="Times New Roman" w:eastAsia="Times New Roman" w:hAnsi="Times New Roman" w:cs="Times New Roman"/>
          <w:sz w:val="24"/>
          <w:szCs w:val="24"/>
          <w:lang w:eastAsia="fi-FI"/>
        </w:rPr>
        <w:lastRenderedPageBreak/>
        <w:t>(verohallinnolle 4/2020 alv-kuukausi ilmoituksen jättäneiden osalta juhannuksen jälkeen). Ne yritykset, jotka eivät ole joukkomaksatuksen piirissä, voivat hakea hyvitystä 31.8.2020 saakka.</w:t>
      </w:r>
    </w:p>
    <w:p w14:paraId="3E57EE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Uudelleentyöllistämisen tukea haetaan aina hakemuksella. Haku on auki 31.10.2020 saakka.</w:t>
      </w:r>
    </w:p>
    <w:p w14:paraId="4E6D0A5D" w14:textId="77777777" w:rsidR="009A1AE4" w:rsidRPr="009A1AE4" w:rsidRDefault="009A1AE4" w:rsidP="009A1AE4">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hyperlink r:id="rId287" w:tgtFrame="_self" w:history="1">
        <w:r w:rsidRPr="009A1AE4">
          <w:rPr>
            <w:rFonts w:ascii="Times New Roman" w:eastAsia="Times New Roman" w:hAnsi="Times New Roman" w:cs="Times New Roman"/>
            <w:color w:val="0000FF"/>
            <w:sz w:val="24"/>
            <w:szCs w:val="24"/>
            <w:u w:val="single"/>
            <w:lang w:eastAsia="fi-FI"/>
          </w:rPr>
          <w:t>Lue lisää hakuehdoista ja kriteereistä</w:t>
        </w:r>
      </w:hyperlink>
    </w:p>
    <w:p w14:paraId="48337A9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79F390EE" w14:textId="77777777" w:rsidR="009A1AE4" w:rsidRPr="009A1AE4" w:rsidRDefault="009A1AE4" w:rsidP="009A1AE4">
      <w:pPr>
        <w:numPr>
          <w:ilvl w:val="0"/>
          <w:numId w:val="104"/>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ELY-keskus; ylijohtaja Petri Knaapinen (@ely-keskus.fi)</w:t>
      </w:r>
    </w:p>
    <w:p w14:paraId="100BE7A2" w14:textId="77777777" w:rsidR="009A1AE4" w:rsidRPr="009A1AE4" w:rsidRDefault="009A1AE4" w:rsidP="009A1AE4">
      <w:pPr>
        <w:numPr>
          <w:ilvl w:val="0"/>
          <w:numId w:val="104"/>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KEHA-keskus: maksatusjohtaja Pauliina Smolander (@ely-keskus.fi)</w:t>
      </w:r>
    </w:p>
    <w:p w14:paraId="33C1FE5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Lue lisää:</w:t>
      </w:r>
    </w:p>
    <w:p w14:paraId="3447ADFE"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88" w:tgtFrame="_self" w:history="1">
        <w:r w:rsidRPr="009A1AE4">
          <w:rPr>
            <w:rFonts w:ascii="Times New Roman" w:eastAsia="Times New Roman" w:hAnsi="Times New Roman" w:cs="Times New Roman"/>
            <w:color w:val="0000FF"/>
            <w:sz w:val="24"/>
            <w:szCs w:val="24"/>
            <w:u w:val="single"/>
            <w:lang w:eastAsia="fi-FI"/>
          </w:rPr>
          <w:t>ELY-keskusten myöntämän yrityksen tilanneanalyysin ja kehittämisavustuksen koronarahoitushaku päättyy maanantaina 8.6. kello 16:15. Saapuneet hakemukset käsitellään hakuhetken sääntöjen mukaisesti. (1.6.2020)</w:t>
        </w:r>
      </w:hyperlink>
    </w:p>
    <w:p w14:paraId="3CEAC74F"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89" w:tgtFrame="_self" w:history="1">
        <w:r w:rsidRPr="009A1AE4">
          <w:rPr>
            <w:rFonts w:ascii="Times New Roman" w:eastAsia="Times New Roman" w:hAnsi="Times New Roman" w:cs="Times New Roman"/>
            <w:color w:val="0000FF"/>
            <w:sz w:val="24"/>
            <w:szCs w:val="24"/>
            <w:u w:val="single"/>
            <w:lang w:eastAsia="fi-FI"/>
          </w:rPr>
          <w:t>Maaseudun ja kalatalouden koronatukia haettu ELY-keskuksista ensimmäisen hakuviikon aikana noin 360 (26.5.2020)</w:t>
        </w:r>
      </w:hyperlink>
    </w:p>
    <w:p w14:paraId="15ECF9F8"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0" w:tgtFrame="_self" w:history="1">
        <w:r w:rsidRPr="009A1AE4">
          <w:rPr>
            <w:rFonts w:ascii="Times New Roman" w:eastAsia="Times New Roman" w:hAnsi="Times New Roman" w:cs="Times New Roman"/>
            <w:color w:val="0000FF"/>
            <w:sz w:val="24"/>
            <w:szCs w:val="24"/>
            <w:u w:val="single"/>
            <w:lang w:eastAsia="fi-FI"/>
          </w:rPr>
          <w:t>ELY-keskusten koronarahoituksessa siirrytty loppurahoitusten maksatusvaiheeseen - saapuneista 25 321 hakemuksesta käsitelty jo lähes 11 000 (ELY-keskuksen tiedote 14.5.2020)</w:t>
        </w:r>
      </w:hyperlink>
    </w:p>
    <w:p w14:paraId="3F3E5185"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1" w:tgtFrame="_self" w:history="1">
        <w:r w:rsidRPr="009A1AE4">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54CA3E85"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2" w:tgtFrame="_self" w:history="1">
        <w:r w:rsidRPr="009A1AE4">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6DCD6109"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3" w:tgtFrame="_self" w:tooltip="http://www.ely-keskus.fi/web/ely/uutiset-2020/-/asset_publisher/ova3wfziq4ao/content/ely-keskusten-koronatuet-palvelevat-useiden-toimialojen-yrityksia" w:history="1">
        <w:r w:rsidRPr="009A1AE4">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7B10859C"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4" w:tgtFrame="_self" w:tooltip="http://www.ely-keskus.fi/web/ely/uutiset-2020/-/asset_publisher/ova3wfziq4ao/content/ely-keskusten-koronarahoituspaatoksia-tehty-1-419-kpl-yhteensa-18-197-217-euron-edesta" w:history="1">
        <w:r w:rsidRPr="009A1AE4">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43E2AEE1"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5" w:tgtFrame="_self" w:tooltip="http://www.ely-keskus.fi/web/ely/uutiset-2020/-/asset_publisher/ova3wfziq4ao/content/ely-keskusten-ensimmaiset-koronarahoituspaatokset-tehtiin-7-4-2020" w:history="1">
        <w:r w:rsidRPr="009A1AE4">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6A5BB54B"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6" w:tgtFrame="_self" w:tooltip="http://www.ely-keskus.fi/web/ely/poikkeusrahoitus" w:history="1">
        <w:r w:rsidRPr="009A1AE4">
          <w:rPr>
            <w:rFonts w:ascii="Times New Roman" w:eastAsia="Times New Roman" w:hAnsi="Times New Roman" w:cs="Times New Roman"/>
            <w:color w:val="0000FF"/>
            <w:sz w:val="24"/>
            <w:szCs w:val="24"/>
            <w:u w:val="single"/>
            <w:lang w:eastAsia="fi-FI"/>
          </w:rPr>
          <w:t>ELY-keskusten koronarahoitus </w:t>
        </w:r>
      </w:hyperlink>
    </w:p>
    <w:p w14:paraId="5B46E9FE"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7" w:tgtFrame="_blank" w:tooltip="http://www.ely-keskus.fi/web/ely/koronarahoitus-ukk" w:history="1">
        <w:r w:rsidRPr="009A1AE4">
          <w:rPr>
            <w:rFonts w:ascii="Times New Roman" w:eastAsia="Times New Roman" w:hAnsi="Times New Roman" w:cs="Times New Roman"/>
            <w:color w:val="0000FF"/>
            <w:sz w:val="24"/>
            <w:szCs w:val="24"/>
            <w:u w:val="single"/>
            <w:lang w:eastAsia="fi-FI"/>
          </w:rPr>
          <w:t>Kysymyksiä ja vastauksia ELY-keskusten koronarahoituksesta </w:t>
        </w:r>
      </w:hyperlink>
      <w:r w:rsidRPr="009A1AE4">
        <w:rPr>
          <w:rFonts w:ascii="Times New Roman" w:eastAsia="Times New Roman" w:hAnsi="Times New Roman" w:cs="Times New Roman"/>
          <w:sz w:val="24"/>
          <w:szCs w:val="24"/>
          <w:lang w:eastAsia="fi-FI"/>
        </w:rPr>
        <w:t> </w:t>
      </w:r>
    </w:p>
    <w:p w14:paraId="4A8B96C1"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8" w:tgtFrame="_self" w:tooltip="https://tem.fi/koronavirus/toimintaohjeita-yrityksille" w:history="1">
        <w:r w:rsidRPr="009A1AE4">
          <w:rPr>
            <w:rFonts w:ascii="Times New Roman" w:eastAsia="Times New Roman" w:hAnsi="Times New Roman" w:cs="Times New Roman"/>
            <w:color w:val="0000FF"/>
            <w:sz w:val="24"/>
            <w:szCs w:val="24"/>
            <w:u w:val="single"/>
            <w:lang w:eastAsia="fi-FI"/>
          </w:rPr>
          <w:t>Toimintaohjeita yrityksille koronavirustilanteessa (tem.fi) </w:t>
        </w:r>
      </w:hyperlink>
    </w:p>
    <w:p w14:paraId="68235003"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299" w:tgtFrame="_self" w:history="1">
        <w:r w:rsidRPr="009A1AE4">
          <w:rPr>
            <w:rFonts w:ascii="Times New Roman" w:eastAsia="Times New Roman" w:hAnsi="Times New Roman" w:cs="Times New Roman"/>
            <w:color w:val="0000FF"/>
            <w:sz w:val="24"/>
            <w:szCs w:val="24"/>
            <w:u w:val="single"/>
            <w:lang w:eastAsia="fi-FI"/>
          </w:rPr>
          <w:t>TEM: Kysymyksiä ja vastauksia koronasta ja yritysrahoituksesta</w:t>
        </w:r>
      </w:hyperlink>
    </w:p>
    <w:p w14:paraId="2DC1847E" w14:textId="77777777" w:rsidR="009A1AE4" w:rsidRPr="009A1AE4" w:rsidRDefault="009A1AE4" w:rsidP="009A1AE4">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300" w:anchor="56462efc" w:tgtFrame="_self" w:history="1">
        <w:r w:rsidRPr="009A1AE4">
          <w:rPr>
            <w:rFonts w:ascii="Times New Roman" w:eastAsia="Times New Roman" w:hAnsi="Times New Roman" w:cs="Times New Roman"/>
            <w:color w:val="0000FF"/>
            <w:sz w:val="24"/>
            <w:szCs w:val="24"/>
            <w:u w:val="single"/>
            <w:lang w:eastAsia="fi-FI"/>
          </w:rPr>
          <w:t>Valtiokonttori: Usein kysyttyä yritysten kustannustuesta</w:t>
        </w:r>
      </w:hyperlink>
    </w:p>
    <w:p w14:paraId="7404A3D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10EA002"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9.6.2020 </w:t>
      </w:r>
    </w:p>
    <w:p w14:paraId="591D676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Yritysten tilanneanalyysin ja kehittämisavustuksen koronarahoitushakemuksia saapui haun päättymiseen 8.6. mennessä yhteensä 33 087 kpl (Etelä-Savo)</w:t>
      </w:r>
    </w:p>
    <w:p w14:paraId="581401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ELY-keskusten myöntämät normaalit yrityksen kehittämisavustus, yritysten kehittämispalvelut sekä maaseudun ja kalatalouden koronatuet haettavissa edelleen.</w:t>
      </w:r>
    </w:p>
    <w:p w14:paraId="12950DB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ELY-keskusten myöntämää tilanneanalyysi ja kehittämisavustusta haettiin viimeisenä hakupäivänä maanantaina 8.6. yli 1 000 kpl</w:t>
      </w:r>
    </w:p>
    <w:p w14:paraId="7B3B872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Haun määräaikaan maanantaihin klo 16.15 mennessä hakemuksia saapui yhteensä 33 087 kpl (n. 1 028 M€). Näistä 8.6. klo 17.00 mennessä oli käsitelty 17 601 hakemusta ja joista tehty myönteisiä päätöksiä yhteensä 12 737 (noin 155 M€). </w:t>
      </w:r>
    </w:p>
    <w:p w14:paraId="35BC0D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Etelä-Savossa</w:t>
      </w:r>
      <w:r w:rsidRPr="009A1AE4">
        <w:rPr>
          <w:rFonts w:ascii="Times New Roman" w:eastAsia="Times New Roman" w:hAnsi="Times New Roman" w:cs="Times New Roman"/>
          <w:sz w:val="24"/>
          <w:szCs w:val="24"/>
          <w:lang w:eastAsia="fi-FI"/>
        </w:rPr>
        <w:t xml:space="preserve"> hakemuksia saapui yhteensä 1017 kpl (n. 29 M€). Näistä on käsitelty 619 hakemusta, joista myönteisiä päätöksiä 507 (5,85 M€). </w:t>
      </w:r>
    </w:p>
    <w:p w14:paraId="0A6E15C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Toimialoittain hakemuksia on koko hakuajan saapunut eniten kaupan, teollisuuden, liike-elämän palvelujen sekä ravitsemisalan toimialoilta. Hakemusten käsittelyvauhti on ELY-keskuksissa säilynyt n. 400 kpl päivätahdissa.</w:t>
      </w:r>
    </w:p>
    <w:p w14:paraId="3C4682B5" w14:textId="77777777" w:rsidR="009A1AE4" w:rsidRPr="009A1AE4" w:rsidRDefault="009A1AE4" w:rsidP="009A1AE4">
      <w:pPr>
        <w:numPr>
          <w:ilvl w:val="0"/>
          <w:numId w:val="10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Linkki: </w:t>
      </w:r>
      <w:hyperlink r:id="rId301" w:tgtFrame="_blank" w:history="1">
        <w:r w:rsidRPr="009A1AE4">
          <w:rPr>
            <w:rFonts w:ascii="Times New Roman" w:eastAsia="Times New Roman" w:hAnsi="Times New Roman" w:cs="Times New Roman"/>
            <w:color w:val="0000FF"/>
            <w:sz w:val="24"/>
            <w:szCs w:val="24"/>
            <w:u w:val="single"/>
            <w:lang w:eastAsia="fi-FI"/>
          </w:rPr>
          <w:t>Myönnetyt tuet toimialoittain, tilanne 8.6.</w:t>
        </w:r>
      </w:hyperlink>
      <w:r w:rsidRPr="009A1AE4">
        <w:rPr>
          <w:rFonts w:ascii="Times New Roman" w:eastAsia="Times New Roman" w:hAnsi="Times New Roman" w:cs="Times New Roman"/>
          <w:sz w:val="24"/>
          <w:szCs w:val="24"/>
          <w:lang w:eastAsia="fi-FI"/>
        </w:rPr>
        <w:t xml:space="preserve"> (ely-keskus.fi)</w:t>
      </w:r>
    </w:p>
    <w:p w14:paraId="7811268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ELY-keskusten normaalit yritysten kehittämisavustukset käytettävissä </w:t>
      </w:r>
    </w:p>
    <w:p w14:paraId="4500F66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ELY-keskuksista halutaan korostaa, että vaikka väliaikainen tuki on nyt päättynyt, ovat normaalit ELY-keskuksen myöntämät kehittämisavustukset edelleen haettavissa. Näissä tuen osuus voi olla jopa 50 %.</w:t>
      </w:r>
    </w:p>
    <w:p w14:paraId="50F94E3E" w14:textId="77777777" w:rsidR="009A1AE4" w:rsidRPr="009A1AE4" w:rsidRDefault="009A1AE4" w:rsidP="009A1AE4">
      <w:pPr>
        <w:numPr>
          <w:ilvl w:val="0"/>
          <w:numId w:val="10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Lue lisää kehittämisavustuksista: </w:t>
      </w:r>
      <w:hyperlink r:id="rId302" w:tgtFrame="_blank" w:history="1">
        <w:r w:rsidRPr="009A1AE4">
          <w:rPr>
            <w:rFonts w:ascii="Times New Roman" w:eastAsia="Times New Roman" w:hAnsi="Times New Roman" w:cs="Times New Roman"/>
            <w:color w:val="0000FF"/>
            <w:sz w:val="24"/>
            <w:szCs w:val="24"/>
            <w:u w:val="single"/>
            <w:lang w:eastAsia="fi-FI"/>
          </w:rPr>
          <w:t>Yrityksen kehittämisavustus</w:t>
        </w:r>
      </w:hyperlink>
      <w:r w:rsidRPr="009A1AE4">
        <w:rPr>
          <w:rFonts w:ascii="Times New Roman" w:eastAsia="Times New Roman" w:hAnsi="Times New Roman" w:cs="Times New Roman"/>
          <w:sz w:val="24"/>
          <w:szCs w:val="24"/>
          <w:lang w:eastAsia="fi-FI"/>
        </w:rPr>
        <w:t xml:space="preserve"> (ely-keskus.fi)</w:t>
      </w:r>
    </w:p>
    <w:p w14:paraId="073B7A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Myös Yritysten kehittämispalvelut auttavat pk-yrityksiä koronakriisissä ja yrityksen maksuosuus on tällä hetkellä 30 euroa + alv/päivä. Käsittelyssä on tällä hetkellä ruuhkaa, joten päätösten saamisessa on varauduttava normaalia pidempiin odotusaikoihin.</w:t>
      </w:r>
    </w:p>
    <w:p w14:paraId="0FCF3397" w14:textId="77777777" w:rsidR="009A1AE4" w:rsidRPr="009A1AE4" w:rsidRDefault="009A1AE4" w:rsidP="009A1AE4">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Lue lisää kehittämispalveluista: </w:t>
      </w:r>
      <w:hyperlink r:id="rId303" w:tgtFrame="_blank" w:history="1">
        <w:r w:rsidRPr="009A1AE4">
          <w:rPr>
            <w:rFonts w:ascii="Times New Roman" w:eastAsia="Times New Roman" w:hAnsi="Times New Roman" w:cs="Times New Roman"/>
            <w:color w:val="0000FF"/>
            <w:sz w:val="24"/>
            <w:szCs w:val="24"/>
            <w:u w:val="single"/>
            <w:lang w:eastAsia="fi-FI"/>
          </w:rPr>
          <w:t>Yrityksen kehittämispalvelut</w:t>
        </w:r>
      </w:hyperlink>
      <w:r w:rsidRPr="009A1AE4">
        <w:rPr>
          <w:rFonts w:ascii="Times New Roman" w:eastAsia="Times New Roman" w:hAnsi="Times New Roman" w:cs="Times New Roman"/>
          <w:sz w:val="24"/>
          <w:szCs w:val="24"/>
          <w:lang w:eastAsia="fi-FI"/>
        </w:rPr>
        <w:t xml:space="preserve"> (ely-keskus.fi)</w:t>
      </w:r>
    </w:p>
    <w:p w14:paraId="1AFADF0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Maaseudun ja kalatalouden koronatukien haku maltillista</w:t>
      </w:r>
    </w:p>
    <w:p w14:paraId="2549F73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Haun avautumisen 18.5. jälkeen on hakemuksia 7.6. mennessä on saapunut noin 700. Hakemuksia on tullut lähes yhtä paljon alkutuotannon ja maaseutuyritysten väliaikaisesta tuesta.</w:t>
      </w:r>
    </w:p>
    <w:p w14:paraId="219DC84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Myönteisiä päätöksiä 7.6. mennessä on maaseutuyrityksille tehty yhteensä 115 kpl yhteensä 1,034 844 € ja alkutuotantoon 91 kpl yhteensä 849 164 €.</w:t>
      </w:r>
    </w:p>
    <w:p w14:paraId="3D18463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Kalatalouden väliaikaista tukea on haettu 78 kpl. Hakemusten käsittely on käynnissä.</w:t>
      </w:r>
    </w:p>
    <w:p w14:paraId="6749CB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Etelä-Savossa</w:t>
      </w:r>
      <w:r w:rsidRPr="009A1AE4">
        <w:rPr>
          <w:rFonts w:ascii="Times New Roman" w:eastAsia="Times New Roman" w:hAnsi="Times New Roman" w:cs="Times New Roman"/>
          <w:sz w:val="24"/>
          <w:szCs w:val="24"/>
          <w:lang w:eastAsia="fi-FI"/>
        </w:rPr>
        <w:t xml:space="preserve"> on hakemuksia saapunut kaikkiaan noin 50 kappaletta ja päätöksiä on tehty noin 40.</w:t>
      </w:r>
      <w:r w:rsidRPr="009A1AE4">
        <w:rPr>
          <w:rFonts w:ascii="Times New Roman" w:eastAsia="Times New Roman" w:hAnsi="Times New Roman" w:cs="Times New Roman"/>
          <w:sz w:val="24"/>
          <w:szCs w:val="24"/>
          <w:lang w:eastAsia="fi-FI"/>
        </w:rPr>
        <w:br/>
        <w:t xml:space="preserve">- Maaseudun tukien myöntämiselle on rajattu kohderyhmä ja hakemusten määrät määrät olleet </w:t>
      </w:r>
      <w:r w:rsidRPr="009A1AE4">
        <w:rPr>
          <w:rFonts w:ascii="Times New Roman" w:eastAsia="Times New Roman" w:hAnsi="Times New Roman" w:cs="Times New Roman"/>
          <w:sz w:val="24"/>
          <w:szCs w:val="24"/>
          <w:lang w:eastAsia="fi-FI"/>
        </w:rPr>
        <w:lastRenderedPageBreak/>
        <w:t>odotusten mukaiset, toteaa Etelä-Savon ELY-keskuksesta maaseutupalvelut -yksikön päällikkö Ilpo Lehtinen.</w:t>
      </w:r>
    </w:p>
    <w:p w14:paraId="15043D1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Ravitsmisalan yritysten tukien ja hyvitysten haku käynnistyi perjantaina 5.6.</w:t>
      </w:r>
    </w:p>
    <w:p w14:paraId="5EA94B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Suuri osa saa hyvityksen toiminnan rajoittamisesta ilman hakemusta. Tuet myöntää ja maksaa ELY-keskusten sekä TE-toimistojen kehittämis- ja hallintokeskus (KEHA-keskus).</w:t>
      </w:r>
    </w:p>
    <w:p w14:paraId="1FB37F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KEHA-keskuksesta kerrotaan, että automaattisesti eli ilman hakemusta tapahtuvat joukkomaksatukset yhteensä lähemmäs 7 000:lle toiminnan rajoittamisesta kärsineelle ravitsemisyritykselle saadaan maksettua kesäkuun aikana. Ensimmäinen ennakkoerä maksetaan juhannukseen mennessä sekä loppuerä heti, kun verottajalta on saatu toiminnan rajoittamisajalta alv-tiedot (verohallinnolle 4/2020 alv-kuukausi ilmoituksen jättäneiden osalta juhannuksen jälkeen).</w:t>
      </w:r>
    </w:p>
    <w:p w14:paraId="443368F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Ne yritykset, jotka eivät ole joukkomaksatuksen piirissä, voivat hakea hyvitystä 31.8.2020 saakka.</w:t>
      </w:r>
    </w:p>
    <w:p w14:paraId="034F087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Uudelleentyöllistämisen tukea haetaan aina hakemuksella. Haku on auki 31.10.2020 saakka.</w:t>
      </w:r>
    </w:p>
    <w:p w14:paraId="0A04F901" w14:textId="77777777" w:rsidR="009A1AE4" w:rsidRPr="009A1AE4" w:rsidRDefault="009A1AE4" w:rsidP="009A1AE4">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Lue lisää ravitsemisyrityksien tukien ja hyvityksen hakuehdoista ja kriteereistä: </w:t>
      </w:r>
      <w:hyperlink r:id="rId304" w:tgtFrame="_blank" w:history="1">
        <w:r w:rsidRPr="009A1AE4">
          <w:rPr>
            <w:rFonts w:ascii="Times New Roman" w:eastAsia="Times New Roman" w:hAnsi="Times New Roman" w:cs="Times New Roman"/>
            <w:color w:val="0000FF"/>
            <w:sz w:val="24"/>
            <w:szCs w:val="24"/>
            <w:u w:val="single"/>
            <w:lang w:eastAsia="fi-FI"/>
          </w:rPr>
          <w:t>Väliaikaiset tuet ja hyvitykset</w:t>
        </w:r>
      </w:hyperlink>
      <w:r w:rsidRPr="009A1AE4">
        <w:rPr>
          <w:rFonts w:ascii="Times New Roman" w:eastAsia="Times New Roman" w:hAnsi="Times New Roman" w:cs="Times New Roman"/>
          <w:sz w:val="24"/>
          <w:szCs w:val="24"/>
          <w:lang w:eastAsia="fi-FI"/>
        </w:rPr>
        <w:t xml:space="preserve"> (keha-keskus.fi)</w:t>
      </w:r>
    </w:p>
    <w:p w14:paraId="7BD1562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Etelä-Savon ELY-keskus: Johtaja Juha Pulliainen, juha.pulliainen(at)ely-keskus.fi, p. 0295 024 162</w:t>
      </w:r>
      <w:r w:rsidRPr="009A1AE4">
        <w:rPr>
          <w:rFonts w:ascii="Times New Roman" w:eastAsia="Times New Roman" w:hAnsi="Times New Roman" w:cs="Times New Roman"/>
          <w:sz w:val="24"/>
          <w:szCs w:val="24"/>
          <w:lang w:eastAsia="fi-FI"/>
        </w:rPr>
        <w:br/>
        <w:t>KEHA-keskus: Maksatusjohtaja Pauliina Smolander, pauliina.smolander(at)ely-keskus.fi, p. 0295 026 152</w:t>
      </w:r>
    </w:p>
    <w:p w14:paraId="28E42A1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42FD45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10.6.2020 </w:t>
      </w:r>
    </w:p>
    <w:p w14:paraId="49F16CC9"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Valtatielle 4 Helsingistä Tornioon on laadittu tavoitetila vuodelle 2040</w:t>
      </w:r>
    </w:p>
    <w:p w14:paraId="4DE745C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Pohjois-Pohjanmaan, Lapin, Keski-Suomen ja Uudenmaan ELY-keskukset ovat määrittäneet valtatielle pitkän aikavälin toimenpiteet, joilla turvataan valtatiejakson liikenteen hyvä palvelutaso. Väylävirasto on ollut mukana työssä. Koska kehittäminen tulee tapahtumaan pitkän ajanjakson kuluessa, on tärkeää, että koko yli 700 kilometrin yhteysvälillä noudatetaan yhteisiä kehittämisperiaatteita. Laadittu tavoitetila 2040 muodostaa myös perustan jatkosuunnittelulle.</w:t>
      </w:r>
    </w:p>
    <w:p w14:paraId="3C6D505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Nykyisin valtatie 4 koostuu monen tyyppisistä tiejaksoista: moottoritieosuuksista aina kaksikaistaiseen valtatiehen. Tilanne on ymmärrettävä, kun ottaa huomioon liikennemäärien suuret erot: eniten liikennettä on Helsingissä, 75 000 ajoneuvoa vuorokaudessa ja pienimmillään liikennemäärä on Pihtiputaan ja Pulkkilan välillä, missä hiljaisimmilla jaksoilla liikkuu vajaat 3 300 ajoneuvoa vuorokaudessa.</w:t>
      </w:r>
    </w:p>
    <w:p w14:paraId="48B0F4E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Pitkämatkaisen liikenteen lisäksi kaupunkiseutujen kohdalla valtatiellä 4 on merkittävä rooli paikallisessa liikennejärjestelmässä. Siellä korostuu tavara-, asiointi- ja pendelöintiliikenne. </w:t>
      </w:r>
      <w:r w:rsidRPr="009A1AE4">
        <w:rPr>
          <w:rFonts w:ascii="Times New Roman" w:eastAsia="Times New Roman" w:hAnsi="Times New Roman" w:cs="Times New Roman"/>
          <w:sz w:val="24"/>
          <w:szCs w:val="24"/>
          <w:lang w:eastAsia="fi-FI"/>
        </w:rPr>
        <w:lastRenderedPageBreak/>
        <w:t>Kaupunkiseutujen välillä on tavara- ja vapaa-ajan liikennettä. Mitattiinpa merkitystä tavaran arvolla tai tonnikilometreillä, on valtatie 4 kiistatta Suomen tärkein tavarakuljetusten valtatie. Ulkomaankaupan kuljetukset ja maan sisäiset runkokuljetukset käyttävät sitä ja sillä on tärkeä rooli huoltovarmuuden kannalta.</w:t>
      </w:r>
    </w:p>
    <w:p w14:paraId="47AFF1B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Päästötavoitteet on valtatien kehittämisperiaatteissa otettu vakavasti. Raskaalle liikenteelle tasainen, ennakoitavan ja lyhyen matka-ajan turvaava nopeustaso on taloudellisesti ja päästöjen kannalta optimaalinen. Samanlainen palvelutaso sopii myös joukkoliikenteelle. Henkilöautoliikenteen vetovoimaa ei puolestaan ole tavoitteellista kasvattaa kasvihuonekaasujen päästötavoitteiden vuoksi. Näistä syistä tien ensisijaiseksi palvelutasovaateita määrittäväksi käyttäjäryhmäksi on tunnistettu tavaraliikenteen runkokuljetukset.</w:t>
      </w:r>
    </w:p>
    <w:p w14:paraId="43D91BB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Tavoitetilassa valtatien 4 nopeustaso on pääsääntöisesti 100 km/h, moottoritiejaksoilla kesäisin 120 km/h. Liikennemääristä ja liikenteen koostumuksesta riippuen tie on moottoritietä, moottoriväylää, nelikaistaista valtatietä, jatkuvaa ohituskaistatietä tai yksittäisin ohituskaistoin varustettua kaksikaistaista tietä.</w:t>
      </w:r>
    </w:p>
    <w:p w14:paraId="7B08858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Häiriönhallinta ja vilkkaammilla osuuksilla liikennetilanteeseen perustuva muuttuva nopeusrajoitusjärjestelmä parantavat osaltaan tien palvelutasoa vähentäen ruuhkien vaikutusta ja ehkäisten onnettomuuksia.</w:t>
      </w:r>
    </w:p>
    <w:p w14:paraId="10F794A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Laadittu tavoitetila kytkeytyy siihen, että EU:n komissio on tehnyt esityksen TEN-T-ydinverkkokäytävän laajentamiseksi (6.6.2018). Esitys sisältää valtatiet 4 ja 29 välillä Helsinki – Tornio/Haaparanta. Tavoitetilalla on myös kytkentä parhaillaan käynnissä olevaan valtakunnallisen liikennejärjestelmäsuunnitelman laadintaan.</w:t>
      </w:r>
    </w:p>
    <w:p w14:paraId="050E1027" w14:textId="77777777" w:rsidR="009A1AE4" w:rsidRPr="009A1AE4" w:rsidRDefault="009A1AE4" w:rsidP="009A1AE4">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305" w:tgtFrame="_blank" w:history="1">
        <w:r w:rsidRPr="009A1AE4">
          <w:rPr>
            <w:rFonts w:ascii="Times New Roman" w:eastAsia="Times New Roman" w:hAnsi="Times New Roman" w:cs="Times New Roman"/>
            <w:color w:val="0000FF"/>
            <w:sz w:val="24"/>
            <w:szCs w:val="24"/>
            <w:u w:val="single"/>
            <w:lang w:eastAsia="fi-FI"/>
          </w:rPr>
          <w:t>Valtatiekäytävän 4 ja 29 kehittämisen periaatteet välillä Helsinki–Tornio/Haaparanta</w:t>
        </w:r>
      </w:hyperlink>
      <w:r w:rsidRPr="009A1AE4">
        <w:rPr>
          <w:rFonts w:ascii="Times New Roman" w:eastAsia="Times New Roman" w:hAnsi="Times New Roman" w:cs="Times New Roman"/>
          <w:sz w:val="24"/>
          <w:szCs w:val="24"/>
          <w:lang w:eastAsia="fi-FI"/>
        </w:rPr>
        <w:t xml:space="preserve"> (doria.fi)</w:t>
      </w:r>
    </w:p>
    <w:p w14:paraId="078E60F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7C2AB1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Risto Leppänen, Pohjois-Pohjanmaan ELY-keskus, 0295 038 262</w:t>
      </w:r>
    </w:p>
    <w:p w14:paraId="0CE5B0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Jukka Lehtinen, Keski-Suomen ELY-keskus, 0295 024 698</w:t>
      </w:r>
    </w:p>
    <w:p w14:paraId="62B72C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Maarit Saari, Uudenmaan ELY-keskus, 0295 021 341</w:t>
      </w:r>
    </w:p>
    <w:p w14:paraId="28283E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Jaakko Ylinampa, Lapin ELY-keskus, 0295 037 199</w:t>
      </w:r>
    </w:p>
    <w:p w14:paraId="2AF687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Päivi Nuutinen, Väylävirasto, 029 534 3575</w:t>
      </w:r>
    </w:p>
    <w:p w14:paraId="4EAA565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7BE927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5065A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3FD7C22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33FEFB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10.6.2020 </w:t>
      </w:r>
    </w:p>
    <w:p w14:paraId="56DB228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lastRenderedPageBreak/>
        <w:t>Tiedote Etelä-Pohjanmaan ELY-keskus ja maa- ja metsätalousministeriö</w:t>
      </w:r>
    </w:p>
    <w:p w14:paraId="2FC79A76" w14:textId="77C3C1AF"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noProof/>
        </w:rPr>
        <w:drawing>
          <wp:inline distT="0" distB="0" distL="0" distR="0" wp14:anchorId="7CDE5D4E" wp14:editId="7E93662D">
            <wp:extent cx="6120130" cy="2148840"/>
            <wp:effectExtent l="0" t="0" r="0" b="0"/>
            <wp:docPr id="68" name="Kuva 68" descr="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LY logo"/>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20130" cy="2148840"/>
                    </a:xfrm>
                    <a:prstGeom prst="rect">
                      <a:avLst/>
                    </a:prstGeom>
                    <a:noFill/>
                    <a:ln>
                      <a:noFill/>
                    </a:ln>
                  </pic:spPr>
                </pic:pic>
              </a:graphicData>
            </a:graphic>
          </wp:inline>
        </w:drawing>
      </w:r>
    </w:p>
    <w:p w14:paraId="177D746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Ravinteiden kierrätyksen kokeiluohjelman rahoitusta haettavissa</w:t>
      </w:r>
    </w:p>
    <w:p w14:paraId="42E7CE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 ja metsätalousministeriö suuntaa enintään 5,1 miljoonaa euroa kokeiluohjelmaan, jolla rahoitetaan ravinteiden kierrätyksen innovatiivisia ratkaisuja. Vuosille 2020-2022 suunnatun valtakunnallisen kokeiluohjelman rahoitushaku aukeaa 12.6.2020. Tukien hallinnoinnista vastaa Etelä-Pohjanmaan ELY-keskus.</w:t>
      </w:r>
    </w:p>
    <w:p w14:paraId="51E1C7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Ravinteiden kierrätyksen edistäminen on kirjattu pääministeri Sanna Marinin hallitusohjelmaan.  Kokeiluohjelma on jatkoa vuosina 2016-2018 käynnistetylle ohjelmalle. Tavoitteena on luoda edellytykset toimiville orgaanisten lannoitevalmisteiden markkinoille, ja siten varmistaa ravinteiden kierrätys ja tehokas käyttö.</w:t>
      </w:r>
    </w:p>
    <w:p w14:paraId="5DA2B81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Kohdennus innovatiivisiin ratkaisuihin</w:t>
      </w:r>
    </w:p>
    <w:p w14:paraId="467DA4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Kokeiluohjelmasta myönnettävien tukien tarkoituksena on biomassojen ravinteiden prosessoinnin, kierrätyslannoitevalmisteiden tuotannon ja tuotekehityksen, ravinteiden kierrätyksen logistiikan ja palveluratkaisujen edistäminen sekä korkean jalostusasteen tuotteiden kehittäminen biomassoista.</w:t>
      </w:r>
    </w:p>
    <w:p w14:paraId="5D1B86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"Kokeiluohjelman tarkoituksena on mahdollistaa pk-yrityksille pilotoinnit ja referenssitulosten tuottaminen. Ajatuksena on, että kehitettävät innovatiiviset tuotteet ja palvelut ovat testattuja ja toimiviksi todettuja, kun niitä myydään asiakkaille. Pyrkimyksenä on, että yrityksille syntyy kehittämisen myötä uusia liiketoimintamahdollisuuksia", kiteyttää ohjelman tarkoitusta kehittämisasiantuntija Päivi Mäntymäki Etelä-Pohjanmaan ELY-keskuksesta.</w:t>
      </w:r>
    </w:p>
    <w:p w14:paraId="040106F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Hakemuslomakkeet ja -ohjeet ovat saatavilla Etelä-Pohjanmaan ELY-keskuksen verkkosivuilla </w:t>
      </w:r>
      <w:hyperlink r:id="rId307" w:history="1">
        <w:r w:rsidRPr="009A1AE4">
          <w:rPr>
            <w:rFonts w:ascii="Times New Roman" w:eastAsia="Times New Roman" w:hAnsi="Times New Roman" w:cs="Times New Roman"/>
            <w:color w:val="0000FF"/>
            <w:sz w:val="24"/>
            <w:szCs w:val="24"/>
            <w:u w:val="single"/>
            <w:lang w:eastAsia="fi-FI"/>
          </w:rPr>
          <w:t>https://www.ely-keskus.fi/web/ely/ravinteiden-kierratyksen-kokeiluohjelma-2020</w:t>
        </w:r>
      </w:hyperlink>
      <w:r w:rsidRPr="009A1AE4">
        <w:rPr>
          <w:rFonts w:ascii="Times New Roman" w:eastAsia="Times New Roman" w:hAnsi="Times New Roman" w:cs="Times New Roman"/>
          <w:sz w:val="24"/>
          <w:szCs w:val="24"/>
          <w:lang w:eastAsia="fi-FI"/>
        </w:rPr>
        <w:t>.</w:t>
      </w:r>
    </w:p>
    <w:p w14:paraId="36745BB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Webinaari ravinnekierrätyksestä ja kokeiluohjelman rahoitusmahdollisuuksista</w:t>
      </w:r>
    </w:p>
    <w:p w14:paraId="28EF413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Etelä-Pohjanmaan ELY-keskus järjestää hakuun liittyvän webinaarin 24.6.2020 klo 9-11. Lisätiedot ohjelmasta ja ennakkoilmoittautumisesta löytyvät ohjelman verkkosivuilta.</w:t>
      </w:r>
    </w:p>
    <w:p w14:paraId="7DA69F1E"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Lisätietoa</w:t>
      </w:r>
    </w:p>
    <w:p w14:paraId="7C33398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Kehittämisasiantuntija Päivi Mäntymäki, Etelä-Pohjanmaan ELY-keskus, puh. 0295 027 631, </w:t>
      </w:r>
      <w:hyperlink r:id="rId308" w:history="1">
        <w:r w:rsidRPr="009A1AE4">
          <w:rPr>
            <w:rFonts w:ascii="Times New Roman" w:eastAsia="Times New Roman" w:hAnsi="Times New Roman" w:cs="Times New Roman"/>
            <w:color w:val="0000FF"/>
            <w:sz w:val="24"/>
            <w:szCs w:val="24"/>
            <w:u w:val="single"/>
            <w:lang w:eastAsia="fi-FI"/>
          </w:rPr>
          <w:t>etunimi.sukunimi@ely-keskus.fi</w:t>
        </w:r>
      </w:hyperlink>
    </w:p>
    <w:p w14:paraId="5433FF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Kehittämispäällikkö Hanna Mäkimantila, Etelä-Pohjanmaan ELY-keskus, puh. 0295 027 701, </w:t>
      </w:r>
      <w:hyperlink r:id="rId309" w:history="1">
        <w:r w:rsidRPr="009A1AE4">
          <w:rPr>
            <w:rFonts w:ascii="Times New Roman" w:eastAsia="Times New Roman" w:hAnsi="Times New Roman" w:cs="Times New Roman"/>
            <w:color w:val="0000FF"/>
            <w:sz w:val="24"/>
            <w:szCs w:val="24"/>
            <w:u w:val="single"/>
            <w:lang w:eastAsia="fi-FI"/>
          </w:rPr>
          <w:t>etunimi.sukunimi@ely-keskus.fi</w:t>
        </w:r>
      </w:hyperlink>
    </w:p>
    <w:p w14:paraId="69EE5D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Neuvotteleva virkamies Marja-Liisa Tapio-Biström, maa- ja metsätalousministeriö, puh. 0295 162 400, </w:t>
      </w:r>
      <w:hyperlink r:id="rId310" w:history="1">
        <w:r w:rsidRPr="009A1AE4">
          <w:rPr>
            <w:rFonts w:ascii="Times New Roman" w:eastAsia="Times New Roman" w:hAnsi="Times New Roman" w:cs="Times New Roman"/>
            <w:color w:val="0000FF"/>
            <w:sz w:val="24"/>
            <w:szCs w:val="24"/>
            <w:u w:val="single"/>
            <w:lang w:eastAsia="fi-FI"/>
          </w:rPr>
          <w:t>etunimi.sukunimi@mmm.fi</w:t>
        </w:r>
      </w:hyperlink>
    </w:p>
    <w:p w14:paraId="788D68C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3F88DF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12.6.2020 </w:t>
      </w:r>
    </w:p>
    <w:p w14:paraId="516A9B6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Kalasta viisaasti Saimaalla, lähikalaa juhannuspöytään (Etelä-Savo, Pohjois-Savo, Pohjois-Karjala, Etelä-Karjala)  </w:t>
      </w:r>
    </w:p>
    <w:p w14:paraId="01D8055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Runsaat kuha-, ahven-, hauki- ja muikkukannat odottavat kalastajia Saimaalla ja nyt siellä onkin kalastettavaa jopa aikaisempaa enemmän. Kalastajan kannattaa kuitenkin muistaa aluetta koskevat rajoitukset ja huolehtia, että tarvittavat luvat ovat kunnossa.</w:t>
      </w:r>
    </w:p>
    <w:p w14:paraId="57510B4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Lyhyt talvi ja heikot jäät vaikeuttivat talvikalastusta Saimaalla. Paikoin verkkokausi kesti vain kuukauden, kun se normaalisti talvella kestää yli 3 kuukautta. Saalismäärät jäivät vähäisemmäksi kalastuskauden pituuden ja kalastajamäärien vähäisyyden vuoksi. Parhaillaan ahven- ja kuhakannat lihovat runsaiden kuore- ja muikkukantojen ansiosta. Monin paikoin muikku on vielä pienikokoista ja vasta loppukesästä verkkokalastajan saalista.</w:t>
      </w:r>
    </w:p>
    <w:p w14:paraId="5B29AF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Nyt kannattaa kalastaa Saimaalla. Ahven-, hauki- ja kuhakannat ovat runsaat ja hyvänkokoista lähikalaa on saatavissa usealla eri pyyntimuodolla. Samalla on hyvä muistaa, että Saimaalla on runsaasti kalastusrajoituksia ja lajirauhoituksia, painottaa kalastusbiologi Teemu Hentinen, Pohjois-Savon ELY-keskuksesta. </w:t>
      </w:r>
    </w:p>
    <w:p w14:paraId="692F7E4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Saimaannorpan suojeleminen</w:t>
      </w:r>
    </w:p>
    <w:p w14:paraId="5E0BE04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Saimaannorpan suojelemiseksi kalastusrajoitusalueella verkkokalastus on kielletty kesäkuun loppuun saakka, pois lukien alle 22 mm:n muikkuverkot.  Lisäksi kesäkuun jälkeenkin on kielletty riimu- ja vahvalankaiset verkot sekä päältä suljetut rysät, joissa ei ole norpan estokalteria Ympärivuotisesti on 2770 km</w:t>
      </w:r>
      <w:r w:rsidRPr="009A1AE4">
        <w:rPr>
          <w:rFonts w:ascii="Times New Roman" w:eastAsia="Times New Roman" w:hAnsi="Times New Roman" w:cs="Times New Roman"/>
          <w:sz w:val="24"/>
          <w:szCs w:val="24"/>
          <w:vertAlign w:val="superscript"/>
          <w:lang w:eastAsia="fi-FI"/>
        </w:rPr>
        <w:t>2</w:t>
      </w:r>
      <w:r w:rsidRPr="009A1AE4">
        <w:rPr>
          <w:rFonts w:ascii="Times New Roman" w:eastAsia="Times New Roman" w:hAnsi="Times New Roman" w:cs="Times New Roman"/>
          <w:sz w:val="24"/>
          <w:szCs w:val="24"/>
          <w:lang w:eastAsia="fi-FI"/>
        </w:rPr>
        <w:t>:n alueella kielletty norpalle vaaralliset pyydykset, muun muassa väljänieluiset katiskat ja merrat.</w:t>
      </w:r>
    </w:p>
    <w:p w14:paraId="08A7DB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Saimaalla on havaittu kalastuksen valvonnassa asetuksen vastaisia väljänieluisia katiskoja, kaupasta ostettu valmiskatiska ei olekaan laillinen pyydys, jos nielua ei itse vahvista.</w:t>
      </w:r>
    </w:p>
    <w:p w14:paraId="2A89C60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Lähes kaikki yksinieluiset katiskat tarvitsevat nielun vahvistamisen. Nielu ei saa venyä yli 15 cm:n leveydelle, edes norpan yrityksistä huolimatta, kertoo kalastuksenvalvoja Sami Kurenniemi Metsähallituksesta.</w:t>
      </w:r>
    </w:p>
    <w:p w14:paraId="027FB0E6" w14:textId="77777777" w:rsidR="009A1AE4" w:rsidRPr="009A1AE4" w:rsidRDefault="009A1AE4" w:rsidP="009A1AE4">
      <w:pPr>
        <w:numPr>
          <w:ilvl w:val="0"/>
          <w:numId w:val="111"/>
        </w:numPr>
        <w:spacing w:before="100" w:beforeAutospacing="1" w:after="100" w:afterAutospacing="1" w:line="240" w:lineRule="auto"/>
        <w:rPr>
          <w:rFonts w:ascii="Times New Roman" w:eastAsia="Times New Roman" w:hAnsi="Times New Roman" w:cs="Times New Roman"/>
          <w:sz w:val="24"/>
          <w:szCs w:val="24"/>
          <w:lang w:eastAsia="fi-FI"/>
        </w:rPr>
      </w:pPr>
      <w:hyperlink r:id="rId311" w:tgtFrame="_blank" w:history="1">
        <w:r w:rsidRPr="009A1AE4">
          <w:rPr>
            <w:rFonts w:ascii="Times New Roman" w:eastAsia="Times New Roman" w:hAnsi="Times New Roman" w:cs="Times New Roman"/>
            <w:color w:val="0000FF"/>
            <w:sz w:val="24"/>
            <w:szCs w:val="24"/>
            <w:u w:val="single"/>
            <w:lang w:eastAsia="fi-FI"/>
          </w:rPr>
          <w:t>Kalastusrajoitusalueet norppa-alueilla</w:t>
        </w:r>
      </w:hyperlink>
      <w:r w:rsidRPr="009A1AE4">
        <w:rPr>
          <w:rFonts w:ascii="Times New Roman" w:eastAsia="Times New Roman" w:hAnsi="Times New Roman" w:cs="Times New Roman"/>
          <w:sz w:val="24"/>
          <w:szCs w:val="24"/>
          <w:lang w:eastAsia="fi-FI"/>
        </w:rPr>
        <w:t xml:space="preserve"> (wwf.fi)</w:t>
      </w:r>
    </w:p>
    <w:p w14:paraId="77B228AA" w14:textId="77777777" w:rsidR="009A1AE4" w:rsidRPr="009A1AE4" w:rsidRDefault="009A1AE4" w:rsidP="009A1AE4">
      <w:pPr>
        <w:numPr>
          <w:ilvl w:val="0"/>
          <w:numId w:val="111"/>
        </w:numPr>
        <w:spacing w:before="100" w:beforeAutospacing="1" w:after="100" w:afterAutospacing="1" w:line="240" w:lineRule="auto"/>
        <w:rPr>
          <w:rFonts w:ascii="Times New Roman" w:eastAsia="Times New Roman" w:hAnsi="Times New Roman" w:cs="Times New Roman"/>
          <w:sz w:val="24"/>
          <w:szCs w:val="24"/>
          <w:lang w:eastAsia="fi-FI"/>
        </w:rPr>
      </w:pPr>
      <w:hyperlink r:id="rId312" w:tgtFrame="_blank" w:history="1">
        <w:r w:rsidRPr="009A1AE4">
          <w:rPr>
            <w:rFonts w:ascii="Times New Roman" w:eastAsia="Times New Roman" w:hAnsi="Times New Roman" w:cs="Times New Roman"/>
            <w:color w:val="0000FF"/>
            <w:sz w:val="24"/>
            <w:szCs w:val="24"/>
            <w:u w:val="single"/>
            <w:lang w:eastAsia="fi-FI"/>
          </w:rPr>
          <w:t>Infoa kalastusrajoituksista</w:t>
        </w:r>
      </w:hyperlink>
      <w:r w:rsidRPr="009A1AE4">
        <w:rPr>
          <w:rFonts w:ascii="Times New Roman" w:eastAsia="Times New Roman" w:hAnsi="Times New Roman" w:cs="Times New Roman"/>
          <w:sz w:val="24"/>
          <w:szCs w:val="24"/>
          <w:lang w:eastAsia="fi-FI"/>
        </w:rPr>
        <w:t xml:space="preserve"> (mmm.fi)</w:t>
      </w:r>
    </w:p>
    <w:p w14:paraId="08CEFC0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Järvilohen, järvitaimenen ja saimaannieriän suojeleminen</w:t>
      </w:r>
    </w:p>
    <w:p w14:paraId="07A80D5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Norpparajoitusten lisäksi Saimaalla on rauhoitettu ympärivuotisesti rasvaevällinen järvilohi ja järvitaimen sekä keskeisellä vaellusreitillä kesä-elokuun ajan myös rasvaeväleikattu järvilohi. Saimaannieriä on rauhoitettu Kuolimossa sekä Saimaassa Puumalansalmen alapuolisissa vesistöissä muun muassa Luonterilla ja Yövedellä.</w:t>
      </w:r>
    </w:p>
    <w:p w14:paraId="55145FD4" w14:textId="77777777" w:rsidR="009A1AE4" w:rsidRPr="009A1AE4" w:rsidRDefault="009A1AE4" w:rsidP="009A1AE4">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hyperlink r:id="rId313" w:tgtFrame="_blank" w:history="1">
        <w:r w:rsidRPr="009A1AE4">
          <w:rPr>
            <w:rFonts w:ascii="Times New Roman" w:eastAsia="Times New Roman" w:hAnsi="Times New Roman" w:cs="Times New Roman"/>
            <w:color w:val="0000FF"/>
            <w:sz w:val="24"/>
            <w:szCs w:val="24"/>
            <w:u w:val="single"/>
            <w:lang w:eastAsia="fi-FI"/>
          </w:rPr>
          <w:t>Lajirauhoitukset ja alamitat (pdf)</w:t>
        </w:r>
      </w:hyperlink>
      <w:r w:rsidRPr="009A1AE4">
        <w:rPr>
          <w:rFonts w:ascii="Times New Roman" w:eastAsia="Times New Roman" w:hAnsi="Times New Roman" w:cs="Times New Roman"/>
          <w:sz w:val="24"/>
          <w:szCs w:val="24"/>
          <w:lang w:eastAsia="fi-FI"/>
        </w:rPr>
        <w:t xml:space="preserve"> (Kalastusrajoitus.fi)</w:t>
      </w:r>
    </w:p>
    <w:p w14:paraId="09AD1BB7" w14:textId="77777777" w:rsidR="009A1AE4" w:rsidRPr="009A1AE4" w:rsidRDefault="009A1AE4" w:rsidP="009A1AE4">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hyperlink r:id="rId314" w:tgtFrame="_blank" w:history="1">
        <w:r w:rsidRPr="009A1AE4">
          <w:rPr>
            <w:rFonts w:ascii="Times New Roman" w:eastAsia="Times New Roman" w:hAnsi="Times New Roman" w:cs="Times New Roman"/>
            <w:color w:val="0000FF"/>
            <w:sz w:val="24"/>
            <w:szCs w:val="24"/>
            <w:u w:val="single"/>
            <w:lang w:eastAsia="fi-FI"/>
          </w:rPr>
          <w:t xml:space="preserve">Lajirauhoitukset, -rajoitukset ja yleiskalastusoikeuksia koskevat kalastuskiellot </w:t>
        </w:r>
      </w:hyperlink>
      <w:r w:rsidRPr="009A1AE4">
        <w:rPr>
          <w:rFonts w:ascii="Times New Roman" w:eastAsia="Times New Roman" w:hAnsi="Times New Roman" w:cs="Times New Roman"/>
          <w:sz w:val="24"/>
          <w:szCs w:val="24"/>
          <w:lang w:eastAsia="fi-FI"/>
        </w:rPr>
        <w:t>(Kalastusrajoitus.fi)</w:t>
      </w:r>
    </w:p>
    <w:p w14:paraId="510CEAD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Mitä kalastuslupia tarvitsen?</w:t>
      </w:r>
    </w:p>
    <w:p w14:paraId="7799E5C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Kalastuslupa muodostuu valtion kalastonhoitomaksusta ja vesialueen omistajan luvasta. Luvan tarve riippuu kalastustavasta, -paikasta ja kalastajan iästä. Kalastonhoitomaksun voit maksaa esim. verkossa </w:t>
      </w:r>
      <w:hyperlink r:id="rId315" w:tgtFrame="_blank" w:history="1">
        <w:r w:rsidRPr="009A1AE4">
          <w:rPr>
            <w:rFonts w:ascii="Times New Roman" w:eastAsia="Times New Roman" w:hAnsi="Times New Roman" w:cs="Times New Roman"/>
            <w:color w:val="0000FF"/>
            <w:sz w:val="24"/>
            <w:szCs w:val="24"/>
            <w:u w:val="single"/>
            <w:lang w:eastAsia="fi-FI"/>
          </w:rPr>
          <w:t>Eräluvat.fi</w:t>
        </w:r>
        <w:r w:rsidRPr="009A1AE4">
          <w:rPr>
            <w:rFonts w:ascii="Times New Roman" w:eastAsia="Times New Roman" w:hAnsi="Times New Roman" w:cs="Times New Roman"/>
            <w:i/>
            <w:iCs/>
            <w:color w:val="0000FF"/>
            <w:sz w:val="24"/>
            <w:szCs w:val="24"/>
            <w:u w:val="single"/>
            <w:lang w:eastAsia="fi-FI"/>
          </w:rPr>
          <w:t>-</w:t>
        </w:r>
        <w:r w:rsidRPr="009A1AE4">
          <w:rPr>
            <w:rFonts w:ascii="Times New Roman" w:eastAsia="Times New Roman" w:hAnsi="Times New Roman" w:cs="Times New Roman"/>
            <w:color w:val="0000FF"/>
            <w:sz w:val="24"/>
            <w:szCs w:val="24"/>
            <w:u w:val="single"/>
            <w:lang w:eastAsia="fi-FI"/>
          </w:rPr>
          <w:t>sivujen</w:t>
        </w:r>
      </w:hyperlink>
      <w:r w:rsidRPr="009A1AE4">
        <w:rPr>
          <w:rFonts w:ascii="Times New Roman" w:eastAsia="Times New Roman" w:hAnsi="Times New Roman" w:cs="Times New Roman"/>
          <w:sz w:val="24"/>
          <w:szCs w:val="24"/>
          <w:lang w:eastAsia="fi-FI"/>
        </w:rPr>
        <w:t xml:space="preserve"> kautta tai R-kioskeissa. </w:t>
      </w:r>
    </w:p>
    <w:p w14:paraId="66114C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Ongin yhdellä vavalla ja koukulla tai pilkin yhdellä pilkillä</w:t>
      </w:r>
      <w:r w:rsidRPr="009A1AE4">
        <w:rPr>
          <w:rFonts w:ascii="Times New Roman" w:eastAsia="Times New Roman" w:hAnsi="Times New Roman" w:cs="Times New Roman"/>
          <w:sz w:val="24"/>
          <w:szCs w:val="24"/>
          <w:lang w:eastAsia="fi-FI"/>
        </w:rPr>
        <w:t> </w:t>
      </w:r>
    </w:p>
    <w:p w14:paraId="40A71362" w14:textId="77777777" w:rsidR="009A1AE4" w:rsidRPr="009A1AE4" w:rsidRDefault="009A1AE4" w:rsidP="009A1AE4">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Saat onkia tai pilkkiä maksutta muualla kuin vaelluskalavesistöjen koskissa ja virtavesissä, kalastuskieltoalueilla ja muilla erityiskohteilla. </w:t>
      </w:r>
    </w:p>
    <w:p w14:paraId="649F722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Viehekalastan yhdellä vavalla ja koukulla </w:t>
      </w:r>
      <w:r w:rsidRPr="009A1AE4">
        <w:rPr>
          <w:rFonts w:ascii="Times New Roman" w:eastAsia="Times New Roman" w:hAnsi="Times New Roman" w:cs="Times New Roman"/>
          <w:sz w:val="24"/>
          <w:szCs w:val="24"/>
          <w:lang w:eastAsia="fi-FI"/>
        </w:rPr>
        <w:t> </w:t>
      </w:r>
    </w:p>
    <w:p w14:paraId="53EB8DBF" w14:textId="77777777" w:rsidR="009A1AE4" w:rsidRPr="009A1AE4" w:rsidRDefault="009A1AE4" w:rsidP="009A1AE4">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Jos olet 18–64-vuotias, sinun tulee maksaa valtion kalastonhoitomaksu. Sillä saat kalastaa yhdellä vavalla ilman vesialueen omistajan lupaa kaikkialla Suomessa, lukuun ottamatta vaelluskalavesistöjen koski- ja virta-alueita, kalastuskieltoalueita ja erityiskohteita (kts</w:t>
      </w:r>
      <w:r w:rsidRPr="009A1AE4">
        <w:rPr>
          <w:rFonts w:ascii="Times New Roman" w:eastAsia="Times New Roman" w:hAnsi="Times New Roman" w:cs="Times New Roman"/>
          <w:i/>
          <w:iCs/>
          <w:sz w:val="24"/>
          <w:szCs w:val="24"/>
          <w:lang w:eastAsia="fi-FI"/>
        </w:rPr>
        <w:t>.</w:t>
      </w:r>
      <w:r w:rsidRPr="009A1AE4">
        <w:rPr>
          <w:rFonts w:ascii="Times New Roman" w:eastAsia="Times New Roman" w:hAnsi="Times New Roman" w:cs="Times New Roman"/>
          <w:sz w:val="24"/>
          <w:szCs w:val="24"/>
          <w:lang w:eastAsia="fi-FI"/>
        </w:rPr>
        <w:t xml:space="preserve"> </w:t>
      </w:r>
      <w:hyperlink r:id="rId316" w:tgtFrame="_blank" w:history="1">
        <w:r w:rsidRPr="009A1AE4">
          <w:rPr>
            <w:rFonts w:ascii="Times New Roman" w:eastAsia="Times New Roman" w:hAnsi="Times New Roman" w:cs="Times New Roman"/>
            <w:color w:val="0000FF"/>
            <w:sz w:val="24"/>
            <w:szCs w:val="24"/>
            <w:u w:val="single"/>
            <w:lang w:eastAsia="fi-FI"/>
          </w:rPr>
          <w:t>www.kalastusrajoitus.fi</w:t>
        </w:r>
      </w:hyperlink>
      <w:r w:rsidRPr="009A1AE4">
        <w:rPr>
          <w:rFonts w:ascii="Times New Roman" w:eastAsia="Times New Roman" w:hAnsi="Times New Roman" w:cs="Times New Roman"/>
          <w:sz w:val="24"/>
          <w:szCs w:val="24"/>
          <w:lang w:eastAsia="fi-FI"/>
        </w:rPr>
        <w:t>).  </w:t>
      </w:r>
    </w:p>
    <w:p w14:paraId="0EA9C616" w14:textId="77777777" w:rsidR="009A1AE4" w:rsidRPr="009A1AE4" w:rsidRDefault="009A1AE4" w:rsidP="009A1AE4">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Jos olet alle 18-vuotias tai täyttänyt 65 vuotta, sinun ei tarvitse maksaa kalastonhoitomaksua. </w:t>
      </w:r>
    </w:p>
    <w:p w14:paraId="2220EA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Kalastan seisovilla pyydyksillä (verkot, katiska, rysä jne.), vetouistelen useammalla kuin yhdellä vavalla, ravustan tai kalastan virtavesissä tai muilla erityiskohteilla</w:t>
      </w:r>
    </w:p>
    <w:p w14:paraId="63CFEB70" w14:textId="77777777" w:rsidR="009A1AE4" w:rsidRPr="009A1AE4" w:rsidRDefault="009A1AE4" w:rsidP="009A1AE4">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Jos olet 18–64-vuotias, sinun tulee maksaa valtion kalastonhoitomaksu. Sen lisäksi tarvitset luvan vesialueen omistajalta. </w:t>
      </w:r>
    </w:p>
    <w:p w14:paraId="3A880C77" w14:textId="77777777" w:rsidR="009A1AE4" w:rsidRPr="009A1AE4" w:rsidRDefault="009A1AE4" w:rsidP="009A1AE4">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Jos olet alle 18-vuotias tai täyttänyt 65 vuotta, sinun ei tarvitse maksaa kalastonhoitomaksua, mutta sinulla tulee olla vesialueen omistajan lupa. </w:t>
      </w:r>
    </w:p>
    <w:p w14:paraId="105316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E9FCE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33D178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Pohjois-Savon ELY-keskus</w:t>
      </w:r>
      <w:r w:rsidRPr="009A1AE4">
        <w:rPr>
          <w:rFonts w:ascii="Times New Roman" w:eastAsia="Times New Roman" w:hAnsi="Times New Roman" w:cs="Times New Roman"/>
          <w:sz w:val="24"/>
          <w:szCs w:val="24"/>
          <w:lang w:eastAsia="fi-FI"/>
        </w:rPr>
        <w:br/>
        <w:t>Kalastusbiologi Teemu Hentinen</w:t>
      </w:r>
      <w:r w:rsidRPr="009A1AE4">
        <w:rPr>
          <w:rFonts w:ascii="Times New Roman" w:eastAsia="Times New Roman" w:hAnsi="Times New Roman" w:cs="Times New Roman"/>
          <w:sz w:val="24"/>
          <w:szCs w:val="24"/>
          <w:lang w:eastAsia="fi-FI"/>
        </w:rPr>
        <w:br/>
        <w:t>p. 0295 024 037, teemu.hentinen(at)ely-keskus.fi</w:t>
      </w:r>
    </w:p>
    <w:p w14:paraId="0615B2C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Kalastuksen valvontaan liittyvät lisätiedot</w:t>
      </w:r>
      <w:r w:rsidRPr="009A1AE4">
        <w:rPr>
          <w:rFonts w:ascii="Times New Roman" w:eastAsia="Times New Roman" w:hAnsi="Times New Roman" w:cs="Times New Roman"/>
          <w:sz w:val="24"/>
          <w:szCs w:val="24"/>
          <w:lang w:eastAsia="fi-FI"/>
        </w:rPr>
        <w:br/>
        <w:t>Metsähallitus</w:t>
      </w:r>
      <w:r w:rsidRPr="009A1AE4">
        <w:rPr>
          <w:rFonts w:ascii="Times New Roman" w:eastAsia="Times New Roman" w:hAnsi="Times New Roman" w:cs="Times New Roman"/>
          <w:sz w:val="24"/>
          <w:szCs w:val="24"/>
          <w:lang w:eastAsia="fi-FI"/>
        </w:rPr>
        <w:br/>
        <w:t>Sami Kurenniemi</w:t>
      </w:r>
      <w:r w:rsidRPr="009A1AE4">
        <w:rPr>
          <w:rFonts w:ascii="Times New Roman" w:eastAsia="Times New Roman" w:hAnsi="Times New Roman" w:cs="Times New Roman"/>
          <w:sz w:val="24"/>
          <w:szCs w:val="24"/>
          <w:lang w:eastAsia="fi-FI"/>
        </w:rPr>
        <w:br/>
        <w:t>p.050 5500 778, samiantti.kurenniemi(at)gmail.com</w:t>
      </w:r>
    </w:p>
    <w:p w14:paraId="0978AB5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55174FA"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12.6.2020 </w:t>
      </w:r>
    </w:p>
    <w:p w14:paraId="5101954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Itä-Suomen jätesuunnitelma arvioitiin - jatkossa kiinnitettävä huomiota biojätteiden käsittelyyn (Itä-Suomi)</w:t>
      </w:r>
    </w:p>
    <w:p w14:paraId="44C7B0F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Itä-Suomen alueellisen jätesuunnitelman toteutumisen arviointi on valmistunut. Arvioinnin perusteella on jatkossa tärkeää parantaa biojätteiden erilliskeräystä ja lisätä biokaasulaitoksia alueella. </w:t>
      </w:r>
    </w:p>
    <w:p w14:paraId="3BDC98B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Energiahyödynnettävään jätteeseen joutuu edelleen paljon biojätettä. Biokaasulaitoksessa biojätteestä saadaan energiaa, siitä on mahdollista jalostaa uusiutuvaa liikennepolttoainetta ja lisäksi ravinteet voidaan hyödyntää lannoitteina.  </w:t>
      </w:r>
    </w:p>
    <w:p w14:paraId="18DCA6E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Uutena haasteena esitetään, että biojätteiden erilliskeräys toteutetaan niin suuressa laajuudessa kuin se on järkevää kierrätyksen ja ilmaston näkökulmasta. Lisäksi esitetään, että vähitellen biojäte on joko erilliskerättävä tai kompostoitava kaikkialla.  </w:t>
      </w:r>
    </w:p>
    <w:p w14:paraId="63FB21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Vuosina 2008-2009 laaditussa Itä-Suomen jätesuunnitelmassa asetettiin tavoitteita jätteiden energiahyödyntämiselle, biojätteiden ja lietteiden käsittelyn kehittämiselle, haja-asutuksen jätehuollolle sekä rakentamisen jätteiden hyödyntämiselle ja käsittelylle. Suunnitelman laatimisen jälkeen jätehuollon kehittämisessä otetaan aikaisempaa paremmin huomioon kiertotalouden tavoitteet sekä ilmaston lämpenemisen hidastamistavoitteet.</w:t>
      </w:r>
    </w:p>
    <w:p w14:paraId="3444708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Arvioinnin laativat Etelä-Savon, Pohjois-Savon ja Pohjois-Karjalan ELY-keskukset.  </w:t>
      </w:r>
    </w:p>
    <w:p w14:paraId="409CC5C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Energiahyötykäyttö toteutui hyvin</w:t>
      </w:r>
    </w:p>
    <w:p w14:paraId="595B3C2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Suunnitelman keskeisenä tavoitteena oli nostaa hyötykäyttöastetta ja saada jätteet energiahyötykäyttöön ja pois kaatopaikoilta. Jätteiden energiahyötykäyttö on toteutunut alkuperäistä suunnitelmaa laajempana, kun nykyisin jätettä ohjataan myös Kainuusta ja Keski-Suomesta lähellä Varkautta sijaitsevaan Riikinvoima Oy:n ekovoimalaan.   </w:t>
      </w:r>
    </w:p>
    <w:p w14:paraId="1C1E8E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Toisena keskeisenä tavoitteena oli lisätä laitosmaista käsittelyä. Biokaasulaitoksia pidettiin parhaimpana vaihtoehtona niin biohajoavien jätteiden kuin maatalouden lannan käsittelemiseksi. Arvioinnissa on todettu, että biohajoavien jätteiden käsittelyssä on vielä parantamisen varaa, koska osa niistä käsitellään edelleen kompostoimalla.   </w:t>
      </w:r>
    </w:p>
    <w:p w14:paraId="5B51E1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Lisäksi tuloksena voidaan todeta, että kunnat ja jätehuoltoyhtiöt ovat panostaneet rakennusjätteiden keräysverkoston kehittämiseen ja vastaanotto toimii kohtuullisen hyvin valvotuilla jäteasemilla. Haja-asutuksen jätehuollon kehittämisessä kuntalaisille on pyritty tarjoamaan sama palvelutaso niin haja-asutusalueella kuin suuremmissa taajamissa.</w:t>
      </w:r>
    </w:p>
    <w:p w14:paraId="6F4865C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Jätteiden talteenottoa ja kierrätystä tehostettava jatkossa</w:t>
      </w:r>
    </w:p>
    <w:p w14:paraId="477549C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Keskeisinä jatkotoimenpiteinä esitetään jätteiden talteenoton ja kierrätyksen tehostamista asetettujen tavoitteiden saavuttamiseksi. Tarvitaan jätteiden käsittelyn ja kiertotalouden ilmastonäkökohdat huomioivia alueellisia ratkaisuja ja teollisia symbiooseja jätteiden ja materiaalivirtojen kierrätykseen sekä hyötykäyttöön. </w:t>
      </w:r>
    </w:p>
    <w:p w14:paraId="799D147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Kierrätykseen ja hyötykäyttöön toimitettavan jätteen laatua tulee parantaa, erityisesti biojäte tulee saada pois poltettavasta jätteestä. Tähän voidaan vaikuttaa tiedotuksella, ruokahävikkiä vähentämällä ja pyrkimällä siihen, että kaikilla kiinteistöillä biojäte joko erilliskerätään tai kompostoidaan.</w:t>
      </w:r>
    </w:p>
    <w:p w14:paraId="1A26EEA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Hyvän palvelutason mukaisen jätteen keräysverkoston kehittäminen Itä-Suomen alueella vaatii edelleen tarkkaa suunnittelua ja arviointia sekä muun muassa ilmastonäkökohtien huomioon ottamista.  </w:t>
      </w:r>
    </w:p>
    <w:p w14:paraId="629E32D7"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Linkki:</w:t>
      </w:r>
    </w:p>
    <w:p w14:paraId="6A114875" w14:textId="77777777" w:rsidR="009A1AE4" w:rsidRPr="009A1AE4" w:rsidRDefault="009A1AE4" w:rsidP="009A1AE4">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17" w:history="1">
        <w:r w:rsidRPr="009A1AE4">
          <w:rPr>
            <w:rFonts w:ascii="Times New Roman" w:eastAsia="Times New Roman" w:hAnsi="Times New Roman" w:cs="Times New Roman"/>
            <w:color w:val="0000FF"/>
            <w:sz w:val="24"/>
            <w:szCs w:val="24"/>
            <w:u w:val="single"/>
            <w:lang w:eastAsia="fi-FI"/>
          </w:rPr>
          <w:t>Itä-Suomen jätesuunnitelman toteutumisen arvio 2020 </w:t>
        </w:r>
      </w:hyperlink>
      <w:r w:rsidRPr="009A1AE4">
        <w:rPr>
          <w:rFonts w:ascii="Times New Roman" w:eastAsia="Times New Roman" w:hAnsi="Times New Roman" w:cs="Times New Roman"/>
          <w:sz w:val="24"/>
          <w:szCs w:val="24"/>
          <w:lang w:eastAsia="fi-FI"/>
        </w:rPr>
        <w:t>(pdf)</w:t>
      </w:r>
    </w:p>
    <w:p w14:paraId="34158EFD"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Lisätietoja:</w:t>
      </w:r>
    </w:p>
    <w:p w14:paraId="3A1B5BA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Ympäristöylitarkastaja Lea Koponen, Pohjois-Savon ELY-keskus, p. 0295 026 812, lea.koponen(at)ely-keskus.fi</w:t>
      </w:r>
    </w:p>
    <w:p w14:paraId="4696C9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Ympäristöasiantuntija Mari Kallinen, Pohjois-Karjalan ELY-keskus, p. 0295 026 134, mari.kallinen(at)ely-keskus.fi</w:t>
      </w:r>
    </w:p>
    <w:p w14:paraId="21B11BE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Ympäristönsuojelun asiantuntija Pirjo Angervuori, Etelä-Savon ELY-keskus, p. 0295 024 196, pirjo.angervuori(at)ely-keskus.fi</w:t>
      </w:r>
    </w:p>
    <w:p w14:paraId="2287D16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F79DCAC"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12.6.2020 </w:t>
      </w:r>
    </w:p>
    <w:p w14:paraId="1113946B"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Häiriöitä Kietävälän lossiliikenteessä 22.6.2020 kaltureiden ja lossin vaihdon takia, lossiliikenne keskeytetään 22.6. klo 08:00 alkaen (Pohjois-Savo, Etelä-Savo)</w:t>
      </w:r>
    </w:p>
    <w:p w14:paraId="37318FD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Varsinais-Suomen ELY-keskus suorittaa yhteistyössä Kymen Saaristoliikenne Oy:n ja Suomen Lauttaliikenne Oy:n kanssa lossin vaihtotyön Kietävälän lauttapaikalla Kietäväläntiellä (mt 15176) Puumalassa. Lossiliikenne joudutaan keskeyttämään lauttapaikalla lossin ja kaltureiden vaihdon ajaksi ja liikenne ohjataan kiertoteille. Myös hätäkuljetukset tulee hoitaa kiertoteitä käyttäen. Kietävälän lossiliikenne keskeytetään kokonaan 22.6.2020, klo 08.00 alkaen toistaiseksi. Lossiliikenne käynnistetään heti kun se on mahdollista. Lossin käyttäjiä pyydetään varautumaan liikennekatkokseen ennakkoon. Liikennekatkon jälkeen lossin kantavuus on 44 tonnia. 1.8.2020 alkaen lossin kantavuus on 60 tonnia.</w:t>
      </w:r>
    </w:p>
    <w:p w14:paraId="0368AD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Tienpitäjänä toimiva ELY keskus kilpailutti 2019 uudelleen 40 lauttapaikan liikennepalvelut ja solminut neljä siirtymäkauden sopimuspakettia lauttaliikennepalveluiden tuottamisesta. Sopimukset ovat osa hankintastrategiaa, jolla tähdätään tulevaisuudessa pitkäkestoisiin, jopa 20 vuoden sopimuksiin. Siirtymäkauden sopimuksilla poistetaan pahimpia liikenteen solmukohtia ja kehitetään liikennettä kohti hankintastrategian tavoitteita. Kokonaisuudessaan muutoksilla vähennetään lauttaliikenteen hiilidioksidipäästöjä yli 12%. Uusinvestoinneilla alennetaan myös liikenteessä käytettävien lautta-alusten keski-ikää 10-vuodella ja vanhoja aluksia poistuu. Lisäksi tehostetaan ja nykyaikaistetaan toimintaa teknologisen kehityksen ansiosta ja muutetaan 11 lauttapaikan kapasiteettia ja välityskykyä.</w:t>
      </w:r>
    </w:p>
    <w:p w14:paraId="61CAA7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Kietävälässä operoinut Nestori-lossi siirtyy kilpailutusten mukaisesti Arvinsalmen lauttapaikalle ja se korvataan kantavuudeltaan 60 tonnin lossilla 1.8.2020 alkaen.</w:t>
      </w:r>
    </w:p>
    <w:p w14:paraId="367A1F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Lossipaikan voi kiertää kahdesta suunnasta maanteitse.</w:t>
      </w:r>
    </w:p>
    <w:p w14:paraId="06100BB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Kiertotie kartalla:  </w:t>
      </w:r>
    </w:p>
    <w:p w14:paraId="309F3D09" w14:textId="3606ABE3"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79AE7E68" wp14:editId="658B8F55">
            <wp:extent cx="6120130" cy="3141980"/>
            <wp:effectExtent l="0" t="0" r="0" b="127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120130" cy="3141980"/>
                    </a:xfrm>
                    <a:prstGeom prst="rect">
                      <a:avLst/>
                    </a:prstGeom>
                    <a:noFill/>
                    <a:ln>
                      <a:noFill/>
                    </a:ln>
                  </pic:spPr>
                </pic:pic>
              </a:graphicData>
            </a:graphic>
          </wp:inline>
        </w:drawing>
      </w:r>
    </w:p>
    <w:p w14:paraId="67F540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319" w:history="1">
        <w:r w:rsidRPr="009A1AE4">
          <w:rPr>
            <w:rFonts w:ascii="Times New Roman" w:eastAsia="Times New Roman" w:hAnsi="Times New Roman" w:cs="Times New Roman"/>
            <w:color w:val="0000FF"/>
            <w:sz w:val="24"/>
            <w:szCs w:val="24"/>
            <w:u w:val="single"/>
            <w:lang w:eastAsia="fi-FI"/>
          </w:rPr>
          <w:t>ELY-keskuksen 25.11.2019 tiedotteessa</w:t>
        </w:r>
      </w:hyperlink>
      <w:r w:rsidRPr="009A1AE4">
        <w:rPr>
          <w:rFonts w:ascii="Times New Roman" w:eastAsia="Times New Roman" w:hAnsi="Times New Roman" w:cs="Times New Roman"/>
          <w:sz w:val="24"/>
          <w:szCs w:val="24"/>
          <w:lang w:eastAsia="fi-FI"/>
        </w:rPr>
        <w:t xml:space="preserve"> on kerrottu tarkemmin lauttaliikenteen kilpailutuksesta, siirtymäkauden sopimuksista ja lauttaliikenteen kapasiteetin ja välityskyvyn muutoksista.</w:t>
      </w:r>
    </w:p>
    <w:p w14:paraId="46C7FEC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 xml:space="preserve"> Varsinais-Suomen ELY-keskus, Tieinsinööri Tapani Jaakkola, puh. 0295 022 791</w:t>
      </w:r>
    </w:p>
    <w:p w14:paraId="0186648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1BCC2E8C"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15.6.2020 </w:t>
      </w:r>
    </w:p>
    <w:p w14:paraId="0322629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Tuulivoimaneuvonta siirtyi Etelä-Pohjanmaan ELY-keskukselle</w:t>
      </w:r>
    </w:p>
    <w:p w14:paraId="592DF76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Tuulivoimarakentamisen ohjauksen ja kehittämisen valtakunnallinen jatkohanke (OHKE) on siirtynyt Varsinais-Suomen ELY -keskukselta Vaasaan Etelä-Pohjanmaan ELY -keskuksen hoidettavaksi. Hankkeen rahoittajana on Ympäristöministeriö.</w:t>
      </w:r>
    </w:p>
    <w:p w14:paraId="53788B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Tuulivoimarakentamisen ohjaukseen kohdistuvan kuormituksen helpottamiseksi, ohjauksen tehostamiseksi ja yhtenäisyyden lisäämiseksi perustetun määräaikaisen asiantuntijapalvelun ensisijaisena tehtävänä on tarjota asiantuntija-apua ja neuvontaa ELY-keskuksille, kunnille, toiminnanharjoittajille ja kansalaisille. Neuvontaa annetaan tuulivoimarakentamista koskevista menettelyistä ja niiden sisällöllisiä asioita koskevissa kysymyksissä. Tämän ohella asiantuntijapalvelussa huolehditaan tuulivoimahankkeita koskevan kaavoituksen, ympäristövaikutusten arvioinnin sekä lupamenettelyjen etenemisen ja niitä koskevien oikeustapausten seurannasta. Hankkeessa hyödynnetään jo saatuja kokemuksia tuulivoimahankkeiden kaavoituksen ohjauksen ja ympäristövaikutusten arvioinnista ELY-keskuksissa ja kehitetään ELY-keskusten toimintaa. Palvelu käynnistettiin 1.5.2015. Tähänastisen kokemuksen mukaan asiantuntijapalvelulla on hyvin pystytty vastaamaan neuvontatarpeeseen. Nykyisellä rahoituksella hanketta pystytään jatkamaan vuoden 2020 loppuun saakka.</w:t>
      </w:r>
    </w:p>
    <w:p w14:paraId="527BC1C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70C698E8" w14:textId="77777777" w:rsidR="009A1AE4" w:rsidRPr="009A1AE4" w:rsidRDefault="009A1AE4" w:rsidP="009A1AE4">
      <w:pPr>
        <w:numPr>
          <w:ilvl w:val="0"/>
          <w:numId w:val="11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Juha Katajisto, johtava asiantuntija, puh. 0295 023 044, s-posti: tuulivoimaneuvonta@ymparisto.fi</w:t>
      </w:r>
    </w:p>
    <w:p w14:paraId="0DE4E86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1B49575"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17.6.2020 </w:t>
      </w:r>
    </w:p>
    <w:p w14:paraId="27D65B6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Savonlinnan pohjavesialueiden luokat tarkistettiin (Etelä-Savo)</w:t>
      </w:r>
    </w:p>
    <w:p w14:paraId="657D7D9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on tarkistanut Savonlinnan pohjavesialueiden luokituksen ja rajauksen vesienhoidon ja merenhoidon järjestämisestä annetun lain mukaiseksi. Savonlinnan alueella käytiin läpi yhteensä 65 pohjavesialuetta, sekä lisäksi E-luokan merkinnän osalta viisi aluetta, jotka oli poistettu pohjavesiluokituksesta jo aiemmin (ns. IV-luokka).</w:t>
      </w:r>
    </w:p>
    <w:p w14:paraId="1A472D3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Vanhan luokituksen mukaisista III-luokan pohjavesialueista 20 kpl, eli kaikki nostettiin 2- tai 2E-luokkaan. Pohjavesialueen pohjavesistä riippuvaisia merkittäviä ekosysteemejä Savonlinnassa on kaikkiaan 13 alueella.</w:t>
      </w:r>
    </w:p>
    <w:p w14:paraId="379F903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Savonlinnan pohjavesialuetilanne on uudelleenluokittelun jälkeen seuraava: Savonlinnan 65 pohjavesialueesta yhdeksän on 1-luokan alueita ja yksi alue 1E-luokassa. 2-luokkaan kuuluu 43 </w:t>
      </w:r>
      <w:r w:rsidRPr="009A1AE4">
        <w:rPr>
          <w:rFonts w:ascii="Times New Roman" w:eastAsia="Times New Roman" w:hAnsi="Times New Roman" w:cs="Times New Roman"/>
          <w:sz w:val="24"/>
          <w:szCs w:val="24"/>
          <w:lang w:eastAsia="fi-FI"/>
        </w:rPr>
        <w:lastRenderedPageBreak/>
        <w:t>aluetta ja 2E-luokan alueita on yhteensä 12. Pohjavesialuekohtaiset muutokset ovat esillä ymparisto.fi -sivustolla.</w:t>
      </w:r>
    </w:p>
    <w:p w14:paraId="7F6D89D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Luokitus- ja rajausmuutokset herättivät mielenkiintoa</w:t>
      </w:r>
    </w:p>
    <w:p w14:paraId="284EE0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Luokitus- ja rajausmuutokset olivat esillä 14.4. – 15.5.2020. ELY-keskus sai kuulemisaikana yhteensä 10 lausuntoa sekä yhden kannanoton maanomistajalta. Lausunnoissa uudet luokitukset ja rajaukset pääsääntöisesti hyväksyttiin. Kolmessa lausunnossa kritisoitiin kaikkien III-luokan pohjavesialueiden luokituksen nostamista 2 tai 2E -luokaan. Lisäksi yhdessä lausunnossa kysymyksiä herätti yleisesti E-luokan käsite ja kolmen pohjavesialueen uudet luokat. Yhdessä lausunnossa todettiin, ettei pohjavesialueita, joista vedenotto on loppunut, tulisi laskea 2-luokkaan. Maanomistajalta saadussa kannanotossa kysymyksiä herätti Ihanteenniemen pohjavesialueen tutkimustietojen ikä.</w:t>
      </w:r>
    </w:p>
    <w:p w14:paraId="750149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on lähettänyt vastaukset niille tahoille, jotka lausunnoissaan esittivät kysymyksiä uusista luokituksista tai kritisoivat niitä. Vastauksissa mm. selvennettiin yleisesti luokituksen perusteita ja E-luokan käsitettä sekä tarkennettiin perusteita joidenkin pohjavesialueiden luokituksille. Lausuntojen perusteella Savonlinnan Rohvostinrinteen pohjavesialueen luokitusta nostetaan esitetystä 2E-luokasta 1E-luokkaan, sillä Savonlinnan kaupungin vesilaitoksella on virallisissa suunnitelmissa pohjavesialueen otto vedenhankintakäyttöön lähitulevaisuudessa. Kuulemisessa esitettyihin uusiin luokkiin ei tehty muita muutoksia.</w:t>
      </w:r>
    </w:p>
    <w:p w14:paraId="4D70F37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Pohjavesialueiden tietoja voi katsella avoimissa palveluissa</w:t>
      </w:r>
    </w:p>
    <w:p w14:paraId="013996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Tiedot on päivitetty pohjavesitietojärjestelmään (POVET), johon voi kirjautua Avoin tieto -palveluiden kautta.</w:t>
      </w:r>
    </w:p>
    <w:p w14:paraId="194C4D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Suomen ympäristökeskus päivittää tiedot valtakunnalliseen paikkatietoaineistoon syksyn 2020 aikana, jonka jälkeen muutokset näkyvät kaikissa ympäristöhallinnon karttapalveluissa. Aina ajantasaiset Etelä-Savon pohjavesialuekartat ovat katsottavissa ja ladattavissa ymparisto.fi -sivustolta.</w:t>
      </w:r>
    </w:p>
    <w:p w14:paraId="1F44390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Uusi luokitus</w:t>
      </w:r>
    </w:p>
    <w:p w14:paraId="174C97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Uusi luokitus perustuu lakiin vesienhoidon ja merenhoidon järjestämisestä (1299/2004). Pohjavesialueet on aiemmin luokiteltu vedenhankintaa varten tärkeiksi (luokka I), vedenhankintaan soveltuviksi (luokka II) ja muiksi pohjavesialueiksi (luokka III).</w:t>
      </w:r>
    </w:p>
    <w:p w14:paraId="705807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Uudessa luokituksessa pohjavesialueet ovat luokkaa 1, 1E, 2, 2E tai E.  1-luokka: vedenhankintaa varten tärkeä pohjavesialue, 2-luokka: muu vedenhankintaan soveltuva pohjavesialue ja E-merkintä/E-luokka: pohjavesialue, jonka pohjavedestä pintavesi- tai maaekosysteemi on suoraan riippuvainen.</w:t>
      </w:r>
    </w:p>
    <w:p w14:paraId="7C18C5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Pohjavesialueet luokitellaan ja rajataan parhaan saatavilla olevan hydrogeologisen tiedon perusteella. Tällaista tietoa saadaan mm. kairauksilla, maatutkaluotauksilla ja antoisuuspumppauksilla. Rajauksia voidaan tarkistaa tulevaisuudessakin uuden tutkimustiedon perusteella sekä luokituksia muuttaa esimerkiksi muuttuneen vedenottotilanteen vuoksi. Luokitus- ja/tai rajausmuutoksista järjestetään tuolloin aina uusi kuuleminen.</w:t>
      </w:r>
    </w:p>
    <w:p w14:paraId="5D6411B4"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lastRenderedPageBreak/>
        <w:t>Linkit:</w:t>
      </w:r>
    </w:p>
    <w:p w14:paraId="63080579" w14:textId="77777777" w:rsidR="009A1AE4" w:rsidRPr="009A1AE4" w:rsidRDefault="009A1AE4" w:rsidP="009A1AE4">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hyperlink r:id="rId320" w:tgtFrame="_blank" w:history="1">
        <w:r w:rsidRPr="009A1AE4">
          <w:rPr>
            <w:rFonts w:ascii="Times New Roman" w:eastAsia="Times New Roman" w:hAnsi="Times New Roman" w:cs="Times New Roman"/>
            <w:color w:val="0000FF"/>
            <w:sz w:val="24"/>
            <w:szCs w:val="24"/>
            <w:u w:val="single"/>
            <w:lang w:eastAsia="fi-FI"/>
          </w:rPr>
          <w:t>Luokitus- ja rajausmuutokset (ymparisto.fi)</w:t>
        </w:r>
      </w:hyperlink>
      <w:r w:rsidRPr="009A1AE4">
        <w:rPr>
          <w:rFonts w:ascii="Times New Roman" w:eastAsia="Times New Roman" w:hAnsi="Times New Roman" w:cs="Times New Roman"/>
          <w:sz w:val="24"/>
          <w:szCs w:val="24"/>
          <w:lang w:eastAsia="fi-FI"/>
        </w:rPr>
        <w:t> </w:t>
      </w:r>
    </w:p>
    <w:p w14:paraId="45C6E00D" w14:textId="77777777" w:rsidR="009A1AE4" w:rsidRPr="009A1AE4" w:rsidRDefault="009A1AE4" w:rsidP="009A1AE4">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hyperlink r:id="rId321" w:tgtFrame="_blank" w:history="1">
        <w:r w:rsidRPr="009A1AE4">
          <w:rPr>
            <w:rFonts w:ascii="Times New Roman" w:eastAsia="Times New Roman" w:hAnsi="Times New Roman" w:cs="Times New Roman"/>
            <w:color w:val="0000FF"/>
            <w:sz w:val="24"/>
            <w:szCs w:val="24"/>
            <w:u w:val="single"/>
            <w:lang w:eastAsia="fi-FI"/>
          </w:rPr>
          <w:t>Avoin tieto - Kirjautuminen pohjavesitietojärjestelmään (POVET) (syke.fi)</w:t>
        </w:r>
      </w:hyperlink>
      <w:r w:rsidRPr="009A1AE4">
        <w:rPr>
          <w:rFonts w:ascii="Times New Roman" w:eastAsia="Times New Roman" w:hAnsi="Times New Roman" w:cs="Times New Roman"/>
          <w:sz w:val="24"/>
          <w:szCs w:val="24"/>
          <w:lang w:eastAsia="fi-FI"/>
        </w:rPr>
        <w:t xml:space="preserve">    </w:t>
      </w:r>
    </w:p>
    <w:p w14:paraId="798E3E8B" w14:textId="77777777" w:rsidR="009A1AE4" w:rsidRPr="009A1AE4" w:rsidRDefault="009A1AE4" w:rsidP="009A1AE4">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hyperlink r:id="rId322" w:tgtFrame="_blank" w:history="1">
        <w:r w:rsidRPr="009A1AE4">
          <w:rPr>
            <w:rFonts w:ascii="Times New Roman" w:eastAsia="Times New Roman" w:hAnsi="Times New Roman" w:cs="Times New Roman"/>
            <w:color w:val="0000FF"/>
            <w:sz w:val="24"/>
            <w:szCs w:val="24"/>
            <w:u w:val="single"/>
            <w:lang w:eastAsia="fi-FI"/>
          </w:rPr>
          <w:t>Lain (1299/2004) mukaiseksi tarkastetut pohjavesialueet kunnittain (ymparisto.fi)</w:t>
        </w:r>
      </w:hyperlink>
    </w:p>
    <w:p w14:paraId="610242F2"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Lisätietoja Etelä-Savon ELY-keskuksessa antavat:</w:t>
      </w:r>
    </w:p>
    <w:p w14:paraId="2ECF1FD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Pohjavesiasiantuntija Panu Ranta, panu.ranta(at)ely-keskus.fi, p. 0295 026 220</w:t>
      </w:r>
    </w:p>
    <w:p w14:paraId="5B058AD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Pohjavesiasiantuntija Pia Lindholm, pia.lindholm(at)ely-keskus.fi, p. 0295 024 052</w:t>
      </w:r>
    </w:p>
    <w:p w14:paraId="7EAB5C9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Pohjavedestä riippuvaiset ekosysteemit (E-luokka):</w:t>
      </w:r>
      <w:r w:rsidRPr="009A1AE4">
        <w:rPr>
          <w:rFonts w:ascii="Times New Roman" w:eastAsia="Times New Roman" w:hAnsi="Times New Roman" w:cs="Times New Roman"/>
          <w:sz w:val="24"/>
          <w:szCs w:val="24"/>
          <w:lang w:eastAsia="fi-FI"/>
        </w:rPr>
        <w:br/>
        <w:t>Luonnonsuojeluasiantuntija Lauri Puhakainen, lauri.puhakainen(at)ely-keskus,fi, p. 0295 024 223</w:t>
      </w:r>
    </w:p>
    <w:p w14:paraId="0F0C504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670361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17.6.2020 </w:t>
      </w:r>
    </w:p>
    <w:p w14:paraId="79D8E893"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Itä-Suomen elinkeinoelämän kuljetusten toimivuus turvaa koko Suomen kilpailukyvyn ja hyvinvoinnin (Itä-Suomi, Kaakkois-Suomi)</w:t>
      </w:r>
    </w:p>
    <w:p w14:paraId="115F3A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Itä-Suomen logistiikkaselvitys on valmistunut. Selvityksen tavoitteena oli tarkastella Itä-Suomen alueen elinkeinoelämää ja sen merkitystä koko Suomelle. Työssä tarkasteltiin kuljetusten tarpeita ja tarvittavia toimenpiteitä. Merkittävimmiksi kehittämiskohteiksi tunnistettiin väyläverkon korjausvelan vähentäminen ja päätieverkon palvelutason parantaminen sekä viitos- ja kuutoskäytävien kokonaisvaltainen kehittäminen. Myös vesi- ja lentoliikenteen kehittäminen osana vientiteollisuuden toimintaedellytyksiä ja kansainvälisiä kuljetusketjuja on erittäin tärkeää.</w:t>
      </w:r>
    </w:p>
    <w:p w14:paraId="0D5EA3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Selvitys tehtiin yhteistyössä Pohjois-Savon ELY-keskuksen, Kaakkois-Suomen ELY-keskuksen, Etelä-Karjalan liiton, Etelä-Savon maakuntaliiton, Pohjois-Karjalan maakuntaliiton ja Pohjois-Savon liiton, Väyläviraston ja Liikenne- ja viestintävirasto Traficomin kanssa.</w:t>
      </w:r>
    </w:p>
    <w:p w14:paraId="02A05ED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Vientikuljetusketjujen toimivuus keskeisessä asemassa</w:t>
      </w:r>
    </w:p>
    <w:p w14:paraId="5D63332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Itä-Suomen elinkeinorakenne on monipuolinen. Alueella sijaitsee Suomen suurin metsäteollisuuden vyöhyke ja metsäteollisuus tuottaakin merkittävän osan alueen liiketoiminnasta. Lisäksi alkutuotannon, elintarviketeollisuuden ja korkean teknologian teollisuuden rooli on alueella merkittävä. Useat alueen teollisuuden toimialat ovat hyvin vientipainotteista liiketoimintaa, ja vientikuljetusketjujen toimivuus eri kuljetusmuodoilla on keskeistä. Kuljetuskäytävien tarkastelun kautta voidaankin todeta, että Itä-Suomi on Suomen suurimman yleissataman, HaminaKotkan, kautta meriliikenteen portti maailmalle. Lisäksi alue on maaliikenteen portti Venäjälle tie- ja rautatieyhteyksien kautta. Ainutlaatuisen ominaisuuden alueella muodostaa Saimaan syväväylä osana kansainvälistä kuljetusjärjestelmää. Suurimpien kuljetusvirtojen tarkasteluissa korostuvat </w:t>
      </w:r>
      <w:r w:rsidRPr="009A1AE4">
        <w:rPr>
          <w:rFonts w:ascii="Times New Roman" w:eastAsia="Times New Roman" w:hAnsi="Times New Roman" w:cs="Times New Roman"/>
          <w:sz w:val="24"/>
          <w:szCs w:val="24"/>
          <w:lang w:eastAsia="fi-FI"/>
        </w:rPr>
        <w:lastRenderedPageBreak/>
        <w:t>rajat ylittävät yhteydet sekä alueen sisäiset poikittaisyhteydet unohtamatta viitos- ja kuutoskäytävien merkitystä.</w:t>
      </w:r>
    </w:p>
    <w:p w14:paraId="41AE18D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Toimenpiteitä tarvitaan tie- että rataverkolla, vesikuljetuksissa ja lentoliikenteessä</w:t>
      </w:r>
    </w:p>
    <w:p w14:paraId="4EFCC1E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Keskeisiä toimenpiteitä elinkeinoelämän kuljetusten toimivuuden parantamiseksi ovat viitos- ja kuutoskäytävien palvelutason parantaminen tie- ja rataverkolla sekä korjausvelan vähentäminen. Vastaavia toimenpiteitä tarvitaan myös muille elinkeinoelämän kuljetusten näkökulmasta keskeisille yhteysväleille. Saimaan kanavan suorat kansainväliset merikuljetukset ovat ainutlaatuinen piirre suomalaisessa liikennejärjestelmässä ja siksi investoinnit kanavaan uusien, suurempien ja energiatehokkaampien alusten operoinnin mahdollistamiseksi ovat erittäin tärkeitä. Lentoliikenne Itä-Suomen alueen lentoasemien kautta ja sen riittävä palvelutaso on yksi keskeinen tekijä kansainvälisen teollisen liiketoiminnan sijoittumisessa alueelle.</w:t>
      </w:r>
    </w:p>
    <w:p w14:paraId="51A6CEA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Kuljetusten tarpeiden muutoksia tulee ennakoida </w:t>
      </w:r>
    </w:p>
    <w:p w14:paraId="07527E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Elinkeinoelämän kuljetustarpeet liittyvät sekä vientiteollisuuden että kotimarkkinoiden toimitusketjuihin. Tärkeää on tunnistaa ja ennakoida liiketoimintojen kehitysmahdollisuuksia sekä tukea niitä oikea-aikaisilla infrainvestoinneilla. Tyypillisesti teollisilla investoinneilla on aikaikkuna, jonka aikana niiden toteutumiseen ja sijoittumiseen von mahdollista vaikuttaa. Siksi myös globaalia toimintaympäristöä ja sen kehityssuuntauksia on syytä seurata tarkasti, koska toimitusketjut ovat usein pitkiä, kompleksisia ja herkkiä häiriöille. Elinkeinoelämän toimintaa tukevan liikenneinfrastruktuurin kehitys on kustannus- ja energiatehokkaan logistiikan perusta.</w:t>
      </w:r>
    </w:p>
    <w:p w14:paraId="02BBEC4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Itä-Suomen logistiikkaselvityksen toteutti WSP Finland Oy:ssa työryhmä, johon ovat kuuluneet TkT Jarkko Rantala, professori Jorma Mäntynen, DI Riku Huhta ja DI Riina Isola.</w:t>
      </w:r>
    </w:p>
    <w:p w14:paraId="7E645B4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B0E737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Liite</w:t>
      </w:r>
      <w:r w:rsidRPr="009A1AE4">
        <w:rPr>
          <w:rFonts w:ascii="Times New Roman" w:eastAsia="Times New Roman" w:hAnsi="Times New Roman" w:cs="Times New Roman"/>
          <w:sz w:val="24"/>
          <w:szCs w:val="24"/>
          <w:lang w:eastAsia="fi-FI"/>
        </w:rPr>
        <w:t>:</w:t>
      </w:r>
      <w:r w:rsidRPr="009A1AE4">
        <w:rPr>
          <w:rFonts w:ascii="Times New Roman" w:eastAsia="Times New Roman" w:hAnsi="Times New Roman" w:cs="Times New Roman"/>
          <w:sz w:val="24"/>
          <w:szCs w:val="24"/>
          <w:lang w:eastAsia="fi-FI"/>
        </w:rPr>
        <w:br/>
      </w:r>
      <w:hyperlink r:id="rId323" w:tgtFrame="_blank" w:history="1">
        <w:r w:rsidRPr="009A1AE4">
          <w:rPr>
            <w:rFonts w:ascii="Times New Roman" w:eastAsia="Times New Roman" w:hAnsi="Times New Roman" w:cs="Times New Roman"/>
            <w:color w:val="0000FF"/>
            <w:sz w:val="24"/>
            <w:szCs w:val="24"/>
            <w:u w:val="single"/>
            <w:lang w:eastAsia="fi-FI"/>
          </w:rPr>
          <w:t>Itä-Suomen logistiikkaselvitys (pdf 13Mt)</w:t>
        </w:r>
      </w:hyperlink>
    </w:p>
    <w:p w14:paraId="247036F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FFA0F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Pohjois-Savon elinkeino-, liikenne- ja ympäristökeskus, Janne Lappalainen, puh. 0295 026 737, janne.lappalainen(at)ely-keskus.fi</w:t>
      </w:r>
    </w:p>
    <w:p w14:paraId="372522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Kaakkois-Suomen elinkeino-, liikenne- ja ympäristökeskus, Pasi Halttunen, puh.0295 029 162, pasi.halttunen(at)ely-keskus.fi</w:t>
      </w:r>
    </w:p>
    <w:p w14:paraId="26BA39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Etelä-Karjalan maakuntaliitto, Sonja Tynkkynen puh. 040 681 7163, sonja.tynkkynen(at)ekarjala.fi</w:t>
      </w:r>
    </w:p>
    <w:p w14:paraId="512DE4E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maakuntaliitto, Marko Tanttu puh. 044 770 0488, marko.tanttu(at)esavo.fi</w:t>
      </w:r>
    </w:p>
    <w:p w14:paraId="68B343D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Pohjois-Karjalan maakuntaliitto, Jyrki Suorsa puh.  050 466 8511, jyrki.suorsa(at)pohjois-karjala.fi</w:t>
      </w:r>
    </w:p>
    <w:p w14:paraId="403D70D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liitto, Patrick Hublin puh. 044 714 2683, patrick.hublin(at)pohjois-savo.fi</w:t>
      </w:r>
    </w:p>
    <w:p w14:paraId="101F69C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xml:space="preserve">Julkaisupäivä </w:t>
      </w:r>
    </w:p>
    <w:p w14:paraId="202A10E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17.6.2020 </w:t>
      </w:r>
    </w:p>
    <w:p w14:paraId="08D708F9"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Järvien vedenpinnat laskussa (Etelä-Savo)</w:t>
      </w:r>
    </w:p>
    <w:p w14:paraId="3C7FDB8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vedenkorkeudet ovat tällä hetkellä valtaosin melko tavanomaisella korkeudella. Lauhan talven takia useimmilla Etelä-Savon järvistä kevättulva koettiin jo helmi-maaliskuussa ja kevään tulovirtaamat jäivät pieniksi. Järvien vedenkorkeudet ovatkin olleet pääosin jo pitkään laskussa. Melko vähäsateisen kevään ja alkukesän vaikutukset näkyvät nopeimmin valuma-alueeltaan pienissä järvissä ja niissä vedenpinta saattaa olla jo varsin alhainen. Vedenpintojen laskun ennustetaan jatkuvan todennäköisesti koko kesän, ellei kesästä tule sateinen.</w:t>
      </w:r>
    </w:p>
    <w:p w14:paraId="10157DD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Vuoksen vesistöalueella </w:t>
      </w:r>
      <w:r w:rsidRPr="009A1AE4">
        <w:rPr>
          <w:rFonts w:ascii="Times New Roman" w:eastAsia="Times New Roman" w:hAnsi="Times New Roman" w:cs="Times New Roman"/>
          <w:b/>
          <w:bCs/>
          <w:sz w:val="24"/>
          <w:szCs w:val="24"/>
          <w:lang w:eastAsia="fi-FI"/>
        </w:rPr>
        <w:t>Saimaan</w:t>
      </w:r>
      <w:r w:rsidRPr="009A1AE4">
        <w:rPr>
          <w:rFonts w:ascii="Times New Roman" w:eastAsia="Times New Roman" w:hAnsi="Times New Roman" w:cs="Times New Roman"/>
          <w:sz w:val="24"/>
          <w:szCs w:val="24"/>
          <w:lang w:eastAsia="fi-FI"/>
        </w:rPr>
        <w:t xml:space="preserve"> vedenpinta oli 16.6. Lappeenrannan Lauritsalan asteikossa NN + 76,17 m. Saimaan vedenkorkeus on lauhan ja sateisen talven takia noin 30 cm ajankohdan keskitason yläpuolella.  Vedenpinta on ennusteen mukaan kääntymässä hitaaseen laskuun ja laskua ennustetaan kertyvän 15–25 cm heinäkuun loppuun mennessä. Ilman suuria sateita vedenkorkeus lähestyy heinäkuun lopulla ajankohdan keskitasoa. Säännösteltyjen </w:t>
      </w:r>
      <w:r w:rsidRPr="009A1AE4">
        <w:rPr>
          <w:rFonts w:ascii="Times New Roman" w:eastAsia="Times New Roman" w:hAnsi="Times New Roman" w:cs="Times New Roman"/>
          <w:b/>
          <w:bCs/>
          <w:sz w:val="24"/>
          <w:szCs w:val="24"/>
          <w:lang w:eastAsia="fi-FI"/>
        </w:rPr>
        <w:t>Juojärven</w:t>
      </w:r>
      <w:r w:rsidRPr="009A1AE4">
        <w:rPr>
          <w:rFonts w:ascii="Times New Roman" w:eastAsia="Times New Roman" w:hAnsi="Times New Roman" w:cs="Times New Roman"/>
          <w:sz w:val="24"/>
          <w:szCs w:val="24"/>
          <w:lang w:eastAsia="fi-FI"/>
        </w:rPr>
        <w:t xml:space="preserve"> ja </w:t>
      </w:r>
      <w:r w:rsidRPr="009A1AE4">
        <w:rPr>
          <w:rFonts w:ascii="Times New Roman" w:eastAsia="Times New Roman" w:hAnsi="Times New Roman" w:cs="Times New Roman"/>
          <w:b/>
          <w:bCs/>
          <w:sz w:val="24"/>
          <w:szCs w:val="24"/>
          <w:lang w:eastAsia="fi-FI"/>
        </w:rPr>
        <w:t>Maaveden</w:t>
      </w:r>
      <w:r w:rsidRPr="009A1AE4">
        <w:rPr>
          <w:rFonts w:ascii="Times New Roman" w:eastAsia="Times New Roman" w:hAnsi="Times New Roman" w:cs="Times New Roman"/>
          <w:sz w:val="24"/>
          <w:szCs w:val="24"/>
          <w:lang w:eastAsia="fi-FI"/>
        </w:rPr>
        <w:t xml:space="preserve"> vedenkorkeudet ovat lähellä ajankohdan tavanomaista korkeutta.</w:t>
      </w:r>
    </w:p>
    <w:p w14:paraId="2388A87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Mäntyharjun reitillä </w:t>
      </w:r>
      <w:r w:rsidRPr="009A1AE4">
        <w:rPr>
          <w:rFonts w:ascii="Times New Roman" w:eastAsia="Times New Roman" w:hAnsi="Times New Roman" w:cs="Times New Roman"/>
          <w:b/>
          <w:bCs/>
          <w:sz w:val="24"/>
          <w:szCs w:val="24"/>
          <w:lang w:eastAsia="fi-FI"/>
        </w:rPr>
        <w:t>Puulan</w:t>
      </w:r>
      <w:r w:rsidRPr="009A1AE4">
        <w:rPr>
          <w:rFonts w:ascii="Times New Roman" w:eastAsia="Times New Roman" w:hAnsi="Times New Roman" w:cs="Times New Roman"/>
          <w:sz w:val="24"/>
          <w:szCs w:val="24"/>
          <w:lang w:eastAsia="fi-FI"/>
        </w:rPr>
        <w:t xml:space="preserve"> vedenkorkeus on ollut talvella ja keväällä erittäin korkealla, mutta tilanne on normalisoitumassa. Puula on tällä hetkellä tasolla NN + 94,69 m, joka on noin 5 cm ajankohdan keskiarvon yläpuolella. Vedenpinta on edelleen laskusuunnassa. Ylempänä vesistössä </w:t>
      </w:r>
      <w:r w:rsidRPr="009A1AE4">
        <w:rPr>
          <w:rFonts w:ascii="Times New Roman" w:eastAsia="Times New Roman" w:hAnsi="Times New Roman" w:cs="Times New Roman"/>
          <w:b/>
          <w:bCs/>
          <w:sz w:val="24"/>
          <w:szCs w:val="24"/>
          <w:lang w:eastAsia="fi-FI"/>
        </w:rPr>
        <w:t>Kyyveden</w:t>
      </w:r>
      <w:r w:rsidRPr="009A1AE4">
        <w:rPr>
          <w:rFonts w:ascii="Times New Roman" w:eastAsia="Times New Roman" w:hAnsi="Times New Roman" w:cs="Times New Roman"/>
          <w:sz w:val="24"/>
          <w:szCs w:val="24"/>
          <w:lang w:eastAsia="fi-FI"/>
        </w:rPr>
        <w:t xml:space="preserve"> vedenkorkeus on laskenut kevään tulvakorkeudestaan jo noin 40 cm ja on tällä hetkellä -15 cm ajankohdan keskikorkeuden alapuolella. Latvajärvistä Mikkelin ja Pieksämäen rajalla sijaitseva </w:t>
      </w:r>
      <w:r w:rsidRPr="009A1AE4">
        <w:rPr>
          <w:rFonts w:ascii="Times New Roman" w:eastAsia="Times New Roman" w:hAnsi="Times New Roman" w:cs="Times New Roman"/>
          <w:b/>
          <w:bCs/>
          <w:sz w:val="24"/>
          <w:szCs w:val="24"/>
          <w:lang w:eastAsia="fi-FI"/>
        </w:rPr>
        <w:t>Iso-Naakkima</w:t>
      </w:r>
      <w:r w:rsidRPr="009A1AE4">
        <w:rPr>
          <w:rFonts w:ascii="Times New Roman" w:eastAsia="Times New Roman" w:hAnsi="Times New Roman" w:cs="Times New Roman"/>
          <w:sz w:val="24"/>
          <w:szCs w:val="24"/>
          <w:lang w:eastAsia="fi-FI"/>
        </w:rPr>
        <w:t xml:space="preserve"> (-10 cm) ja Kangasniemen </w:t>
      </w:r>
      <w:r w:rsidRPr="009A1AE4">
        <w:rPr>
          <w:rFonts w:ascii="Times New Roman" w:eastAsia="Times New Roman" w:hAnsi="Times New Roman" w:cs="Times New Roman"/>
          <w:b/>
          <w:bCs/>
          <w:sz w:val="24"/>
          <w:szCs w:val="24"/>
          <w:lang w:eastAsia="fi-FI"/>
        </w:rPr>
        <w:t>Synsiö</w:t>
      </w:r>
      <w:r w:rsidRPr="009A1AE4">
        <w:rPr>
          <w:rFonts w:ascii="Times New Roman" w:eastAsia="Times New Roman" w:hAnsi="Times New Roman" w:cs="Times New Roman"/>
          <w:sz w:val="24"/>
          <w:szCs w:val="24"/>
          <w:lang w:eastAsia="fi-FI"/>
        </w:rPr>
        <w:t xml:space="preserve"> (-20 cm) ovat ajankohtaan nähden epätavallisen alhaalla. Mäntyharjun </w:t>
      </w:r>
      <w:r w:rsidRPr="009A1AE4">
        <w:rPr>
          <w:rFonts w:ascii="Times New Roman" w:eastAsia="Times New Roman" w:hAnsi="Times New Roman" w:cs="Times New Roman"/>
          <w:b/>
          <w:bCs/>
          <w:sz w:val="24"/>
          <w:szCs w:val="24"/>
          <w:lang w:eastAsia="fi-FI"/>
        </w:rPr>
        <w:t>Pyhä-Kallaveden</w:t>
      </w:r>
      <w:r w:rsidRPr="009A1AE4">
        <w:rPr>
          <w:rFonts w:ascii="Times New Roman" w:eastAsia="Times New Roman" w:hAnsi="Times New Roman" w:cs="Times New Roman"/>
          <w:sz w:val="24"/>
          <w:szCs w:val="24"/>
          <w:lang w:eastAsia="fi-FI"/>
        </w:rPr>
        <w:t xml:space="preserve"> vedenpinta on -15 cm ajankohdan keskiarvon alapuolella.</w:t>
      </w:r>
    </w:p>
    <w:p w14:paraId="4CB3F2D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Pohjaveden pinnat keskitasolla</w:t>
      </w:r>
    </w:p>
    <w:p w14:paraId="2E78D8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Pohjavesimuodostumien pinnankorkeus on monin paikoin ajankohdan keskitasolla tai hieman sen yläpuolella. Pohjaveden pinnat ovat kääntyneet kesälle tyypilliseen laskusuuntaan.</w:t>
      </w:r>
    </w:p>
    <w:p w14:paraId="6D03A8C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Juhannuksena lämpimät uintikelit</w:t>
      </w:r>
    </w:p>
    <w:p w14:paraId="406DE0C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Viime päivien helteinen sää on kohottanut vesistöjen pintaveden lämpötiloja. Etelä-Savossa järvien pintalämpötilat ovat tällä hetkellä ajankohtaan nähden keskimääräistä lämpimämmät. Mikkelin Haukivuorella Kyyvedellä pintaveden lämpötila oli 17.6. aamulla 19,8 astetta ja vastaavasti Savonlinnan Oravissa Haukivedellä 19,4 astetta. Lämpötilat ovat noin 4 astetta lämpimämpiä kuin keskimäärin järvien havaintohistoriassa aiemmin tähän aikaan. Lämpimien säiden jatkuessa järvivesien lämpötilat voivat edelleen kohota kesäkuun loppupuolta kohti mentäessä.</w:t>
      </w:r>
    </w:p>
    <w:p w14:paraId="52545B00"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Linkit:</w:t>
      </w:r>
    </w:p>
    <w:p w14:paraId="0933F7C1" w14:textId="77777777" w:rsidR="009A1AE4" w:rsidRPr="009A1AE4" w:rsidRDefault="009A1AE4" w:rsidP="009A1AE4">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i-FI"/>
        </w:rPr>
      </w:pPr>
      <w:hyperlink r:id="rId324" w:history="1">
        <w:r w:rsidRPr="009A1AE4">
          <w:rPr>
            <w:rFonts w:ascii="Times New Roman" w:eastAsia="Times New Roman" w:hAnsi="Times New Roman" w:cs="Times New Roman"/>
            <w:color w:val="0000FF"/>
            <w:sz w:val="24"/>
            <w:szCs w:val="24"/>
            <w:u w:val="single"/>
            <w:lang w:eastAsia="fi-FI"/>
          </w:rPr>
          <w:t>Vesitilannetietoa (vesi.fi)</w:t>
        </w:r>
      </w:hyperlink>
    </w:p>
    <w:p w14:paraId="29B4580B"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Lisätietoja:</w:t>
      </w:r>
    </w:p>
    <w:p w14:paraId="06A268E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Vesitalousasiantuntija Varpu Rajala, Etelä-Savon ELY-keskus, p. 0295 024 224, varpu.rajala(at)ely-keskus.fi</w:t>
      </w:r>
    </w:p>
    <w:p w14:paraId="1FA01827"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BCB51A7"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17.6.2020 </w:t>
      </w:r>
    </w:p>
    <w:p w14:paraId="22086A6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Maataloustukien valvonnat aloitetaan Etelä-Savossa poikkeusoloissa (Etelä-Savo)</w:t>
      </w:r>
    </w:p>
    <w:p w14:paraId="37E7D3F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aloitetaan maatiloilla tehtävät peltotukien valvonnat juhannuksen jälkeen, kun päätukihaku on päättynyt 15.6.2020. Tukea hakevia tiloja Etelä-Savossa on noin 2 400 kappaletta. Kokotilavalvonta tehdään noin 70 tilalle. Lisäksi ELY-keskus tekee kotieläintuotantoon ja kasvintarkastukseen liittyviä tarkastuksia loppuvuoden kuluessa noin 70 kappaletta. Kuluvan kauden tarkastusmäärät ovat covid-19 epidemian johdosta selvästi tavanomaista pienemmät. </w:t>
      </w:r>
    </w:p>
    <w:p w14:paraId="53BC0BB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Käytännössä eläin- ja peltovalvontaa pääsemme tekemään tiloilla juhannuksen jälkeen ja valvonnat pystytään hoitamaan normaaliajassa, kertoo Etelä-Savon ELY-keskuksen valvontapäällikkö Ritva Vaittinen.</w:t>
      </w:r>
    </w:p>
    <w:p w14:paraId="701B3D68" w14:textId="4CB14828"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36344C66" wp14:editId="53D926C5">
            <wp:extent cx="6120130" cy="4072890"/>
            <wp:effectExtent l="0" t="0" r="0" b="3810"/>
            <wp:docPr id="66" name="Kuva 66" descr="Nuori mies tekemässä peltovalvontaa gps-laitte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uori mies tekemässä peltovalvontaa gps-laitteella."/>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120130" cy="4072890"/>
                    </a:xfrm>
                    <a:prstGeom prst="rect">
                      <a:avLst/>
                    </a:prstGeom>
                    <a:noFill/>
                    <a:ln>
                      <a:noFill/>
                    </a:ln>
                  </pic:spPr>
                </pic:pic>
              </a:graphicData>
            </a:graphic>
          </wp:inline>
        </w:drawing>
      </w:r>
    </w:p>
    <w:p w14:paraId="600FA04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Vuonna 2019 Etelä-Savossa maataloustukea maksettiin 59,8 miljoonaa euroa 2 450 tilalle. Kuluvana vuonna tukea saavia tiloja tullee olemaan noin 2 400 kappaletta ja tukimäärä noin 60 miljoonaa euroa</w:t>
      </w:r>
      <w:r w:rsidRPr="009A1AE4">
        <w:rPr>
          <w:rFonts w:ascii="Times New Roman" w:eastAsia="Times New Roman" w:hAnsi="Times New Roman" w:cs="Times New Roman"/>
          <w:sz w:val="24"/>
          <w:szCs w:val="24"/>
          <w:lang w:eastAsia="fi-FI"/>
        </w:rPr>
        <w:t>. Kuva: Ritva Vaittinen</w:t>
      </w:r>
    </w:p>
    <w:p w14:paraId="5284105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Poikkeustilanne tuo muutoksia tarkastuskäynteihin </w:t>
      </w:r>
    </w:p>
    <w:p w14:paraId="2F72D5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Vuonna 2019 maataloustukiin ja kasvintarkastuksiin liittyen tehtiin kaikkiaan noin 350 tilakäyntiä. Kuluvana vuonna tilakäyntien kokonaismäärä tullee olemaan noin 200 kappaletta.</w:t>
      </w:r>
    </w:p>
    <w:p w14:paraId="6372CD4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Koronavirusepidemian vuoksi valvonnat tiloilla keskeytettiin maaliskuussa, ja vain välttämättömiä eläinsuojeluun, elintarviketurvallisuuteen sekä maksatukseen liittyviä valvontoja tehtiin tauon aikana. Valvontaa on tehty mahdollisuuksien mukaan etäyhteyksillä sekä muilla vaihtoehtoisilla menetelmillä kontaktien välttämiseksi. EU:n komissio on tullut epidemiatilanteessa vastaan pudottamalla vuoden 2020 valvontavelvoitteet viidestä prosentista kolmeen prosenttiin. </w:t>
      </w:r>
    </w:p>
    <w:p w14:paraId="463A015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Ruokaviraston ohjeistuksen mukaan vierailuja tilakeskuksissa ja viljelijöiden elinpiirissä pyritään välttämään. Pääosa tarkastettavista asiakirjoista voidaan tarkastaa talviaikana ja sähköisin menettelyin. Ainoastaan lohkojen hallintaan liittyvät vuokrasopimukset ja joitain siementen vakuustodistuksista pitää tarkastaa tarkastuskäynnin yhteydessä.  </w:t>
      </w:r>
    </w:p>
    <w:p w14:paraId="3A52840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Poikkeustilanteessa on vältettävä lähikontakteja, joten tänä vuonna peltovalvontakäynnille ei kannata osallistua turvallisuussyistä. Myös tarkastajat pyrkivät välttämään lähikontakteja. Kaikille valvonnassa oleville tiloille pyritään ilmoittamaan valvonnasta etukäteen. Koska tarkastajat liikkuvat lohkolta toiselle omatoimisesti, voi ilmoitus valvonnasta tulla lyhyelläkin varoitusajalla. Viljelijöiltä toivotaan ymmärrystä, koska näin menettelemällä se voi olla tarkastuksen ajankäytön kannalta edullisinta. </w:t>
      </w:r>
    </w:p>
    <w:p w14:paraId="0A9FF27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Luomutarkastuksista osa voidaan tehdä etätarkastuksina </w:t>
      </w:r>
    </w:p>
    <w:p w14:paraId="352469C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Ruokavirasto on päättänyt, että kevään ja alkukesän 2020 aikana valtuutetut luomutarkastajat voivat tehdä etätarkastuksia riskiperusteisesti. Etätarkastuksia tehdään sekä maatiloilla että elintarvikeyrityksiin. Ruokavirasto suosittaa, että valitut kohteet ottavat etätarkastuksen vastaan, jotta kaikki luomutoimijat ehtivät saada luomutodistuksen vuoden 2020 aikana.</w:t>
      </w:r>
    </w:p>
    <w:p w14:paraId="50FA24B9" w14:textId="77777777" w:rsidR="009A1AE4" w:rsidRPr="009A1AE4" w:rsidRDefault="009A1AE4" w:rsidP="009A1AE4">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hyperlink r:id="rId326" w:tgtFrame="_blank" w:history="1">
        <w:r w:rsidRPr="009A1AE4">
          <w:rPr>
            <w:rFonts w:ascii="Times New Roman" w:eastAsia="Times New Roman" w:hAnsi="Times New Roman" w:cs="Times New Roman"/>
            <w:color w:val="0000FF"/>
            <w:sz w:val="24"/>
            <w:szCs w:val="24"/>
            <w:u w:val="single"/>
            <w:lang w:eastAsia="fi-FI"/>
          </w:rPr>
          <w:t>Lue lisää Ruokaviraston viljelijäuutiskirjeestä (ruokavirasto.fi)</w:t>
        </w:r>
      </w:hyperlink>
    </w:p>
    <w:p w14:paraId="275FA09B"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Linkki:</w:t>
      </w:r>
    </w:p>
    <w:p w14:paraId="1AA11428" w14:textId="77777777" w:rsidR="009A1AE4" w:rsidRPr="009A1AE4" w:rsidRDefault="009A1AE4" w:rsidP="009A1AE4">
      <w:pPr>
        <w:numPr>
          <w:ilvl w:val="0"/>
          <w:numId w:val="121"/>
        </w:numPr>
        <w:spacing w:before="100" w:beforeAutospacing="1" w:after="100" w:afterAutospacing="1" w:line="240" w:lineRule="auto"/>
        <w:rPr>
          <w:rFonts w:ascii="Times New Roman" w:eastAsia="Times New Roman" w:hAnsi="Times New Roman" w:cs="Times New Roman"/>
          <w:sz w:val="24"/>
          <w:szCs w:val="24"/>
          <w:lang w:eastAsia="fi-FI"/>
        </w:rPr>
      </w:pPr>
      <w:hyperlink r:id="rId327" w:tgtFrame="_blank" w:history="1">
        <w:r w:rsidRPr="009A1AE4">
          <w:rPr>
            <w:rFonts w:ascii="Times New Roman" w:eastAsia="Times New Roman" w:hAnsi="Times New Roman" w:cs="Times New Roman"/>
            <w:color w:val="0000FF"/>
            <w:sz w:val="24"/>
            <w:szCs w:val="24"/>
            <w:u w:val="single"/>
            <w:lang w:eastAsia="fi-FI"/>
          </w:rPr>
          <w:t>Maatalouden peltovalvontoja vauhdittaa uusi teknologia (YouTube)</w:t>
        </w:r>
      </w:hyperlink>
    </w:p>
    <w:p w14:paraId="308EFEB3"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Lisätietoja:</w:t>
      </w:r>
    </w:p>
    <w:p w14:paraId="78CDED6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Ilpo Lehtinen, Etelä-Savon ELY-keskus, p. 029 502 4217, ilpo.lehtinen(at)ely-keskus.fi</w:t>
      </w:r>
    </w:p>
    <w:p w14:paraId="0F1929C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Johtava asiantuntija Ritva Vaittinen, Etelä-Savon ELY-keskus, p. 029 502 4101, ritva.vaittinen(at)ely-keskus.fi</w:t>
      </w:r>
    </w:p>
    <w:p w14:paraId="5363F13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C2A6B01"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17.6.2020 </w:t>
      </w:r>
    </w:p>
    <w:p w14:paraId="4257E7E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Ojitusyhteisöjen tietoja päivitetään uuteen karttapalveluun</w:t>
      </w:r>
    </w:p>
    <w:p w14:paraId="416810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ELY-keskuksissa on käynnissä vanhojen ojitushankkeiden asiakirjojen digitointityö. Pääasiassa 1940-1970 -luvuilla tehtyjen peltojen ojitustöiden yhteydessä perustetut ojitusyhteisöt velvoittavat edelleen monia hyötyalueiden kiinteistöjä ylläpitämään ja kunnostamaan hallinnoimiaan ojia. Alkuperäiset asiakirjat on säilytetty myös valtiolla ja tietoja siirretään nyt uuteen verkossa toimivaan karttapalveluun.</w:t>
      </w:r>
    </w:p>
    <w:p w14:paraId="50502C0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Ojitushankkeiden asiakirjoja skannataan sähköiseen muotoon ja samalla ojitusyhteisöiden sijainnit lisätään digitaalisiin karttapalveluihin. Yksittäinen maanomistaja tai kunnostusta suunnitteleva yhteisö voi aloittaa ojitusyhteisön metsästämisen ja herättämisen karttatarkastelulla. Karttapalvelusta pystyy etsimään kohdan, johon kunnostusta suunnitellaan ja sitä kautta löytyy tieto ojitusyhteisöstä. Karttapalvelusta löytyvällä ojitusyhteisön nimellä sekä hankkeen toimitusnumerolla voi kysyä asiakirjoja alueellisesta ELY-keskuksesta tietopalvelupyynnöllä.</w:t>
      </w:r>
    </w:p>
    <w:p w14:paraId="2EB58F23" w14:textId="77777777" w:rsidR="009A1AE4" w:rsidRPr="009A1AE4" w:rsidRDefault="009A1AE4" w:rsidP="009A1AE4">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hyperlink r:id="rId328" w:history="1">
        <w:r w:rsidRPr="009A1AE4">
          <w:rPr>
            <w:rFonts w:ascii="Times New Roman" w:eastAsia="Times New Roman" w:hAnsi="Times New Roman" w:cs="Times New Roman"/>
            <w:color w:val="0000FF"/>
            <w:sz w:val="24"/>
            <w:szCs w:val="24"/>
            <w:u w:val="single"/>
            <w:lang w:eastAsia="fi-FI"/>
          </w:rPr>
          <w:t>Ojitusyhteisöt-niminen karttapalvelu</w:t>
        </w:r>
      </w:hyperlink>
      <w:r w:rsidRPr="009A1AE4">
        <w:rPr>
          <w:rFonts w:ascii="Times New Roman" w:eastAsia="Times New Roman" w:hAnsi="Times New Roman" w:cs="Times New Roman"/>
          <w:sz w:val="24"/>
          <w:szCs w:val="24"/>
          <w:lang w:eastAsia="fi-FI"/>
        </w:rPr>
        <w:t xml:space="preserve"> (ArcGIS)</w:t>
      </w:r>
    </w:p>
    <w:p w14:paraId="06410A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Karttapalveluun on pääsy myös</w:t>
      </w:r>
    </w:p>
    <w:p w14:paraId="084E194C" w14:textId="77777777" w:rsidR="009A1AE4" w:rsidRPr="009A1AE4" w:rsidRDefault="009A1AE4" w:rsidP="009A1AE4">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hyperlink r:id="rId329" w:history="1">
        <w:r w:rsidRPr="009A1AE4">
          <w:rPr>
            <w:rFonts w:ascii="Times New Roman" w:eastAsia="Times New Roman" w:hAnsi="Times New Roman" w:cs="Times New Roman"/>
            <w:color w:val="0000FF"/>
            <w:sz w:val="24"/>
            <w:szCs w:val="24"/>
            <w:u w:val="single"/>
            <w:lang w:eastAsia="fi-FI"/>
          </w:rPr>
          <w:t>Maankuivatus- ja ojitus -sivustolla</w:t>
        </w:r>
      </w:hyperlink>
      <w:r w:rsidRPr="009A1AE4">
        <w:rPr>
          <w:rFonts w:ascii="Times New Roman" w:eastAsia="Times New Roman" w:hAnsi="Times New Roman" w:cs="Times New Roman"/>
          <w:sz w:val="24"/>
          <w:szCs w:val="24"/>
          <w:lang w:eastAsia="fi-FI"/>
        </w:rPr>
        <w:t xml:space="preserve"> (ymparisto.fi).</w:t>
      </w:r>
    </w:p>
    <w:p w14:paraId="372D263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Aineisto (Ojitusyhteisöt) on myös tarkasteltavissa:</w:t>
      </w:r>
    </w:p>
    <w:p w14:paraId="5A20E3C0" w14:textId="77777777" w:rsidR="009A1AE4" w:rsidRPr="009A1AE4" w:rsidRDefault="009A1AE4" w:rsidP="009A1AE4">
      <w:pPr>
        <w:numPr>
          <w:ilvl w:val="0"/>
          <w:numId w:val="124"/>
        </w:numPr>
        <w:spacing w:before="100" w:beforeAutospacing="1" w:after="100" w:afterAutospacing="1" w:line="240" w:lineRule="auto"/>
        <w:rPr>
          <w:rFonts w:ascii="Times New Roman" w:eastAsia="Times New Roman" w:hAnsi="Times New Roman" w:cs="Times New Roman"/>
          <w:sz w:val="24"/>
          <w:szCs w:val="24"/>
          <w:lang w:eastAsia="fi-FI"/>
        </w:rPr>
      </w:pPr>
      <w:hyperlink r:id="rId330" w:history="1">
        <w:r w:rsidRPr="009A1AE4">
          <w:rPr>
            <w:rFonts w:ascii="Times New Roman" w:eastAsia="Times New Roman" w:hAnsi="Times New Roman" w:cs="Times New Roman"/>
            <w:color w:val="0000FF"/>
            <w:sz w:val="24"/>
            <w:szCs w:val="24"/>
            <w:u w:val="single"/>
            <w:lang w:eastAsia="fi-FI"/>
          </w:rPr>
          <w:t>Suomen ympäristökeskuksen Karpalo-karttapalvelussa</w:t>
        </w:r>
      </w:hyperlink>
    </w:p>
    <w:p w14:paraId="3ACE24A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Uudesta karttapalvelusta löytyy aluksi digitoitua tietoa Etelä-Pohjanmaan, Hämeen, Kaakkois-Suomen ja Uudenmaan ELY-keskusten alueilta. Myöhemmin aineisto täydentyy muiden ELY-keskusten tuottamalla tiedolla. Ojitusyhteisöjä on valtakunnallisesti tuhansia, joten aineisto päivittyy seuraavien vuosien aikana monelta suunnalta Suomea.</w:t>
      </w:r>
    </w:p>
    <w:p w14:paraId="1161D83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Peltojen peruskuivatus on osa tärkeää ketjua suomalaisessa ruuan tuotannossa</w:t>
      </w:r>
    </w:p>
    <w:p w14:paraId="71B087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Ojitusten kunnostukset lähtevät liikkeelle yleensä siitä, että vesi ei liiku kunnolla tai pelto on märkä. Riittävä kuivatus takaa tehokkaan viljelyn ja pellon hyödyntämisen. Kun hyötyalueella oleva maanomistaja huomaa pellon vajaasta kuivatuksesta aiheutuvan ongelman, aloitetaan "nukkuvan" ojitusyhteisön herättäminen.</w:t>
      </w:r>
    </w:p>
    <w:p w14:paraId="1C598AA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Peltojen peruskuivatus on osa tärkeää ketjua suomalaisessa ruuan tuotannossa. Suomen pellot on peruskuivatettu kertaalleen pääasiassa 1940-1970 -luvuilla. Ojitusten yhteydessä on muodostettu ojitusyhtiöitä, joita nykyään kutsutaan vesilain mukaan ojitusyhteisöiksi. Ojitusyhteisöille on muodostettu ojitushankkeen aikana paperinen kansio, joka sisältää hankkeen asiakirjat. Nämä asiakirjat ovat edelleenkin lainvoimaisia ja velvoittavat sekä antavat oikeuden ojitusyhteisön jäsenille ylläpitää ja kunnostaa hallinnoimiaan ojia. Kansiot sisältävät mm. yhtiösopimuksen, josta selviää yhteisöön kuuluvat kiinteistöt sekä hyötyaluekartat, joissa on merkitty kaivetut ojat ja </w:t>
      </w:r>
      <w:r w:rsidRPr="009A1AE4">
        <w:rPr>
          <w:rFonts w:ascii="Times New Roman" w:eastAsia="Times New Roman" w:hAnsi="Times New Roman" w:cs="Times New Roman"/>
          <w:sz w:val="24"/>
          <w:szCs w:val="24"/>
          <w:lang w:eastAsia="fi-FI"/>
        </w:rPr>
        <w:lastRenderedPageBreak/>
        <w:t>hyötyalueet. Muita tärkeitä ja kunnostuksen pohjana käytettäviä asiakirjoja kansiossa ovat esim. pituus- ja poikkileikkaukset, suunnitelma sekä kustannusosittelut.</w:t>
      </w:r>
    </w:p>
    <w:p w14:paraId="3229AA5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Ojitushankkeiden valmistuttua asiakirjat on luovutettu useana kappaleena ojitusyhteisöiden omille jäsenille. Alkuperäiset asiakirjat on säilytetty myös valtiolla, koska valtio on ollut aikoinaan suunnitelmien ja usein toteutuksenkin taustalla. Hankkeiden kansiot ovat säilytyksessä ELY-keskusten arkistoissa ja osa Kansallisarkistossa, joista niitä voi kysellä. Vuosien saatossa sekä sukupolvien vaihdosten jälkeen monelle hyötyalueen kiinteistölle tulee yllätyksenä tieto siitä, että ne kuuluvat ojitusyhteisöön.</w:t>
      </w:r>
    </w:p>
    <w:p w14:paraId="0378E536"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Lisätiedot:</w:t>
      </w:r>
    </w:p>
    <w:p w14:paraId="4FFE0A07" w14:textId="77777777" w:rsidR="009A1AE4" w:rsidRPr="009A1AE4" w:rsidRDefault="009A1AE4" w:rsidP="009A1AE4">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Vesitalousasiantuntija Teea Niskanen, Kainuun ELY-keskus, </w:t>
      </w:r>
      <w:hyperlink r:id="rId331" w:history="1">
        <w:r w:rsidRPr="009A1AE4">
          <w:rPr>
            <w:rFonts w:ascii="Times New Roman" w:eastAsia="Times New Roman" w:hAnsi="Times New Roman" w:cs="Times New Roman"/>
            <w:color w:val="0000FF"/>
            <w:sz w:val="24"/>
            <w:szCs w:val="24"/>
            <w:u w:val="single"/>
            <w:lang w:eastAsia="fi-FI"/>
          </w:rPr>
          <w:t>teea.niskanen@ely-keskus.fi</w:t>
        </w:r>
      </w:hyperlink>
      <w:r w:rsidRPr="009A1AE4">
        <w:rPr>
          <w:rFonts w:ascii="Times New Roman" w:eastAsia="Times New Roman" w:hAnsi="Times New Roman" w:cs="Times New Roman"/>
          <w:sz w:val="24"/>
          <w:szCs w:val="24"/>
          <w:lang w:eastAsia="fi-FI"/>
        </w:rPr>
        <w:t>, puh. 0295 025 146, Twitterissä @HeiTeea</w:t>
      </w:r>
    </w:p>
    <w:p w14:paraId="5FD39E56" w14:textId="77777777" w:rsidR="009A1AE4" w:rsidRPr="009A1AE4" w:rsidRDefault="009A1AE4" w:rsidP="009A1AE4">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Ympäristösuunnittelija Elina Laine, Hämeen ELY-keskus, </w:t>
      </w:r>
      <w:hyperlink r:id="rId332" w:history="1">
        <w:r w:rsidRPr="009A1AE4">
          <w:rPr>
            <w:rFonts w:ascii="Times New Roman" w:eastAsia="Times New Roman" w:hAnsi="Times New Roman" w:cs="Times New Roman"/>
            <w:color w:val="0000FF"/>
            <w:sz w:val="24"/>
            <w:szCs w:val="24"/>
            <w:u w:val="single"/>
            <w:lang w:eastAsia="fi-FI"/>
          </w:rPr>
          <w:t>elina.laine@ely-keskus.fi</w:t>
        </w:r>
      </w:hyperlink>
      <w:r w:rsidRPr="009A1AE4">
        <w:rPr>
          <w:rFonts w:ascii="Times New Roman" w:eastAsia="Times New Roman" w:hAnsi="Times New Roman" w:cs="Times New Roman"/>
          <w:sz w:val="24"/>
          <w:szCs w:val="24"/>
          <w:lang w:eastAsia="fi-FI"/>
        </w:rPr>
        <w:t>, puh. 0295 025 107, Twitterissä @laineel1</w:t>
      </w:r>
    </w:p>
    <w:p w14:paraId="546E2361" w14:textId="77777777" w:rsidR="009A1AE4" w:rsidRPr="009A1AE4" w:rsidRDefault="009A1AE4" w:rsidP="009A1AE4">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Ryhmäpäällikkö Sari Yli-Mannila, Etelä-Pohjanmaan ELY-keskus, </w:t>
      </w:r>
      <w:hyperlink r:id="rId333" w:history="1">
        <w:r w:rsidRPr="009A1AE4">
          <w:rPr>
            <w:rFonts w:ascii="Times New Roman" w:eastAsia="Times New Roman" w:hAnsi="Times New Roman" w:cs="Times New Roman"/>
            <w:color w:val="0000FF"/>
            <w:sz w:val="24"/>
            <w:szCs w:val="24"/>
            <w:u w:val="single"/>
            <w:lang w:eastAsia="fi-FI"/>
          </w:rPr>
          <w:t>sari.yli-mannila@ely-keskus.fi</w:t>
        </w:r>
      </w:hyperlink>
      <w:r w:rsidRPr="009A1AE4">
        <w:rPr>
          <w:rFonts w:ascii="Times New Roman" w:eastAsia="Times New Roman" w:hAnsi="Times New Roman" w:cs="Times New Roman"/>
          <w:sz w:val="24"/>
          <w:szCs w:val="24"/>
          <w:lang w:eastAsia="fi-FI"/>
        </w:rPr>
        <w:t>, puh. 0295 027 962</w:t>
      </w:r>
    </w:p>
    <w:p w14:paraId="20502DC9" w14:textId="77777777" w:rsidR="009A1AE4" w:rsidRPr="009A1AE4" w:rsidRDefault="009A1AE4" w:rsidP="009A1AE4">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(Tekninen toteutus) kehitysinsinööri Mika Heikkinen, Suomen ympäristökeskus, </w:t>
      </w:r>
      <w:hyperlink r:id="rId334" w:history="1">
        <w:r w:rsidRPr="009A1AE4">
          <w:rPr>
            <w:rFonts w:ascii="Times New Roman" w:eastAsia="Times New Roman" w:hAnsi="Times New Roman" w:cs="Times New Roman"/>
            <w:color w:val="0000FF"/>
            <w:sz w:val="24"/>
            <w:szCs w:val="24"/>
            <w:u w:val="single"/>
            <w:lang w:eastAsia="fi-FI"/>
          </w:rPr>
          <w:t>mika.heikkinen@ymparisto.fi</w:t>
        </w:r>
      </w:hyperlink>
      <w:r w:rsidRPr="009A1AE4">
        <w:rPr>
          <w:rFonts w:ascii="Times New Roman" w:eastAsia="Times New Roman" w:hAnsi="Times New Roman" w:cs="Times New Roman"/>
          <w:sz w:val="24"/>
          <w:szCs w:val="24"/>
          <w:lang w:eastAsia="fi-FI"/>
        </w:rPr>
        <w:t>, puh. 0295 251 152</w:t>
      </w:r>
    </w:p>
    <w:p w14:paraId="3EF940E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B3C93D1"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18.6.2020 </w:t>
      </w:r>
    </w:p>
    <w:p w14:paraId="5DFFC35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Patojen purkamiset vauhdissa Järvi-Suomessa - ELY-keskuksen kalateiden rakentamisrahoitukselle kysyntää (Järvi-Suomi)  </w:t>
      </w:r>
    </w:p>
    <w:p w14:paraId="37F4E72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Pohjois-Savon ELY-keskus rahoitti kevään aikana tärkeimpiä kalateiden rakentamisia, patojen purkamisia ja kalataloudellisia kunnostushankkeita. Rahoitukselle on kova kysyntä ja lisärahoitusta on saatavilla hallitusohjelman vaelluskalakantojen elvyttämisohjelman, NOUSUn toteuttamiseen yhteensä 9 miljoonaa euroa.  </w:t>
      </w:r>
    </w:p>
    <w:p w14:paraId="495465C9" w14:textId="77777777" w:rsidR="009A1AE4" w:rsidRPr="009A1AE4" w:rsidRDefault="009A1AE4" w:rsidP="009A1AE4">
      <w:pPr>
        <w:spacing w:before="100" w:beforeAutospacing="1" w:after="100" w:afterAutospacing="1" w:line="240" w:lineRule="auto"/>
        <w:ind w:left="60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Kalataloudellisten kunnostusten painopiste on siirtymässä patojen purkamiseen ja kalateiden rakentamiseen, padot ovat keskeisiä esteitä elinkierron toteutumisessa. Nyt elinkierron toteutumiseen on yhä suuremmat mahdollisuudet, kun patojen purkamiset ovat vauhdissa, kertoo kalastusbiologi </w:t>
      </w:r>
      <w:r w:rsidRPr="009A1AE4">
        <w:rPr>
          <w:rFonts w:ascii="Times New Roman" w:eastAsia="Times New Roman" w:hAnsi="Times New Roman" w:cs="Times New Roman"/>
          <w:b/>
          <w:bCs/>
          <w:sz w:val="24"/>
          <w:szCs w:val="24"/>
          <w:lang w:eastAsia="fi-FI"/>
        </w:rPr>
        <w:t>Teemu Hentinen</w:t>
      </w:r>
      <w:r w:rsidRPr="009A1AE4">
        <w:rPr>
          <w:rFonts w:ascii="Times New Roman" w:eastAsia="Times New Roman" w:hAnsi="Times New Roman" w:cs="Times New Roman"/>
          <w:sz w:val="24"/>
          <w:szCs w:val="24"/>
          <w:lang w:eastAsia="fi-FI"/>
        </w:rPr>
        <w:t xml:space="preserve"> Pohjois-Savon ELY-keskuksesta.  </w:t>
      </w:r>
    </w:p>
    <w:p w14:paraId="45D1A6B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Patojen purkaminen oli vielä 10 vuotta sitten harvinaista ja ne olivat hitaita prosesseja. Yhteiskunnan muutoksen ja luontaisten kalakantojen arvostuksen lisääntyessä patojen purkamiset ovat nyt vauhdissa. Nykyään on yhä enemmän vapaaehtoisia hankkeita, muun muassa myllypatojen muuttamisia tai purkamisia. Padoilla ei ole enää sitä merkitystä, mihin ne on aikoinaan tehty. Usein vielä säännöstelyvelvollisuus työllistää padon omistajaa, vaikka itse padolla ei ole enää taloudellista merkitystä.  </w:t>
      </w:r>
    </w:p>
    <w:p w14:paraId="16F5740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Patojen purkamiseen ja kalateihin 9 miljoonaa euroa</w:t>
      </w:r>
    </w:p>
    <w:p w14:paraId="6170F73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myöntävät valtionavustuksia vaelluskalojen elinolosuhteiden parantamista edistävien hankkeiden toteuttamiseen. Hallitusohjelmaan sisältyvän vaelluskalakantojen elvyttämisohjelma NOUSUn toimeenpanoon perustuvaa määrärahaa on käytettävissä yhteensä yhdeksän miljoonaa euroa. Avustukset ovat harkinnanvaraisia ja niitä myönnetään maa- ja metsätalousministeriön ELY-keskuksille osoittamien määrärahojen puitteissa.  </w:t>
      </w:r>
    </w:p>
    <w:p w14:paraId="45C8446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Vaelluskalakantojen elvyttämistoimenpiteiden rahoituksissa on voimassa jatkuva haku. Hakuaika jatkuu vuoden 2021 loppuun tai kunnes avustuksiin varattu määräraha on käytetty. Avustukset tulee käyttää vuosina 2020-2022 toteutettaviin hankkeisiin. Hakemukset tulee toimittaa Pohjois-Savon ELY-keskukseen, Järvi-Suomen maakuntien alueella toteutettavien hankkeiden osalta.</w:t>
      </w:r>
    </w:p>
    <w:p w14:paraId="2EF429D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Pato- ja kalatiehankkeet maakunnittain</w:t>
      </w:r>
    </w:p>
    <w:p w14:paraId="67F4CB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Suunnittelu- ja toteutushankkeita on menossa patojen purkamisen, muuttamisen tai kalatien rakentamiseksi </w:t>
      </w:r>
    </w:p>
    <w:p w14:paraId="3533D83E" w14:textId="77777777" w:rsidR="009A1AE4" w:rsidRPr="009A1AE4" w:rsidRDefault="009A1AE4" w:rsidP="009A1AE4">
      <w:pPr>
        <w:numPr>
          <w:ilvl w:val="0"/>
          <w:numId w:val="12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Pohjois-Savossa</w:t>
      </w:r>
      <w:r w:rsidRPr="009A1AE4">
        <w:rPr>
          <w:rFonts w:ascii="Times New Roman" w:eastAsia="Times New Roman" w:hAnsi="Times New Roman" w:cs="Times New Roman"/>
          <w:sz w:val="24"/>
          <w:szCs w:val="24"/>
          <w:lang w:eastAsia="fi-FI"/>
        </w:rPr>
        <w:t xml:space="preserve"> Sonkajärven Laakajoella, Leppävirran Kuoppalansahilla, Kuopion Korkeakoskella ja Juankosken Karjalankoskella  </w:t>
      </w:r>
    </w:p>
    <w:p w14:paraId="20FBA1AF" w14:textId="77777777" w:rsidR="009A1AE4" w:rsidRPr="009A1AE4" w:rsidRDefault="009A1AE4" w:rsidP="009A1AE4">
      <w:pPr>
        <w:numPr>
          <w:ilvl w:val="0"/>
          <w:numId w:val="126"/>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Etelä-Savossa</w:t>
      </w:r>
      <w:r w:rsidRPr="009A1AE4">
        <w:rPr>
          <w:rFonts w:ascii="Times New Roman" w:eastAsia="Times New Roman" w:hAnsi="Times New Roman" w:cs="Times New Roman"/>
          <w:sz w:val="24"/>
          <w:szCs w:val="24"/>
          <w:lang w:eastAsia="fi-FI"/>
        </w:rPr>
        <w:t xml:space="preserve"> Kangasniemen Vuojakoskella, Mikkelissä Urpolan-, Emolan- ja Rokkalanjoella, Rantasalmella Kolkonjoella, Puumalan Lieviskäkoskella, Savonlinnan Vuokalanreitillä ja Sulkavan Lohikoskella sekä useita hankkeita Joroisissa ja Juvalla  </w:t>
      </w:r>
    </w:p>
    <w:p w14:paraId="70768446" w14:textId="77777777" w:rsidR="009A1AE4" w:rsidRPr="009A1AE4" w:rsidRDefault="009A1AE4" w:rsidP="009A1AE4">
      <w:pPr>
        <w:numPr>
          <w:ilvl w:val="0"/>
          <w:numId w:val="12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Keski-Suomessa</w:t>
      </w:r>
      <w:r w:rsidRPr="009A1AE4">
        <w:rPr>
          <w:rFonts w:ascii="Times New Roman" w:eastAsia="Times New Roman" w:hAnsi="Times New Roman" w:cs="Times New Roman"/>
          <w:sz w:val="24"/>
          <w:szCs w:val="24"/>
          <w:lang w:eastAsia="fi-FI"/>
        </w:rPr>
        <w:t xml:space="preserve"> Äänekosken Mämmenkoskella sekä Saarijärvellä Leuhun- ja Hietamankoskella  </w:t>
      </w:r>
    </w:p>
    <w:p w14:paraId="0DBD5922" w14:textId="77777777" w:rsidR="009A1AE4" w:rsidRPr="009A1AE4" w:rsidRDefault="009A1AE4" w:rsidP="009A1AE4">
      <w:pPr>
        <w:numPr>
          <w:ilvl w:val="0"/>
          <w:numId w:val="12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Pirkanmaalla</w:t>
      </w:r>
      <w:r w:rsidRPr="009A1AE4">
        <w:rPr>
          <w:rFonts w:ascii="Times New Roman" w:eastAsia="Times New Roman" w:hAnsi="Times New Roman" w:cs="Times New Roman"/>
          <w:sz w:val="24"/>
          <w:szCs w:val="24"/>
          <w:lang w:eastAsia="fi-FI"/>
        </w:rPr>
        <w:t xml:space="preserve"> Ikaalisissa Koveskoskella </w:t>
      </w:r>
    </w:p>
    <w:p w14:paraId="34112FD0" w14:textId="77777777" w:rsidR="009A1AE4" w:rsidRPr="009A1AE4" w:rsidRDefault="009A1AE4" w:rsidP="009A1AE4">
      <w:pPr>
        <w:numPr>
          <w:ilvl w:val="0"/>
          <w:numId w:val="127"/>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Hämeessä</w:t>
      </w:r>
      <w:r w:rsidRPr="009A1AE4">
        <w:rPr>
          <w:rFonts w:ascii="Times New Roman" w:eastAsia="Times New Roman" w:hAnsi="Times New Roman" w:cs="Times New Roman"/>
          <w:sz w:val="24"/>
          <w:szCs w:val="24"/>
          <w:lang w:eastAsia="fi-FI"/>
        </w:rPr>
        <w:t xml:space="preserve"> Heinolan Kuorekoskella, Hartolan Virtaankoskella ja Hausjärven Teuron- ja Puujoella.</w:t>
      </w:r>
    </w:p>
    <w:p w14:paraId="12641CD3" w14:textId="37139065"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0F63BF32" wp14:editId="0A032E4A">
            <wp:extent cx="2552700" cy="1912620"/>
            <wp:effectExtent l="0" t="0" r="0" b="0"/>
            <wp:docPr id="65" name="Kuva 65" descr="Valokuva Saarijärven Hietamankoskelle rakennetusta kalatiestä. Kuvassa kalatie, joki, puita ja ta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alokuva Saarijärven Hietamankoskelle rakennetusta kalatiestä. Kuvassa kalatie, joki, puita ja taivas."/>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inline>
        </w:drawing>
      </w:r>
      <w:r w:rsidRPr="009A1AE4">
        <w:rPr>
          <w:rFonts w:ascii="Times New Roman" w:eastAsia="Times New Roman" w:hAnsi="Times New Roman" w:cs="Times New Roman"/>
          <w:sz w:val="24"/>
          <w:szCs w:val="24"/>
          <w:lang w:eastAsia="fi-FI"/>
        </w:rPr>
        <w:br/>
        <w:t>Kuva 1. Mämmenkosken kalatie</w:t>
      </w:r>
    </w:p>
    <w:p w14:paraId="25B29176" w14:textId="47DFCA05"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00AAA85A" wp14:editId="195408BC">
            <wp:extent cx="2552700" cy="1912620"/>
            <wp:effectExtent l="0" t="0" r="0" b="0"/>
            <wp:docPr id="64" name="Kuva 64" descr="Kuva Äänekosken Mämmenkosken työmaasta. Kuvassa koski, jonka keskellä on oranssi kaivuri, kiviä, puita ja ta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uva Äänekosken Mämmenkosken työmaasta. Kuvassa koski, jonka keskellä on oranssi kaivuri, kiviä, puita ja taivas."/>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inline>
        </w:drawing>
      </w:r>
      <w:r w:rsidRPr="009A1AE4">
        <w:rPr>
          <w:rFonts w:ascii="Times New Roman" w:eastAsia="Times New Roman" w:hAnsi="Times New Roman" w:cs="Times New Roman"/>
          <w:sz w:val="24"/>
          <w:szCs w:val="24"/>
          <w:lang w:eastAsia="fi-FI"/>
        </w:rPr>
        <w:br/>
        <w:t>Kuva 2. Hietamankosken kunnostuksen aloitus</w:t>
      </w:r>
    </w:p>
    <w:p w14:paraId="4E8328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w:t>
      </w:r>
      <w:r w:rsidRPr="009A1AE4">
        <w:rPr>
          <w:rFonts w:ascii="Times New Roman" w:eastAsia="Times New Roman" w:hAnsi="Times New Roman" w:cs="Times New Roman"/>
          <w:sz w:val="24"/>
          <w:szCs w:val="24"/>
          <w:lang w:eastAsia="fi-FI"/>
        </w:rPr>
        <w:br/>
        <w:t>Pohjois-Savon ELY-keskus</w:t>
      </w:r>
      <w:r w:rsidRPr="009A1AE4">
        <w:rPr>
          <w:rFonts w:ascii="Times New Roman" w:eastAsia="Times New Roman" w:hAnsi="Times New Roman" w:cs="Times New Roman"/>
          <w:sz w:val="24"/>
          <w:szCs w:val="24"/>
          <w:lang w:eastAsia="fi-FI"/>
        </w:rPr>
        <w:br/>
        <w:t>Kalastusbiologi Teemu Hentinen</w:t>
      </w:r>
      <w:r w:rsidRPr="009A1AE4">
        <w:rPr>
          <w:rFonts w:ascii="Times New Roman" w:eastAsia="Times New Roman" w:hAnsi="Times New Roman" w:cs="Times New Roman"/>
          <w:sz w:val="24"/>
          <w:szCs w:val="24"/>
          <w:lang w:eastAsia="fi-FI"/>
        </w:rPr>
        <w:br/>
        <w:t>p. 0295 024 037, teemu.hentinen(at)ely-keskus.fi</w:t>
      </w:r>
    </w:p>
    <w:p w14:paraId="18ADA99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94F4E8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18.6.2020 </w:t>
      </w:r>
    </w:p>
    <w:p w14:paraId="52859BD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Juhannusviikon levätilanne on Etelä-Savon vesistöissä toistaiseksi melko rauhallinen (Etelä-Savo)</w:t>
      </w:r>
    </w:p>
    <w:p w14:paraId="6AB863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Sinileväesiintymien määrä Etelä-Savon vesistöissä on edelleen melko vähäinen. Kahden edellisen viikon lämmin ja heikkotuulinen sää on aktivoinut sinilevien lisääntymistä paikoitellen, mutta laajoja sinileväesiintymiä ei ole todettu. Yleisöilmoituksia sinilevistä on tullut ajankohtaan nähden melko vähän. Ilmoituksia sinilevistä on tullut mm. Puruveden Ristilahdelta ja Kuonanjärvestä (Savonlinna ja Kitee) sekä Hämeen Hartoselta Pertunmaalta. Yleisillä uimarannoilla sinilevien määrän on todettu olevan vähäinen. Männyn siitepöly värjää vielä vesistöjen ranta-alueita monin paikoin.</w:t>
      </w:r>
    </w:p>
    <w:p w14:paraId="3ECAD1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Paikallisesti leväesiintymissä voi olla suurtakin vaihtelua järvien välillä ja järven eri osissa. Esimerkiksi vaikka sinilevien määrä karuissa vesistöissä on luontaisesti vähäinen, voi levää kerääntyä tuulen kasaamana suuremmilta seliltä tuulen vastaisille rannoille ja lahdenpohjiin huomattaviakin määriä. Leväesiintymät alkavat lisääntyä usein vesien lämpenemisen ja lisääntyvän auringon tulosäteilyn myötä vasta juhannuksen jälkeen. Tällä hetkellä vesien lämpötila on keskimäärin noin 3–4 astetta tavanomaista lämpimämpää. Paikalliset ukkoskuurot ja kovat tuulet voivat sekoittaa pintakalvolla esiintyvät sinilevät syvemmälle vesikerrokseen. Toisaalta ukkoskuurojen aiheuttamat rankkasateet voivat aiheuttaa paikallisesti ravinteiden huuhtoutumista ja lisätä sinilevien kasvupotentiaalia sään selkiytyessä.</w:t>
      </w:r>
    </w:p>
    <w:p w14:paraId="05CCFB4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levätilannetta seurataan 17 järvikohteella ja havaintopaikat kuvaavat Etelä-Savon levätilannetta yleisellä tasolla. Viikolla 25 levää havaittiin seurantaverkon kohteista vain vähäisiä määriä Pienellä-Raudanvedellä Rantasalmella ja Puulan Ruovedenselällä Kangasniemellä.</w:t>
      </w:r>
    </w:p>
    <w:p w14:paraId="23D0870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ELY-keskus tiedottaa levätilanteesta vähintään kerran kuukaudessa</w:t>
      </w:r>
    </w:p>
    <w:p w14:paraId="11D8957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Valtakunnallista ja alueellista levätilannetta seurataan kesäkuun alusta syyskuun loppuun saakka. Etelä-Savon ELY-keskus tiedottaa oman alueensa levätilanteesta kuukausittain ja useamminkin, jos levätilanteessa tapahtuu olennaisia muutoksia.</w:t>
      </w:r>
    </w:p>
    <w:p w14:paraId="3CEA0C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Valtakunnallinen leväkatsaus laaditaan ja julkaistaan viikoittain torstaisin 4.6.- 27.8.2020. Valtakunnallisen katsauksen tiedot perustuvat havaintoihin noin 240 jatkuvassa levätilanneseurannassa olevalta kohteelta.</w:t>
      </w:r>
    </w:p>
    <w:p w14:paraId="79FFE4F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Levät voivat aiheuttaa oireita</w:t>
      </w:r>
    </w:p>
    <w:p w14:paraId="690019B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Jos veteen ilmaantuu silminnähden runsaasti levää, uimista ja veden käyttöä sauna- ja talousvedeksi on syytä välttää. Leväpitoiseen veteen ei myöskään pidä päästää pieniä lapsia eikä kotieläimiä. Sinilevät voivat aiheuttaa mm. allergiareaktioita, silmätulehduksia tai nuhaista oloa. Sinileväkukinnat voivat myös olla myrkyllisiä. Jos epäilet sinilevistä aiheutuneita oireita, ota yhteyttä Myrkytystietokeskukseen </w:t>
      </w:r>
      <w:r w:rsidRPr="009A1AE4">
        <w:rPr>
          <w:rFonts w:ascii="Times New Roman" w:eastAsia="Times New Roman" w:hAnsi="Times New Roman" w:cs="Times New Roman"/>
          <w:b/>
          <w:bCs/>
          <w:sz w:val="24"/>
          <w:szCs w:val="24"/>
          <w:lang w:eastAsia="fi-FI"/>
        </w:rPr>
        <w:t>0800 147 111</w:t>
      </w:r>
      <w:r w:rsidRPr="009A1AE4">
        <w:rPr>
          <w:rFonts w:ascii="Times New Roman" w:eastAsia="Times New Roman" w:hAnsi="Times New Roman" w:cs="Times New Roman"/>
          <w:sz w:val="24"/>
          <w:szCs w:val="24"/>
          <w:lang w:eastAsia="fi-FI"/>
        </w:rPr>
        <w:t xml:space="preserve"> tai </w:t>
      </w:r>
      <w:r w:rsidRPr="009A1AE4">
        <w:rPr>
          <w:rFonts w:ascii="Times New Roman" w:eastAsia="Times New Roman" w:hAnsi="Times New Roman" w:cs="Times New Roman"/>
          <w:b/>
          <w:bCs/>
          <w:sz w:val="24"/>
          <w:szCs w:val="24"/>
          <w:lang w:eastAsia="fi-FI"/>
        </w:rPr>
        <w:t>09 471 977</w:t>
      </w:r>
      <w:r w:rsidRPr="009A1AE4">
        <w:rPr>
          <w:rFonts w:ascii="Times New Roman" w:eastAsia="Times New Roman" w:hAnsi="Times New Roman" w:cs="Times New Roman"/>
          <w:sz w:val="24"/>
          <w:szCs w:val="24"/>
          <w:lang w:eastAsia="fi-FI"/>
        </w:rPr>
        <w:t xml:space="preserve"> (24 h/vrk).</w:t>
      </w:r>
    </w:p>
    <w:p w14:paraId="43E78C0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 levätilanteen lisätietoihin:</w:t>
      </w:r>
    </w:p>
    <w:p w14:paraId="24F39667" w14:textId="77777777" w:rsidR="009A1AE4" w:rsidRPr="009A1AE4" w:rsidRDefault="009A1AE4" w:rsidP="009A1AE4">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hyperlink r:id="rId337" w:tgtFrame="_blank" w:history="1">
        <w:r w:rsidRPr="009A1AE4">
          <w:rPr>
            <w:rFonts w:ascii="Times New Roman" w:eastAsia="Times New Roman" w:hAnsi="Times New Roman" w:cs="Times New Roman"/>
            <w:color w:val="0000FF"/>
            <w:sz w:val="24"/>
            <w:szCs w:val="24"/>
            <w:u w:val="single"/>
            <w:lang w:eastAsia="fi-FI"/>
          </w:rPr>
          <w:t>Etelä-Savon levätilanne</w:t>
        </w:r>
      </w:hyperlink>
      <w:r w:rsidRPr="009A1AE4">
        <w:rPr>
          <w:rFonts w:ascii="Times New Roman" w:eastAsia="Times New Roman" w:hAnsi="Times New Roman" w:cs="Times New Roman"/>
          <w:sz w:val="24"/>
          <w:szCs w:val="24"/>
          <w:lang w:eastAsia="fi-FI"/>
        </w:rPr>
        <w:t xml:space="preserve"> (ely-keskus.fi)</w:t>
      </w:r>
    </w:p>
    <w:p w14:paraId="2FDDA730" w14:textId="77777777" w:rsidR="009A1AE4" w:rsidRPr="009A1AE4" w:rsidRDefault="009A1AE4" w:rsidP="009A1AE4">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hyperlink r:id="rId338" w:tgtFrame="_blank" w:history="1">
        <w:r w:rsidRPr="009A1AE4">
          <w:rPr>
            <w:rFonts w:ascii="Times New Roman" w:eastAsia="Times New Roman" w:hAnsi="Times New Roman" w:cs="Times New Roman"/>
            <w:color w:val="0000FF"/>
            <w:sz w:val="24"/>
            <w:szCs w:val="24"/>
            <w:u w:val="single"/>
            <w:lang w:eastAsia="fi-FI"/>
          </w:rPr>
          <w:t xml:space="preserve">Etelä-Savon levätilanne ja havaintopaikat </w:t>
        </w:r>
      </w:hyperlink>
      <w:r w:rsidRPr="009A1AE4">
        <w:rPr>
          <w:rFonts w:ascii="Times New Roman" w:eastAsia="Times New Roman" w:hAnsi="Times New Roman" w:cs="Times New Roman"/>
          <w:sz w:val="24"/>
          <w:szCs w:val="24"/>
          <w:lang w:eastAsia="fi-FI"/>
        </w:rPr>
        <w:t>(Järviwiki)</w:t>
      </w:r>
    </w:p>
    <w:p w14:paraId="6563B7FF" w14:textId="77777777" w:rsidR="009A1AE4" w:rsidRPr="009A1AE4" w:rsidRDefault="009A1AE4" w:rsidP="009A1AE4">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hyperlink r:id="rId339" w:tgtFrame="_blank" w:history="1">
        <w:r w:rsidRPr="009A1AE4">
          <w:rPr>
            <w:rFonts w:ascii="Times New Roman" w:eastAsia="Times New Roman" w:hAnsi="Times New Roman" w:cs="Times New Roman"/>
            <w:color w:val="0000FF"/>
            <w:sz w:val="24"/>
            <w:szCs w:val="24"/>
            <w:u w:val="single"/>
            <w:lang w:eastAsia="fi-FI"/>
          </w:rPr>
          <w:t>Valtakunnallinen levätiedote</w:t>
        </w:r>
      </w:hyperlink>
      <w:hyperlink r:id="rId340" w:tgtFrame="_blank" w:history="1">
        <w:r w:rsidRPr="009A1AE4">
          <w:rPr>
            <w:rFonts w:ascii="Times New Roman" w:eastAsia="Times New Roman" w:hAnsi="Times New Roman" w:cs="Times New Roman"/>
            <w:color w:val="0000FF"/>
            <w:sz w:val="24"/>
            <w:szCs w:val="24"/>
            <w:u w:val="single"/>
            <w:lang w:eastAsia="fi-FI"/>
          </w:rPr>
          <w:t xml:space="preserve"> </w:t>
        </w:r>
      </w:hyperlink>
      <w:r w:rsidRPr="009A1AE4">
        <w:rPr>
          <w:rFonts w:ascii="Times New Roman" w:eastAsia="Times New Roman" w:hAnsi="Times New Roman" w:cs="Times New Roman"/>
          <w:sz w:val="24"/>
          <w:szCs w:val="24"/>
          <w:lang w:eastAsia="fi-FI"/>
        </w:rPr>
        <w:t>(syke.fi)</w:t>
      </w:r>
    </w:p>
    <w:p w14:paraId="3D96B07E" w14:textId="77777777" w:rsidR="009A1AE4" w:rsidRPr="009A1AE4" w:rsidRDefault="009A1AE4" w:rsidP="009A1AE4">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hyperlink r:id="rId341" w:tgtFrame="_blank" w:history="1">
        <w:r w:rsidRPr="009A1AE4">
          <w:rPr>
            <w:rFonts w:ascii="Times New Roman" w:eastAsia="Times New Roman" w:hAnsi="Times New Roman" w:cs="Times New Roman"/>
            <w:color w:val="0000FF"/>
            <w:sz w:val="24"/>
            <w:szCs w:val="24"/>
            <w:u w:val="single"/>
            <w:lang w:eastAsia="fi-FI"/>
          </w:rPr>
          <w:t>Valtakunnallinen levätilanne</w:t>
        </w:r>
      </w:hyperlink>
      <w:r w:rsidRPr="009A1AE4">
        <w:rPr>
          <w:rFonts w:ascii="Times New Roman" w:eastAsia="Times New Roman" w:hAnsi="Times New Roman" w:cs="Times New Roman"/>
          <w:sz w:val="24"/>
          <w:szCs w:val="24"/>
          <w:lang w:eastAsia="fi-FI"/>
        </w:rPr>
        <w:t xml:space="preserve"> (Järviwiki)</w:t>
      </w:r>
    </w:p>
    <w:p w14:paraId="58FD991B" w14:textId="77777777" w:rsidR="009A1AE4" w:rsidRPr="009A1AE4" w:rsidRDefault="009A1AE4" w:rsidP="009A1AE4">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hyperlink r:id="rId342" w:tgtFrame="_blank" w:history="1">
        <w:r w:rsidRPr="009A1AE4">
          <w:rPr>
            <w:rFonts w:ascii="Times New Roman" w:eastAsia="Times New Roman" w:hAnsi="Times New Roman" w:cs="Times New Roman"/>
            <w:color w:val="0000FF"/>
            <w:sz w:val="24"/>
            <w:szCs w:val="24"/>
            <w:u w:val="single"/>
            <w:lang w:eastAsia="fi-FI"/>
          </w:rPr>
          <w:t xml:space="preserve">Havaintolähetti </w:t>
        </w:r>
      </w:hyperlink>
      <w:r w:rsidRPr="009A1AE4">
        <w:rPr>
          <w:rFonts w:ascii="Times New Roman" w:eastAsia="Times New Roman" w:hAnsi="Times New Roman" w:cs="Times New Roman"/>
          <w:sz w:val="24"/>
          <w:szCs w:val="24"/>
          <w:lang w:eastAsia="fi-FI"/>
        </w:rPr>
        <w:t>(Järviwiki)</w:t>
      </w:r>
    </w:p>
    <w:p w14:paraId="13E777A7" w14:textId="77777777" w:rsidR="009A1AE4" w:rsidRPr="009A1AE4" w:rsidRDefault="009A1AE4" w:rsidP="009A1AE4">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hyperlink r:id="rId343" w:tgtFrame="_blank" w:history="1">
        <w:r w:rsidRPr="009A1AE4">
          <w:rPr>
            <w:rFonts w:ascii="Times New Roman" w:eastAsia="Times New Roman" w:hAnsi="Times New Roman" w:cs="Times New Roman"/>
            <w:color w:val="0000FF"/>
            <w:sz w:val="24"/>
            <w:szCs w:val="24"/>
            <w:u w:val="single"/>
            <w:lang w:eastAsia="fi-FI"/>
          </w:rPr>
          <w:t xml:space="preserve">Vesistöjen pintavesien lämpötilat </w:t>
        </w:r>
      </w:hyperlink>
      <w:r w:rsidRPr="009A1AE4">
        <w:rPr>
          <w:rFonts w:ascii="Times New Roman" w:eastAsia="Times New Roman" w:hAnsi="Times New Roman" w:cs="Times New Roman"/>
          <w:sz w:val="24"/>
          <w:szCs w:val="24"/>
          <w:lang w:eastAsia="fi-FI"/>
        </w:rPr>
        <w:t>(ymparisto.fi)</w:t>
      </w:r>
    </w:p>
    <w:p w14:paraId="31E6092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w:t>
      </w:r>
    </w:p>
    <w:p w14:paraId="60F9DB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Pekka Sojakka, Etelä-Savon ELY-keskus, p. 0295 024 233, pekka.sojakka(at)ely-keskus.fi</w:t>
      </w:r>
      <w:r w:rsidRPr="009A1AE4">
        <w:rPr>
          <w:rFonts w:ascii="Times New Roman" w:eastAsia="Times New Roman" w:hAnsi="Times New Roman" w:cs="Times New Roman"/>
          <w:sz w:val="24"/>
          <w:szCs w:val="24"/>
          <w:lang w:eastAsia="fi-FI"/>
        </w:rPr>
        <w:br/>
        <w:t>Johtava asiantuntija Pertti Manninen Etelä-Savon ELY-keskus p 0295 024 209, pertti.manninen(at)ely-keskus.fi</w:t>
      </w:r>
      <w:r w:rsidRPr="009A1AE4">
        <w:rPr>
          <w:rFonts w:ascii="Times New Roman" w:eastAsia="Times New Roman" w:hAnsi="Times New Roman" w:cs="Times New Roman"/>
          <w:sz w:val="24"/>
          <w:szCs w:val="24"/>
          <w:lang w:eastAsia="fi-FI"/>
        </w:rPr>
        <w:br/>
        <w:t>Vesistöasiantuntija Liisa Muuri, Etelä-Savon ELY-keskus, p. 0295 024029, liisa.muuri(at)ely-keskus.fi</w:t>
      </w:r>
    </w:p>
    <w:p w14:paraId="6C69C8B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146937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18.6.2020 </w:t>
      </w:r>
    </w:p>
    <w:p w14:paraId="7B93F480"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Lomautettujen määrä vuodentakaiseen verrattuna kymmenkertainen (Etelä-Savo)</w:t>
      </w:r>
    </w:p>
    <w:p w14:paraId="7617BC2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Työttömien määrä nousi Etelä-Savossa vuodentakaisesta yli 3 700:lla. Lomautettujen määrä oli toukokuun lopussa yli 2 900 eli noin kymmenkertainen verrattuna vuodentakaiseen "normaaliin". Koronaepidemian takia työttömyysturvaa hakevia yrittäjiä oli toukokuun lopussa Etelä-Savossa lisäksi noin tuhat.</w:t>
      </w:r>
    </w:p>
    <w:p w14:paraId="0799DC2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Koko maassa lomautettujen määrä oli 18-kertainen vuodentakaiseen verrattuna, lomautettuja oli 158 100.</w:t>
      </w:r>
    </w:p>
    <w:p w14:paraId="349F1EE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Alle 25-vuotiaita työttömiä oli Etelä-Savossa toukokuun lopussa 1 174, mikä on yli 400 henkilöä ja 55 % enemmän kuin vuosi sitten.</w:t>
      </w:r>
    </w:p>
    <w:p w14:paraId="57725F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Aktivointiasteeseen laskettavissa palveluissa oli Etelä-Savossa toukokuun lopussa 2 904 henkilöä eli yli 600 vähemmän kuin vuosi sitten. Aktivointiaste oli 23,1 %, mikä on maan kärkikolmikossa, vaikka laskua vuodentakaisesta oli peräti 15 prosenttiyksikköä.</w:t>
      </w:r>
    </w:p>
    <w:p w14:paraId="59CF8FE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Pitkäaikaistyöttömiä on Etelä-Savossa toukokuussa lähes 1 600 eli 12 % enemmän kuin vuosi sitten.</w:t>
      </w:r>
    </w:p>
    <w:p w14:paraId="0ACF89C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 Etelä-Savon toukokuun 2020 työllisyyskatsaukseen:</w:t>
      </w:r>
    </w:p>
    <w:p w14:paraId="56E44A83" w14:textId="77777777" w:rsidR="009A1AE4" w:rsidRPr="009A1AE4" w:rsidRDefault="009A1AE4" w:rsidP="009A1AE4">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hyperlink r:id="rId344" w:tgtFrame="_blank" w:history="1">
        <w:r w:rsidRPr="009A1AE4">
          <w:rPr>
            <w:rFonts w:ascii="Times New Roman" w:eastAsia="Times New Roman" w:hAnsi="Times New Roman" w:cs="Times New Roman"/>
            <w:color w:val="0000FF"/>
            <w:sz w:val="24"/>
            <w:szCs w:val="24"/>
            <w:u w:val="single"/>
            <w:lang w:eastAsia="fi-FI"/>
          </w:rPr>
          <w:t>Etelä-Savon työllisyyskatsaus, toukokuu 2020</w:t>
        </w:r>
      </w:hyperlink>
      <w:r w:rsidRPr="009A1AE4">
        <w:rPr>
          <w:rFonts w:ascii="Times New Roman" w:eastAsia="Times New Roman" w:hAnsi="Times New Roman" w:cs="Times New Roman"/>
          <w:sz w:val="24"/>
          <w:szCs w:val="24"/>
          <w:lang w:eastAsia="fi-FI"/>
        </w:rPr>
        <w:t xml:space="preserve"> (pdf)</w:t>
      </w:r>
    </w:p>
    <w:p w14:paraId="0F0B7389" w14:textId="77777777" w:rsidR="009A1AE4" w:rsidRPr="009A1AE4" w:rsidRDefault="009A1AE4" w:rsidP="009A1AE4">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hyperlink r:id="rId345" w:tgtFrame="_blank" w:history="1">
        <w:r w:rsidRPr="009A1AE4">
          <w:rPr>
            <w:rFonts w:ascii="Times New Roman" w:eastAsia="Times New Roman" w:hAnsi="Times New Roman" w:cs="Times New Roman"/>
            <w:color w:val="0000FF"/>
            <w:sz w:val="24"/>
            <w:szCs w:val="24"/>
            <w:u w:val="single"/>
            <w:lang w:eastAsia="fi-FI"/>
          </w:rPr>
          <w:t>Etelä-Savon työllisyyskatsaus, toukokuu 2020</w:t>
        </w:r>
      </w:hyperlink>
      <w:r w:rsidRPr="009A1AE4">
        <w:rPr>
          <w:rFonts w:ascii="Times New Roman" w:eastAsia="Times New Roman" w:hAnsi="Times New Roman" w:cs="Times New Roman"/>
          <w:sz w:val="24"/>
          <w:szCs w:val="24"/>
          <w:lang w:eastAsia="fi-FI"/>
        </w:rPr>
        <w:t xml:space="preserve"> (temtyollisyyskatsaus.fi)</w:t>
      </w:r>
    </w:p>
    <w:p w14:paraId="455C107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77F123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p>
    <w:p w14:paraId="78FE6A9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0295 044 004, hanna.makkula(at)te-toimisto.fi</w:t>
      </w:r>
    </w:p>
    <w:p w14:paraId="534B05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Mervi Huuskonen, Etelä-Savon TE-toimisto, p. 0295 044 044, mervi.huuskonen(at)te-toimisto.fi</w:t>
      </w:r>
    </w:p>
    <w:p w14:paraId="001C353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5313F5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24.6.2020 </w:t>
      </w:r>
    </w:p>
    <w:p w14:paraId="5D56C7D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myöntämällä koronarahoituksella on ollut vaikutusta yritysten selviytymiseen</w:t>
      </w:r>
    </w:p>
    <w:p w14:paraId="653D5A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Kyselyyn vastanneista 40 % kertoi välttyneensä lomautuksilta tai irtisanomisilta</w:t>
      </w:r>
    </w:p>
    <w:p w14:paraId="7DD5E51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saivat koronavirusepidemiasta johtuvasta markkina- ja tuotantohäiriöistä kärsiville yrityksille myönnettäväksi rahoitusta yhteensä 400 miljoonaa euroa. Touko-kesäkuun vaihteessa toteutetun kyselyn avulla haluttiin selvittää millaisia vaikutuksia jo päätöksen saaneet yritykset arvioivat koronarahoituksella olleen yrityksensä liiketoiminnan kehittämiseen. </w:t>
      </w:r>
    </w:p>
    <w:p w14:paraId="11C205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Tulosten mukaan vastaajat arvioivat koronarahoituksen vaikuttavuuden ja merkittävimmän hyödyn olevan erityisesti yrityksen liiketoiminnan uudistuminen ja vahvistuminen. Lisäksi rahoituksen avulla oli pystytty välttämään henkilöstön lomautuksia ja irtisanomisia sekä vältytty yritystoiminnan lopettamiselta.</w:t>
      </w:r>
    </w:p>
    <w:p w14:paraId="5B66A70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Yrityksiltä selvitettiin lisäksi arviota ELY-keskuksen koronarahoitukseen liittyvästä kokonaispalvelusta (asteikolla 1-5). Tyytyväisimpiä asiakkaat olivat sähköisen asioinnin sujuvuuteen (4,18) sekä palvelun asiantuntemukseen (4,0). Eniten haasteita koettiin hallinnon terminologian hankaluudesta (3,67) sekä  yleisesti rahoitukseen ja sen hakemiseen liittyvän tiedon löytymisessä (3,78). Rahoitushakemuksen käsittelynopeus sai arvosanan 3,79 ja kokonaistyytyväisyys palveluun oli yhteensä 3,99.</w:t>
      </w:r>
    </w:p>
    <w:p w14:paraId="0C21970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Kysely lähetettiin yhteensä 4 480 yritykselle ja siihen vastasi 1 388 yritystä (31 %). Vastauksia saatiin kaikista maakunnista. Vastaajista 70 % oli saanut päätöksen tilanneanalyysille ja 30 % kehittämistoimenpiteisiin, vastaajista myönteisen päätöksen oli saanut 90 %.</w:t>
      </w:r>
    </w:p>
    <w:p w14:paraId="7FAC7E5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Satakunnan ELY-keskuksen kehittämis- ja asiakkuuspäällikkö Anne Jortikan mukaan noin 450 vastaajasta 40 % kertoi käyttäneensä ELY-keskusten neuvontapalveluja (Poikkeusrahoitus- ja Yritys-Suomi-puhelinpalvelu) näiden saadessa kokonaisarviokseen 4,22.</w:t>
      </w:r>
    </w:p>
    <w:p w14:paraId="177818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ELY-keskusten poikkeusrahoitus oli haettavana 31.3. – 8.6.2020, jonka aikana hakemuksia saapui yhteensä 33 132 kpl haetun summan ollessa 1 027 miljoonaa euroa. Tilanneanalyysin tekemiseen myönnettävä avustus oli 80 prosenttia hyväksytyistä kustannuksista, kuitenkin enintään 10 000 euroa ja kehittämistoimenpiteissä 80 prosenttia hyväksytyistä kustannuksista, kuitenkin enintään 100 000 euroa.</w:t>
      </w:r>
    </w:p>
    <w:p w14:paraId="7541ED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 Rahoituksen piiriin kuuluivat yritykset, joissa työskenteli enintään viisi henkilöä ja sitä myönnettiin kaikkien toimialojen yrityksille lukuun ottamatta maa-, metsä- ja kalatalouden sekä maataloustuotteiden jalostuksen alan yrityksiä.</w:t>
      </w:r>
    </w:p>
    <w:p w14:paraId="7D30B1E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50255676" w14:textId="77777777" w:rsidR="009A1AE4" w:rsidRPr="009A1AE4" w:rsidRDefault="009A1AE4" w:rsidP="009A1AE4">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Satakunnan ELY-keskus, kehittämis- ja asiakkuuspäällikkö Anne Jortikka p. 0295 022 046</w:t>
      </w:r>
    </w:p>
    <w:p w14:paraId="4372D697" w14:textId="77777777" w:rsidR="009A1AE4" w:rsidRPr="009A1AE4" w:rsidRDefault="009A1AE4" w:rsidP="009A1AE4">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Kainuun ELY-keskus, johtava asiantuntija Outi Pitkänen p. 0295 023 579</w:t>
      </w:r>
    </w:p>
    <w:p w14:paraId="279F4403" w14:textId="77777777" w:rsidR="009A1AE4" w:rsidRPr="009A1AE4" w:rsidRDefault="009A1AE4" w:rsidP="009A1AE4">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Koronapoikkeusrahoituksesta;TEM, hallitusneuvos Mikko Ojala p. 0295 063 506 </w:t>
      </w:r>
    </w:p>
    <w:p w14:paraId="2400E2CF" w14:textId="77777777" w:rsidR="009A1AE4" w:rsidRPr="009A1AE4" w:rsidRDefault="009A1AE4" w:rsidP="009A1AE4">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Neuvontapalveluista; Varsinais-Suomen ELY-keskus, asiakkuuspäällikkö Kirsi Wendelin-Arponen p. 0295 022 689</w:t>
      </w:r>
    </w:p>
    <w:p w14:paraId="5109F01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054DB5B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1403EB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24.6.2020 </w:t>
      </w:r>
    </w:p>
    <w:p w14:paraId="68B3A0A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ELY-keskuksen valtakunnalliset avustukset ympäristökasvatushankkeille jaettu</w:t>
      </w:r>
    </w:p>
    <w:p w14:paraId="4E2788F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Kolmetoista alueellisesti tai valtakunnallisesti merkittävää ympäristökasvatuksen ja -valistuksen hanketta pääsee käyntiin eri puolilla maata Keski-Suomen ELY-keskuksen jakaman avustuksen turvin. Ympäristöministeriön hallinnonalalle kuuluvaa avustusrahaa oli jaossa ennätysmäärä, noin 300 000 euroa. Tarvetta onkin, sillä yhteensä avustusta haettiin 61 hankkeelle noin 1,6 miljoonan euron edestä.</w:t>
      </w:r>
    </w:p>
    <w:p w14:paraId="5DBDC16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Avustukset suunnattiin tänä vuonna erityisesti luonnon monimuotoisuutta edistäville ja aktiivista ilmastokansalaisuutta edistäville hankkeille. Näin pyritään edesauttamaan kiperien kestävän kehityksen kysymysten ratkaisemista; nämä aiheet olivat haasteiden kärkipäässä myös mm. hiljattain julkaistussa Suomen Agenda2030-maaraportissa.</w:t>
      </w:r>
    </w:p>
    <w:p w14:paraId="53B127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Kestävässä kehityksessä on kyse valtavasta oppimisprosessista. Ympäristökasvatuksella on siinä olennainen sija. Sillä tavoitellaan hyvää luontosuhdetta, kestävän kehityksen mukaisia elämäntapoja ja aktiivista, ratkaisukeskeistä suhdetta maailman tilaan, sanoo ympäristökasvatusasiantuntija Tanja Tuulinen Keski-Suomen ELY-keskuksesta. – Suurien käsillä olevien ympäristöuhkien käsittely vaatii ympäristökasvattajilta monipuolista osaamista. Tätä Suomesta löytyykin, ja se näkyy myös meille tulevien hanke-esitysten monipuolisuutena ja laadukkuutena.</w:t>
      </w:r>
    </w:p>
    <w:p w14:paraId="4E524F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Yleiset arviointikriteerit täyttäviä hanke-esityksiä oli hakemusten joukossa runsaasti. Rahoitettujen hankkeiden katsottiin vastaavan erityisen hyvin olemassa oleviin tarpeisiin ja niillä arvioitiin olevan potentiaalia laajamittaiseen vaikuttavuuteen.</w:t>
      </w:r>
    </w:p>
    <w:p w14:paraId="46BC01C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Ilmastonmuutokseen liittyvissä, nuorille suunnatuissa hankkeissa on vahvasti mukana arjen valintojen lisäksi yhteisen vaikuttamisen näkökulma. Tämä on todettu tärkeäksi elementiksi ilmastokasvatuksessa ja se vastaa hyvin hakukierroksen painotusta aktiivisen ilmastokansalaisuuden tukemisesta. Tällä kierroksella rahoitettiin myös kahta pääasiassa aikuisille suunnattua hanketta.</w:t>
      </w:r>
    </w:p>
    <w:p w14:paraId="359CD1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Taiteen menetelmiä käytetään muutamassa rahoitettavassa hankkeessa. Suuret ympäristöhaasteet herättävät monenlaisia kysymyksiä ja tunteita, joiden käsittelyssä taide voi olla suureksi avuksi. Hankkeissa tehdään monipuolista yhteistyötä myös muiden sektoreiden kanssa.</w:t>
      </w:r>
    </w:p>
    <w:p w14:paraId="5C308E3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Avustuksia myönnetään myös kolmelle hankkeelle, joissa pääpaino on menetelmien tai ympäristökasvatustoimijoiden yhteisten rakenteiden tai osaamisen kehittämisessä.  Nämä nostavat onnistuessaan ympäristökasvatuksen vaikuttavuutta laajasti.</w:t>
      </w:r>
    </w:p>
    <w:p w14:paraId="4DCC630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ELY-keskuksia koskevan asetuksen nojalla Keski-Suomen ELY-keskus hoitaa ympäristökasvatuksen valtakunnallisia koordinointi- ja asiantuntijatehtäviä. Tehtävä sisältää ympäristökasvatuksen ja -valistuksen valtakunnalliset hankeavustukset. Avustukset ovat ympäristöministeriön hallinnonalan harkinnanvaraisia valtionavustuksia ja ne ovat haettavissa seuraavan kerran syksyllä 2020.</w:t>
      </w:r>
    </w:p>
    <w:p w14:paraId="3500640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6B0A41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038E06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346" w:tgtFrame="_blank" w:history="1">
        <w:r w:rsidRPr="009A1AE4">
          <w:rPr>
            <w:rFonts w:ascii="Times New Roman" w:eastAsia="Times New Roman" w:hAnsi="Times New Roman" w:cs="Times New Roman"/>
            <w:color w:val="0000FF"/>
            <w:sz w:val="24"/>
            <w:szCs w:val="24"/>
            <w:u w:val="single"/>
            <w:lang w:eastAsia="fi-FI"/>
          </w:rPr>
          <w:t>Vuonna 2020 rahoitettavien hankkeiden lyhyet kuvaukset (pdf)</w:t>
        </w:r>
      </w:hyperlink>
    </w:p>
    <w:p w14:paraId="7A961B0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Ympäristökasvatusasiantuntija Tanja Tuulinen, Keski-Suomen ELY-keskus, p. 0295 024 669, </w:t>
      </w:r>
      <w:hyperlink r:id="rId347" w:history="1">
        <w:r w:rsidRPr="009A1AE4">
          <w:rPr>
            <w:rFonts w:ascii="Times New Roman" w:eastAsia="Times New Roman" w:hAnsi="Times New Roman" w:cs="Times New Roman"/>
            <w:color w:val="0000FF"/>
            <w:sz w:val="24"/>
            <w:szCs w:val="24"/>
            <w:u w:val="single"/>
            <w:lang w:eastAsia="fi-FI"/>
          </w:rPr>
          <w:t>etunimi.sukunimi@ely-keskus.fi</w:t>
        </w:r>
      </w:hyperlink>
      <w:r w:rsidRPr="009A1AE4">
        <w:rPr>
          <w:rFonts w:ascii="Times New Roman" w:eastAsia="Times New Roman" w:hAnsi="Times New Roman" w:cs="Times New Roman"/>
          <w:sz w:val="24"/>
          <w:szCs w:val="24"/>
          <w:lang w:eastAsia="fi-FI"/>
        </w:rPr>
        <w:br/>
        <w:t> </w:t>
      </w:r>
    </w:p>
    <w:p w14:paraId="6B9803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348" w:tgtFrame="_blank" w:history="1">
        <w:r w:rsidRPr="009A1AE4">
          <w:rPr>
            <w:rFonts w:ascii="Times New Roman" w:eastAsia="Times New Roman" w:hAnsi="Times New Roman" w:cs="Times New Roman"/>
            <w:color w:val="0000FF"/>
            <w:sz w:val="24"/>
            <w:szCs w:val="24"/>
            <w:u w:val="single"/>
            <w:lang w:eastAsia="fi-FI"/>
          </w:rPr>
          <w:t>http://www.ely-keskus.fi/web/ely/avustukset-ymparistokasvatus</w:t>
        </w:r>
      </w:hyperlink>
    </w:p>
    <w:p w14:paraId="41CC5B8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7E07C9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25.6.2020 </w:t>
      </w:r>
    </w:p>
    <w:p w14:paraId="5A18CDA6"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Laajat jokamiehenoikeudet mahdollistavat luonnosta nauttimisen</w:t>
      </w:r>
    </w:p>
    <w:p w14:paraId="049651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Suomen perinteiset jokamiehenoikeudet tarjoavat meille upeat mahdollisuudet liikkua ja virkistäytyä luonnossa riippumatta siitä, kuka on alueen omistaja tai haltija. Luonnosta nauttiminen jokamiehenoikeuksien sallimissa rajoissa on ilmaista eikä edellytä maanomistajan lupaa tai suostumusta. Luonnossa liikkujan on kuitenkin muistettava vastuullisuus: jokamiehenoikeutta käyttämällä ei saa aiheuttaa haittaa tai häiriötä toisille tai ympäristölle.</w:t>
      </w:r>
    </w:p>
    <w:p w14:paraId="15CF6F18" w14:textId="68D4081F"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noProof/>
          <w:sz w:val="24"/>
          <w:szCs w:val="24"/>
          <w:lang w:eastAsia="fi-FI"/>
        </w:rPr>
        <w:drawing>
          <wp:inline distT="0" distB="0" distL="0" distR="0" wp14:anchorId="2E09273D" wp14:editId="73F71455">
            <wp:extent cx="6120130" cy="4084955"/>
            <wp:effectExtent l="0" t="0" r="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p>
    <w:p w14:paraId="51E59D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Jokamiehenoikeuksien perusta on Suomen lainsäädännössä ja useassa eri laissa, jotka antavat, ohjaavat ja rajoittavat jokamiehenoikeuksia. Jokamiehenoikeuksien nojalla vesistössä saa esimerkiksi uida ja veneillä aiheuttamatta tarpeetonta vahinkoa, haittaa tai häiriötä. Lisäksi luonnossa on sallittua liikkua jalan, hiihtäen tai pyöräillen muualla kuin pihamaalla tai erityiseen käyttöön otetuilla alueilla, kuten viljelyksessä olevilla pelloilla tai istutuksilla. Tilapäisesti voi oleskella ja yöpyä siellä, missä liikkuminen on muutoinkin sallittua.</w:t>
      </w:r>
    </w:p>
    <w:p w14:paraId="70C8967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Myös luonnonmarjoja, sieniä ja kukkia voi kerätä omaan käyttöön ja myytäväksi. Maanomistajalla ei ole omistusoikeutta näihin.</w:t>
      </w:r>
    </w:p>
    <w:p w14:paraId="5A40E0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Jokamiehenoikeuksia käyttäessään jokaisen on tärkeää muistaa toimia vastuullisesti. Vaikka jokamiehenoikeudet ovat laajat, Suomen lainsäädäntö suojaa esimerkiksi jokaisen kotirauhaa. Tämän vuoksi on hyvä huomata, että teltta tulee pystyttää riittävän kauas asuinrakennuksista ja että </w:t>
      </w:r>
      <w:r w:rsidRPr="009A1AE4">
        <w:rPr>
          <w:rFonts w:ascii="Times New Roman" w:eastAsia="Times New Roman" w:hAnsi="Times New Roman" w:cs="Times New Roman"/>
          <w:sz w:val="24"/>
          <w:szCs w:val="24"/>
          <w:lang w:eastAsia="fi-FI"/>
        </w:rPr>
        <w:lastRenderedPageBreak/>
        <w:t xml:space="preserve">marjoja ei ole sallittua kerätä kenenkään pihapiiristä, kertoo yhdyskunnat ja luonto -yksikön lakimies </w:t>
      </w:r>
      <w:r w:rsidRPr="009A1AE4">
        <w:rPr>
          <w:rFonts w:ascii="Times New Roman" w:eastAsia="Times New Roman" w:hAnsi="Times New Roman" w:cs="Times New Roman"/>
          <w:b/>
          <w:bCs/>
          <w:sz w:val="24"/>
          <w:szCs w:val="24"/>
          <w:lang w:eastAsia="fi-FI"/>
        </w:rPr>
        <w:t>Maria Hakala</w:t>
      </w:r>
      <w:r w:rsidRPr="009A1AE4">
        <w:rPr>
          <w:rFonts w:ascii="Times New Roman" w:eastAsia="Times New Roman" w:hAnsi="Times New Roman" w:cs="Times New Roman"/>
          <w:sz w:val="24"/>
          <w:szCs w:val="24"/>
          <w:lang w:eastAsia="fi-FI"/>
        </w:rPr>
        <w:t xml:space="preserve"> Pirkanmaan ELY-keskuksesta.</w:t>
      </w:r>
    </w:p>
    <w:p w14:paraId="05E5A1F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Roskat mukaan reppuun</w:t>
      </w:r>
    </w:p>
    <w:p w14:paraId="5583B60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Jokamiehenoikeuksien käyttäminen ei saa aiheuttaa vähäistä suurempaa haittaa tai häiriötä toisille tai ympäristölle. Puiden vahingoittaminen ja kaataminen sekä rauhoitettujen eläinlajien tahallinen häiritseminen, erityisesti eläinten lisääntymisaikana, tärkeillä muuton aikaisilla levähdysalueilla tai muutoin niiden elämänkierron kannalta tärkeillä paikoilla, on kiellettyä. Pesimäaikaan kaikki lintulajit ovat rauhoitettuja.</w:t>
      </w:r>
    </w:p>
    <w:p w14:paraId="38EC26C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Nyt koronaviruspandemian aikaan ja muutoinkin kesällä meitä luonnossa liikkujia on todella paljon. Jokamiehenoikeuksien sisältö ja rajoitukset on siten syytä selvittää ja ottaa ne huomioon luonnossa liikkuessaan. Esimerkiksi roskia ei saa jättää luontoon. Myös kalastusluvan tarpeellisuus kannattaa tarkistaa, vaikka onkiminen ja pilkkiminen onkin jokamiehenoikeutena sallittua, toteaa </w:t>
      </w:r>
      <w:r w:rsidRPr="009A1AE4">
        <w:rPr>
          <w:rFonts w:ascii="Times New Roman" w:eastAsia="Times New Roman" w:hAnsi="Times New Roman" w:cs="Times New Roman"/>
          <w:b/>
          <w:bCs/>
          <w:sz w:val="24"/>
          <w:szCs w:val="24"/>
          <w:lang w:eastAsia="fi-FI"/>
        </w:rPr>
        <w:t xml:space="preserve">Hakala. </w:t>
      </w:r>
    </w:p>
    <w:p w14:paraId="5699800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Myös tulen käsitteleminen vaatii huolellisuutta ja riittävää varovaisuutta. Nuotiota tai muuta avotulta ei saa sytyttää esimerkiksi Ilmatieteen laitoksen antaman metsä- tai ruohikkopalovaroituksen aikana eikä avotulta saa tehdä toisen maalle ilman maanomistajan lupaa. Lisätietoja rajoituksista saa pelastuslaitokselta.</w:t>
      </w:r>
    </w:p>
    <w:p w14:paraId="59D0980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Ota selvää etukäteen alueen mahdollisista rajoituksista</w:t>
      </w:r>
    </w:p>
    <w:p w14:paraId="3265337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Luonnonsuojelulaki mahdollistaa liikkumisen rajoittamisen luonnonsuojelualueilla. Rajoituksissa on eroja riippuen luonnonsuojelualueen tyypistä. Esimerkiksi kansallispuistossa voidaan joko alueen perustamispäätöksen rauhoitusmääräyksissä tai aluetta koskevaan järjestyssääntöön otettavalla määräyksellä kieltää tai rajoittaa liikkumista, leiriytymistä, maihinnousua sekä veneen, laivan tai muun kulkuneuvon pitämistä. Liikkumis- ja maihinnousukielto tai -rajoitus edellyttää, että alueen eläimistön tai kasvillisuuden säilyminen vaatii sellaista. Mahdollisista liikkumista koskevista rajoituksista kannattaa ottaa selvää etukäteen.</w:t>
      </w:r>
    </w:p>
    <w:p w14:paraId="6F7322E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Kansallispuistot ovat olleet viime aikoina erityisen suosittuja ulkoilijoiden keskuudessa. Jokamiehenoikeudet eivät ole sellaisenaan voimassa luonnonsuojelualueilla, kuten kansallispuistoissa. Kansallispuistossa saa yleensä liikkua vapaasti omin lihasvoimin, mutta rajoitukset ovat mahdollisia. Onkiminen, pilkkiminen sekä marjojen ja hyötysienten poimiminen on sallittua, Hakala jatkaa.</w:t>
      </w:r>
    </w:p>
    <w:p w14:paraId="2F0FFD1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Jokamiehenoikeudet lyhyesti</w:t>
      </w:r>
    </w:p>
    <w:p w14:paraId="136D6CA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Saat</w:t>
      </w:r>
    </w:p>
    <w:p w14:paraId="67EDB122" w14:textId="77777777" w:rsidR="009A1AE4" w:rsidRPr="009A1AE4" w:rsidRDefault="009A1AE4" w:rsidP="009A1AE4">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liikkua jalan, hiihtäen tai pyöräillen muualla kuin pihamaalla ja erityiseen käyttöön otetuilla alueilla (esimerkiksi viljelyksessä olevat pellot ja istutukset)</w:t>
      </w:r>
    </w:p>
    <w:p w14:paraId="24B15239" w14:textId="77777777" w:rsidR="009A1AE4" w:rsidRPr="009A1AE4" w:rsidRDefault="009A1AE4" w:rsidP="009A1AE4">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oleskella tilapäisesti alueilla, missä liikkuminenkin on sallittua (esimerkiksi telttailla riittävän etäällä asumuksista)</w:t>
      </w:r>
    </w:p>
    <w:p w14:paraId="41AC2BA0" w14:textId="77777777" w:rsidR="009A1AE4" w:rsidRPr="009A1AE4" w:rsidRDefault="009A1AE4" w:rsidP="009A1AE4">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poimia luonnonmarjoja, sieniä ja kukkia</w:t>
      </w:r>
    </w:p>
    <w:p w14:paraId="05126794" w14:textId="77777777" w:rsidR="009A1AE4" w:rsidRPr="009A1AE4" w:rsidRDefault="009A1AE4" w:rsidP="009A1AE4">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onkia ja pilkkiä</w:t>
      </w:r>
    </w:p>
    <w:p w14:paraId="2E1C5310" w14:textId="77777777" w:rsidR="009A1AE4" w:rsidRPr="009A1AE4" w:rsidRDefault="009A1AE4" w:rsidP="009A1AE4">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kulkea vesistössä ja jäällä</w:t>
      </w:r>
    </w:p>
    <w:p w14:paraId="0FAB4C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Et saa</w:t>
      </w:r>
    </w:p>
    <w:p w14:paraId="399FD39B"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aiheuttaa häiriötä tai haittaa toisille tai ympäristölle</w:t>
      </w:r>
    </w:p>
    <w:p w14:paraId="4385AB43"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häiritä lintujen pesintää ja riistaeläimiä</w:t>
      </w:r>
    </w:p>
    <w:p w14:paraId="7A080DE4"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kaataa tai vahingoittaa puita</w:t>
      </w:r>
    </w:p>
    <w:p w14:paraId="2209DAE4"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ottaa sammalta, jäkälää, maa-ainesta tai puuta</w:t>
      </w:r>
    </w:p>
    <w:p w14:paraId="6F1F286E"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häiritä kotirauhaa</w:t>
      </w:r>
    </w:p>
    <w:p w14:paraId="195EE85E"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roskata</w:t>
      </w:r>
    </w:p>
    <w:p w14:paraId="690520E8"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ajaa moottoriajoneuvolla maastossa maalla ilman maanomistajan lupaa</w:t>
      </w:r>
    </w:p>
    <w:p w14:paraId="04CC5E6B" w14:textId="77777777" w:rsidR="009A1AE4" w:rsidRPr="009A1AE4" w:rsidRDefault="009A1AE4" w:rsidP="009A1AE4">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kalastaa ja metsästää ilman asianomaisia lupia</w:t>
      </w:r>
    </w:p>
    <w:p w14:paraId="2F4EE53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Lisätietoa</w:t>
      </w:r>
      <w:r w:rsidRPr="009A1AE4">
        <w:rPr>
          <w:rFonts w:ascii="Times New Roman" w:eastAsia="Times New Roman" w:hAnsi="Times New Roman" w:cs="Times New Roman"/>
          <w:sz w:val="24"/>
          <w:szCs w:val="24"/>
          <w:lang w:eastAsia="fi-FI"/>
        </w:rPr>
        <w:t xml:space="preserve"> jokamiehenoikeuksista, yksityiskohtaisempia kysymyksiä ja vastauksia mm. marjanpoiminnasta sekä opas jokamiehenoikeuksista suomeksi, ruotsiksi, englanniksi ja venäjäksi löytyy ymparisto.fi - sivustolta:</w:t>
      </w:r>
    </w:p>
    <w:p w14:paraId="00BB7D18" w14:textId="77777777" w:rsidR="009A1AE4" w:rsidRPr="009A1AE4" w:rsidRDefault="009A1AE4" w:rsidP="009A1AE4">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hyperlink r:id="rId350" w:tgtFrame="_blank" w:history="1">
        <w:r w:rsidRPr="009A1AE4">
          <w:rPr>
            <w:rFonts w:ascii="Times New Roman" w:eastAsia="Times New Roman" w:hAnsi="Times New Roman" w:cs="Times New Roman"/>
            <w:color w:val="0000FF"/>
            <w:sz w:val="24"/>
            <w:szCs w:val="24"/>
            <w:u w:val="single"/>
            <w:lang w:eastAsia="fi-FI"/>
          </w:rPr>
          <w:t>www.ymparisto.fi/jokamiehenoikeudet</w:t>
        </w:r>
      </w:hyperlink>
    </w:p>
    <w:p w14:paraId="33BAB199" w14:textId="77777777" w:rsidR="009A1AE4" w:rsidRPr="009A1AE4" w:rsidRDefault="009A1AE4" w:rsidP="009A1AE4">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hyperlink r:id="rId351" w:tgtFrame="_blank" w:history="1">
        <w:r w:rsidRPr="009A1AE4">
          <w:rPr>
            <w:rFonts w:ascii="Times New Roman" w:eastAsia="Times New Roman" w:hAnsi="Times New Roman" w:cs="Times New Roman"/>
            <w:color w:val="0000FF"/>
            <w:sz w:val="24"/>
            <w:szCs w:val="24"/>
            <w:u w:val="single"/>
            <w:lang w:eastAsia="fi-FI"/>
          </w:rPr>
          <w:t>www.ymparisto.fi/fi-FI/Luonto/Usein_kysytyt_kysymykset_jokamiehenoikeu(17111)</w:t>
        </w:r>
      </w:hyperlink>
    </w:p>
    <w:p w14:paraId="1C3C170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84CEBE2"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26.6.2020 </w:t>
      </w:r>
    </w:p>
    <w:p w14:paraId="4A0207F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Heinäkuussa verkkokalastus sallittua, riski vielä kuutille (Etelä-Savo, Pohjois-Savo, Pohjois-Karjala, Etelä-Karjala)</w:t>
      </w:r>
    </w:p>
    <w:p w14:paraId="4AF976F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 xml:space="preserve">Saimaannorpan suojelemiseksi asetettu ajallinen verkkokalastuskielto päättyy 30.6. </w:t>
      </w:r>
    </w:p>
    <w:p w14:paraId="5F5687F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Saimaannorpan suojelemiseksi kalastusrajoitusalueella verkkokalastus on kielletty kesäkuun loppuun saakka, pois lukien alle 22 mm:n muikkuverkot.  Heinäkuun alusta verkkokalastus on sallittua, mutta kesäkuun jälkeenkin on kielletty muun muassa riimu- ja vahvalankaiset verkot. Ympärivuotisesti on 2770 km</w:t>
      </w:r>
      <w:r w:rsidRPr="009A1AE4">
        <w:rPr>
          <w:rFonts w:ascii="Times New Roman" w:eastAsia="Times New Roman" w:hAnsi="Times New Roman" w:cs="Times New Roman"/>
          <w:sz w:val="24"/>
          <w:szCs w:val="24"/>
          <w:vertAlign w:val="superscript"/>
          <w:lang w:eastAsia="fi-FI"/>
        </w:rPr>
        <w:t>2</w:t>
      </w:r>
      <w:r w:rsidRPr="009A1AE4">
        <w:rPr>
          <w:rFonts w:ascii="Times New Roman" w:eastAsia="Times New Roman" w:hAnsi="Times New Roman" w:cs="Times New Roman"/>
          <w:sz w:val="24"/>
          <w:szCs w:val="24"/>
          <w:lang w:eastAsia="fi-FI"/>
        </w:rPr>
        <w:t>:n alueella kielletty muutkin norpalle vaaralliset pyydykset, kuten väljänieluiset katiskat ja merrat. Viime kesänä heinäkuun alussa jäi useita kuutteja pääosin kuhan ja hauen kalastukseen pyynnissä olleisiin verkkoihin. </w:t>
      </w:r>
    </w:p>
    <w:p w14:paraId="15AB40EA" w14:textId="77777777" w:rsidR="009A1AE4" w:rsidRPr="009A1AE4" w:rsidRDefault="009A1AE4" w:rsidP="009A1AE4">
      <w:pPr>
        <w:spacing w:before="100" w:beforeAutospacing="1" w:after="100" w:afterAutospacing="1" w:line="240" w:lineRule="auto"/>
        <w:ind w:left="60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Veden lämpötila on korkea helteiden vuoksi ja kala pilaantuu verkossa nopeasti. Verkkoja ei kannata pitää pyynnissä pitkään ja heinäkuussa kuutilla on riski jäädä verkkoihin. Elokuusta alkaen riski on jo huomattavasti vähäisempi, kertoo kalastusbiologi </w:t>
      </w:r>
      <w:r w:rsidRPr="009A1AE4">
        <w:rPr>
          <w:rFonts w:ascii="Times New Roman" w:eastAsia="Times New Roman" w:hAnsi="Times New Roman" w:cs="Times New Roman"/>
          <w:b/>
          <w:bCs/>
          <w:sz w:val="24"/>
          <w:szCs w:val="24"/>
          <w:lang w:eastAsia="fi-FI"/>
        </w:rPr>
        <w:t>Teemu Hentinen</w:t>
      </w:r>
      <w:r w:rsidRPr="009A1AE4">
        <w:rPr>
          <w:rFonts w:ascii="Times New Roman" w:eastAsia="Times New Roman" w:hAnsi="Times New Roman" w:cs="Times New Roman"/>
          <w:sz w:val="24"/>
          <w:szCs w:val="24"/>
          <w:lang w:eastAsia="fi-FI"/>
        </w:rPr>
        <w:t xml:space="preserve"> Pohjois-Savon ELY-keskuksesta.</w:t>
      </w:r>
    </w:p>
    <w:p w14:paraId="65E6023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Suosi vaihtoehtoisia kalastusmenetelmiä, verkoille vasta elokuussa</w:t>
      </w:r>
    </w:p>
    <w:p w14:paraId="43F09E9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Verkkokalastusta kannattaa harkita nyt aiempaa tarkemmin helteiden takia ja siksi, että kuutteja kuoli kevättalvella normaalia enemmän petojen ja heikkojen pesimäolosuhteiden takia. </w:t>
      </w:r>
      <w:r w:rsidRPr="009A1AE4">
        <w:rPr>
          <w:rFonts w:ascii="Times New Roman" w:eastAsia="Times New Roman" w:hAnsi="Times New Roman" w:cs="Times New Roman"/>
          <w:sz w:val="24"/>
          <w:szCs w:val="24"/>
          <w:lang w:eastAsia="fi-FI"/>
        </w:rPr>
        <w:lastRenderedPageBreak/>
        <w:t>Muikkuverkko on saimaannorpille lähes riskitön pyydys, mutta vastaavasti kuha- ja ahvenverkot voivat olla vaarallisia kuutille vielä heinäkuussa.</w:t>
      </w:r>
    </w:p>
    <w:p w14:paraId="01013584" w14:textId="77777777" w:rsidR="009A1AE4" w:rsidRPr="009A1AE4" w:rsidRDefault="009A1AE4" w:rsidP="009A1AE4">
      <w:pPr>
        <w:spacing w:before="100" w:beforeAutospacing="1" w:after="100" w:afterAutospacing="1" w:line="240" w:lineRule="auto"/>
        <w:ind w:left="60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Heinäkuussa vapaa-ajankalastajat saavat saaliiksi hauen, ahvenen ja kuhan helposti heittokalastuksella ja vetouistelulla. Nyt on hyvä hetki opetella jigi-kalastus ahvenen ja kuhan pyynnissä, siinä tulee myös haukea saaliiksi, kertoo kalastusbiologi Teemu Hentinen.</w:t>
      </w:r>
    </w:p>
    <w:p w14:paraId="266ECB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Verkkojen lisäksi katiska voi olla saimaannorpalle vaarallinen. Saimaalla on havaittu kalastuksen valvonnassa asetuksen vastaisia väljänieluisia katiskoja, kaupasta ostettu valmiskatiska ei olekaan laillinen pyydys, jos nielua ei itse vahvista. Lähes kaikki yksinieluiset katiskat tarvitsevat nielun vahvistamisen. Katiskan nielun on oltava niin vahva, ettei norppa pysty levittämään sitä yli 15 cm levyiseksi. Nielua voi vahvistaa poikittaisilla nippusiteillä ja vaikka harjateräksestä tehdyllä nielunrajoittimella.</w:t>
      </w:r>
    </w:p>
    <w:p w14:paraId="03929E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352" w:history="1">
        <w:r w:rsidRPr="009A1AE4">
          <w:rPr>
            <w:rFonts w:ascii="Times New Roman" w:eastAsia="Times New Roman" w:hAnsi="Times New Roman" w:cs="Times New Roman"/>
            <w:color w:val="0000FF"/>
            <w:sz w:val="24"/>
            <w:szCs w:val="24"/>
            <w:u w:val="single"/>
            <w:lang w:eastAsia="fi-FI"/>
          </w:rPr>
          <w:t>Kalastusrajoitusalueet norppa-alueilla (wwf.fi)</w:t>
        </w:r>
      </w:hyperlink>
    </w:p>
    <w:p w14:paraId="2AE560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353" w:history="1">
        <w:r w:rsidRPr="009A1AE4">
          <w:rPr>
            <w:rFonts w:ascii="Times New Roman" w:eastAsia="Times New Roman" w:hAnsi="Times New Roman" w:cs="Times New Roman"/>
            <w:color w:val="0000FF"/>
            <w:sz w:val="24"/>
            <w:szCs w:val="24"/>
            <w:u w:val="single"/>
            <w:lang w:eastAsia="fi-FI"/>
          </w:rPr>
          <w:t>Tietoa kalastusrajoituksista (mmm.fi)</w:t>
        </w:r>
      </w:hyperlink>
    </w:p>
    <w:p w14:paraId="3CA4EF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Pohjois-Savon ELY-keskus</w:t>
      </w:r>
      <w:r w:rsidRPr="009A1AE4">
        <w:rPr>
          <w:rFonts w:ascii="Times New Roman" w:eastAsia="Times New Roman" w:hAnsi="Times New Roman" w:cs="Times New Roman"/>
          <w:sz w:val="24"/>
          <w:szCs w:val="24"/>
          <w:lang w:eastAsia="fi-FI"/>
        </w:rPr>
        <w:br/>
        <w:t>Kalastusbiologi Teemu Hentinen</w:t>
      </w:r>
      <w:r w:rsidRPr="009A1AE4">
        <w:rPr>
          <w:rFonts w:ascii="Times New Roman" w:eastAsia="Times New Roman" w:hAnsi="Times New Roman" w:cs="Times New Roman"/>
          <w:sz w:val="24"/>
          <w:szCs w:val="24"/>
          <w:lang w:eastAsia="fi-FI"/>
        </w:rPr>
        <w:br/>
        <w:t>p. 0295 024 037, teemu.hentinen(at)ely-keskus.fi</w:t>
      </w:r>
    </w:p>
    <w:p w14:paraId="1E930A1B"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9F75F91"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29.6.2020 </w:t>
      </w:r>
    </w:p>
    <w:p w14:paraId="7219E22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Levähavainnot ovat lisääntyneet hieman juhannuksen jälkeen Etelä-Savon järvissä (Etelä-Savo)</w:t>
      </w:r>
    </w:p>
    <w:p w14:paraId="660650B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Sinileväesiintymien määrä lisääntyi hieman Etelä-Savon vesistöissä juhannuksen jälkeisellä viikolla 26. Viikolla 27 havaintojen määrä on kuitenkin sään viilennyttyä ja myrskyjen myötä laskenut. Viikolla 26 levää havaittiin seurantaverkon kohteista vähäisiä määriä Pieksämäen Heiniöjärvellä, Mikkelissä Kyyvedellä, Pienellä-Raudanvedellä Rantasalmella ja Puulan Ruovedenselällä Kangasniemellä. Seurantaverkon kohteilla havaittiin Viikolla 27 vähäisiä määriä levää vain Puulan Ruovedenselällä Kangasniemellä.</w:t>
      </w:r>
    </w:p>
    <w:p w14:paraId="1B52F58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Lämmin ja aurinkoinen sää edisti sinilevien lisääntymistä paikoin. Laajoja sinileväesiintymiä ei ole kuitenkaan todettu. Yleisöilmoituksia sinilevistä on tullut ajankohtaan nähden suhteellisen vähän. Yleisillä uimarannoilla sinilevien määrä on myös ollut vähäinen.</w:t>
      </w:r>
    </w:p>
    <w:p w14:paraId="58A1808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Leväesiintymissä voi olla suurtakin vaihtelua järvien välillä ja järven eri osissa. Esimerkiksi vaikka sinilevien määrä karuissa vesistöissä on luontaisesti vähäinen, voi levää kerääntyä tuulen kasaamana suuremmilta seliltä tuulen vastaisille rannoille ja lahdenpohjiin huomattaviakin määriä.</w:t>
      </w:r>
    </w:p>
    <w:p w14:paraId="46CD728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Leväesiintymät alkavat lisääntyä usein vesien lämpenemisen ja aurinkoisten säiden myötä vasta juhannuksen jälkeen. Vesien lämpötila on laskenut viikolla 27 ja vesien lämpötila on keskimäärin </w:t>
      </w:r>
      <w:r w:rsidRPr="009A1AE4">
        <w:rPr>
          <w:rFonts w:ascii="Times New Roman" w:eastAsia="Times New Roman" w:hAnsi="Times New Roman" w:cs="Times New Roman"/>
          <w:sz w:val="24"/>
          <w:szCs w:val="24"/>
          <w:lang w:eastAsia="fi-FI"/>
        </w:rPr>
        <w:lastRenderedPageBreak/>
        <w:t>vain noin 1-2 astetta keskimääräistä lämpimämpää. Kovat tuulet ja sateet voivat sekoittaa veden pinnalle kertyvän sinilevän syvempiin vesikerroksiin. Toisaalta ukkoskuurojen aiheuttamat rankkasateet voivat aiheuttaa paikallisesti ravinteiden huuhtoutumista ja lisätä sinilevien kasvumahdollisuuksia sään selkiytyessä.</w:t>
      </w:r>
    </w:p>
    <w:p w14:paraId="52AF353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levätilannetta seurataan 17 järvikohteella ja havaintopaikat kuvaavat Etelä-Savon levätilannetta yleisellä tasolla.</w:t>
      </w:r>
    </w:p>
    <w:p w14:paraId="2699D4E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ELY-keskus tiedottaa levätilanteesta vähintään kerran kuukaudessa</w:t>
      </w:r>
    </w:p>
    <w:p w14:paraId="76896BC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Valtakunnallista ja alueellista levätilannetta seurataan kesäkuun alusta syyskuun loppuun saakka. Etelä-Savon ELY-keskus tiedottaa oman alueensa levätilanteesta kuukausittain ja useamminkin, jos levätilanteessa tapahtuu olennaisia muutoksia.</w:t>
      </w:r>
    </w:p>
    <w:p w14:paraId="10F94EB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Valtakunnallinen leväkatsaus laaditaan ja julkaistaan viikoittain torstaisin 4.6.–27.8.2020. Valtakunnallisen katsauksen tiedot perustuvat havaintoihin noin 240 jatkuvassa levätilanneseurannassa olevalta kohteelta.</w:t>
      </w:r>
    </w:p>
    <w:p w14:paraId="474CD78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Levät voivat aiheuttaa oireita</w:t>
      </w:r>
    </w:p>
    <w:p w14:paraId="69F65B1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Jos veteen ilmaantuu silminnähden runsaasti levää, uimista ja veden käyttöä sauna- ja talousvedeksi on syytä välttää. Leväpitoiseen veteen ei myöskään pidä päästää pieniä lapsia eikä kotieläimiä. Sinilevät voivat aiheuttaa mm. allergiareaktioita, silmätulehduksia tai nuhaista oloa. Sinileväkukinnat voivat myös olla myrkyllisiä. Jos epäilet sinilevistä aiheutuneita oireita, ota yhteyttä Myrkytystietokeskukseen </w:t>
      </w:r>
      <w:r w:rsidRPr="009A1AE4">
        <w:rPr>
          <w:rFonts w:ascii="Times New Roman" w:eastAsia="Times New Roman" w:hAnsi="Times New Roman" w:cs="Times New Roman"/>
          <w:b/>
          <w:bCs/>
          <w:sz w:val="24"/>
          <w:szCs w:val="24"/>
          <w:lang w:eastAsia="fi-FI"/>
        </w:rPr>
        <w:t>0800 147 111</w:t>
      </w:r>
      <w:r w:rsidRPr="009A1AE4">
        <w:rPr>
          <w:rFonts w:ascii="Times New Roman" w:eastAsia="Times New Roman" w:hAnsi="Times New Roman" w:cs="Times New Roman"/>
          <w:sz w:val="24"/>
          <w:szCs w:val="24"/>
          <w:lang w:eastAsia="fi-FI"/>
        </w:rPr>
        <w:t xml:space="preserve"> tai </w:t>
      </w:r>
      <w:r w:rsidRPr="009A1AE4">
        <w:rPr>
          <w:rFonts w:ascii="Times New Roman" w:eastAsia="Times New Roman" w:hAnsi="Times New Roman" w:cs="Times New Roman"/>
          <w:b/>
          <w:bCs/>
          <w:sz w:val="24"/>
          <w:szCs w:val="24"/>
          <w:lang w:eastAsia="fi-FI"/>
        </w:rPr>
        <w:t>09 471 977</w:t>
      </w:r>
      <w:r w:rsidRPr="009A1AE4">
        <w:rPr>
          <w:rFonts w:ascii="Times New Roman" w:eastAsia="Times New Roman" w:hAnsi="Times New Roman" w:cs="Times New Roman"/>
          <w:sz w:val="24"/>
          <w:szCs w:val="24"/>
          <w:lang w:eastAsia="fi-FI"/>
        </w:rPr>
        <w:t xml:space="preserve"> (24 h/vrk).</w:t>
      </w:r>
    </w:p>
    <w:p w14:paraId="2B109E6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Linkit levätilanteen lisätietoihin:</w:t>
      </w:r>
    </w:p>
    <w:p w14:paraId="3798A4BD" w14:textId="77777777" w:rsidR="009A1AE4" w:rsidRPr="009A1AE4" w:rsidRDefault="009A1AE4" w:rsidP="009A1AE4">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hyperlink r:id="rId354" w:tgtFrame="_blank" w:history="1">
        <w:r w:rsidRPr="009A1AE4">
          <w:rPr>
            <w:rFonts w:ascii="Times New Roman" w:eastAsia="Times New Roman" w:hAnsi="Times New Roman" w:cs="Times New Roman"/>
            <w:color w:val="0000FF"/>
            <w:sz w:val="24"/>
            <w:szCs w:val="24"/>
            <w:u w:val="single"/>
            <w:lang w:eastAsia="fi-FI"/>
          </w:rPr>
          <w:t>Etelä-Savon levätilanne</w:t>
        </w:r>
      </w:hyperlink>
      <w:r w:rsidRPr="009A1AE4">
        <w:rPr>
          <w:rFonts w:ascii="Times New Roman" w:eastAsia="Times New Roman" w:hAnsi="Times New Roman" w:cs="Times New Roman"/>
          <w:sz w:val="24"/>
          <w:szCs w:val="24"/>
          <w:lang w:eastAsia="fi-FI"/>
        </w:rPr>
        <w:t> (ely-keskus.fi)</w:t>
      </w:r>
    </w:p>
    <w:p w14:paraId="75F4B4A8" w14:textId="77777777" w:rsidR="009A1AE4" w:rsidRPr="009A1AE4" w:rsidRDefault="009A1AE4" w:rsidP="009A1AE4">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hyperlink r:id="rId355" w:tgtFrame="_blank" w:history="1">
        <w:r w:rsidRPr="009A1AE4">
          <w:rPr>
            <w:rFonts w:ascii="Times New Roman" w:eastAsia="Times New Roman" w:hAnsi="Times New Roman" w:cs="Times New Roman"/>
            <w:color w:val="0000FF"/>
            <w:sz w:val="24"/>
            <w:szCs w:val="24"/>
            <w:u w:val="single"/>
            <w:lang w:eastAsia="fi-FI"/>
          </w:rPr>
          <w:t>Etelä-Savon levätilanne ja havaintopaikat</w:t>
        </w:r>
      </w:hyperlink>
      <w:r w:rsidRPr="009A1AE4">
        <w:rPr>
          <w:rFonts w:ascii="Times New Roman" w:eastAsia="Times New Roman" w:hAnsi="Times New Roman" w:cs="Times New Roman"/>
          <w:sz w:val="24"/>
          <w:szCs w:val="24"/>
          <w:lang w:eastAsia="fi-FI"/>
        </w:rPr>
        <w:t> (Järviwiki)</w:t>
      </w:r>
    </w:p>
    <w:p w14:paraId="47C3949B" w14:textId="77777777" w:rsidR="009A1AE4" w:rsidRPr="009A1AE4" w:rsidRDefault="009A1AE4" w:rsidP="009A1AE4">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hyperlink r:id="rId356" w:tgtFrame="_blank" w:history="1">
        <w:r w:rsidRPr="009A1AE4">
          <w:rPr>
            <w:rFonts w:ascii="Times New Roman" w:eastAsia="Times New Roman" w:hAnsi="Times New Roman" w:cs="Times New Roman"/>
            <w:color w:val="0000FF"/>
            <w:sz w:val="24"/>
            <w:szCs w:val="24"/>
            <w:u w:val="single"/>
            <w:lang w:eastAsia="fi-FI"/>
          </w:rPr>
          <w:t>Valtakunnallinen levätiedote</w:t>
        </w:r>
      </w:hyperlink>
      <w:r w:rsidRPr="009A1AE4">
        <w:rPr>
          <w:rFonts w:ascii="Times New Roman" w:eastAsia="Times New Roman" w:hAnsi="Times New Roman" w:cs="Times New Roman"/>
          <w:sz w:val="24"/>
          <w:szCs w:val="24"/>
          <w:lang w:eastAsia="fi-FI"/>
        </w:rPr>
        <w:t> (syke.fi)</w:t>
      </w:r>
    </w:p>
    <w:p w14:paraId="3528D6A6" w14:textId="77777777" w:rsidR="009A1AE4" w:rsidRPr="009A1AE4" w:rsidRDefault="009A1AE4" w:rsidP="009A1AE4">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hyperlink r:id="rId357" w:tgtFrame="_blank" w:history="1">
        <w:r w:rsidRPr="009A1AE4">
          <w:rPr>
            <w:rFonts w:ascii="Times New Roman" w:eastAsia="Times New Roman" w:hAnsi="Times New Roman" w:cs="Times New Roman"/>
            <w:color w:val="0000FF"/>
            <w:sz w:val="24"/>
            <w:szCs w:val="24"/>
            <w:u w:val="single"/>
            <w:lang w:eastAsia="fi-FI"/>
          </w:rPr>
          <w:t>Valtakunnallinen levätilanne</w:t>
        </w:r>
      </w:hyperlink>
      <w:r w:rsidRPr="009A1AE4">
        <w:rPr>
          <w:rFonts w:ascii="Times New Roman" w:eastAsia="Times New Roman" w:hAnsi="Times New Roman" w:cs="Times New Roman"/>
          <w:sz w:val="24"/>
          <w:szCs w:val="24"/>
          <w:lang w:eastAsia="fi-FI"/>
        </w:rPr>
        <w:t> (Järviwiki)</w:t>
      </w:r>
    </w:p>
    <w:p w14:paraId="7ABF7E0F" w14:textId="77777777" w:rsidR="009A1AE4" w:rsidRPr="009A1AE4" w:rsidRDefault="009A1AE4" w:rsidP="009A1AE4">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hyperlink r:id="rId358" w:tgtFrame="_blank" w:history="1">
        <w:r w:rsidRPr="009A1AE4">
          <w:rPr>
            <w:rFonts w:ascii="Times New Roman" w:eastAsia="Times New Roman" w:hAnsi="Times New Roman" w:cs="Times New Roman"/>
            <w:color w:val="0000FF"/>
            <w:sz w:val="24"/>
            <w:szCs w:val="24"/>
            <w:u w:val="single"/>
            <w:lang w:eastAsia="fi-FI"/>
          </w:rPr>
          <w:t>Havaintolähetti</w:t>
        </w:r>
      </w:hyperlink>
      <w:r w:rsidRPr="009A1AE4">
        <w:rPr>
          <w:rFonts w:ascii="Times New Roman" w:eastAsia="Times New Roman" w:hAnsi="Times New Roman" w:cs="Times New Roman"/>
          <w:sz w:val="24"/>
          <w:szCs w:val="24"/>
          <w:lang w:eastAsia="fi-FI"/>
        </w:rPr>
        <w:t> (Järviwiki)</w:t>
      </w:r>
    </w:p>
    <w:p w14:paraId="1F540AE6" w14:textId="77777777" w:rsidR="009A1AE4" w:rsidRPr="009A1AE4" w:rsidRDefault="009A1AE4" w:rsidP="009A1AE4">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hyperlink r:id="rId359" w:tgtFrame="_blank" w:history="1">
        <w:r w:rsidRPr="009A1AE4">
          <w:rPr>
            <w:rFonts w:ascii="Times New Roman" w:eastAsia="Times New Roman" w:hAnsi="Times New Roman" w:cs="Times New Roman"/>
            <w:color w:val="0000FF"/>
            <w:sz w:val="24"/>
            <w:szCs w:val="24"/>
            <w:u w:val="single"/>
            <w:lang w:eastAsia="fi-FI"/>
          </w:rPr>
          <w:t>Vesistöjen pintavesien lämpötilat </w:t>
        </w:r>
      </w:hyperlink>
      <w:r w:rsidRPr="009A1AE4">
        <w:rPr>
          <w:rFonts w:ascii="Times New Roman" w:eastAsia="Times New Roman" w:hAnsi="Times New Roman" w:cs="Times New Roman"/>
          <w:sz w:val="24"/>
          <w:szCs w:val="24"/>
          <w:lang w:eastAsia="fi-FI"/>
        </w:rPr>
        <w:t>(ymparisto.fi)</w:t>
      </w:r>
    </w:p>
    <w:p w14:paraId="7632E05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Lisätietoja:   </w:t>
      </w:r>
    </w:p>
    <w:p w14:paraId="18D61C3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Johtava asiantuntija Pertti Manninen Etelä-Savon ELY-keskus, p. 0295 024 209, pertti.manninen(at)ely-keskus.fi</w:t>
      </w:r>
    </w:p>
    <w:p w14:paraId="690527F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Liisa Muuri, Etelä-Savon ELY-keskus, p. 0295 024 029, liisa.muuri(at)ely-keskus.fi</w:t>
      </w:r>
    </w:p>
    <w:p w14:paraId="05DA511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364F76F"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2.7.2020 </w:t>
      </w:r>
    </w:p>
    <w:p w14:paraId="7375134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Etelä-Savossa lämmetään edelleen luomulle (Etelä-Savo)</w:t>
      </w:r>
    </w:p>
    <w:p w14:paraId="6D7135E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Keväällä päättyneiden luomuvalvontaan ilmoittautumisen ja pinta-alaperusteisten tukien haun jälkeen voidaan todeta luomutuotannon kiinnostavan edelleen eteläsavolaisia viljelijöitä. Huhti-toukokuun vaihteessa luomuvalvontajärjestelmään ilmoittautui 15 uutta kasvinviljelytilaa. Näistä kolme tilaa siirtää peltojen lisäksi myös tilan eläintuotannon luomuun. Tänä keväänä seitsemän luomukasvituotannon tilaa siirtyi myös kotieläintuotannossaan luomutuotantoon. Luomutiloilla tehdyt sukupolvenvaihdokset mukaan lukien Etelä-Savossa aloitti keväällä kaikkiaan 25 uutta luomuviljelijää.</w:t>
      </w:r>
    </w:p>
    <w:p w14:paraId="2B2CBD4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Kuluttajat arvostavat kotimaista ruokaa</w:t>
      </w:r>
    </w:p>
    <w:p w14:paraId="6E66EE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Kasvi- ja eläintuotannon lisäksi tiloja kiinnosti tuotteiden jatkojalostus. Myös metsien luomusertifiointi kiinnosti eteläsavolaisia metsänomistajia. Kiinnostus tuotannon monipuolistamiseen ja yleensä luomun lisääntymiseen selittynee osittain kevään poikkeusoloilla. Kuluttajien kiinnostus ja arvostus kotimaista ja paikallisesti tuotettua ruokaa kohtaan näyttää lisääntyneen.</w:t>
      </w:r>
    </w:p>
    <w:p w14:paraId="7DCE8DF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Luomutuotannossa noin 13 300 peltohehtaaria</w:t>
      </w:r>
    </w:p>
    <w:p w14:paraId="782A68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luonnonmukaista tuotantoa harjoittaa noin 270 viljelijää ja tämän hetken tilastoinnin mukaan  luomussa on noin 13 300 peltohehtaaria. Keskimääräinen tilakoko on 46,9 ha. Koko maakunnan peltoalasta luonnonmukaisessa tuotannossa on 18 %.  Edellä mainitut luvut tarkentuvat ja aavistuksen kasvavat, kun kaikkiaan 63 peltoalaansa kasvattaneen luomutilan tiedot saadaan tallennettua ja laskettua.</w:t>
      </w:r>
    </w:p>
    <w:p w14:paraId="0E08E8C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luomutuotanto on monipuolista, sillä kasvi- ja eläintuotannon lisäksi puutarhakasvien ja avomaavihannesten viljely on valtakunnantasoa keskimääräistä suurempaa. Myös hunajantuotanto on suosittua. Metsien luomusertifiointi myös on lisääntymässä. Perinteisen metsämarjojen keräämisen osalta luomumetsät yhdistetään tilalla harjoitettavaan muuhun elinkeinoon, mm. matkailuun.</w:t>
      </w:r>
    </w:p>
    <w:p w14:paraId="06D5E9B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p>
    <w:p w14:paraId="5772D9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Maaseutuasiantuntija Marja Pulkkinen, p. 029 502 4073, marja.pulkkinen(at)ely-keskus.fi</w:t>
      </w:r>
      <w:r w:rsidRPr="009A1AE4">
        <w:rPr>
          <w:rFonts w:ascii="Times New Roman" w:eastAsia="Times New Roman" w:hAnsi="Times New Roman" w:cs="Times New Roman"/>
          <w:sz w:val="24"/>
          <w:szCs w:val="24"/>
          <w:lang w:eastAsia="fi-FI"/>
        </w:rPr>
        <w:br/>
        <w:t>Maaseutuyksikön päällikkö Ilpo Lehtinen, p. 029 024 217, ilpo.lehtinen(at)ely-keskus.fi</w:t>
      </w:r>
    </w:p>
    <w:p w14:paraId="6C1E725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7167F3A"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2.7.2020 </w:t>
      </w:r>
    </w:p>
    <w:p w14:paraId="651BB04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Suomenimen puhdistamon pumppaamolla tapahtuneen jätevesivuodon vaikutukset pienialaisia (Etelä-Savo)</w:t>
      </w:r>
    </w:p>
    <w:p w14:paraId="724791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Suomenniemellä havaittiin 23.6.2020 jätevesipäästö ympäristöön. Päästön aiheutti Suomennimen puhdistamon pumppaamon ohjaussulakkeen laukeaminen. Jätevettä kulkeutui Portsillanojaan, Kuolimon Häränlahteen ja Kuolimoon. Jätevesipäästöllä ei ole ollut merkittävää vaikutusta alapuolisen vesistön ravinnetaseeseen tai tilaan.</w:t>
      </w:r>
    </w:p>
    <w:p w14:paraId="3E995A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Suomenniemellä havaittiin tiistaina 23.6.2020 jätevesipäästö. Ilmoituksen vesilaitokselle päästöstä teki lähiasukas. Päästön aiheuttajaksi paljastui ohjaussulakkeen laukeaminen Kirkonkyläntien varrella, Portsillanojan kohdalla olevalla pumppaamolla. Vika korjattiin samana päivänä. Vika pysäytti pumppaamon ja esti myös automaattisen häiriöilmoituksen lähtemisen pumppaamolta. Muualla vastaavia vikoja on aiemmin aiheuttanut mm. ukkonen.</w:t>
      </w:r>
    </w:p>
    <w:p w14:paraId="1C2AAFB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Maastoon vuosi jätevettä 25-40 m</w:t>
      </w:r>
      <w:r w:rsidRPr="009A1AE4">
        <w:rPr>
          <w:rFonts w:ascii="Times New Roman" w:eastAsia="Times New Roman" w:hAnsi="Times New Roman" w:cs="Times New Roman"/>
          <w:b/>
          <w:bCs/>
          <w:sz w:val="36"/>
          <w:szCs w:val="36"/>
          <w:vertAlign w:val="superscript"/>
          <w:lang w:eastAsia="fi-FI"/>
        </w:rPr>
        <w:t>3</w:t>
      </w:r>
    </w:p>
    <w:p w14:paraId="2CA3D4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Jätevesivuodon aikana (18.-23.6.2020) maastoon vuotaneen jäteveden määrän arvioidaan olleen veden kulutuksen ja puhdistamolle tulevien jätevesien pumppaustietojen perusteella 25-40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 xml:space="preserve"> (noin 5-8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/d).</w:t>
      </w:r>
    </w:p>
    <w:p w14:paraId="241FD89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Päästö ympäristöön tapahtui pumppaamon ylivuotoputken kautta. Jätevettä kulkeutui lähistöllä olevaan Portsillanojaan ja edelleen Kuolimon Häränlahteen ja Kuolimoon.</w:t>
      </w:r>
    </w:p>
    <w:p w14:paraId="74C5A92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Ylivuotojärjestelmä on rakenteeltaan yleinen jätevesiverkostoissa.</w:t>
      </w:r>
    </w:p>
    <w:p w14:paraId="5DF6CD6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Häränlahti on pieni ja melko matala vesialue. Veden vaihtuvuus Häränlahdessa on kuitenkin melko hyvä. Kuolimo on suuri vesialue ja myös sen tilavuus on suuri.</w:t>
      </w:r>
    </w:p>
    <w:p w14:paraId="6033B87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Jätevesipäästöllä ei ollut merkittäviä vaikutuksia alapuoliseen vesistöön</w:t>
      </w:r>
    </w:p>
    <w:p w14:paraId="3B38C6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Päästön vaikutusten arviointiin liittyvät näytteet otettiin vesistöstä 24.6.2020. Näytteitä otetiin viidestä pisteestä. Yksi näytepiste sijaitsi päästölähteen yläpuolelle, yksi Häränlahdessa ja kolme Kuolimon puolella. Näyteitä otettiin useamalta syvyydeltä.</w:t>
      </w:r>
    </w:p>
    <w:p w14:paraId="0C2B016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Tehdyn kuormitus- ja vaikutusarvion perusteella jätevesipäästöllä ei ole ollut merkittävää vaikutusta alapuolisen vesistön ravinnetaseeseen tai tilaan.</w:t>
      </w:r>
    </w:p>
    <w:p w14:paraId="68E211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Portsillanojan kautta purkavan Suomijärven fosforikuormitus Kuolimoon on Suomen ympäristökeskuksen vesistömallijärjestelmä VEMALA:n mukaan noin 96 kg ja typpikuormitus 3 900 kg vuodessa. Jätevesipäästöstä aiheutunut kuormitus Häränlahteen on ollut fosforin osalta noin 0,3 % ja typen osalta 0,05 % suhteutettuna Portsillanojan luontaiseen vuotuiseen kuormitukseen.</w:t>
      </w:r>
    </w:p>
    <w:p w14:paraId="43B9EB1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24.6.2020 tehdyn vesistötarkkailun tulokset eivät poikkea jätevedenpuhdistamon velvoitetarkkailun säännöllisessä seurannassa olevien näytepisteiden keskimääräisestä vedenlaadusta. Hainiemen eteläpuolisen syvänteen ja Hiekkaniemestä länteen sijaitsevan syvänteen pinnan ja pohjan läheisessä vedessä ei myöskään ollut näiltä osin havaittavissa päästöstä johtuvia vaikutuksia näytteenottohetkellä, mikä kertoo päästön nopeasta laimenemisesta vesistöön. Vesistövaikutukset jäävät ylivuodosta aiheutuvan lisäkuormituksen suhteen vähäiseksi.</w:t>
      </w:r>
    </w:p>
    <w:p w14:paraId="4E7D12A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Hetkellinen vaikutus vesien hygieeniseen laatuun</w:t>
      </w:r>
    </w:p>
    <w:p w14:paraId="2F421C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Arvion mukaan päästöllä on voinut olla hetkellistä vaikutusta Häränlahden ja välittömästi sen jälkeisen Kuolimon, tasolle Hainiemi saakka, vesien hygieeniseen laatuun. Näytteenottohetkellä Häränlahden alueella on todettu pieni määrä ulosteperäisiä bakteereja, mutta pitoisuudet ovat selvästi alle uimavedelle asetettujen laatuvaatimusten. Kauempana Kuolimolla sijaitsevissa näytepisteissä ei ulosteperäisiä bakteereja todettu ja tulokset eivät poikkea kesäkuun alkupuolella Suomenimen Savivalkamantien yleiseltä uimarannalta otetun näytteen tuloksista.</w:t>
      </w:r>
    </w:p>
    <w:p w14:paraId="16421C2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Tehdyn tutkimuksen yhteydessä havaittiin päästökohdan yläpuolisessa näytepisteessä hygieenisen tason laskua (bakteeripitoisuuksia). Tämän arvioidaan osaltaan näkyvän bakteerien kohonneina määrinä Portsillanojan jälkeisessä matalassa lahdessa.</w:t>
      </w:r>
    </w:p>
    <w:p w14:paraId="013E4B9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Vuodosta on aiheutunut lisäksi hetkellistä hajuhaittaa.</w:t>
      </w:r>
    </w:p>
    <w:p w14:paraId="4DE7011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Päästön mahdolliset pidempiaikaiset vaikutukset selviävät elokuun näytteenotossa</w:t>
      </w:r>
    </w:p>
    <w:p w14:paraId="322218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Häränlahteen purkavan jätevedenpuhdistamon vesistövaikutusten seurantaan liittyvät näytteet otetaan Häränlahdesta ja Kuolimojärven Liisansaaren alueelta seuraavan kerran kesäkerrostuneisuusajan lopulla elokuussa. Nämä antavat tiedon vuodon mahdollisesta pidempiaikaisesta vaikutuksesta.</w:t>
      </w:r>
    </w:p>
    <w:p w14:paraId="610300E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Puhdistamon toimintaa valvotaan ympäristöluvan avulla</w:t>
      </w:r>
    </w:p>
    <w:p w14:paraId="4B46498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Suomennimen puhdistamon toimintaa seurataan ja valvotaan ympäristöluvan avulla, jossa on annettu päästörajat eri aineille sekä laitoksen puhdistustehoille. Kyseiset arvot lasketaan vuosikeskiarvoina mahdolliset ohitukset, ylivuodot ja poikkeustilanteet mukaan lukien.</w:t>
      </w:r>
    </w:p>
    <w:p w14:paraId="627F8EF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Kesäkuussa havaitun ylivuodon vaikutukset laitoksen toimintaan huomioidaan vuoden 2020 vuosiraportissa. ELY-keskus tarkastaa vuosiraportin, joka valmistuu helmikuussa 2020.</w:t>
      </w:r>
    </w:p>
    <w:p w14:paraId="529B97A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Tutkimusraportti: </w:t>
      </w:r>
      <w:hyperlink r:id="rId360" w:tgtFrame="_blank" w:history="1">
        <w:r w:rsidRPr="009A1AE4">
          <w:rPr>
            <w:rFonts w:ascii="Times New Roman" w:eastAsia="Times New Roman" w:hAnsi="Times New Roman" w:cs="Times New Roman"/>
            <w:color w:val="0000FF"/>
            <w:sz w:val="24"/>
            <w:szCs w:val="24"/>
            <w:u w:val="single"/>
            <w:lang w:eastAsia="fi-FI"/>
          </w:rPr>
          <w:t>Tutkimusraportti Suomenniemen jätevesipäästöstä</w:t>
        </w:r>
      </w:hyperlink>
      <w:r w:rsidRPr="009A1AE4">
        <w:rPr>
          <w:rFonts w:ascii="Times New Roman" w:eastAsia="Times New Roman" w:hAnsi="Times New Roman" w:cs="Times New Roman"/>
          <w:sz w:val="24"/>
          <w:szCs w:val="24"/>
          <w:lang w:eastAsia="fi-FI"/>
        </w:rPr>
        <w:t xml:space="preserve"> (pdf)</w:t>
      </w:r>
    </w:p>
    <w:p w14:paraId="3615D54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Lisätiedot:</w:t>
      </w:r>
    </w:p>
    <w:p w14:paraId="7EA40F68" w14:textId="77777777" w:rsidR="009A1AE4" w:rsidRPr="009A1AE4" w:rsidRDefault="009A1AE4" w:rsidP="009A1AE4">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Puhdistuslaitoksen tekniikka ja toiminta: Johtaja Reijo Turkki, Mikkelin vesilaitos, p. 044 7942 601</w:t>
      </w:r>
    </w:p>
    <w:p w14:paraId="76F00A54" w14:textId="77777777" w:rsidR="009A1AE4" w:rsidRPr="009A1AE4" w:rsidRDefault="009A1AE4" w:rsidP="009A1AE4">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 ja vesistövaikutukset: Ympäristönsuojelun asiantuntija, Etelä-Savon ELY-keskus, Esa Rouvinen, p. 0295 024 228 ja vesistöasiantuntija Liisa Muuri, Etelä-Savon ELY-keskus, p. 0295 024 029</w:t>
      </w:r>
    </w:p>
    <w:p w14:paraId="71C93AF7" w14:textId="77777777" w:rsidR="009A1AE4" w:rsidRPr="009A1AE4" w:rsidRDefault="009A1AE4" w:rsidP="009A1AE4">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Uimavedet: Terveystarkastaja Sanna Toivanen, Mikkelin seudun ympäristöpalvelut, p. 044 7944 707</w:t>
      </w:r>
    </w:p>
    <w:p w14:paraId="4FE7F8B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13D360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2.7.2020 </w:t>
      </w:r>
    </w:p>
    <w:p w14:paraId="744DC709"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Maantien 15123 (Lintusalontie) parantaminen käynnistyi Puumalassa, (Etelä-Savo</w:t>
      </w:r>
    </w:p>
    <w:p w14:paraId="66D99C1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Keski-Suomen ELY-keskus on käynnistänyt Lintusalon maantie 15123:n parantamisen yhteistyössä Pohjois-Savon ja Etelä-Savon ELY-keskusten sekä Puumalan kunnan kanssa. </w:t>
      </w:r>
    </w:p>
    <w:p w14:paraId="454596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Maantie 15123:n Lintusalontien rakenteen parantamis- ja päällystystöitä tehdään yhteensä noin 13 kilometrin matkalla. Rakenteen parantamistöihin sisältyy mm. sekoitusjyrsintää ja murskelisäyksiä, maakivien poistoa sekä kuivatuksen parantamista. Kuivatuksen parantamistöihin sisältyy mm. sivuojien kaivua, rumpujen puhdistamista ja rakentamista sekä luiskien muotoilua. </w:t>
      </w:r>
    </w:p>
    <w:p w14:paraId="199F90F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Puusto alueelta on poistettu touko-kesäkuun aikana. Työt alkavat kaiteiden purkamisella ja kuivatustöillä. Alustavan aikataulun mukaan varsinaiset ajorataan kohdistuvat työt alkavat maakivien poistolla ja harauksella viikolla 34. Murskeen lisäys sekä sekoitusjyrsintä käynnistyvät viikolla 37 ja päällystystyöt viikolla 39. Töiden on kaavailtu valmistuvan aikataulun mukaan viikolla 40. </w:t>
      </w:r>
    </w:p>
    <w:p w14:paraId="198A4D2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Työt aiheuttavat häiriötä yleiselle liikenteelle. Työmaan kohdalla on 50 km/h:ssa nopeusrajoitus. Päällystystöiden aikana liikenne joudutaan myös katkaisemaan ja nopeusrajoitus on 30 km/h:ssa. Odotusajat ovat 5 -15 minuuttia. </w:t>
      </w:r>
    </w:p>
    <w:p w14:paraId="69BE5B5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ELY-keskus toivoo tiellä liikkujilta varovaisuutta sekä rajoitusten noudattamista. </w:t>
      </w:r>
    </w:p>
    <w:p w14:paraId="46C3A6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Pääurakoitsijana hankkeella on GRK Road Oy ja rakennuttajakonsulttina Ramboll CM Oy. Urakan kustannusarvio on noin 0,9 M€. </w:t>
      </w:r>
    </w:p>
    <w:p w14:paraId="5AE599A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Hankkeen rahoituksesta vastaa Etelä-Savon ELY-keskus myöntämällään vuoden 2020 Euroopan aluekehitysrahaston (EAKR) ja valtion rahoituksella yhteensä enintään 60 %. Puumalan kunnan sekä Pohjois-Savon ELY-keskuksen rahoitusosuus on molempien osalta 20 %. </w:t>
      </w:r>
    </w:p>
    <w:p w14:paraId="35451B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tab/>
      </w:r>
      <w:r w:rsidRPr="009A1AE4">
        <w:rPr>
          <w:rFonts w:ascii="Times New Roman" w:eastAsia="Times New Roman" w:hAnsi="Times New Roman" w:cs="Times New Roman"/>
          <w:sz w:val="24"/>
          <w:szCs w:val="24"/>
          <w:lang w:eastAsia="fi-FI"/>
        </w:rPr>
        <w:br/>
        <w:t xml:space="preserve">Yksikön päällikkö Vesa Partanen, Keski-Suomen ELY-keskus, p. 0295 026 750 </w:t>
      </w:r>
    </w:p>
    <w:p w14:paraId="372D701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Työmaapäällikkönä Seppo Nuorala, GRK Road Oy, p. 040 770 3254 </w:t>
      </w:r>
    </w:p>
    <w:p w14:paraId="6531EC4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743774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242C951"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8.7.2020 </w:t>
      </w:r>
    </w:p>
    <w:p w14:paraId="5731CD9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Sinilevätilanne on toistaiseksi rauhallinen Etelä-Savossa (Etelä-Savo)</w:t>
      </w:r>
    </w:p>
    <w:p w14:paraId="2CA8F74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Viikolla 29 sinilevää havaittiin seurantaverkon kohteista vähäisissä määrin vain Puulan Ruovedenselällä ja Pieksämäen Heiniöllä. Ruovedenselällä sinileväkukinta on pysynyt maltillisena </w:t>
      </w:r>
      <w:r w:rsidRPr="009A1AE4">
        <w:rPr>
          <w:rFonts w:ascii="Times New Roman" w:eastAsia="Times New Roman" w:hAnsi="Times New Roman" w:cs="Times New Roman"/>
          <w:sz w:val="24"/>
          <w:szCs w:val="24"/>
          <w:lang w:eastAsia="fi-FI"/>
        </w:rPr>
        <w:lastRenderedPageBreak/>
        <w:t>jo viisi viikkoa. Sinilevistä ei ole tullut ELY-keskukselle yhtään yleisöilmoitusta viime viikon aikana.</w:t>
      </w:r>
    </w:p>
    <w:p w14:paraId="6923D62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Sateinen, tuulinen ja viileä sää on hillinnyt sinilevien esiintymistä Etelä-Savon järvissä viime viikkoina. Järvien pintalämpötilat ovat keskimäärin 1-2 astetta kylmempiä ajankohdan keskiarvoihin verrattuna. Helteiden ennustetaan kuitenkin palaavan jälleen viikonloppuna ja ensi viikon alusta, mikä voi edistää myös sinileväkukintojen muodostumista varsinkin tyynellä kelillä.</w:t>
      </w:r>
    </w:p>
    <w:p w14:paraId="1EDAA0A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levätilannetta seurataan 17 järvikohteella ja havaintopaikat kuvaavat Etelä-Savon levätilannetta yleisellä tasolla. Kansalaiset voivat tallentaa omat sinilevähavaintonsa havaintolähetin avulla Järvi&amp;Meri-wikiin, josta havaintoja voi myös selata. Puruvedellä virkistäytyvä voi tarkistaa levätilanteen Pro Puruvesi -yhdistyksen ylläpitämältä sivustolta, jonne yhdistys on koonnut ja varmentanut kansalaisilta saadut levähavainnot Puruveden alueelta.</w:t>
      </w:r>
    </w:p>
    <w:p w14:paraId="4453143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ELY-keskus tiedottaa levätilanteesta vähintään kerran kuukaudessa</w:t>
      </w:r>
    </w:p>
    <w:p w14:paraId="423C70F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Valtakunnallista ja alueellista levätilannetta seurataan kesäkuun alusta syyskuun loppuun saakka. Etelä-Savon ELY-keskus tiedottaa oman alueensa levätilanteesta kuukausittain ja useamminkin, jos levätilanteessa tapahtuu olennaisia muutoksia.</w:t>
      </w:r>
    </w:p>
    <w:p w14:paraId="23C71A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Valtakunnallinen leväkatsaus laaditaan ja julkaistaan viikoittain torstaisin 4.6.- 27.8.2020. Valtakunnallisen katsauksen tiedot perustuvat havaintoihin noin 240 jatkuvassa levätilanneseurannassa olevalta kohteelta.</w:t>
      </w:r>
    </w:p>
    <w:p w14:paraId="2853B85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Levät voivat aiheuttaa oireita</w:t>
      </w:r>
    </w:p>
    <w:p w14:paraId="2ED2F4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Jos veteen ilmaantuu silminnähden runsaasti levää, uimista ja veden käyttöä sauna- ja talousvedeksi on syytä välttää. Leväpitoiseen veteen ei myöskään pidä päästää pieniä lapsia eikä kotieläimiä. Sinilevät voivat aiheuttaa mm. allergiareaktioita, silmätulehduksia tai nuhaista oloa. Sinileväkukinnat voivat myös olla myrkyllisiä. Jos epäilet sinilevistä aiheutuneita oireita, ota yhteyttä Myrkytystietokeskukseen </w:t>
      </w:r>
      <w:r w:rsidRPr="009A1AE4">
        <w:rPr>
          <w:rFonts w:ascii="Times New Roman" w:eastAsia="Times New Roman" w:hAnsi="Times New Roman" w:cs="Times New Roman"/>
          <w:b/>
          <w:bCs/>
          <w:sz w:val="24"/>
          <w:szCs w:val="24"/>
          <w:lang w:eastAsia="fi-FI"/>
        </w:rPr>
        <w:t>0800 147 111</w:t>
      </w:r>
      <w:r w:rsidRPr="009A1AE4">
        <w:rPr>
          <w:rFonts w:ascii="Times New Roman" w:eastAsia="Times New Roman" w:hAnsi="Times New Roman" w:cs="Times New Roman"/>
          <w:sz w:val="24"/>
          <w:szCs w:val="24"/>
          <w:lang w:eastAsia="fi-FI"/>
        </w:rPr>
        <w:t xml:space="preserve"> tai </w:t>
      </w:r>
      <w:r w:rsidRPr="009A1AE4">
        <w:rPr>
          <w:rFonts w:ascii="Times New Roman" w:eastAsia="Times New Roman" w:hAnsi="Times New Roman" w:cs="Times New Roman"/>
          <w:b/>
          <w:bCs/>
          <w:sz w:val="24"/>
          <w:szCs w:val="24"/>
          <w:lang w:eastAsia="fi-FI"/>
        </w:rPr>
        <w:t>09 471 977</w:t>
      </w:r>
      <w:r w:rsidRPr="009A1AE4">
        <w:rPr>
          <w:rFonts w:ascii="Times New Roman" w:eastAsia="Times New Roman" w:hAnsi="Times New Roman" w:cs="Times New Roman"/>
          <w:sz w:val="24"/>
          <w:szCs w:val="24"/>
          <w:lang w:eastAsia="fi-FI"/>
        </w:rPr>
        <w:t xml:space="preserve"> (24 h/vrk).</w:t>
      </w:r>
    </w:p>
    <w:p w14:paraId="6E03AD0E"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 levätilanteen lisätietoihin:</w:t>
      </w:r>
    </w:p>
    <w:p w14:paraId="1E12ED58" w14:textId="77777777" w:rsidR="009A1AE4" w:rsidRPr="009A1AE4" w:rsidRDefault="009A1AE4" w:rsidP="009A1AE4">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361" w:tgtFrame="_blank" w:history="1">
        <w:r w:rsidRPr="009A1AE4">
          <w:rPr>
            <w:rFonts w:ascii="Times New Roman" w:eastAsia="Times New Roman" w:hAnsi="Times New Roman" w:cs="Times New Roman"/>
            <w:color w:val="0000FF"/>
            <w:sz w:val="24"/>
            <w:szCs w:val="24"/>
            <w:u w:val="single"/>
            <w:lang w:eastAsia="fi-FI"/>
          </w:rPr>
          <w:t>Etelä-Savon levätilanne</w:t>
        </w:r>
      </w:hyperlink>
      <w:r w:rsidRPr="009A1AE4">
        <w:rPr>
          <w:rFonts w:ascii="Times New Roman" w:eastAsia="Times New Roman" w:hAnsi="Times New Roman" w:cs="Times New Roman"/>
          <w:sz w:val="24"/>
          <w:szCs w:val="24"/>
          <w:lang w:eastAsia="fi-FI"/>
        </w:rPr>
        <w:t xml:space="preserve"> (ely-keskus.fi)</w:t>
      </w:r>
    </w:p>
    <w:p w14:paraId="57281B2A" w14:textId="77777777" w:rsidR="009A1AE4" w:rsidRPr="009A1AE4" w:rsidRDefault="009A1AE4" w:rsidP="009A1AE4">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362" w:tgtFrame="_blank" w:history="1">
        <w:r w:rsidRPr="009A1AE4">
          <w:rPr>
            <w:rFonts w:ascii="Times New Roman" w:eastAsia="Times New Roman" w:hAnsi="Times New Roman" w:cs="Times New Roman"/>
            <w:color w:val="0000FF"/>
            <w:sz w:val="24"/>
            <w:szCs w:val="24"/>
            <w:u w:val="single"/>
            <w:lang w:eastAsia="fi-FI"/>
          </w:rPr>
          <w:t>Etelä-Savon levätilanne ja havaintopaikat</w:t>
        </w:r>
      </w:hyperlink>
      <w:r w:rsidRPr="009A1AE4">
        <w:rPr>
          <w:rFonts w:ascii="Times New Roman" w:eastAsia="Times New Roman" w:hAnsi="Times New Roman" w:cs="Times New Roman"/>
          <w:sz w:val="24"/>
          <w:szCs w:val="24"/>
          <w:lang w:eastAsia="fi-FI"/>
        </w:rPr>
        <w:t xml:space="preserve"> (Järviwiki)</w:t>
      </w:r>
    </w:p>
    <w:p w14:paraId="38A6FE10" w14:textId="77777777" w:rsidR="009A1AE4" w:rsidRPr="009A1AE4" w:rsidRDefault="009A1AE4" w:rsidP="009A1AE4">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363" w:tgtFrame="_blank" w:history="1">
        <w:r w:rsidRPr="009A1AE4">
          <w:rPr>
            <w:rFonts w:ascii="Times New Roman" w:eastAsia="Times New Roman" w:hAnsi="Times New Roman" w:cs="Times New Roman"/>
            <w:color w:val="0000FF"/>
            <w:sz w:val="24"/>
            <w:szCs w:val="24"/>
            <w:u w:val="single"/>
            <w:lang w:eastAsia="fi-FI"/>
          </w:rPr>
          <w:t>Valtakunnallinen levätiedote</w:t>
        </w:r>
      </w:hyperlink>
      <w:r w:rsidRPr="009A1AE4">
        <w:rPr>
          <w:rFonts w:ascii="Times New Roman" w:eastAsia="Times New Roman" w:hAnsi="Times New Roman" w:cs="Times New Roman"/>
          <w:sz w:val="24"/>
          <w:szCs w:val="24"/>
          <w:lang w:eastAsia="fi-FI"/>
        </w:rPr>
        <w:t xml:space="preserve"> (syke.fi)</w:t>
      </w:r>
    </w:p>
    <w:p w14:paraId="796D838D" w14:textId="77777777" w:rsidR="009A1AE4" w:rsidRPr="009A1AE4" w:rsidRDefault="009A1AE4" w:rsidP="009A1AE4">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364" w:tgtFrame="_blank" w:history="1">
        <w:r w:rsidRPr="009A1AE4">
          <w:rPr>
            <w:rFonts w:ascii="Times New Roman" w:eastAsia="Times New Roman" w:hAnsi="Times New Roman" w:cs="Times New Roman"/>
            <w:color w:val="0000FF"/>
            <w:sz w:val="24"/>
            <w:szCs w:val="24"/>
            <w:u w:val="single"/>
            <w:lang w:eastAsia="fi-FI"/>
          </w:rPr>
          <w:t>Valtakunnallinen levätilanne</w:t>
        </w:r>
      </w:hyperlink>
      <w:r w:rsidRPr="009A1AE4">
        <w:rPr>
          <w:rFonts w:ascii="Times New Roman" w:eastAsia="Times New Roman" w:hAnsi="Times New Roman" w:cs="Times New Roman"/>
          <w:sz w:val="24"/>
          <w:szCs w:val="24"/>
          <w:lang w:eastAsia="fi-FI"/>
        </w:rPr>
        <w:t xml:space="preserve"> (Järviwiki)</w:t>
      </w:r>
    </w:p>
    <w:p w14:paraId="795CACF5" w14:textId="77777777" w:rsidR="009A1AE4" w:rsidRPr="009A1AE4" w:rsidRDefault="009A1AE4" w:rsidP="009A1AE4">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365" w:tgtFrame="_blank" w:history="1">
        <w:r w:rsidRPr="009A1AE4">
          <w:rPr>
            <w:rFonts w:ascii="Times New Roman" w:eastAsia="Times New Roman" w:hAnsi="Times New Roman" w:cs="Times New Roman"/>
            <w:color w:val="0000FF"/>
            <w:sz w:val="24"/>
            <w:szCs w:val="24"/>
            <w:u w:val="single"/>
            <w:lang w:eastAsia="fi-FI"/>
          </w:rPr>
          <w:t xml:space="preserve">Havaintolähetti </w:t>
        </w:r>
      </w:hyperlink>
      <w:r w:rsidRPr="009A1AE4">
        <w:rPr>
          <w:rFonts w:ascii="Times New Roman" w:eastAsia="Times New Roman" w:hAnsi="Times New Roman" w:cs="Times New Roman"/>
          <w:sz w:val="24"/>
          <w:szCs w:val="24"/>
          <w:lang w:eastAsia="fi-FI"/>
        </w:rPr>
        <w:t>(Järviwiki)</w:t>
      </w:r>
    </w:p>
    <w:p w14:paraId="73643334" w14:textId="77777777" w:rsidR="009A1AE4" w:rsidRPr="009A1AE4" w:rsidRDefault="009A1AE4" w:rsidP="009A1AE4">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366" w:tgtFrame="_blank" w:history="1">
        <w:r w:rsidRPr="009A1AE4">
          <w:rPr>
            <w:rFonts w:ascii="Times New Roman" w:eastAsia="Times New Roman" w:hAnsi="Times New Roman" w:cs="Times New Roman"/>
            <w:color w:val="0000FF"/>
            <w:sz w:val="24"/>
            <w:szCs w:val="24"/>
            <w:u w:val="single"/>
            <w:lang w:eastAsia="fi-FI"/>
          </w:rPr>
          <w:t xml:space="preserve">Vesistöjen pintavesien lämpötilat </w:t>
        </w:r>
      </w:hyperlink>
      <w:r w:rsidRPr="009A1AE4">
        <w:rPr>
          <w:rFonts w:ascii="Times New Roman" w:eastAsia="Times New Roman" w:hAnsi="Times New Roman" w:cs="Times New Roman"/>
          <w:sz w:val="24"/>
          <w:szCs w:val="24"/>
          <w:lang w:eastAsia="fi-FI"/>
        </w:rPr>
        <w:t>(ymparisto.fi)</w:t>
      </w:r>
    </w:p>
    <w:p w14:paraId="660D4A00" w14:textId="77777777" w:rsidR="009A1AE4" w:rsidRPr="009A1AE4" w:rsidRDefault="009A1AE4" w:rsidP="009A1AE4">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367" w:history="1">
        <w:r w:rsidRPr="009A1AE4">
          <w:rPr>
            <w:rFonts w:ascii="Times New Roman" w:eastAsia="Times New Roman" w:hAnsi="Times New Roman" w:cs="Times New Roman"/>
            <w:color w:val="0000FF"/>
            <w:sz w:val="24"/>
            <w:szCs w:val="24"/>
            <w:u w:val="single"/>
            <w:lang w:eastAsia="fi-FI"/>
          </w:rPr>
          <w:t>Puruveden vesienhoidon tilanneseurantakartta</w:t>
        </w:r>
      </w:hyperlink>
      <w:r w:rsidRPr="009A1AE4">
        <w:rPr>
          <w:rFonts w:ascii="Times New Roman" w:eastAsia="Times New Roman" w:hAnsi="Times New Roman" w:cs="Times New Roman"/>
          <w:sz w:val="24"/>
          <w:szCs w:val="24"/>
          <w:lang w:eastAsia="fi-FI"/>
        </w:rPr>
        <w:t xml:space="preserve"> (Pro Puruvesi ry)</w:t>
      </w:r>
    </w:p>
    <w:p w14:paraId="26DCC26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  </w:t>
      </w:r>
    </w:p>
    <w:p w14:paraId="7E1BED6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Liisa Muuri, Etelä-Savon ELY-keskus, p. 0295 024 029, liisa.muuri(at)ely-keskus.fi</w:t>
      </w:r>
    </w:p>
    <w:p w14:paraId="106F2A1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Vesitaloussuunnittelija Hilma Ukkonen, Etelä-Savon ELY-keskus, p. 0295 024 065, hilma.ukkonen(at)ely-keskus.fi</w:t>
      </w:r>
    </w:p>
    <w:p w14:paraId="13AD70B9"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FCA129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16.7.2020 </w:t>
      </w:r>
    </w:p>
    <w:p w14:paraId="063728B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 xml:space="preserve">Vieraslajiohjelman rahoitushaku aukeaa syksyllä. Rahoitusta voi hakea Kainuun ELY-keskuksesta </w:t>
      </w:r>
    </w:p>
    <w:p w14:paraId="0D216E1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Ovatko vieraslajit vallanneet omistamasi maa-alueet? Kaipaavatko lähialueesi kunnostustoimia? Onko sinulla mielessä vieraslajihanke, mutta kumppanit ja rahoitus uupuvat? Nyt on aika toimia!</w:t>
      </w:r>
    </w:p>
    <w:p w14:paraId="568A1784" w14:textId="36A6B5F1"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30331EE3" wp14:editId="43FC0709">
            <wp:extent cx="6120130" cy="3060065"/>
            <wp:effectExtent l="0" t="0" r="0" b="6985"/>
            <wp:docPr id="62" name="Kuva 62" descr="Torjumme vieraslajeja, alkuperäisluonto kiitt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rjumme vieraslajeja, alkuperäisluonto kiittää."/>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0AB4F9A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 ja metsätalousministeriön aloittama vieraslajiohjelma haluaa saada haitalliset vieraslajit kuriin Suomessa. Ohjelman rahoitushaku aukeaa syksyllä. Ohjelmasta rahoitettavilla vieraslajihankkeilla halutaan vähentää vieraslajien esiintymiä, lisätä luonnon monimuotoisuutta sekä vahvistaa vieraslajitoimijoiden yhteistyötä.</w:t>
      </w:r>
    </w:p>
    <w:p w14:paraId="5BDA0ED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Haun tarkempi ajankohta ilmoitetaan myöhemmin syyskesästä. Jo nyt kannattaa aloittaa hankkeen suunnittelu, yhteistyökumppaneiden etsintä sekä omarahoituksen etsiminen.</w:t>
      </w:r>
    </w:p>
    <w:p w14:paraId="577887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Aluksi kannattaa selvittää, kuinka laajasti vieraslajia esiintyy ja onko lähialueilla useampia esiintymiä, joita voitaisiin kustannustehokkaasti hoitaa samalla kertaa. ELY-keskus sekä valtakunnallinen vieraslajien asiantuntijaverkosto tarjoavat apua vieraslajien torjuntaan, hankkeiden suunnitteluun sekä mahdollisten yhteistyökumppaneiden kohtaamiseen. Ota rohkeasti yhteyttä, kannustaa ELYjen valtakunnallinen vieraslajikoordinaattori Reima Leinonen Kainuun ELY-keskuksesta.</w:t>
      </w:r>
    </w:p>
    <w:p w14:paraId="46009B0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Vieraslajien torjuntatyö hyödyttää koko aluetta</w:t>
      </w:r>
    </w:p>
    <w:p w14:paraId="204907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Rahoitusta voivat hakea mm. yhdistykset, yritykset ja kunnat. Avustusta myönnetään lähtökohtaisesti puolet hankkeen kustannuksista. Toisen puolikkaan voi kattaa esimerkiksi omalla rahoituksella tai talkootyöllä.</w:t>
      </w:r>
    </w:p>
    <w:p w14:paraId="2CC216D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Vieraslajien torjuntatyö hyödyttää koko paikkakuntaa ja aluetta edistäen myös alkuperäiskasvien palautumista käsitellyille alueille.</w:t>
      </w:r>
    </w:p>
    <w:p w14:paraId="2CF4219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Alkuperäiskasveja kasvavat elinympäristöt edistävät luonnon monimuotoisuutta, virkistävät asukkaita, ja tekevät koko alueesta houkuttavan, toteaa Reima Leinonen.</w:t>
      </w:r>
    </w:p>
    <w:p w14:paraId="2CB930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Vieraslajien torjuntahankkeita rahoitetaan syksyisin ja hankkeet käynnistyvät aina seuraavana vuonna. Rahoitusta voidaan myöntää vieraslajien torjuntaan, torjuntatyön neuvontaan ja torjunnan jälkiseurantaan.</w:t>
      </w:r>
    </w:p>
    <w:p w14:paraId="577E549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Avustukset tulevat haettaviksi Kainuun ELY-keskuksesta syksyllä 2020, asiasta tiedotetaan haun käynnistyessä.</w:t>
      </w:r>
    </w:p>
    <w:p w14:paraId="247FBFD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Lue lisää</w:t>
      </w:r>
    </w:p>
    <w:p w14:paraId="53EF10D7" w14:textId="77777777" w:rsidR="009A1AE4" w:rsidRPr="009A1AE4" w:rsidRDefault="009A1AE4" w:rsidP="009A1AE4">
      <w:pPr>
        <w:numPr>
          <w:ilvl w:val="0"/>
          <w:numId w:val="137"/>
        </w:numPr>
        <w:spacing w:before="100" w:beforeAutospacing="1" w:after="100" w:afterAutospacing="1" w:line="240" w:lineRule="auto"/>
        <w:rPr>
          <w:rFonts w:ascii="Times New Roman" w:eastAsia="Times New Roman" w:hAnsi="Times New Roman" w:cs="Times New Roman"/>
          <w:sz w:val="24"/>
          <w:szCs w:val="24"/>
          <w:lang w:eastAsia="fi-FI"/>
        </w:rPr>
      </w:pPr>
      <w:hyperlink r:id="rId369" w:history="1">
        <w:r w:rsidRPr="009A1AE4">
          <w:rPr>
            <w:rFonts w:ascii="Times New Roman" w:eastAsia="Times New Roman" w:hAnsi="Times New Roman" w:cs="Times New Roman"/>
            <w:color w:val="0000FF"/>
            <w:sz w:val="24"/>
            <w:szCs w:val="24"/>
            <w:u w:val="single"/>
            <w:lang w:eastAsia="fi-FI"/>
          </w:rPr>
          <w:t>Vieraslajiportaali (vieraslajit.fi)</w:t>
        </w:r>
      </w:hyperlink>
    </w:p>
    <w:p w14:paraId="1565E65E" w14:textId="77777777" w:rsidR="009A1AE4" w:rsidRPr="009A1AE4" w:rsidRDefault="009A1AE4" w:rsidP="009A1AE4">
      <w:pPr>
        <w:numPr>
          <w:ilvl w:val="0"/>
          <w:numId w:val="137"/>
        </w:numPr>
        <w:spacing w:before="100" w:beforeAutospacing="1" w:after="100" w:afterAutospacing="1" w:line="240" w:lineRule="auto"/>
        <w:rPr>
          <w:rFonts w:ascii="Times New Roman" w:eastAsia="Times New Roman" w:hAnsi="Times New Roman" w:cs="Times New Roman"/>
          <w:sz w:val="24"/>
          <w:szCs w:val="24"/>
          <w:lang w:eastAsia="fi-FI"/>
        </w:rPr>
      </w:pPr>
      <w:hyperlink r:id="rId370" w:history="1">
        <w:r w:rsidRPr="009A1AE4">
          <w:rPr>
            <w:rFonts w:ascii="Times New Roman" w:eastAsia="Times New Roman" w:hAnsi="Times New Roman" w:cs="Times New Roman"/>
            <w:color w:val="0000FF"/>
            <w:sz w:val="24"/>
            <w:szCs w:val="24"/>
            <w:u w:val="single"/>
            <w:lang w:eastAsia="fi-FI"/>
          </w:rPr>
          <w:t>Maa- ja Metsätalousministeriö (mmm.fi/vieraslajit)</w:t>
        </w:r>
      </w:hyperlink>
    </w:p>
    <w:p w14:paraId="01436AF6" w14:textId="77777777" w:rsidR="009A1AE4" w:rsidRPr="009A1AE4" w:rsidRDefault="009A1AE4" w:rsidP="009A1AE4">
      <w:pPr>
        <w:numPr>
          <w:ilvl w:val="0"/>
          <w:numId w:val="137"/>
        </w:numPr>
        <w:spacing w:before="100" w:beforeAutospacing="1" w:after="100" w:afterAutospacing="1" w:line="240" w:lineRule="auto"/>
        <w:rPr>
          <w:rFonts w:ascii="Times New Roman" w:eastAsia="Times New Roman" w:hAnsi="Times New Roman" w:cs="Times New Roman"/>
          <w:sz w:val="24"/>
          <w:szCs w:val="24"/>
          <w:lang w:eastAsia="fi-FI"/>
        </w:rPr>
      </w:pPr>
      <w:hyperlink r:id="rId371" w:history="1">
        <w:r w:rsidRPr="009A1AE4">
          <w:rPr>
            <w:rFonts w:ascii="Times New Roman" w:eastAsia="Times New Roman" w:hAnsi="Times New Roman" w:cs="Times New Roman"/>
            <w:color w:val="0000FF"/>
            <w:sz w:val="24"/>
            <w:szCs w:val="24"/>
            <w:u w:val="single"/>
            <w:lang w:eastAsia="fi-FI"/>
          </w:rPr>
          <w:t>Luonnonvarakeskus (luke.fi)</w:t>
        </w:r>
      </w:hyperlink>
    </w:p>
    <w:p w14:paraId="126B056F" w14:textId="77777777" w:rsidR="009A1AE4" w:rsidRPr="009A1AE4" w:rsidRDefault="009A1AE4" w:rsidP="009A1AE4">
      <w:pPr>
        <w:numPr>
          <w:ilvl w:val="0"/>
          <w:numId w:val="137"/>
        </w:numPr>
        <w:spacing w:before="100" w:beforeAutospacing="1" w:after="100" w:afterAutospacing="1" w:line="240" w:lineRule="auto"/>
        <w:rPr>
          <w:rFonts w:ascii="Times New Roman" w:eastAsia="Times New Roman" w:hAnsi="Times New Roman" w:cs="Times New Roman"/>
          <w:sz w:val="24"/>
          <w:szCs w:val="24"/>
          <w:lang w:eastAsia="fi-FI"/>
        </w:rPr>
      </w:pPr>
      <w:hyperlink r:id="rId372" w:history="1">
        <w:r w:rsidRPr="009A1AE4">
          <w:rPr>
            <w:rFonts w:ascii="Times New Roman" w:eastAsia="Times New Roman" w:hAnsi="Times New Roman" w:cs="Times New Roman"/>
            <w:color w:val="0000FF"/>
            <w:sz w:val="24"/>
            <w:szCs w:val="24"/>
            <w:u w:val="single"/>
            <w:lang w:eastAsia="fi-FI"/>
          </w:rPr>
          <w:t>Ruokavirasto (ruokavirasto.fi)</w:t>
        </w:r>
      </w:hyperlink>
    </w:p>
    <w:p w14:paraId="2EBC314B" w14:textId="77777777" w:rsidR="009A1AE4" w:rsidRPr="009A1AE4" w:rsidRDefault="009A1AE4" w:rsidP="009A1AE4">
      <w:pPr>
        <w:numPr>
          <w:ilvl w:val="0"/>
          <w:numId w:val="137"/>
        </w:numPr>
        <w:spacing w:before="100" w:beforeAutospacing="1" w:after="100" w:afterAutospacing="1" w:line="240" w:lineRule="auto"/>
        <w:rPr>
          <w:rFonts w:ascii="Times New Roman" w:eastAsia="Times New Roman" w:hAnsi="Times New Roman" w:cs="Times New Roman"/>
          <w:sz w:val="24"/>
          <w:szCs w:val="24"/>
          <w:lang w:eastAsia="fi-FI"/>
        </w:rPr>
      </w:pPr>
      <w:hyperlink r:id="rId373" w:history="1">
        <w:r w:rsidRPr="009A1AE4">
          <w:rPr>
            <w:rFonts w:ascii="Times New Roman" w:eastAsia="Times New Roman" w:hAnsi="Times New Roman" w:cs="Times New Roman"/>
            <w:color w:val="0000FF"/>
            <w:sz w:val="24"/>
            <w:szCs w:val="24"/>
            <w:u w:val="single"/>
            <w:lang w:eastAsia="fi-FI"/>
          </w:rPr>
          <w:t>Suomen ympäristökeskus (syke.fi)</w:t>
        </w:r>
      </w:hyperlink>
    </w:p>
    <w:p w14:paraId="04BBD18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Lisätietoa</w:t>
      </w:r>
    </w:p>
    <w:p w14:paraId="346281AC" w14:textId="77777777" w:rsidR="009A1AE4" w:rsidRPr="009A1AE4" w:rsidRDefault="009A1AE4" w:rsidP="009A1AE4">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Reima Leinonen, vieraslajikoordinaattori, 0295 023 799, reima.leinonen@ely-keskus.fi</w:t>
      </w:r>
    </w:p>
    <w:p w14:paraId="42158035" w14:textId="77777777" w:rsidR="009A1AE4" w:rsidRPr="009A1AE4" w:rsidRDefault="009A1AE4" w:rsidP="009A1AE4">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Jari Pesonen, yksikön päällikkö, 0295 023 861, jari.k.pesonen@ely-keskus.fi</w:t>
      </w:r>
    </w:p>
    <w:p w14:paraId="4DE455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Seuraa sosiaalisessa mediassa aihetunnisteita #vieraslajit #vieraslajientorjunta #haitallisetvieraslajit</w:t>
      </w:r>
    </w:p>
    <w:p w14:paraId="4BBE26DF"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8E605F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17.7.2020 </w:t>
      </w:r>
    </w:p>
    <w:p w14:paraId="0B7F9D1D"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Joka kolmas lomautetuista palasi kesäkuussa töihin Etelä-Savossa (Etelä-Savo)</w:t>
      </w:r>
    </w:p>
    <w:p w14:paraId="39BB26D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Lomautettujen määrä aleni Etelä-Savossa kesäkuussa kolmanneksella toukokuusta. Lomautettuja oli kesäkuun lopussa hieman vaille 2 000. Vuosi sitten lomautettuja oli vain noin 400.</w:t>
      </w:r>
    </w:p>
    <w:p w14:paraId="5BCE06F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Työttömiä oli 8 814, mikä on 41,5 % enemmän kuin vuosi sitten. Työttömänä oli 14,3 % työvoimasta.</w:t>
      </w:r>
    </w:p>
    <w:p w14:paraId="09EEB53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Alle 25-vuotiaita työttömiä oli kesäkuun lopussa 1 196, mikä on yli 300 henkilöä (36,5 %) enemmän kuin vuotta aiemmin.</w:t>
      </w:r>
    </w:p>
    <w:p w14:paraId="25AA8CE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Yhdenjaksoisesti yli vuoden työttömänä olleita oli kesäkuun lopussa 1 677. Määrä nousi vuodentakaisesta 152:lla eli 18 %.</w:t>
      </w:r>
    </w:p>
    <w:p w14:paraId="1AECE4F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w:t>
      </w:r>
    </w:p>
    <w:p w14:paraId="0D18D085" w14:textId="77777777" w:rsidR="009A1AE4" w:rsidRPr="009A1AE4" w:rsidRDefault="009A1AE4" w:rsidP="009A1AE4">
      <w:pPr>
        <w:numPr>
          <w:ilvl w:val="0"/>
          <w:numId w:val="139"/>
        </w:numPr>
        <w:spacing w:before="100" w:beforeAutospacing="1" w:after="100" w:afterAutospacing="1" w:line="240" w:lineRule="auto"/>
        <w:rPr>
          <w:rFonts w:ascii="Times New Roman" w:eastAsia="Times New Roman" w:hAnsi="Times New Roman" w:cs="Times New Roman"/>
          <w:sz w:val="24"/>
          <w:szCs w:val="24"/>
          <w:lang w:eastAsia="fi-FI"/>
        </w:rPr>
      </w:pPr>
      <w:hyperlink r:id="rId374" w:history="1">
        <w:r w:rsidRPr="009A1AE4">
          <w:rPr>
            <w:rFonts w:ascii="Times New Roman" w:eastAsia="Times New Roman" w:hAnsi="Times New Roman" w:cs="Times New Roman"/>
            <w:color w:val="0000FF"/>
            <w:sz w:val="24"/>
            <w:szCs w:val="24"/>
            <w:u w:val="single"/>
            <w:lang w:eastAsia="fi-FI"/>
          </w:rPr>
          <w:t>Etelä-Savon työllisyyskatsaus, kesäkuu 2020 (pdf)</w:t>
        </w:r>
      </w:hyperlink>
    </w:p>
    <w:p w14:paraId="0C042A4E" w14:textId="77777777" w:rsidR="009A1AE4" w:rsidRPr="009A1AE4" w:rsidRDefault="009A1AE4" w:rsidP="009A1AE4">
      <w:pPr>
        <w:numPr>
          <w:ilvl w:val="0"/>
          <w:numId w:val="139"/>
        </w:numPr>
        <w:spacing w:before="100" w:beforeAutospacing="1" w:after="100" w:afterAutospacing="1" w:line="240" w:lineRule="auto"/>
        <w:rPr>
          <w:rFonts w:ascii="Times New Roman" w:eastAsia="Times New Roman" w:hAnsi="Times New Roman" w:cs="Times New Roman"/>
          <w:sz w:val="24"/>
          <w:szCs w:val="24"/>
          <w:lang w:eastAsia="fi-FI"/>
        </w:rPr>
      </w:pPr>
      <w:hyperlink r:id="rId375" w:tgtFrame="_blank" w:history="1">
        <w:r w:rsidRPr="009A1AE4">
          <w:rPr>
            <w:rFonts w:ascii="Times New Roman" w:eastAsia="Times New Roman" w:hAnsi="Times New Roman" w:cs="Times New Roman"/>
            <w:color w:val="0000FF"/>
            <w:sz w:val="24"/>
            <w:szCs w:val="24"/>
            <w:u w:val="single"/>
            <w:lang w:eastAsia="fi-FI"/>
          </w:rPr>
          <w:t>Etelä-Savon työllisyyskatsaus, kesäkuu (temtyollisyyskatsaus.fi)</w:t>
        </w:r>
      </w:hyperlink>
    </w:p>
    <w:p w14:paraId="16D7975A"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67D627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p>
    <w:p w14:paraId="1DAA784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Palvelujohtaja Kari Joutsalainen, Etelä-Savon TE-toimisto, p. 0295 044 054, kari.joutsalainen(at)te-toimisto.fi</w:t>
      </w:r>
    </w:p>
    <w:p w14:paraId="2FD581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Mervi Huuskonen, Etelä-Savon TE-toimisto, p. 0295 044 044, mervi.huuskonen(at)te-toimisto.fi</w:t>
      </w:r>
    </w:p>
    <w:p w14:paraId="2CD6FF4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4F0CC5A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21.7.2020 </w:t>
      </w:r>
    </w:p>
    <w:p w14:paraId="38065BC0"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Yhdessä Etelä-Savon vesistöt kuntoon (Etelä-Savo)</w:t>
      </w:r>
    </w:p>
    <w:p w14:paraId="66FA994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kalatalousalueilla valmistellaan parhaillaan vesienhoidon yleissuunnitelmia, joiden avulla halutaan aktivoida vesistöjen kunnostus- ja hoitotöiden käynnistymistä alueilla. Suunnitelmissa nostetaan esiin kunnostusta tarvitsevia kohteita ja esitetään toimenpiteitä, joilla parannetaan vesien tilaa.</w:t>
      </w:r>
    </w:p>
    <w:p w14:paraId="36D84D4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Kunnostusta tai selvitystä vaativaa kohdetta voi ehdottaa mukaan suunnitelmiin ymparisto.fi -sivuilta löytyvällä lomakkeella. Vesistöjen kunnostusta aktivoidaan myös rahoitusavustuksella, jonka seuraava haku käynnistyy syksyllä 2020.</w:t>
      </w:r>
    </w:p>
    <w:p w14:paraId="2318A37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Vesienhoidon yleissuunnitelmia on kevään aikana valmisteltu etäkokouksissa, joihin on osallistunut hyvin paikallisia ja alueellisia toimijoita. Työtä vetää Etelä-Savon ELY-keskus ja suunnitelmia laatimaan on valittu Eurofins Ahma Oy, FCG Suunnittelu ja tekniikka Oy ja Ramboll Finland Oy. Suunnitelmien laadinta on osa ympäristöministeriön käynnistämää vesiensuojelun tehostamisohjelmaa, jonka tavoitteena on vesien hyvä ja erinomainen tila.</w:t>
      </w:r>
    </w:p>
    <w:p w14:paraId="0344A2F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Suunnitelmilta odotetaan konkretiaa</w:t>
      </w:r>
    </w:p>
    <w:p w14:paraId="7B2CAC2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Suunnittelukokouksissa ovat nousseet esille muun muassa valuma-alueiden kuormituspaineet, muutokset vesistöissä sekä vaelluskalojen nousuesteet. Suunnitelmissa esitettäviltä, vapaaehtoisuuteen perustuvilta toimenpiteiltä toivotaan konkretiaa.</w:t>
      </w:r>
    </w:p>
    <w:p w14:paraId="7BD6415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Konsultit ovat valmistelleet perustietoja, kuten esimerkiksi vesistöjen nykytilaa ja niihin kohdistuvia kuormituspaineita, jotka on esitelty suunnittelua ohjaaville työryhmille. Työryhmissä ovat olleet edustettuina mm. kalatalousalueet, kunnat sekä vesistöjen ja valuma-alueen omistajat ja toimijat.</w:t>
      </w:r>
    </w:p>
    <w:p w14:paraId="6596B03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Suunnitelmien tavoitteena on aktivoida kunnostus- ja hoitotöiden käynnistymistä ja turvata vesien hyvä ja erinomainen tila. Olennainen osa työtä on paikallisten ja alueellisten toimijoiden yhteistyön rakentaminen.</w:t>
      </w:r>
    </w:p>
    <w:p w14:paraId="60F29AD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Ehdota vesistökunnostuskohdetta!                     </w:t>
      </w:r>
    </w:p>
    <w:p w14:paraId="562C510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 on tunnettu puhtaista vesistöistä, mutta maakunnasta löytyy myös heikommassa tilassa olevia vesistöjä ja lahtialueita, jotka kärsivät nuhraantumisesta. Yleisimpiä järvissä havaittavia ongelmia ovat mm. leväkukinnot, rehevöityminen ja särkikalojen yleistyminen. Kaikki kunnostustoimenpiteet vesistössä ja valuma-alueella edistävät tilatavoitteiden saavuttamista, ja pienelläkin hankkeella voi olla suuri paikallinen vaikutus.</w:t>
      </w:r>
    </w:p>
    <w:p w14:paraId="7D2C4DB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Kunnostusta tai selvitystä vaativaa kohdetta voi ehdottaa mukaan yleissuunnitelmiin. Tämä onnistuu vastaamalla kyselyyn </w:t>
      </w:r>
      <w:hyperlink r:id="rId376" w:history="1">
        <w:r w:rsidRPr="009A1AE4">
          <w:rPr>
            <w:rFonts w:ascii="Times New Roman" w:eastAsia="Times New Roman" w:hAnsi="Times New Roman" w:cs="Times New Roman"/>
            <w:color w:val="0000FF"/>
            <w:sz w:val="24"/>
            <w:szCs w:val="24"/>
            <w:u w:val="single"/>
            <w:lang w:eastAsia="fi-FI"/>
          </w:rPr>
          <w:t>verkkolomakkeella</w:t>
        </w:r>
      </w:hyperlink>
      <w:r w:rsidRPr="009A1AE4">
        <w:rPr>
          <w:rFonts w:ascii="Times New Roman" w:eastAsia="Times New Roman" w:hAnsi="Times New Roman" w:cs="Times New Roman"/>
          <w:sz w:val="24"/>
          <w:szCs w:val="24"/>
          <w:lang w:eastAsia="fi-FI"/>
        </w:rPr>
        <w:t xml:space="preserve">  Lomake löytyy ymparisto.fi -verkkosivuilta osoitteesta ymparisto.fi &gt; Vesi &gt; Vesiensuojelu &gt; Vesienhoidon suunnittelu ja yhteistyö &gt; Vesienhoito ELY-keskuksissa &gt; Etelä-Savo</w:t>
      </w:r>
    </w:p>
    <w:p w14:paraId="27AEEBE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Vesistökunnostushankkeisiin voi hakea avustusta, haku käynnistyy syksyllä</w:t>
      </w:r>
    </w:p>
    <w:p w14:paraId="7C9BF4C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Vesienhoidon yleissuunnitelmissa tuodaan esiin vesistöjä, jotka kaipaavat kunnostamista ja esitetään toimenpiteitä, joilla parannetaan vesien tilaa. Jo ennen suunnitelmien valmistumista voi käynnistää oman kunnostushankkeen, jos kunnostustarve on selvillä.</w:t>
      </w:r>
    </w:p>
    <w:p w14:paraId="060A283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Vesistökunnostushankkeisiin voi hakea vuosittain valtionavustusta ELY-keskuksista ja seuraava haku käynnistyy syksyllä. Avustusta myönnetään mm. vesistöissä tehtäviin toimenpiteisiin, kuten särkikalojen tehokalastukseen ja vesikasvien niittoon. Myös valuma-alueella tehtäviin toimenpiteisin, kuten kosteikkojen rakentamiseen tai kunnostuksiin liittyvien selvitysten ja suunnitelmien laatimiseen voi hakea avustusta. Valtion tuen osuus hankkeiden toteuttamisesta on yleisesti puolet, vaihdellen 20–70 prosentin välillä. Hankkeen toteuttajana voi toimia esimerkiksi kunnat, kalatalousalueet, osakaskunnat, vesiensuojeluyhdistykset tai muut yhdistykset.</w:t>
      </w:r>
    </w:p>
    <w:p w14:paraId="4EB4DF1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Nyt kannattaa olla ajoissa liikkeellä ja ottaa yhteyttä ELY-keskuksen asiantuntijoihin, jotta maakunnan vesistöt saadaan säilymään puhtaina tulevaisuudessakin!</w:t>
      </w:r>
    </w:p>
    <w:p w14:paraId="0BDFD997" w14:textId="766C0B93"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3434B3A2" wp14:editId="5BE4DFD6">
            <wp:extent cx="5585460" cy="2918460"/>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585460" cy="2918460"/>
                    </a:xfrm>
                    <a:prstGeom prst="rect">
                      <a:avLst/>
                    </a:prstGeom>
                    <a:noFill/>
                    <a:ln>
                      <a:noFill/>
                    </a:ln>
                  </pic:spPr>
                </pic:pic>
              </a:graphicData>
            </a:graphic>
          </wp:inline>
        </w:drawing>
      </w:r>
    </w:p>
    <w:p w14:paraId="25AB33F9"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Linkit:</w:t>
      </w:r>
    </w:p>
    <w:p w14:paraId="33F5A130" w14:textId="77777777" w:rsidR="009A1AE4" w:rsidRPr="009A1AE4" w:rsidRDefault="009A1AE4" w:rsidP="009A1AE4">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hyperlink r:id="rId378" w:tgtFrame="_blank" w:history="1">
        <w:r w:rsidRPr="009A1AE4">
          <w:rPr>
            <w:rFonts w:ascii="Times New Roman" w:eastAsia="Times New Roman" w:hAnsi="Times New Roman" w:cs="Times New Roman"/>
            <w:color w:val="0000FF"/>
            <w:sz w:val="24"/>
            <w:szCs w:val="24"/>
            <w:u w:val="single"/>
            <w:lang w:eastAsia="fi-FI"/>
          </w:rPr>
          <w:t>Ehdota vesistökunnostuskohdetta -kysely</w:t>
        </w:r>
      </w:hyperlink>
    </w:p>
    <w:p w14:paraId="71357E15" w14:textId="77777777" w:rsidR="009A1AE4" w:rsidRPr="009A1AE4" w:rsidRDefault="009A1AE4" w:rsidP="009A1AE4">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hyperlink r:id="rId379" w:history="1">
        <w:r w:rsidRPr="009A1AE4">
          <w:rPr>
            <w:rFonts w:ascii="Times New Roman" w:eastAsia="Times New Roman" w:hAnsi="Times New Roman" w:cs="Times New Roman"/>
            <w:color w:val="0000FF"/>
            <w:sz w:val="24"/>
            <w:szCs w:val="24"/>
            <w:u w:val="single"/>
            <w:lang w:eastAsia="fi-FI"/>
          </w:rPr>
          <w:t>Vesienhoidon suunnittelu ja yhteistyö Etelä-Savossa (ymparisto.fi)</w:t>
        </w:r>
      </w:hyperlink>
    </w:p>
    <w:p w14:paraId="2C32EF0E" w14:textId="77777777" w:rsidR="009A1AE4" w:rsidRPr="009A1AE4" w:rsidRDefault="009A1AE4" w:rsidP="009A1AE4">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hyperlink r:id="rId380" w:tgtFrame="_blank" w:history="1">
        <w:r w:rsidRPr="009A1AE4">
          <w:rPr>
            <w:rFonts w:ascii="Times New Roman" w:eastAsia="Times New Roman" w:hAnsi="Times New Roman" w:cs="Times New Roman"/>
            <w:color w:val="0000FF"/>
            <w:sz w:val="24"/>
            <w:szCs w:val="24"/>
            <w:u w:val="single"/>
            <w:lang w:eastAsia="fi-FI"/>
          </w:rPr>
          <w:t>Veden vuoro - vesiensuojelun tehostamisohjelma (ym.fi)</w:t>
        </w:r>
      </w:hyperlink>
    </w:p>
    <w:p w14:paraId="3909B6A4" w14:textId="77777777" w:rsidR="009A1AE4" w:rsidRPr="009A1AE4" w:rsidRDefault="009A1AE4" w:rsidP="009A1AE4">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hyperlink r:id="rId381" w:tgtFrame="_blank" w:history="1">
        <w:r w:rsidRPr="009A1AE4">
          <w:rPr>
            <w:rFonts w:ascii="Times New Roman" w:eastAsia="Times New Roman" w:hAnsi="Times New Roman" w:cs="Times New Roman"/>
            <w:color w:val="0000FF"/>
            <w:sz w:val="24"/>
            <w:szCs w:val="24"/>
            <w:u w:val="single"/>
            <w:lang w:eastAsia="fi-FI"/>
          </w:rPr>
          <w:t>Virtaa vesistökunnostukseen – hankkeiden rahoitushaku alkaa syksyllä (ym.fi)</w:t>
        </w:r>
      </w:hyperlink>
    </w:p>
    <w:p w14:paraId="44B08127"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Lisätietoja:</w:t>
      </w:r>
    </w:p>
    <w:p w14:paraId="42578B4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Vesistösuunnittelija Teemu Oittinen, Etelä-Savon ELY-keskus, teemu.oittinen(at)ely-keskus.fi, p. 029 502 4099</w:t>
      </w:r>
    </w:p>
    <w:p w14:paraId="338657DE" w14:textId="6E464DA2"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64DC22C8" wp14:editId="0A54B23C">
            <wp:extent cx="1905000" cy="1379220"/>
            <wp:effectExtent l="0" t="0" r="0" b="0"/>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14:paraId="43E5A0E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5B5AEC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4A2FCCE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6D3C08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21.7.2020 </w:t>
      </w:r>
    </w:p>
    <w:p w14:paraId="248E17B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Vesistökunnostuksia avustettiin Etelä-Savossa (Etelä-Savo)</w:t>
      </w:r>
    </w:p>
    <w:p w14:paraId="7A30C06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Etelä-Savon ELY-keskus on myöntänyt ympäristöministeriön harkinnanvaraisia valtionavustuksia vesistökunnostushankkeille. Avustusta myönnettiin muun muassa vesistöjen kunnostuksen suunnitteluun ja vesistön valuma-alueelle laadittavan metsätalouden vesiensuojelusuunnitelman laatimiseen. Rahoitusta myönnettiin myös konkreettisille kunnostustoimille kuten hoitokalastukseen, vesikasvien poistoon ja kosteikon perustamiseen.</w:t>
      </w:r>
    </w:p>
    <w:p w14:paraId="3B5282C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Vesistökunnostusavustuksilla toteutetaan ympäristöministeriön vesiensuojelun tehostamisohjelmaa. Avustusten seuraava hakukierros avautuu syksyllä 2020. Ohjelmasta rahoitettavilla vesistökunnostushankkeilla halutaan parantaa vesien ja vesiympäristön tilaa sekä lisätä luonnon monimuotoisuutta ja vahvistaa vesistökunnostajien yhteistyötä.</w:t>
      </w:r>
    </w:p>
    <w:p w14:paraId="677068F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Avustetut kunnostushankkeet Etelä-Savossa keväällä 2020</w:t>
      </w:r>
    </w:p>
    <w:p w14:paraId="5E775638"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Arvoketjun kehittämisellä jatkuvuutta hoitokalastuksiin ja ravinteidenpoiston (Mikkeli).</w:t>
      </w:r>
      <w:r w:rsidRPr="009A1AE4">
        <w:rPr>
          <w:rFonts w:ascii="Times New Roman" w:eastAsia="Times New Roman" w:hAnsi="Times New Roman" w:cs="Times New Roman"/>
          <w:sz w:val="24"/>
          <w:szCs w:val="24"/>
          <w:lang w:eastAsia="fi-FI"/>
        </w:rPr>
        <w:t xml:space="preserve"> Hankkeen tavoitteena on jatkuvan toimintamallin luominen hoitokalastuksen toteuttamiseen Etelä-Savossa ja digitaalisen tiedonsiirtokanavan kehittäminen. Hakijana on Kaakkois-Suomen Ammattikorkeakoulu Oy ja avustusta hankkeelle myönnettiin 116 060 euroa.</w:t>
      </w:r>
    </w:p>
    <w:p w14:paraId="23338CAB"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Kyyveden vähempiarvoisen kalan pyynti (Mikkeli).</w:t>
      </w:r>
      <w:r w:rsidRPr="009A1AE4">
        <w:rPr>
          <w:rFonts w:ascii="Times New Roman" w:eastAsia="Times New Roman" w:hAnsi="Times New Roman" w:cs="Times New Roman"/>
          <w:sz w:val="24"/>
          <w:szCs w:val="24"/>
          <w:lang w:eastAsia="fi-FI"/>
        </w:rPr>
        <w:t xml:space="preserve"> Hankkeen tavoitteena on hoitokalastuksen toteuttaminen Kyyveden matalilla lahtialueilla. Hakijana on Kyyveden osakaskunta ja avustusta hankkeelle myönnettiin 18 600 euroa.</w:t>
      </w:r>
    </w:p>
    <w:p w14:paraId="0BA84C4C"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Mikkelin alapuolisen Saimaan hoitokalastushanke (Mikkeli). </w:t>
      </w:r>
      <w:r w:rsidRPr="009A1AE4">
        <w:rPr>
          <w:rFonts w:ascii="Times New Roman" w:eastAsia="Times New Roman" w:hAnsi="Times New Roman" w:cs="Times New Roman"/>
          <w:sz w:val="24"/>
          <w:szCs w:val="24"/>
          <w:lang w:eastAsia="fi-FI"/>
        </w:rPr>
        <w:t>Tavoitteena on jatkaa vesialueen kunnostusta hoitokalastuksella, jonka saalistavoitteena on 40 000 kg. Hakija on Mikkeli-Luonteri kalatalousalue ja avustusta hankkeelle myönnettiin 10 000 euroa.</w:t>
      </w:r>
    </w:p>
    <w:p w14:paraId="5283C0B9"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Hoitokalastus, vesikasvien niitto ja vedenalaisten kivien merkitseminen Pertun osakaskunnan alueen järvissä (Pertunmaa). </w:t>
      </w:r>
      <w:r w:rsidRPr="009A1AE4">
        <w:rPr>
          <w:rFonts w:ascii="Times New Roman" w:eastAsia="Times New Roman" w:hAnsi="Times New Roman" w:cs="Times New Roman"/>
          <w:sz w:val="24"/>
          <w:szCs w:val="24"/>
          <w:lang w:eastAsia="fi-FI"/>
        </w:rPr>
        <w:t>Hakija on Pertun osakaskunta ja avustusta hankkeelle myönnettiin 5 000 euroa.</w:t>
      </w:r>
    </w:p>
    <w:p w14:paraId="23854D21"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Särkikalojen nuottaus rehevöityvän järven tilan parantamiseksi (Pertunmaa).</w:t>
      </w:r>
      <w:r w:rsidRPr="009A1AE4">
        <w:rPr>
          <w:rFonts w:ascii="Times New Roman" w:eastAsia="Times New Roman" w:hAnsi="Times New Roman" w:cs="Times New Roman"/>
          <w:sz w:val="24"/>
          <w:szCs w:val="24"/>
          <w:lang w:eastAsia="fi-FI"/>
        </w:rPr>
        <w:t xml:space="preserve"> Tavoitteena on ylläpitää vesien hyvää tilaa Haukilammella hoitokalastuksella. Hakija on Haukilampi-yhdistys ry ja avustusta hankkeelle myönnettiin 475 euroa</w:t>
      </w:r>
    </w:p>
    <w:p w14:paraId="4BECAF3F"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Yleissuunnitelma lähivesistöjen tilasta ja sen kohentamisesta (Mäntyharju).</w:t>
      </w:r>
      <w:r w:rsidRPr="009A1AE4">
        <w:rPr>
          <w:rFonts w:ascii="Times New Roman" w:eastAsia="Times New Roman" w:hAnsi="Times New Roman" w:cs="Times New Roman"/>
          <w:sz w:val="24"/>
          <w:szCs w:val="24"/>
          <w:lang w:eastAsia="fi-FI"/>
        </w:rPr>
        <w:t xml:space="preserve"> Hakijana on Mäntyharjun kunta ja avustusta hankkeelle myönnettiin 5 600 euroa.</w:t>
      </w:r>
    </w:p>
    <w:p w14:paraId="520BEFEF"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Etelä-Tervajärven niitto- ja luontoarvoselvityksen laatiminen (Mäntyharju). </w:t>
      </w:r>
      <w:r w:rsidRPr="009A1AE4">
        <w:rPr>
          <w:rFonts w:ascii="Times New Roman" w:eastAsia="Times New Roman" w:hAnsi="Times New Roman" w:cs="Times New Roman"/>
          <w:sz w:val="24"/>
          <w:szCs w:val="24"/>
          <w:lang w:eastAsia="fi-FI"/>
        </w:rPr>
        <w:t>Hankkeen tavoitteena on laatia luontoselvitys/niittosuunnitelma Etelä-Tervajärvelle. Hakijana on Toivola 3 osakaskunta ja avustusta hankkeelle myönnettiin 1 750 euroa.</w:t>
      </w:r>
    </w:p>
    <w:p w14:paraId="2F007AD1"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Aluslammen kosteikko (Pieksämäki).</w:t>
      </w:r>
      <w:r w:rsidRPr="009A1AE4">
        <w:rPr>
          <w:rFonts w:ascii="Times New Roman" w:eastAsia="Times New Roman" w:hAnsi="Times New Roman" w:cs="Times New Roman"/>
          <w:sz w:val="24"/>
          <w:szCs w:val="24"/>
          <w:lang w:eastAsia="fi-FI"/>
        </w:rPr>
        <w:t xml:space="preserve"> Hankkeen tavoitteena on perustaa monipuolinen kosteikkoalue Pieksämäen Virtasalmella sijaitsevalle Myysälänmäen tilalle. Avustusta myönnettiin 6 200 euroa.</w:t>
      </w:r>
    </w:p>
    <w:p w14:paraId="40747958"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Raudanvedet 2020 -hanke (Rantasalmi).</w:t>
      </w:r>
      <w:r w:rsidRPr="009A1AE4">
        <w:rPr>
          <w:rFonts w:ascii="Times New Roman" w:eastAsia="Times New Roman" w:hAnsi="Times New Roman" w:cs="Times New Roman"/>
          <w:sz w:val="24"/>
          <w:szCs w:val="24"/>
          <w:lang w:eastAsia="fi-FI"/>
        </w:rPr>
        <w:t xml:space="preserve"> Hankkeen tavoitteena on jatkaa pintavesien hoitotyötä hoitokalastamalla ja vesikasvien poistolla Raudanveden ja Kosulanlammen alueilla. Hoitokalastuksen saalistavoite on noin 10 000 kg. Hakijana on Rantasalmen kunta. Avustusta hankkeelle myönnettiin 4 500 euroa.</w:t>
      </w:r>
    </w:p>
    <w:p w14:paraId="4F600181"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Hoitokalastus Valvatuksella (Joroinen).</w:t>
      </w:r>
      <w:r w:rsidRPr="009A1AE4">
        <w:rPr>
          <w:rFonts w:ascii="Times New Roman" w:eastAsia="Times New Roman" w:hAnsi="Times New Roman" w:cs="Times New Roman"/>
          <w:sz w:val="24"/>
          <w:szCs w:val="24"/>
          <w:lang w:eastAsia="fi-FI"/>
        </w:rPr>
        <w:t xml:space="preserve"> Hankkeen tavoitteena on hoitokalastaa noin 15 000 kg kalaa Valvatuksesta. Hakijana on Eläköön Valvatus ry ja avustusta hankkeelle myönnettiin 6 575 euroa.</w:t>
      </w:r>
    </w:p>
    <w:p w14:paraId="31269837" w14:textId="77777777" w:rsidR="009A1AE4" w:rsidRPr="009A1AE4" w:rsidRDefault="009A1AE4" w:rsidP="009A1AE4">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Suurjärven metsätalouden vesiensuojelun kehittämishanke (Puumala).</w:t>
      </w:r>
      <w:r w:rsidRPr="009A1AE4">
        <w:rPr>
          <w:rFonts w:ascii="Times New Roman" w:eastAsia="Times New Roman" w:hAnsi="Times New Roman" w:cs="Times New Roman"/>
          <w:sz w:val="24"/>
          <w:szCs w:val="24"/>
          <w:lang w:eastAsia="fi-FI"/>
        </w:rPr>
        <w:t xml:space="preserve"> Hankkeen tavoitteena on laatia metsätalouden vesiensuojelusuunnitelma Suurjärven valuma-alueelle. Hakijana on Imatran seudun ympäristötoimi ja avustusta hankkeelle myönnettiin 3 600 euroa.</w:t>
      </w:r>
    </w:p>
    <w:p w14:paraId="30AA547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Lisäksi Etelä-Savossa on käynnissä useita vesienhoidon hankkeita, joissa ELY-keskuksen avustuspäätös on tehty vuonna 2019 ja joissa toteutus on vuoden 2020 aikana.</w:t>
      </w:r>
    </w:p>
    <w:p w14:paraId="117734F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Vesistökunnostuksiin rahoitusta ELY-keskuksesta, seuraava haku avautuu syksyllä 2020</w:t>
      </w:r>
    </w:p>
    <w:p w14:paraId="2536E7FB" w14:textId="61AA9A01"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6C2F3B71" wp14:editId="21CD7267">
            <wp:extent cx="5585460" cy="2918460"/>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585460" cy="2918460"/>
                    </a:xfrm>
                    <a:prstGeom prst="rect">
                      <a:avLst/>
                    </a:prstGeom>
                    <a:noFill/>
                    <a:ln>
                      <a:noFill/>
                    </a:ln>
                  </pic:spPr>
                </pic:pic>
              </a:graphicData>
            </a:graphic>
          </wp:inline>
        </w:drawing>
      </w:r>
    </w:p>
    <w:p w14:paraId="466E474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Vesistökunnostushankkeisiin voi hakea vuosittain valtionavustusta ELY-keskuksesta. Valtion tuen osuus hankkeiden toteuttamisesta on yleisesti puolet, vaihdellen 20–70 prosentin välillä. Hankkeiden toteuttajina voivat esimerkiksi kunnat, kalatalousalueet, osakaskunnat ja vesiensuojeluyhdistykset. Avustetut hankkeet ovat usein perinteisiä kunnostushankkeita, joihin sisältyy hoitokalastusta, virtausolojen parantamista, niittoja ja vedenkorkeuden nostoja. Lisäksi on avustettu muun muassa lintuvesikunnostuksia sekä vesiensuojelukosteikkohankkeita.</w:t>
      </w:r>
    </w:p>
    <w:p w14:paraId="0FB1200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Vesistökunnostusten rahoitus on osa ympäristöministeriön käynnistämään vesiensuojelun tehostamisohjelmaan, jonka tavoitteena on saavuttaa ja ylläpitää vesien hyvä tila. Tehostamisohjelman rahoitusta suunnataan muun muassa vesistökunnostuksiin sekä vesiensuojeluun. Virtavesikunnostuksiin ja kalojen vaellusesteiden purkamiseen myönnetään avustuksia myös maa- ja metsätalousministeriön osoittamista määrärahoista.</w:t>
      </w:r>
    </w:p>
    <w:p w14:paraId="192646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Seuraava valtionavustuksen haku alkaa ELY-keskuksessa syksyllä, mutta valmistelut rahoituksen hakemiseen kannattaa aloittaa jo kuluvan kesän aikana. Haun avautumisesta tiedotetaan syksyn aikana tarkemmin.</w:t>
      </w:r>
    </w:p>
    <w:p w14:paraId="6C6FFD5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Aloita kunnostushankkeen suunnittelu ajoissa</w:t>
      </w:r>
    </w:p>
    <w:p w14:paraId="1F5668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Kunnostushankkeen suunnittelu kannattaa aloittaa ajoissa. Ennakkoon on hyvä miettiä yhdessä ranta-asukkaiden, vesialueen omistajien ja muiden kiinnostuneiden kanssa oman vesistön ongelmia ja niihin sopivia kunnostustoimia. Lisäksi kannattaa suunnitella omarahoitusosuuden järjestämistä, selvittää hankkeelle sopiva vetäjä ja avustukselle järjestäytynyt hakijataho. Hanketta suunnitellessa on hyvä tietää vesistön nykyinen tila ja tehdyt toimet sekä ottaa selville, vaativatko kunnostustoimet lupia. Myös kumppaneita kannattaa etsiä, sillä useimmat hankkeet hyötyvät yhteistyöstä.</w:t>
      </w:r>
    </w:p>
    <w:p w14:paraId="5101CF1C"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lastRenderedPageBreak/>
        <w:t>Lisätietoja:</w:t>
      </w:r>
    </w:p>
    <w:p w14:paraId="4D7343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382" w:history="1">
        <w:r w:rsidRPr="009A1AE4">
          <w:rPr>
            <w:rFonts w:ascii="Times New Roman" w:eastAsia="Times New Roman" w:hAnsi="Times New Roman" w:cs="Times New Roman"/>
            <w:color w:val="0000FF"/>
            <w:sz w:val="24"/>
            <w:szCs w:val="24"/>
            <w:u w:val="single"/>
            <w:lang w:eastAsia="fi-FI"/>
          </w:rPr>
          <w:t>Harkinnanvaraiset valtionavustukset vesien- ja merenhoidon sekä vesistö-, vesitalous- ja kalataloustoimenpiteiden toteuttamiseen</w:t>
        </w:r>
      </w:hyperlink>
    </w:p>
    <w:p w14:paraId="59EEC02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Vesienhoidon asiantuntija Juho Kotanen, Etelä-Savon ELY-keskus, p. 0295 024 192, juho.kotanen(at)ely-keskus.fi</w:t>
      </w:r>
    </w:p>
    <w:p w14:paraId="374DA4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Vesistösuunnittelija Teemu Oittinen, Etelä-Savon ELY-keskus, p. 0295 024 099, teemu.oittinen(at)ely-keskus.fi</w:t>
      </w:r>
    </w:p>
    <w:p w14:paraId="38B74A9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Marjukka Kilpeläinen, Etelä-Savon ELY-keskus, p. 0295 024 187, marjukka.kilpelainen(at)ely-keskus.fi</w:t>
      </w:r>
    </w:p>
    <w:p w14:paraId="6AB697EA" w14:textId="4F4ACD59"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6B084C0B" wp14:editId="03C59DFE">
            <wp:extent cx="1905000" cy="1379220"/>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14:paraId="79EEEA4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D9DE8A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4.8.2020 </w:t>
      </w:r>
    </w:p>
    <w:p w14:paraId="0DF3201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Elokuun alun levätilanne jatkuu Etelä-Savon vesistöissä rauhallisena (Etelä-Savo)</w:t>
      </w:r>
    </w:p>
    <w:p w14:paraId="4323E36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Sinilevämäärät Etelä-Savon vesistöissä ovat edelleen melko vähäiset. Yleisöilmoituksia sinilevistä on tullut ajankohtaan nähden huomattavan vähän. Kahden edellisen viikon vaihteleva ja osittain tuulinen sää on hillinnyt sinilevien muodostusta eikä laajoja sinileväesiintymiä ole todettu.</w:t>
      </w:r>
    </w:p>
    <w:p w14:paraId="52D7013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Poikkeuksena tästä sinilevätilanne jatkuu aikaisempien viikkojen tapaan huonona Savonlinnassa Kerimäen Kuonanjärvellä sekä Pieksämäellä Jäppilän taajaman Ahvenlammella ja osin Hiidenlammella. Ahvenlammen yleinen uimaranta on asetettu uimakieltoon. Ahvenlampi on syvä ja kirkas pohjavesivaikutteinen lampi, joka on yhteydessä Hiidenlampeen. Pieksämäen kaupunki ottaa osan talousvedeksi käytettävästä raakavedestä Hiidenlammesta. Pitkään jatkunut heikko sinilevätilanne on käynnistänyt alustavat selvitykset lampien tilasta. </w:t>
      </w:r>
    </w:p>
    <w:p w14:paraId="1D557F6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levätilannetta seurataan viikoittain 17 järvikohteella. Havaintopaikat kuvaavat Etelä-Savon levätilannetta yleisellä tasolla. Viikolla 32 levää havaittiin seurantaverkon kohteista vain vähäisiä määriä Joroisten Valvatus järvellä.</w:t>
      </w:r>
    </w:p>
    <w:p w14:paraId="7406758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Leväesiintymät voivat alkaa lisääntymään loppukesää kohti, mikäli pintaveden lämpötila pysyttelee suhteellisen korkealla, auringon tulosäteily on voimakasta ja säätilassa on pitkiä vähätuulisia jaksoja. Tällä hetkellä pintavesien lämpötilat ovat ajankohtaan nähden kuitenkin tavanomaisella tasolla eli keskimäärin noin 20 asteen molemmin puolin.</w:t>
      </w:r>
    </w:p>
    <w:p w14:paraId="36D6A7D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ELY-keskus tiedottaa levätilanteesta vähintään kerran kuussa</w:t>
      </w:r>
    </w:p>
    <w:p w14:paraId="63F18BC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Valtakunnallista ja alueellista levätilannetta seurataan kesäkuun alusta syyskuun loppuun saakka. Etelä-Savon ELY-keskus tiedottaa oman alueensa levätilanteesta kuukausittain ja useamminkin, jos levätilanteessa tapahtuu olennaisia muutoksia.</w:t>
      </w:r>
    </w:p>
    <w:p w14:paraId="448CB6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Valtakunnallinen leväkatsaus laaditaan ja julkaistaan viikoittain torstaisin 4.6.- 27.8.2020. Valtakun-nallisen katsauksen tiedot perustuvat havaintoihin noin 240 jatkuvassa levätilanneseurannassa olevalta kohteelta.</w:t>
      </w:r>
    </w:p>
    <w:p w14:paraId="653F389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Levät voivat aiheuttaa oireita</w:t>
      </w:r>
    </w:p>
    <w:p w14:paraId="456B77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Jos veteen ilmaantuu silminnähden runsaasti levää, uimista ja veden käyttöä sauna- ja talousvedeksi on syytä välttää. Leväpitoiseen veteen ei myöskään pidä päästää pieniä lapsia eikä kotieläimiä. Sinilevät voivat aiheuttaa mm. allergiareaktioita, silmätulehduksia tai nuhaista oloa. Sinileväkukinnat voivat myös olla myrkyllisiä. Jos epäilet sinilevistä aiheutuneita oireita, ota yhteyttä Myrkytystietokeskukseen </w:t>
      </w:r>
      <w:r w:rsidRPr="009A1AE4">
        <w:rPr>
          <w:rFonts w:ascii="Times New Roman" w:eastAsia="Times New Roman" w:hAnsi="Times New Roman" w:cs="Times New Roman"/>
          <w:b/>
          <w:bCs/>
          <w:sz w:val="24"/>
          <w:szCs w:val="24"/>
          <w:lang w:eastAsia="fi-FI"/>
        </w:rPr>
        <w:t>0800 147 111</w:t>
      </w:r>
      <w:r w:rsidRPr="009A1AE4">
        <w:rPr>
          <w:rFonts w:ascii="Times New Roman" w:eastAsia="Times New Roman" w:hAnsi="Times New Roman" w:cs="Times New Roman"/>
          <w:sz w:val="24"/>
          <w:szCs w:val="24"/>
          <w:lang w:eastAsia="fi-FI"/>
        </w:rPr>
        <w:t xml:space="preserve"> tai </w:t>
      </w:r>
      <w:r w:rsidRPr="009A1AE4">
        <w:rPr>
          <w:rFonts w:ascii="Times New Roman" w:eastAsia="Times New Roman" w:hAnsi="Times New Roman" w:cs="Times New Roman"/>
          <w:b/>
          <w:bCs/>
          <w:sz w:val="24"/>
          <w:szCs w:val="24"/>
          <w:lang w:eastAsia="fi-FI"/>
        </w:rPr>
        <w:t>09 471 977</w:t>
      </w:r>
      <w:r w:rsidRPr="009A1AE4">
        <w:rPr>
          <w:rFonts w:ascii="Times New Roman" w:eastAsia="Times New Roman" w:hAnsi="Times New Roman" w:cs="Times New Roman"/>
          <w:sz w:val="24"/>
          <w:szCs w:val="24"/>
          <w:lang w:eastAsia="fi-FI"/>
        </w:rPr>
        <w:t xml:space="preserve"> (24 h/vrk).</w:t>
      </w:r>
    </w:p>
    <w:p w14:paraId="46CD0C35"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Linkit levätilanteen lisätietoihin:</w:t>
      </w:r>
    </w:p>
    <w:p w14:paraId="435A266B" w14:textId="77777777" w:rsidR="009A1AE4" w:rsidRPr="009A1AE4" w:rsidRDefault="009A1AE4" w:rsidP="009A1AE4">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hyperlink r:id="rId383" w:tgtFrame="_blank" w:history="1">
        <w:r w:rsidRPr="009A1AE4">
          <w:rPr>
            <w:rFonts w:ascii="Times New Roman" w:eastAsia="Times New Roman" w:hAnsi="Times New Roman" w:cs="Times New Roman"/>
            <w:color w:val="0000FF"/>
            <w:sz w:val="24"/>
            <w:szCs w:val="24"/>
            <w:u w:val="single"/>
            <w:lang w:eastAsia="fi-FI"/>
          </w:rPr>
          <w:t>Etelä-Savon levätilanne</w:t>
        </w:r>
      </w:hyperlink>
      <w:r w:rsidRPr="009A1AE4">
        <w:rPr>
          <w:rFonts w:ascii="Times New Roman" w:eastAsia="Times New Roman" w:hAnsi="Times New Roman" w:cs="Times New Roman"/>
          <w:sz w:val="24"/>
          <w:szCs w:val="24"/>
          <w:lang w:eastAsia="fi-FI"/>
        </w:rPr>
        <w:t xml:space="preserve"> (ely-keskus.fi)</w:t>
      </w:r>
    </w:p>
    <w:p w14:paraId="7480B68D" w14:textId="77777777" w:rsidR="009A1AE4" w:rsidRPr="009A1AE4" w:rsidRDefault="009A1AE4" w:rsidP="009A1AE4">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hyperlink r:id="rId384" w:tgtFrame="_blank" w:history="1">
        <w:r w:rsidRPr="009A1AE4">
          <w:rPr>
            <w:rFonts w:ascii="Times New Roman" w:eastAsia="Times New Roman" w:hAnsi="Times New Roman" w:cs="Times New Roman"/>
            <w:color w:val="0000FF"/>
            <w:sz w:val="24"/>
            <w:szCs w:val="24"/>
            <w:u w:val="single"/>
            <w:lang w:eastAsia="fi-FI"/>
          </w:rPr>
          <w:t xml:space="preserve">Etelä-Savon levätilanne ja havaintopaikat </w:t>
        </w:r>
      </w:hyperlink>
      <w:r w:rsidRPr="009A1AE4">
        <w:rPr>
          <w:rFonts w:ascii="Times New Roman" w:eastAsia="Times New Roman" w:hAnsi="Times New Roman" w:cs="Times New Roman"/>
          <w:sz w:val="24"/>
          <w:szCs w:val="24"/>
          <w:lang w:eastAsia="fi-FI"/>
        </w:rPr>
        <w:t>(Järviwiki)</w:t>
      </w:r>
    </w:p>
    <w:p w14:paraId="08E83DB5" w14:textId="77777777" w:rsidR="009A1AE4" w:rsidRPr="009A1AE4" w:rsidRDefault="009A1AE4" w:rsidP="009A1AE4">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hyperlink r:id="rId385" w:tgtFrame="_blank" w:history="1">
        <w:r w:rsidRPr="009A1AE4">
          <w:rPr>
            <w:rFonts w:ascii="Times New Roman" w:eastAsia="Times New Roman" w:hAnsi="Times New Roman" w:cs="Times New Roman"/>
            <w:color w:val="0000FF"/>
            <w:sz w:val="24"/>
            <w:szCs w:val="24"/>
            <w:u w:val="single"/>
            <w:lang w:eastAsia="fi-FI"/>
          </w:rPr>
          <w:t xml:space="preserve">Valtakunnallinen leväkatsaus 6.8.2020 </w:t>
        </w:r>
      </w:hyperlink>
      <w:r w:rsidRPr="009A1AE4">
        <w:rPr>
          <w:rFonts w:ascii="Times New Roman" w:eastAsia="Times New Roman" w:hAnsi="Times New Roman" w:cs="Times New Roman"/>
          <w:sz w:val="24"/>
          <w:szCs w:val="24"/>
          <w:lang w:eastAsia="fi-FI"/>
        </w:rPr>
        <w:t>(syke.fi)</w:t>
      </w:r>
    </w:p>
    <w:p w14:paraId="5093ED3E" w14:textId="77777777" w:rsidR="009A1AE4" w:rsidRPr="009A1AE4" w:rsidRDefault="009A1AE4" w:rsidP="009A1AE4">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hyperlink r:id="rId386" w:tgtFrame="_blank" w:history="1">
        <w:r w:rsidRPr="009A1AE4">
          <w:rPr>
            <w:rFonts w:ascii="Times New Roman" w:eastAsia="Times New Roman" w:hAnsi="Times New Roman" w:cs="Times New Roman"/>
            <w:color w:val="0000FF"/>
            <w:sz w:val="24"/>
            <w:szCs w:val="24"/>
            <w:u w:val="single"/>
            <w:lang w:eastAsia="fi-FI"/>
          </w:rPr>
          <w:t>Valtakunnallinen levätilanne</w:t>
        </w:r>
      </w:hyperlink>
      <w:r w:rsidRPr="009A1AE4">
        <w:rPr>
          <w:rFonts w:ascii="Times New Roman" w:eastAsia="Times New Roman" w:hAnsi="Times New Roman" w:cs="Times New Roman"/>
          <w:sz w:val="24"/>
          <w:szCs w:val="24"/>
          <w:lang w:eastAsia="fi-FI"/>
        </w:rPr>
        <w:t xml:space="preserve"> (Järviwiki)</w:t>
      </w:r>
    </w:p>
    <w:p w14:paraId="56014EF8" w14:textId="77777777" w:rsidR="009A1AE4" w:rsidRPr="009A1AE4" w:rsidRDefault="009A1AE4" w:rsidP="009A1AE4">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hyperlink r:id="rId387" w:tgtFrame="_blank" w:history="1">
        <w:r w:rsidRPr="009A1AE4">
          <w:rPr>
            <w:rFonts w:ascii="Times New Roman" w:eastAsia="Times New Roman" w:hAnsi="Times New Roman" w:cs="Times New Roman"/>
            <w:color w:val="0000FF"/>
            <w:sz w:val="24"/>
            <w:szCs w:val="24"/>
            <w:u w:val="single"/>
            <w:lang w:eastAsia="fi-FI"/>
          </w:rPr>
          <w:t xml:space="preserve">Havaintolähetti </w:t>
        </w:r>
      </w:hyperlink>
      <w:r w:rsidRPr="009A1AE4">
        <w:rPr>
          <w:rFonts w:ascii="Times New Roman" w:eastAsia="Times New Roman" w:hAnsi="Times New Roman" w:cs="Times New Roman"/>
          <w:sz w:val="24"/>
          <w:szCs w:val="24"/>
          <w:lang w:eastAsia="fi-FI"/>
        </w:rPr>
        <w:t>(Järviwiki)</w:t>
      </w:r>
    </w:p>
    <w:p w14:paraId="0B3F6C12" w14:textId="77777777" w:rsidR="009A1AE4" w:rsidRPr="009A1AE4" w:rsidRDefault="009A1AE4" w:rsidP="009A1AE4">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hyperlink r:id="rId388" w:tgtFrame="_blank" w:history="1">
        <w:r w:rsidRPr="009A1AE4">
          <w:rPr>
            <w:rFonts w:ascii="Times New Roman" w:eastAsia="Times New Roman" w:hAnsi="Times New Roman" w:cs="Times New Roman"/>
            <w:color w:val="0000FF"/>
            <w:sz w:val="24"/>
            <w:szCs w:val="24"/>
            <w:u w:val="single"/>
            <w:lang w:eastAsia="fi-FI"/>
          </w:rPr>
          <w:t xml:space="preserve">Vesistöjen pintavesien lämpötilat </w:t>
        </w:r>
      </w:hyperlink>
      <w:r w:rsidRPr="009A1AE4">
        <w:rPr>
          <w:rFonts w:ascii="Times New Roman" w:eastAsia="Times New Roman" w:hAnsi="Times New Roman" w:cs="Times New Roman"/>
          <w:sz w:val="24"/>
          <w:szCs w:val="24"/>
          <w:lang w:eastAsia="fi-FI"/>
        </w:rPr>
        <w:t>(ymparisto.fi)</w:t>
      </w:r>
    </w:p>
    <w:p w14:paraId="1B219834" w14:textId="77777777" w:rsidR="009A1AE4" w:rsidRPr="009A1AE4" w:rsidRDefault="009A1AE4" w:rsidP="009A1AE4">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hyperlink r:id="rId389" w:history="1">
        <w:r w:rsidRPr="009A1AE4">
          <w:rPr>
            <w:rFonts w:ascii="Times New Roman" w:eastAsia="Times New Roman" w:hAnsi="Times New Roman" w:cs="Times New Roman"/>
            <w:color w:val="0000FF"/>
            <w:sz w:val="24"/>
            <w:szCs w:val="24"/>
            <w:u w:val="single"/>
            <w:lang w:eastAsia="fi-FI"/>
          </w:rPr>
          <w:t>Puruveden vesienhoidon tilanneseurantakartta</w:t>
        </w:r>
      </w:hyperlink>
      <w:r w:rsidRPr="009A1AE4">
        <w:rPr>
          <w:rFonts w:ascii="Times New Roman" w:eastAsia="Times New Roman" w:hAnsi="Times New Roman" w:cs="Times New Roman"/>
          <w:sz w:val="24"/>
          <w:szCs w:val="24"/>
          <w:lang w:eastAsia="fi-FI"/>
        </w:rPr>
        <w:t xml:space="preserve"> (Pro Puruvesi ry)</w:t>
      </w:r>
    </w:p>
    <w:p w14:paraId="72D8B610"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Lisätietoja:  </w:t>
      </w:r>
    </w:p>
    <w:p w14:paraId="7ECD865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Pekka Sojakka, Etelä-Savon ELY-keskus, p. 0295 024 233, pekka.sojakka(at)ely-keskus.fi</w:t>
      </w:r>
    </w:p>
    <w:p w14:paraId="2DA77B44"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D30BA72"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6.8.2020 </w:t>
      </w:r>
    </w:p>
    <w:p w14:paraId="216D599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Työttömien määrä aleni Etelä-Savossa heinäkuussa noin tuhannella (Etelä-Savo)</w:t>
      </w:r>
    </w:p>
    <w:p w14:paraId="7B13D0B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Työttömien määrä laski kesäkuusta heinäkuuhun lähes tuhannella. Lasku johtui lomautettujen määrän alenemisesta.</w:t>
      </w:r>
    </w:p>
    <w:p w14:paraId="423A35C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Työttömien määrä nousi Etelä-Savossa vuodentakaisesta 1 500:lla. Lomautettujen määrä oli heinäkuun lopussa 1 119 eli noin kolminkertainen verrattuna vuodentakaiseen. Koko maassa lomautettuja oli 82 000 eli määrä oli seitsemänkertainen vuodentakaiseen verrattuna.</w:t>
      </w:r>
    </w:p>
    <w:p w14:paraId="4E2CCE9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Alle 25-vuotiaita työttömiä oli Etelä-Savossa heinäkuun lopussa 1 070, mikä on yli 200 henkilöä ja 26 % enemmän kuin vuosi sitten.</w:t>
      </w:r>
    </w:p>
    <w:p w14:paraId="27FEF19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Aktivointiasteeseen laskettavissa palveluissa oli Etelä-Savossa heinäkuun lopussa lähes 200 vähemmän kuin vuosi sitten eli 2 559 henkilöä. Aktivointiaste oli Etelä-Savossa 24,5 %, mikä on maan kolmanneksi paras, vaikka laskua vuodentakaisesta on yli 5 prosenttiyksikköä.</w:t>
      </w:r>
    </w:p>
    <w:p w14:paraId="7A8618A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Pitkäaikaistyöttömiä on Etelä-Savossa heinäkuussa 1 748 eli 21 % enemmän kuin vuosi sitten. Naisten pitkäaikaistyöttömyys lisääntyi suhteellisesti enemmän.</w:t>
      </w:r>
    </w:p>
    <w:p w14:paraId="056D65E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w:t>
      </w:r>
    </w:p>
    <w:p w14:paraId="50EA826A" w14:textId="77777777" w:rsidR="009A1AE4" w:rsidRPr="009A1AE4" w:rsidRDefault="009A1AE4" w:rsidP="009A1AE4">
      <w:pPr>
        <w:numPr>
          <w:ilvl w:val="0"/>
          <w:numId w:val="143"/>
        </w:numPr>
        <w:spacing w:before="100" w:beforeAutospacing="1" w:after="100" w:afterAutospacing="1" w:line="240" w:lineRule="auto"/>
        <w:rPr>
          <w:rFonts w:ascii="Times New Roman" w:eastAsia="Times New Roman" w:hAnsi="Times New Roman" w:cs="Times New Roman"/>
          <w:sz w:val="24"/>
          <w:szCs w:val="24"/>
          <w:lang w:eastAsia="fi-FI"/>
        </w:rPr>
      </w:pPr>
      <w:hyperlink r:id="rId390" w:history="1">
        <w:r w:rsidRPr="009A1AE4">
          <w:rPr>
            <w:rFonts w:ascii="Times New Roman" w:eastAsia="Times New Roman" w:hAnsi="Times New Roman" w:cs="Times New Roman"/>
            <w:color w:val="0000FF"/>
            <w:sz w:val="24"/>
            <w:szCs w:val="24"/>
            <w:u w:val="single"/>
            <w:lang w:eastAsia="fi-FI"/>
          </w:rPr>
          <w:t>Etelä-Savon työllisyyskatsaus, heinäkuu 2020</w:t>
        </w:r>
      </w:hyperlink>
      <w:r w:rsidRPr="009A1AE4">
        <w:rPr>
          <w:rFonts w:ascii="Times New Roman" w:eastAsia="Times New Roman" w:hAnsi="Times New Roman" w:cs="Times New Roman"/>
          <w:sz w:val="24"/>
          <w:szCs w:val="24"/>
          <w:lang w:eastAsia="fi-FI"/>
        </w:rPr>
        <w:t xml:space="preserve"> (pdf)</w:t>
      </w:r>
    </w:p>
    <w:p w14:paraId="4F9A0B40" w14:textId="77777777" w:rsidR="009A1AE4" w:rsidRPr="009A1AE4" w:rsidRDefault="009A1AE4" w:rsidP="009A1AE4">
      <w:pPr>
        <w:numPr>
          <w:ilvl w:val="0"/>
          <w:numId w:val="143"/>
        </w:numPr>
        <w:spacing w:before="100" w:beforeAutospacing="1" w:after="100" w:afterAutospacing="1" w:line="240" w:lineRule="auto"/>
        <w:rPr>
          <w:rFonts w:ascii="Times New Roman" w:eastAsia="Times New Roman" w:hAnsi="Times New Roman" w:cs="Times New Roman"/>
          <w:sz w:val="24"/>
          <w:szCs w:val="24"/>
          <w:lang w:eastAsia="fi-FI"/>
        </w:rPr>
      </w:pPr>
      <w:hyperlink r:id="rId391" w:tgtFrame="_blank" w:history="1">
        <w:r w:rsidRPr="009A1AE4">
          <w:rPr>
            <w:rFonts w:ascii="Times New Roman" w:eastAsia="Times New Roman" w:hAnsi="Times New Roman" w:cs="Times New Roman"/>
            <w:color w:val="0000FF"/>
            <w:sz w:val="24"/>
            <w:szCs w:val="24"/>
            <w:u w:val="single"/>
            <w:lang w:eastAsia="fi-FI"/>
          </w:rPr>
          <w:t>Etelä-Savon työllisyyskatsaus, heinäkuu 2020</w:t>
        </w:r>
      </w:hyperlink>
      <w:r w:rsidRPr="009A1AE4">
        <w:rPr>
          <w:rFonts w:ascii="Times New Roman" w:eastAsia="Times New Roman" w:hAnsi="Times New Roman" w:cs="Times New Roman"/>
          <w:sz w:val="24"/>
          <w:szCs w:val="24"/>
          <w:lang w:eastAsia="fi-FI"/>
        </w:rPr>
        <w:t xml:space="preserve"> (temtyollisyyskatsaus.fi)</w:t>
      </w:r>
    </w:p>
    <w:p w14:paraId="63AE81E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38BB15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Ennakointiasiantuntija Merja Toijonen, Etelä-Savon ELY-keskus, p. 0295 024 165, merja.toijonen(at)ely-keskus.fi</w:t>
      </w:r>
    </w:p>
    <w:p w14:paraId="7C2AFB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0295 044 004, hanna.makkula(at)te-toimisto.fi</w:t>
      </w:r>
    </w:p>
    <w:p w14:paraId="180EF44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Mervi Huuskonen, Etelä-Savon TE-toimisto, p. 0295 044 044, mervi.huuskonen(at)te-toimisto.fi</w:t>
      </w:r>
    </w:p>
    <w:p w14:paraId="10BF4C7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5E491C6"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25.8.2020 </w:t>
      </w:r>
    </w:p>
    <w:p w14:paraId="7CB92308"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Sinilevätilanne on maltillinen Etelä-Savon järvissä (Etelä-Savo)</w:t>
      </w:r>
    </w:p>
    <w:p w14:paraId="6581DC6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Kesä vaihtuu syksyyn sinilevätilanteen osalta rauhallisissa merkeissä Etelä-Savon järvillä. Yleisöilmoituksia on tullut tällä viikolla vain Savonlinnan Kuonanjärveltä, jossa levätilanne on jatkunut koko kesän runsaana. Kuonanjärven vedenlaatua seurataan jatkuvatoimisesti, ja järven valuma-alueella on tehty kunnostustoimenpiteitä sekä suunnitelmia uusien toimenpiteiden toteuttamiseksi.</w:t>
      </w:r>
    </w:p>
    <w:p w14:paraId="41F0FD8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levätilannetta seurataan viikoittain 17 järvikohteella ja havaintopaikat kuvaavat Etelä-Savon levätilannetta yleisellä tasolla. Edellisellä viikolla (34) sinilevää havaittiin vakioseurantakohteista hieman Mikkelin Launialan uimarannalla, Mäntyharjun Pyhäveden Haapaselällä ja Rantasalmen Pienellä Raudanvedellä ja runsaammin Joroisten Joroisselällä. Tällä viikolla levää on havaittu vähäisissä määrin vain Pieksämäen Heiniöllä.</w:t>
      </w:r>
    </w:p>
    <w:p w14:paraId="553A56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Pintavesien lämpötila on ajankohtaan nähden tavanomaisella tasolla eli noin 17 asteen tuntumassa. Sääennusteiden perusteella ei ole odotettavissa lämpenemistä, mikä pitänee sinileväkukinnot vähäisinä syyskuun ensimmäisinä viikkoina.</w:t>
      </w:r>
    </w:p>
    <w:p w14:paraId="3A23590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Valtakunnallista ja alueellista levätilannetta seurataan kesäkuun alusta syyskuun loppuun saakka. Etelä-Savon ELY-keskus on tiedottanut alueensa levätilanteesta kuukausittain. Syyskuussa tiedotusta jatketaan, jos sinileväkukinnot äityvät runsaiksi.</w:t>
      </w:r>
    </w:p>
    <w:p w14:paraId="791BBF0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Valtakunnallinen leväkatsaus laaditaan ja julkaistaan viikoittain torstaisin 4.6.–27.8.2020. Valtakunnallisen katsauksen tiedot perustuvat havaintoihin noin 240 jatkuvassa levätilanneseurannassa olevalta kohteelta.</w:t>
      </w:r>
    </w:p>
    <w:p w14:paraId="387C6D0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Levät voivat aiheuttaa oireita</w:t>
      </w:r>
    </w:p>
    <w:p w14:paraId="187048C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Jos veteen ilmaantuu silminnähden runsaasti levää, uimista ja veden käyttöä sauna- ja talousvedeksi on syytä välttää. Leväpitoiseen veteen ei myöskään pidä päästää pieniä lapsia eikä kotieläimiä. Sinilevät voivat aiheuttaa mm. allergiareaktioita, silmätulehduksia tai nuhaista oloa. Sinileväkukinnat voivat myös olla myrkyllisiä. Jos epäilet sinilevistä aiheutuneita oireita, ota yhteyttä Myrkytystietokeskukseen </w:t>
      </w:r>
      <w:r w:rsidRPr="009A1AE4">
        <w:rPr>
          <w:rFonts w:ascii="Times New Roman" w:eastAsia="Times New Roman" w:hAnsi="Times New Roman" w:cs="Times New Roman"/>
          <w:b/>
          <w:bCs/>
          <w:sz w:val="24"/>
          <w:szCs w:val="24"/>
          <w:lang w:eastAsia="fi-FI"/>
        </w:rPr>
        <w:t>0800 147 111</w:t>
      </w:r>
      <w:r w:rsidRPr="009A1AE4">
        <w:rPr>
          <w:rFonts w:ascii="Times New Roman" w:eastAsia="Times New Roman" w:hAnsi="Times New Roman" w:cs="Times New Roman"/>
          <w:sz w:val="24"/>
          <w:szCs w:val="24"/>
          <w:lang w:eastAsia="fi-FI"/>
        </w:rPr>
        <w:t xml:space="preserve"> tai </w:t>
      </w:r>
      <w:r w:rsidRPr="009A1AE4">
        <w:rPr>
          <w:rFonts w:ascii="Times New Roman" w:eastAsia="Times New Roman" w:hAnsi="Times New Roman" w:cs="Times New Roman"/>
          <w:b/>
          <w:bCs/>
          <w:sz w:val="24"/>
          <w:szCs w:val="24"/>
          <w:lang w:eastAsia="fi-FI"/>
        </w:rPr>
        <w:t>09 471 977</w:t>
      </w:r>
      <w:r w:rsidRPr="009A1AE4">
        <w:rPr>
          <w:rFonts w:ascii="Times New Roman" w:eastAsia="Times New Roman" w:hAnsi="Times New Roman" w:cs="Times New Roman"/>
          <w:sz w:val="24"/>
          <w:szCs w:val="24"/>
          <w:lang w:eastAsia="fi-FI"/>
        </w:rPr>
        <w:t xml:space="preserve"> (24 h/vrk).</w:t>
      </w:r>
    </w:p>
    <w:p w14:paraId="26A548A6"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Linkit levätilanteen lisätietoihin:</w:t>
      </w:r>
    </w:p>
    <w:p w14:paraId="2DE0C4EC" w14:textId="77777777" w:rsidR="009A1AE4" w:rsidRPr="009A1AE4" w:rsidRDefault="009A1AE4" w:rsidP="009A1AE4">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392" w:tgtFrame="_blank" w:history="1">
        <w:r w:rsidRPr="009A1AE4">
          <w:rPr>
            <w:rFonts w:ascii="Times New Roman" w:eastAsia="Times New Roman" w:hAnsi="Times New Roman" w:cs="Times New Roman"/>
            <w:color w:val="0000FF"/>
            <w:sz w:val="24"/>
            <w:szCs w:val="24"/>
            <w:u w:val="single"/>
            <w:lang w:eastAsia="fi-FI"/>
          </w:rPr>
          <w:t>Etelä-Savon levätilanne</w:t>
        </w:r>
      </w:hyperlink>
      <w:r w:rsidRPr="009A1AE4">
        <w:rPr>
          <w:rFonts w:ascii="Times New Roman" w:eastAsia="Times New Roman" w:hAnsi="Times New Roman" w:cs="Times New Roman"/>
          <w:sz w:val="24"/>
          <w:szCs w:val="24"/>
          <w:lang w:eastAsia="fi-FI"/>
        </w:rPr>
        <w:t xml:space="preserve"> (ely-keskus.fi)</w:t>
      </w:r>
    </w:p>
    <w:p w14:paraId="22EF698D" w14:textId="77777777" w:rsidR="009A1AE4" w:rsidRPr="009A1AE4" w:rsidRDefault="009A1AE4" w:rsidP="009A1AE4">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393" w:tgtFrame="_blank" w:history="1">
        <w:r w:rsidRPr="009A1AE4">
          <w:rPr>
            <w:rFonts w:ascii="Times New Roman" w:eastAsia="Times New Roman" w:hAnsi="Times New Roman" w:cs="Times New Roman"/>
            <w:color w:val="0000FF"/>
            <w:sz w:val="24"/>
            <w:szCs w:val="24"/>
            <w:u w:val="single"/>
            <w:lang w:eastAsia="fi-FI"/>
          </w:rPr>
          <w:t xml:space="preserve">Etelä-Savon levätilanne ja havaintopaikat </w:t>
        </w:r>
      </w:hyperlink>
      <w:r w:rsidRPr="009A1AE4">
        <w:rPr>
          <w:rFonts w:ascii="Times New Roman" w:eastAsia="Times New Roman" w:hAnsi="Times New Roman" w:cs="Times New Roman"/>
          <w:sz w:val="24"/>
          <w:szCs w:val="24"/>
          <w:lang w:eastAsia="fi-FI"/>
        </w:rPr>
        <w:t>(Järviwiki)</w:t>
      </w:r>
    </w:p>
    <w:p w14:paraId="55B11B91" w14:textId="77777777" w:rsidR="009A1AE4" w:rsidRPr="009A1AE4" w:rsidRDefault="009A1AE4" w:rsidP="009A1AE4">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394" w:tgtFrame="_blank" w:history="1">
        <w:r w:rsidRPr="009A1AE4">
          <w:rPr>
            <w:rFonts w:ascii="Times New Roman" w:eastAsia="Times New Roman" w:hAnsi="Times New Roman" w:cs="Times New Roman"/>
            <w:color w:val="0000FF"/>
            <w:sz w:val="24"/>
            <w:szCs w:val="24"/>
            <w:u w:val="single"/>
            <w:lang w:eastAsia="fi-FI"/>
          </w:rPr>
          <w:t>Valtakunnallinen levätiedote</w:t>
        </w:r>
      </w:hyperlink>
      <w:r w:rsidRPr="009A1AE4">
        <w:rPr>
          <w:rFonts w:ascii="Times New Roman" w:eastAsia="Times New Roman" w:hAnsi="Times New Roman" w:cs="Times New Roman"/>
          <w:sz w:val="24"/>
          <w:szCs w:val="24"/>
          <w:lang w:eastAsia="fi-FI"/>
        </w:rPr>
        <w:t xml:space="preserve"> (syke.fi)</w:t>
      </w:r>
    </w:p>
    <w:p w14:paraId="067B5F3F" w14:textId="77777777" w:rsidR="009A1AE4" w:rsidRPr="009A1AE4" w:rsidRDefault="009A1AE4" w:rsidP="009A1AE4">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395" w:tgtFrame="_blank" w:history="1">
        <w:r w:rsidRPr="009A1AE4">
          <w:rPr>
            <w:rFonts w:ascii="Times New Roman" w:eastAsia="Times New Roman" w:hAnsi="Times New Roman" w:cs="Times New Roman"/>
            <w:color w:val="0000FF"/>
            <w:sz w:val="24"/>
            <w:szCs w:val="24"/>
            <w:u w:val="single"/>
            <w:lang w:eastAsia="fi-FI"/>
          </w:rPr>
          <w:t>Valtakunnallinen levätilanne</w:t>
        </w:r>
      </w:hyperlink>
      <w:r w:rsidRPr="009A1AE4">
        <w:rPr>
          <w:rFonts w:ascii="Times New Roman" w:eastAsia="Times New Roman" w:hAnsi="Times New Roman" w:cs="Times New Roman"/>
          <w:sz w:val="24"/>
          <w:szCs w:val="24"/>
          <w:lang w:eastAsia="fi-FI"/>
        </w:rPr>
        <w:t xml:space="preserve"> (Järviwiki)</w:t>
      </w:r>
    </w:p>
    <w:p w14:paraId="4601B7FF" w14:textId="77777777" w:rsidR="009A1AE4" w:rsidRPr="009A1AE4" w:rsidRDefault="009A1AE4" w:rsidP="009A1AE4">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396" w:tgtFrame="_blank" w:history="1">
        <w:r w:rsidRPr="009A1AE4">
          <w:rPr>
            <w:rFonts w:ascii="Times New Roman" w:eastAsia="Times New Roman" w:hAnsi="Times New Roman" w:cs="Times New Roman"/>
            <w:color w:val="0000FF"/>
            <w:sz w:val="24"/>
            <w:szCs w:val="24"/>
            <w:u w:val="single"/>
            <w:lang w:eastAsia="fi-FI"/>
          </w:rPr>
          <w:t xml:space="preserve">Havaintolähetti </w:t>
        </w:r>
      </w:hyperlink>
      <w:r w:rsidRPr="009A1AE4">
        <w:rPr>
          <w:rFonts w:ascii="Times New Roman" w:eastAsia="Times New Roman" w:hAnsi="Times New Roman" w:cs="Times New Roman"/>
          <w:sz w:val="24"/>
          <w:szCs w:val="24"/>
          <w:lang w:eastAsia="fi-FI"/>
        </w:rPr>
        <w:t>(Järviwiki)</w:t>
      </w:r>
    </w:p>
    <w:p w14:paraId="4AFC8FBF" w14:textId="77777777" w:rsidR="009A1AE4" w:rsidRPr="009A1AE4" w:rsidRDefault="009A1AE4" w:rsidP="009A1AE4">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397" w:tgtFrame="_blank" w:history="1">
        <w:r w:rsidRPr="009A1AE4">
          <w:rPr>
            <w:rFonts w:ascii="Times New Roman" w:eastAsia="Times New Roman" w:hAnsi="Times New Roman" w:cs="Times New Roman"/>
            <w:color w:val="0000FF"/>
            <w:sz w:val="24"/>
            <w:szCs w:val="24"/>
            <w:u w:val="single"/>
            <w:lang w:eastAsia="fi-FI"/>
          </w:rPr>
          <w:t xml:space="preserve">Vesistöjen pintavesien lämpötilat </w:t>
        </w:r>
      </w:hyperlink>
      <w:r w:rsidRPr="009A1AE4">
        <w:rPr>
          <w:rFonts w:ascii="Times New Roman" w:eastAsia="Times New Roman" w:hAnsi="Times New Roman" w:cs="Times New Roman"/>
          <w:sz w:val="24"/>
          <w:szCs w:val="24"/>
          <w:lang w:eastAsia="fi-FI"/>
        </w:rPr>
        <w:t>(ymparisto.fi)</w:t>
      </w:r>
    </w:p>
    <w:p w14:paraId="5623719F" w14:textId="77777777" w:rsidR="009A1AE4" w:rsidRPr="009A1AE4" w:rsidRDefault="009A1AE4" w:rsidP="009A1AE4">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398" w:history="1">
        <w:r w:rsidRPr="009A1AE4">
          <w:rPr>
            <w:rFonts w:ascii="Times New Roman" w:eastAsia="Times New Roman" w:hAnsi="Times New Roman" w:cs="Times New Roman"/>
            <w:color w:val="0000FF"/>
            <w:sz w:val="24"/>
            <w:szCs w:val="24"/>
            <w:u w:val="single"/>
            <w:lang w:eastAsia="fi-FI"/>
          </w:rPr>
          <w:t>Puruveden vesienhoidon tilanneseurantakartta</w:t>
        </w:r>
      </w:hyperlink>
      <w:r w:rsidRPr="009A1AE4">
        <w:rPr>
          <w:rFonts w:ascii="Times New Roman" w:eastAsia="Times New Roman" w:hAnsi="Times New Roman" w:cs="Times New Roman"/>
          <w:sz w:val="24"/>
          <w:szCs w:val="24"/>
          <w:lang w:eastAsia="fi-FI"/>
        </w:rPr>
        <w:t xml:space="preserve"> (Pro Puruvesi ry)</w:t>
      </w:r>
    </w:p>
    <w:p w14:paraId="28CAB56F"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Lisätietoja:   </w:t>
      </w:r>
    </w:p>
    <w:p w14:paraId="039F208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Vesistöasiantuntija Liisa Muuri, Etelä-Savon ELY-keskus, p. 0295 024 029, liisa.muuri(at)ely-keskus.fi</w:t>
      </w:r>
      <w:r w:rsidRPr="009A1AE4">
        <w:rPr>
          <w:rFonts w:ascii="Times New Roman" w:eastAsia="Times New Roman" w:hAnsi="Times New Roman" w:cs="Times New Roman"/>
          <w:sz w:val="24"/>
          <w:szCs w:val="24"/>
          <w:lang w:eastAsia="fi-FI"/>
        </w:rPr>
        <w:br/>
        <w:t>Vesistöasiantuntija Pekka Sojakka, Etelä-Savon ELY-keskus, p. 0295 024 233, pekka.sojakka(at)ely-keskus.fi</w:t>
      </w:r>
    </w:p>
    <w:p w14:paraId="0AB03756"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547929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27.8.2020 </w:t>
      </w:r>
    </w:p>
    <w:p w14:paraId="45D08FF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Sote-ratkaisu vaikuttaa aluehallintoon (Etelä-Savo)</w:t>
      </w:r>
    </w:p>
    <w:p w14:paraId="6D2FC50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ja Etelä-Savon TE-toimisto antoivat lausunnon hallituksen lakiesitysluonnoksesta, joka koskee sosiaali- ja terveydenhuollon sekä pelastustoimen järjestämisen uudistusta ja maakuntien perustamista. Lakiehdotuksessa Etelä-Savon ja Pohjois-Savon maakuntia ehdotetaan muutettavaksi siten, että Enonkoski, Rantasalmi, Savonlinna ja Sulkava siirtyisivät Etelä-Savosta Pohjois-Savoon. </w:t>
      </w:r>
    </w:p>
    <w:p w14:paraId="5CA696A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ELY-keskus ja TE-toimisto eivät pidä Itä-Savon sijoittamista Pohjois-Savon sotemaakuntaan tarkoituksenmukaisena, koska maakuntajaolla on huomattava merkitys myös muiden kuin sote-palveluiden tuottamiselle.</w:t>
      </w:r>
    </w:p>
    <w:p w14:paraId="7DED665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Lausunnossa todetaan, että Itä-Savon siirtyminen Pohjois-Savon maakuntaan heikentäisi huomattavasti Etelä-Savon maakuntaa sekä maakuntaliiton, ELY-keskuksen ja TE-toimiston toimintaedellytyksiä. Osa Etelä-Savon ELY-keskuksen palvelutuotannosta siirtyisi Pohjois-Savon ELY-keskuksen vastuulle. Muutos on niin merkittävä, ettei sitä pidä tehdä yksittäisenä sote-maakuntaratkaisuna ilman koko maata koskevaa maakuntien ja valtion aluehallinnon tarkastelua. Sellaista ei ole nyt näköpiirissä.</w:t>
      </w:r>
    </w:p>
    <w:p w14:paraId="177C1F3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Muutos heijastuisi ELY-keskuksen lisäksi monien muiden viranomaisten ja järjestöjen toimintaan. Etelä-Savon kauppakamarin, Etelä-Savon yrittäjien, metsäkeskuksen sekä monien muiden järjestöjen ja toimijoiden toimialueisiin kohdistuisi muutospaineita.</w:t>
      </w:r>
    </w:p>
    <w:p w14:paraId="0FC6C53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 Itä-Savoon on kohdistunut viime vuosina monilla tehtäväalueilla iso osuus Etelä-Savon ELY-keskuksen palveluista. Itä-Savon painoarvo esimerkiksi alueidenkehittämisessä on ollut Etelä-Savossa sen väestöosuutta suurempi, sanoo Etelä-Savon ELY-keskuksen ylijohtaja </w:t>
      </w:r>
      <w:r w:rsidRPr="009A1AE4">
        <w:rPr>
          <w:rFonts w:ascii="Times New Roman" w:eastAsia="Times New Roman" w:hAnsi="Times New Roman" w:cs="Times New Roman"/>
          <w:b/>
          <w:bCs/>
          <w:sz w:val="24"/>
          <w:szCs w:val="24"/>
          <w:lang w:eastAsia="fi-FI"/>
        </w:rPr>
        <w:t>Pekka Häkkinen</w:t>
      </w:r>
      <w:r w:rsidRPr="009A1AE4">
        <w:rPr>
          <w:rFonts w:ascii="Times New Roman" w:eastAsia="Times New Roman" w:hAnsi="Times New Roman" w:cs="Times New Roman"/>
          <w:sz w:val="24"/>
          <w:szCs w:val="24"/>
          <w:lang w:eastAsia="fi-FI"/>
        </w:rPr>
        <w:t>.</w:t>
      </w:r>
    </w:p>
    <w:p w14:paraId="5788C4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Huomionarvoista asiassa on se, että Mikkelin ja Savonlinnan sairaaloiden työnjaosta tulee sopia sote-maakuntien yhteistyösopimuksessa erva-alueen sisällä. Työnjaosta pitää sopia erva-alueella huolimatta siitä, kuuluuko Savonlinnan seutu Etelä-Savon vai Pohjois-Savon sote-maakuntaan.</w:t>
      </w:r>
    </w:p>
    <w:p w14:paraId="34E0428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Maakunnan liiton ja ELY-keskuksen tehtävät</w:t>
      </w:r>
    </w:p>
    <w:p w14:paraId="1A63F1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Maakunnan liitto vastaa aluekehittämisen strategisesta kokonaisuudesta ja maakunnan yleisestä kehittämisestä yhteistyössä valtion viranomaisten, alueen kaupunkien ja kuntien, yliopistojen ja korkeakoulujen sekä alueiden kehittämiseen osallistuvien eri tahojen kanssa. ELY-keskus edistää alueellista kehittämistä hoitamalla valtionhallinnon toimeenpano- ja kehittämistehtävät alueellaan, joka pohjautuu maakuntajakoon.</w:t>
      </w:r>
    </w:p>
    <w:p w14:paraId="0739921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w:t>
      </w:r>
    </w:p>
    <w:p w14:paraId="46A76091" w14:textId="77777777" w:rsidR="009A1AE4" w:rsidRPr="009A1AE4" w:rsidRDefault="009A1AE4" w:rsidP="009A1AE4">
      <w:pPr>
        <w:numPr>
          <w:ilvl w:val="0"/>
          <w:numId w:val="145"/>
        </w:numPr>
        <w:spacing w:before="100" w:beforeAutospacing="1" w:after="100" w:afterAutospacing="1" w:line="240" w:lineRule="auto"/>
        <w:rPr>
          <w:rFonts w:ascii="Times New Roman" w:eastAsia="Times New Roman" w:hAnsi="Times New Roman" w:cs="Times New Roman"/>
          <w:sz w:val="24"/>
          <w:szCs w:val="24"/>
          <w:lang w:eastAsia="fi-FI"/>
        </w:rPr>
      </w:pPr>
      <w:hyperlink r:id="rId399" w:history="1">
        <w:r w:rsidRPr="009A1AE4">
          <w:rPr>
            <w:rFonts w:ascii="Times New Roman" w:eastAsia="Times New Roman" w:hAnsi="Times New Roman" w:cs="Times New Roman"/>
            <w:color w:val="0000FF"/>
            <w:sz w:val="24"/>
            <w:szCs w:val="24"/>
            <w:u w:val="single"/>
            <w:lang w:eastAsia="fi-FI"/>
          </w:rPr>
          <w:t>Lausunto (pdf)</w:t>
        </w:r>
      </w:hyperlink>
    </w:p>
    <w:p w14:paraId="1E306216" w14:textId="77777777" w:rsidR="009A1AE4" w:rsidRPr="009A1AE4" w:rsidRDefault="009A1AE4" w:rsidP="009A1AE4">
      <w:pPr>
        <w:numPr>
          <w:ilvl w:val="0"/>
          <w:numId w:val="145"/>
        </w:numPr>
        <w:spacing w:before="100" w:beforeAutospacing="1" w:after="100" w:afterAutospacing="1" w:line="240" w:lineRule="auto"/>
        <w:rPr>
          <w:rFonts w:ascii="Times New Roman" w:eastAsia="Times New Roman" w:hAnsi="Times New Roman" w:cs="Times New Roman"/>
          <w:sz w:val="24"/>
          <w:szCs w:val="24"/>
          <w:lang w:eastAsia="fi-FI"/>
        </w:rPr>
      </w:pPr>
      <w:hyperlink r:id="rId400" w:tgtFrame="_blank" w:history="1">
        <w:r w:rsidRPr="009A1AE4">
          <w:rPr>
            <w:rFonts w:ascii="Times New Roman" w:eastAsia="Times New Roman" w:hAnsi="Times New Roman" w:cs="Times New Roman"/>
            <w:color w:val="0000FF"/>
            <w:sz w:val="24"/>
            <w:szCs w:val="24"/>
            <w:u w:val="single"/>
            <w:lang w:eastAsia="fi-FI"/>
          </w:rPr>
          <w:t>Lausuntopyyntö ja lausunto (lausuntopalvelu.fi)</w:t>
        </w:r>
      </w:hyperlink>
    </w:p>
    <w:p w14:paraId="412F9D7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5AB7BB6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Pekka Häkkinen, Etelä-Savon ELY-keskus, p. 029 502 4153, pekka.j.hakkinen(at)ely-keskus.fi</w:t>
      </w:r>
    </w:p>
    <w:p w14:paraId="559D904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Juha Pulliainen, Etelä-Savon ELY-keskus, p. 029 029 502 4162, juha.pulliainen(at)ely-keskus.fi</w:t>
      </w:r>
    </w:p>
    <w:p w14:paraId="18B595B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029 504 4004, hanna.makkula(at)te-toimisto.fi</w:t>
      </w:r>
    </w:p>
    <w:p w14:paraId="093C783A"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FDD032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2.9.2020 </w:t>
      </w:r>
    </w:p>
    <w:p w14:paraId="0CCE4D2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Etelä-Savon metsien käyttö monipuolisemmaksi ja kestävämmäksi (Etelä-Savo)</w:t>
      </w:r>
    </w:p>
    <w:p w14:paraId="6172995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on antanut lausunnon Etelä-Savon alueellisesta metsäohjelmasta. ELY-keskus toivoo ohjelmaan lisää tavoitteita metsien moninaiskäyttöön. Huomiota on myös kiinnitettävä metsätalouden haitallisten vaikutusten ehkäisyyn ja rantametsien merkitykseen vesiensuojelussa.</w:t>
      </w:r>
    </w:p>
    <w:p w14:paraId="0470DBE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Metsiä halutaan käyttää entistä monipuolisemmin ja eri käyttömuotoja yhteensovittaen. Samaan aikaan metsiämme käytetään erittäin tehokkaasti. Metsien käytön vaikutukset maisemaan, hiilinieluihin ja -päästöihin, vesistökuormitukseen ja luonnon monimuotoisuuteen ovat erittäin merkittäviä.</w:t>
      </w:r>
    </w:p>
    <w:p w14:paraId="78B1AD3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Raaka-ainelähteestä moninaiskäytön kohteeksi</w:t>
      </w:r>
    </w:p>
    <w:p w14:paraId="535032C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Metsäohjelman määrällinen tavoitteenasettelu on esitetty pääasiassa hehtaareina tai kuutiometreinä. ELY-keskuksen mielestä tämä korostaa liikaa Etelä-Savon metsien merkitystä raaka-ainelähteenä ja osana alkutuotantoa. Ohjelmaan on lisättävä tavoitteita metsien, puujalostuksen ja metsien moninaiskäytön muodostamasta arvonlisäyksestä. Sen merkitys Etelä-Savon aluetaloudelle on huomattava ja sitä on pyrittävä lisäämään ja kuvaamaan entistä kattavammin.</w:t>
      </w:r>
    </w:p>
    <w:p w14:paraId="46B92E3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Metsien käytön haitallisia vaikutuksia ehkäistävä</w:t>
      </w:r>
    </w:p>
    <w:p w14:paraId="49300FF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Lausunnossa todetaan, että metsien käytön vaikutusten hallinta ja haitallisten vaikutusten ehkäiseminen on tuotava vielä entistä kattavammin osaksi jokapäiväistä metsätalouden harjoittamista. Etelä-Savossa korostuu erityisesti turvemaiden ja rantametsien merkitys. Turvemaiden käsittelyllä voidaan vaikuttaa pohjaveden korkeuteen ja kasvihuonekaasujen vapautumiseen. Lisäksi tuore tutkimustieto osoittaa, että kunnostusojituksen vesiensuojelun ravinnepäästöt ovat aiempaa luultua merkittävämmät. Turvemailla jatkuvapeitteinen kasvatus ja tuhkalannoitus ovat kannatettavia menetelmiä, joita on nopeasti saatava laajempaan käyttöön.</w:t>
      </w:r>
    </w:p>
    <w:p w14:paraId="53E036F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Huomio rantametsiin</w:t>
      </w:r>
    </w:p>
    <w:p w14:paraId="5BAA68B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Rantametsät ovat maakunnassamme toinen tärkeä metsäympäristö, joilla on tärkeä merkitys vesiensuojelussa, metsien monikäytössä ja luonnonhoidossa. Laajat ja puhtaat vesistöt ovat maakunnan vahvuus. ELY-keskus katsoo, että riittävän leveiden ja hyvin toteutettujen suojakaistojen käyttäminen hyödyttää vesistöjen tilan ohella metsäluonnon monimuotoisuutta sekä rantamaisemien kautta matkailua ja virkistyskäyttöä. Jatkuvan kasvatuksen yleistyminen myös rantametsissä on tavoiteltavaa. </w:t>
      </w:r>
    </w:p>
    <w:p w14:paraId="3380286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Linkki:</w:t>
      </w:r>
    </w:p>
    <w:p w14:paraId="569A8474" w14:textId="77777777" w:rsidR="009A1AE4" w:rsidRPr="009A1AE4" w:rsidRDefault="009A1AE4" w:rsidP="009A1AE4">
      <w:pPr>
        <w:numPr>
          <w:ilvl w:val="0"/>
          <w:numId w:val="146"/>
        </w:numPr>
        <w:spacing w:before="100" w:beforeAutospacing="1" w:after="100" w:afterAutospacing="1" w:line="240" w:lineRule="auto"/>
        <w:rPr>
          <w:rFonts w:ascii="Times New Roman" w:eastAsia="Times New Roman" w:hAnsi="Times New Roman" w:cs="Times New Roman"/>
          <w:sz w:val="24"/>
          <w:szCs w:val="24"/>
          <w:lang w:eastAsia="fi-FI"/>
        </w:rPr>
      </w:pPr>
      <w:hyperlink r:id="rId401" w:history="1">
        <w:r w:rsidRPr="009A1AE4">
          <w:rPr>
            <w:rFonts w:ascii="Times New Roman" w:eastAsia="Times New Roman" w:hAnsi="Times New Roman" w:cs="Times New Roman"/>
            <w:color w:val="0000FF"/>
            <w:sz w:val="24"/>
            <w:szCs w:val="24"/>
            <w:u w:val="single"/>
            <w:lang w:eastAsia="fi-FI"/>
          </w:rPr>
          <w:t>Etelä-Savon ELY-keskuksen lausunto (pdf)</w:t>
        </w:r>
      </w:hyperlink>
    </w:p>
    <w:p w14:paraId="00D8473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Lisätietoja:</w:t>
      </w:r>
    </w:p>
    <w:p w14:paraId="043099C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Luonnonsuojeluasiantuntija Pasi Ryhänen, Etelä-Savon ELY-keskus, p. 0295 024 229, pasi.ryhanen(at)ely-keskus.fi</w:t>
      </w:r>
    </w:p>
    <w:p w14:paraId="5787C20E"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E2C6DDC"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3.9.2020 </w:t>
      </w:r>
    </w:p>
    <w:p w14:paraId="597F522F"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Vähäsateinen elokuu on laskenut vedenpintoja (Etelä-Savo)</w:t>
      </w:r>
    </w:p>
    <w:p w14:paraId="0480B6E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järvien vedenkorkeudet ovat tällä hetkellä ajankohtaan nähden valtaosin melko tavanomaisella korkeudella, mutta laskusuunnassa. Elokuu oli vähäsateinen, joten maaperä on nyt verrattain kuivaa. Vaatii runsaampia sateita, jotta se näkyisi merkittävästi järvien vedenkorkeuksissa. Vähäsateisen elokuun vaikutukset näkyvät nopeimmin valuma-alueeltaan pienissä järvissä ja uomissa ja niissä vedenpinta saattaa olla jo alhainen.</w:t>
      </w:r>
    </w:p>
    <w:p w14:paraId="58F6AA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Vuoksen vesistöalueella </w:t>
      </w:r>
      <w:r w:rsidRPr="009A1AE4">
        <w:rPr>
          <w:rFonts w:ascii="Times New Roman" w:eastAsia="Times New Roman" w:hAnsi="Times New Roman" w:cs="Times New Roman"/>
          <w:b/>
          <w:bCs/>
          <w:sz w:val="24"/>
          <w:szCs w:val="24"/>
          <w:lang w:eastAsia="fi-FI"/>
        </w:rPr>
        <w:t>Saimaan</w:t>
      </w:r>
      <w:r w:rsidRPr="009A1AE4">
        <w:rPr>
          <w:rFonts w:ascii="Times New Roman" w:eastAsia="Times New Roman" w:hAnsi="Times New Roman" w:cs="Times New Roman"/>
          <w:sz w:val="24"/>
          <w:szCs w:val="24"/>
          <w:lang w:eastAsia="fi-FI"/>
        </w:rPr>
        <w:t xml:space="preserve"> vedenpinta oli 2.9.2020 Lappeenrannan Lauritsalan asteikossa NN + 75,94 m. Saimaan vedenpinta oli vielä keväällä ajankohtaan nähden korkealla, mutta on kesän aikana laskenut hitaasti ajankohdan keskitasolle. Ilman suuria sateita Saimaan vedenpinta jatkaa hidasta laskuaan vielä syksyn ajan. Laskua ennustetaan kertyvän todennäköisesti noin 10 cm syyskuun loppuun mennessä.</w:t>
      </w:r>
    </w:p>
    <w:p w14:paraId="0A04E6E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Ylempänä Vuoksen vesistöalueella Kermajärven vedenpinta on + 7 cm ajankohan keskiarvon yläpuolella. Vedenpinnan ennakoidaan laskevan vielä 10 cm syyskuun loppuun mennessä. Säännösteltyjen </w:t>
      </w:r>
      <w:r w:rsidRPr="009A1AE4">
        <w:rPr>
          <w:rFonts w:ascii="Times New Roman" w:eastAsia="Times New Roman" w:hAnsi="Times New Roman" w:cs="Times New Roman"/>
          <w:b/>
          <w:bCs/>
          <w:sz w:val="24"/>
          <w:szCs w:val="24"/>
          <w:lang w:eastAsia="fi-FI"/>
        </w:rPr>
        <w:t xml:space="preserve">Juojärven </w:t>
      </w:r>
      <w:r w:rsidRPr="009A1AE4">
        <w:rPr>
          <w:rFonts w:ascii="Times New Roman" w:eastAsia="Times New Roman" w:hAnsi="Times New Roman" w:cs="Times New Roman"/>
          <w:sz w:val="24"/>
          <w:szCs w:val="24"/>
          <w:lang w:eastAsia="fi-FI"/>
        </w:rPr>
        <w:t xml:space="preserve">(-5 cm) ja </w:t>
      </w:r>
      <w:r w:rsidRPr="009A1AE4">
        <w:rPr>
          <w:rFonts w:ascii="Times New Roman" w:eastAsia="Times New Roman" w:hAnsi="Times New Roman" w:cs="Times New Roman"/>
          <w:b/>
          <w:bCs/>
          <w:sz w:val="24"/>
          <w:szCs w:val="24"/>
          <w:lang w:eastAsia="fi-FI"/>
        </w:rPr>
        <w:t xml:space="preserve">Maaveden </w:t>
      </w:r>
      <w:r w:rsidRPr="009A1AE4">
        <w:rPr>
          <w:rFonts w:ascii="Times New Roman" w:eastAsia="Times New Roman" w:hAnsi="Times New Roman" w:cs="Times New Roman"/>
          <w:sz w:val="24"/>
          <w:szCs w:val="24"/>
          <w:lang w:eastAsia="fi-FI"/>
        </w:rPr>
        <w:t>(-10 cm) vedenkorkeudet ovat hieman ajankohdan tavanomaisen korkeuden alapuolella normaalia pienemmistä juoksutuksista huolimatta.</w:t>
      </w:r>
    </w:p>
    <w:p w14:paraId="791AFBD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Mäntyharjun reitillä säännöstellyn </w:t>
      </w:r>
      <w:r w:rsidRPr="009A1AE4">
        <w:rPr>
          <w:rFonts w:ascii="Times New Roman" w:eastAsia="Times New Roman" w:hAnsi="Times New Roman" w:cs="Times New Roman"/>
          <w:b/>
          <w:bCs/>
          <w:sz w:val="24"/>
          <w:szCs w:val="24"/>
          <w:lang w:eastAsia="fi-FI"/>
        </w:rPr>
        <w:t>Puulan</w:t>
      </w:r>
      <w:r w:rsidRPr="009A1AE4">
        <w:rPr>
          <w:rFonts w:ascii="Times New Roman" w:eastAsia="Times New Roman" w:hAnsi="Times New Roman" w:cs="Times New Roman"/>
          <w:sz w:val="24"/>
          <w:szCs w:val="24"/>
          <w:lang w:eastAsia="fi-FI"/>
        </w:rPr>
        <w:t xml:space="preserve"> vedenkorkeus on laskenut ajankohdan keskiarvon tasolle. Ylempänä vesistössä </w:t>
      </w:r>
      <w:r w:rsidRPr="009A1AE4">
        <w:rPr>
          <w:rFonts w:ascii="Times New Roman" w:eastAsia="Times New Roman" w:hAnsi="Times New Roman" w:cs="Times New Roman"/>
          <w:b/>
          <w:bCs/>
          <w:sz w:val="24"/>
          <w:szCs w:val="24"/>
          <w:lang w:eastAsia="fi-FI"/>
        </w:rPr>
        <w:t>Kyyvesi</w:t>
      </w:r>
      <w:r w:rsidRPr="009A1AE4">
        <w:rPr>
          <w:rFonts w:ascii="Times New Roman" w:eastAsia="Times New Roman" w:hAnsi="Times New Roman" w:cs="Times New Roman"/>
          <w:sz w:val="24"/>
          <w:szCs w:val="24"/>
          <w:lang w:eastAsia="fi-FI"/>
        </w:rPr>
        <w:t xml:space="preserve"> (-3 cm), Mikkelin ja Pieksämäen rajalla sijaitseva </w:t>
      </w:r>
      <w:r w:rsidRPr="009A1AE4">
        <w:rPr>
          <w:rFonts w:ascii="Times New Roman" w:eastAsia="Times New Roman" w:hAnsi="Times New Roman" w:cs="Times New Roman"/>
          <w:b/>
          <w:bCs/>
          <w:sz w:val="24"/>
          <w:szCs w:val="24"/>
          <w:lang w:eastAsia="fi-FI"/>
        </w:rPr>
        <w:t>Iso-Naakkima</w:t>
      </w:r>
      <w:r w:rsidRPr="009A1AE4">
        <w:rPr>
          <w:rFonts w:ascii="Times New Roman" w:eastAsia="Times New Roman" w:hAnsi="Times New Roman" w:cs="Times New Roman"/>
          <w:sz w:val="24"/>
          <w:szCs w:val="24"/>
          <w:lang w:eastAsia="fi-FI"/>
        </w:rPr>
        <w:t xml:space="preserve"> (-8 cm) ja Kangasniemen </w:t>
      </w:r>
      <w:r w:rsidRPr="009A1AE4">
        <w:rPr>
          <w:rFonts w:ascii="Times New Roman" w:eastAsia="Times New Roman" w:hAnsi="Times New Roman" w:cs="Times New Roman"/>
          <w:b/>
          <w:bCs/>
          <w:sz w:val="24"/>
          <w:szCs w:val="24"/>
          <w:lang w:eastAsia="fi-FI"/>
        </w:rPr>
        <w:t>Synsiö</w:t>
      </w:r>
      <w:r w:rsidRPr="009A1AE4">
        <w:rPr>
          <w:rFonts w:ascii="Times New Roman" w:eastAsia="Times New Roman" w:hAnsi="Times New Roman" w:cs="Times New Roman"/>
          <w:sz w:val="24"/>
          <w:szCs w:val="24"/>
          <w:lang w:eastAsia="fi-FI"/>
        </w:rPr>
        <w:t xml:space="preserve"> (-4 cm) ovat hieman ajankohdan keskiarvon alapuolella. Mäntyharjun </w:t>
      </w:r>
      <w:r w:rsidRPr="009A1AE4">
        <w:rPr>
          <w:rFonts w:ascii="Times New Roman" w:eastAsia="Times New Roman" w:hAnsi="Times New Roman" w:cs="Times New Roman"/>
          <w:b/>
          <w:bCs/>
          <w:sz w:val="24"/>
          <w:szCs w:val="24"/>
          <w:lang w:eastAsia="fi-FI"/>
        </w:rPr>
        <w:t>Pyhä-Kallaveden</w:t>
      </w:r>
      <w:r w:rsidRPr="009A1AE4">
        <w:rPr>
          <w:rFonts w:ascii="Times New Roman" w:eastAsia="Times New Roman" w:hAnsi="Times New Roman" w:cs="Times New Roman"/>
          <w:sz w:val="24"/>
          <w:szCs w:val="24"/>
          <w:lang w:eastAsia="fi-FI"/>
        </w:rPr>
        <w:t xml:space="preserve"> vedenpinta on -14 cm ajankohdan keskiarvon alapuolella.</w:t>
      </w:r>
    </w:p>
    <w:p w14:paraId="1B3D463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Pohjavedenpinnat keskitasolla</w:t>
      </w:r>
    </w:p>
    <w:p w14:paraId="18BBB2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Pohjavesimuodostumien pinnankorkeudet ovat ajankohdan keskitasolla tai hieman sen yläpuolella.</w:t>
      </w:r>
    </w:p>
    <w:p w14:paraId="73C64D5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Linkki:</w:t>
      </w:r>
    </w:p>
    <w:p w14:paraId="1992D728" w14:textId="77777777" w:rsidR="009A1AE4" w:rsidRPr="009A1AE4" w:rsidRDefault="009A1AE4" w:rsidP="009A1AE4">
      <w:pPr>
        <w:numPr>
          <w:ilvl w:val="0"/>
          <w:numId w:val="147"/>
        </w:numPr>
        <w:spacing w:before="100" w:beforeAutospacing="1" w:after="100" w:afterAutospacing="1" w:line="240" w:lineRule="auto"/>
        <w:rPr>
          <w:rFonts w:ascii="Times New Roman" w:eastAsia="Times New Roman" w:hAnsi="Times New Roman" w:cs="Times New Roman"/>
          <w:sz w:val="24"/>
          <w:szCs w:val="24"/>
          <w:lang w:eastAsia="fi-FI"/>
        </w:rPr>
      </w:pPr>
      <w:hyperlink r:id="rId402" w:tgtFrame="_blank" w:history="1">
        <w:r w:rsidRPr="009A1AE4">
          <w:rPr>
            <w:rFonts w:ascii="Times New Roman" w:eastAsia="Times New Roman" w:hAnsi="Times New Roman" w:cs="Times New Roman"/>
            <w:color w:val="0000FF"/>
            <w:sz w:val="24"/>
            <w:szCs w:val="24"/>
            <w:u w:val="single"/>
            <w:lang w:eastAsia="fi-FI"/>
          </w:rPr>
          <w:t>Vesitietoa (vesi.fi)</w:t>
        </w:r>
      </w:hyperlink>
    </w:p>
    <w:p w14:paraId="3154E270"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207FB2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Vesitalousasiantuntija Varpu Rajala, Etelä-Savon ELY-keskus, p. 0295 024 224, varpu.rajala(at)ely-keskus.fi</w:t>
      </w:r>
    </w:p>
    <w:p w14:paraId="5DEC4A2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 </w:t>
      </w:r>
    </w:p>
    <w:p w14:paraId="4CE666A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DFC16D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3.9.2020 </w:t>
      </w:r>
    </w:p>
    <w:p w14:paraId="0B05F71A"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Varsinais-Suomen ELY-keskus myönsi poikkeuslupia valkoposkihanhien ampumiseen viljelyvahinkojen estämiseksi - onnistunut vahinkojen torjunta edellyttää muitakin toimia</w:t>
      </w:r>
    </w:p>
    <w:p w14:paraId="7EE5599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Varsinais-Suomen ELY-keskus on myöntänyt yhteensä 115 viljelijälle poikkeuksen viljelyvahinkojen estämiseen valkoposkihanhia ampumalla. Valkoposkihanhi on rauhoitettu lintulaji, jonka ampuminen edellyttää poikkeusta luonnonsuojelulain rauhoitusmääräyksistä. Myönnetyillä poikkeusluvilla saa ampua yhteensä 3555 valkoposkihanhea syksyllä 2020. Luvat on myönnetty kahdelle vuodelle ja vuoden 2021 syksylle on osoitettu vastaava kiintiö. Ampuminen vastaa suuruusluokaltaan tilannetta Ruotsissa ja Virossa. Tuoreimpien raportointitietojen mukaan vuonna 2018 Ruotsissa ammuttiin n. 2000 ja Virossa n. 4000 valkoposkihanhea.</w:t>
      </w:r>
    </w:p>
    <w:p w14:paraId="3FABCC9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Yksittäisellä tilalla saa ampua syksyssä 20-40 valkoposkihanhea tilan peltopinta-alasta riippuen. Viereisillä lohkoilla tehtävillä karkotustoimenpiteillä on karkottava vaikutus myös lähilohkoilla laiduntaviin valkoposkihanhiin. Viljelijöitä kannustetaan koordinoimaan karkotustoimet ja niiden ajoittaminen yhdessä saman alueen muiden viljelijöiden kanssa.</w:t>
      </w:r>
    </w:p>
    <w:p w14:paraId="3CD41D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"Valkoposkihanhia saa myönnetyillä luvilla ampua syysmuuttokaudella. Koska vielä ei ole tietoa siitä, saadaanko ampumalla toivottu pelotevaikutus, on perusteltua ajoittaa ampuminen tässä tilanteessa syysmuuttokaudelle. Tällöin ampumisella ei ole vastaavia vaikutuksia monien muiden lintulajien levähtämiseen, pesintään ja pesintään valmistautumiseen kuin esimerkiksi toukokuussa tapahtuvalla ampumisella", ylitarkastaja Salli Uljas Varsinais-Suomen ELY-keskuksesta sanoo. "Luonnonvarakeskuksella on käynnissä tutkimus, jossa karkotusmenetelmien vaikuttavuutta ja myös ampumisen vaikutuksia selvitetään. Osaa Pohjois-Karjalaan myönnetyistä luvista on tarkoitus hyödyntää tässä tutkimuksessa", Uljas jatkaa.</w:t>
      </w:r>
    </w:p>
    <w:p w14:paraId="3069CE5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Myönnetyt poikkeusluvat eivät mahdollista valkoposkihanhien karkottamista pelkästään ampumalla vaan ampumisen ohessa on ylläpidettävä valkoposkihanhia vahingoittamattomia karkotusmenetelmiä. "Valkoposkihanhia ampumalla on tarkoituksena lisätä karkotustoiminnan pelotevaikutusta ja näin parantaa myös valkoposkihanhia vahingoittamattomien karkotusmenetelmien tehokkuutta", Uljas kertoo.</w:t>
      </w:r>
    </w:p>
    <w:p w14:paraId="661E8A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Lähestyvän valkoposkihanhien syysmuuton vuoksi päätökset on annettu välittömällä täytäntöönpanolla. Satovahinko voi päätösten kohteena olevilla pelloilla tapahtua hyvin nopeasti parven laskeuduttua ruokailemaan.  Jotta vakavat satovahingot saataisiin torjuttua, tulee luvan mukaisiin toimenpiteisiin tarvittaessa voida ryhtyä jo päätöksen muutoksenhakuajan kuluessa.</w:t>
      </w:r>
    </w:p>
    <w:p w14:paraId="3CA873C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Haetut poikkeukset kattavat laajoja peltoalueita Etelä- ja Pohjois-Karjalassa</w:t>
      </w:r>
    </w:p>
    <w:p w14:paraId="256EB4C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Tilat, joille poikkeuksia haettiin sijaitsevat Suomen ylittävällä valkoposkihanhien arktisen muuton reitillä Lapinjärvellä, Orimattilassa, sekä Etelä- ja Pohjois-Karjalassa. Poikkeuksen myöntämisen edellytykset täyttyivät kaikkien hakemuksissa mukana olleiden tilojen osalta. Pääosa lupa-alueista sijoittuu Parikkalaan, Kiteelle ja Tohmajärvelle. Alueet, joille lupaa haettiin, kattavat Simpeleen ja Parikkalan peltoalasta 40 % ja Kiteen ja Tohmajärven peltoalasta 24 % ja ne painottuvat valkoposkihanhien levähtämisen kannalta keskeisimmille levähdysalueille. Nähtävissä on, että vastaavia lupia haetaan lisää.</w:t>
      </w:r>
    </w:p>
    <w:p w14:paraId="2319BFB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Vahinkojen vähentämisen ja lajin suojeluvelvoitteiden kannalta on tärkeää, että valkoposkihanhen muuttolevähdyksen kannalta keskeisellä seudulla säilyy alueita, joilla valkoposkihanhet voivat levähtää häiriöttä. Kiteen, Tohmajärven, Parikkalan ja Simpeleen alueille sijoittuvissa päätöksissä yhteensä 8 % luvan saaneiden tilojen peltoalasta on osoitettu jätettäväksi karkotustoimenpiteiden ulkopuolelle. Karkotuksen ulkopuolelle jätetyt alueet on sijoitettu alueille, jotka on aikaisemmissa selvityksissä tunnistettu valkoposkihanhien kannalta tärkeiksi kerääntymisalueiksi.</w:t>
      </w:r>
    </w:p>
    <w:p w14:paraId="2DDD64C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Vahinkojen torjunta edellyttää vapaaehtoisesti korvausta vastaan perustettuja lintupeltoja ja suunnitelmallisuutta</w:t>
      </w:r>
    </w:p>
    <w:p w14:paraId="21707CE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Viime viikolla (1.9.2020) julkaistussa valkoposkihanhityöryhmän raportissa on ehdotettu mm. valkoposkihanhien ruokailuun varattavien lintupeltojen perustamista, toimivien karkotuskeinojen kehittämistä ja käytön jatkamista sekä alueellisten valkoposkihanhiryhmien perustamista. "Toivomme, että alueelliset valkoposkihanhiryhmät saadaan mahdollisimman pian toimimaan Keski-Karjalan tapaan koko muuttavien valkoposkihanhien esiintymisalueella, jotta päätöksenteon tueksi saadaan entistä enemmän ajankohtaista ja alueellista tietoa valkoposkihanhien esiintymisestä, niiden aiheuttamista vahingoista sekä vahingontorjuntamahdollisuuksista", Uljas sanoo.  "Valkoposkihanhien aiheuttamien satovahinkojen ehkäisy ei onnistu pelkkien poikkeuslupien avulla vaan kaikki valkoposkihanhityöryhmän raportissa esitetyt keinot tulisi ottaa ripeästi käyttöön. Ensi kevättä ajatellen tarvittaisiin erityisesti vapaaehtoisesti perustettuja, viljelijöille korvattavia lintupeltoja ja resursseja koordinoituun valkoposkihanhien karkottamiseen menetelmillä, joista ei aiheutuisi muiden lintulajien pesinnälle häiriötä."</w:t>
      </w:r>
      <w:r w:rsidRPr="009A1AE4">
        <w:rPr>
          <w:rFonts w:ascii="Times New Roman" w:eastAsia="Times New Roman" w:hAnsi="Times New Roman" w:cs="Times New Roman"/>
          <w:sz w:val="24"/>
          <w:szCs w:val="24"/>
          <w:lang w:eastAsia="fi-FI"/>
        </w:rPr>
        <w:br/>
        <w:t> </w:t>
      </w:r>
    </w:p>
    <w:p w14:paraId="7373F2B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Päätökset VARELY/2343/2020, VARELY2348/2020, VARELY2363/2020, VARELY/2433/2020, VARELY2706/2020, VARELY/2751/2020 ja VARELY/2933/2020 on annettu 7.9.2020.</w:t>
      </w:r>
    </w:p>
    <w:p w14:paraId="4232758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Lisätietiedot:</w:t>
      </w:r>
    </w:p>
    <w:p w14:paraId="24D36E0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Ylitarkastaja Salli Uljas, puh. 0295 023 040</w:t>
      </w:r>
      <w:r w:rsidRPr="009A1AE4">
        <w:rPr>
          <w:rFonts w:ascii="Times New Roman" w:eastAsia="Times New Roman" w:hAnsi="Times New Roman" w:cs="Times New Roman"/>
          <w:sz w:val="24"/>
          <w:szCs w:val="24"/>
          <w:lang w:eastAsia="fi-FI"/>
        </w:rPr>
        <w:br/>
        <w:t>etunimi.sukunimi@ely-keskus.fi</w:t>
      </w:r>
    </w:p>
    <w:p w14:paraId="5E309593"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8E7077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7.9.2020 </w:t>
      </w:r>
    </w:p>
    <w:p w14:paraId="22170D2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lastRenderedPageBreak/>
        <w:t>Valtiolta vastaus ulkoilubuumiin: 10 miljoonaa elvytysrahaa kuntien lähivirkistysalueiden kunnostamiseen ja kehittämiseen</w:t>
      </w:r>
    </w:p>
    <w:p w14:paraId="696009E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Ympäristöministeriö ja Uudenmaan ELY-keskus tiedottavat</w:t>
      </w:r>
    </w:p>
    <w:p w14:paraId="2468A50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Kevään koronarajoitukset saivat suomalaiset ulos liikkumaan ja uusia käyttäjiä löysi tiensä kaupunkiseutujen lähivirkistysalueille.  Ulkoilureitit ja muut virkistys- ja viheralueet ovat olleet paikoin ruuhkautuneita ja nykyiset palvelurakenteet, kuten taukopaikat, osoittautuivat riittämättömiksi. Osana hallituksen elvytyspakettia kunnille suunnataan rahoitusta virkistysalueiden kunnostamiseen ja kehittämiseen. Avustushaku aukeaa vielä tänä syksynä.</w:t>
      </w:r>
    </w:p>
    <w:p w14:paraId="5D8EF92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"Nyt poikkeusaikoina yhä useampi suomalainen on hakenut voimaa ja mielenrauhaa luonnosta. Samalla kuntien mahdollisuus satsata virkisyspalveluiden kehitystarpeisiin on haastavassa taloustilanteessa vaikeutunut. Haluamme vastata kysyntään reilulla panostuksella ja avaamme tänä syksynä avustushaun laadukkaiden ja helposti saavutettavien lähiluontokohteiden kehittämiseen", ympäristö- ja ilmastoministeri </w:t>
      </w:r>
      <w:r w:rsidRPr="009A1AE4">
        <w:rPr>
          <w:rFonts w:ascii="Times New Roman" w:eastAsia="Times New Roman" w:hAnsi="Times New Roman" w:cs="Times New Roman"/>
          <w:b/>
          <w:bCs/>
          <w:sz w:val="24"/>
          <w:szCs w:val="24"/>
          <w:lang w:eastAsia="fi-FI"/>
        </w:rPr>
        <w:t>Krista Mikkonen</w:t>
      </w:r>
      <w:r w:rsidRPr="009A1AE4">
        <w:rPr>
          <w:rFonts w:ascii="Times New Roman" w:eastAsia="Times New Roman" w:hAnsi="Times New Roman" w:cs="Times New Roman"/>
          <w:sz w:val="24"/>
          <w:szCs w:val="24"/>
          <w:lang w:eastAsia="fi-FI"/>
        </w:rPr>
        <w:t xml:space="preserve"> sanoo.</w:t>
      </w:r>
    </w:p>
    <w:p w14:paraId="50F8DBD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Valtion vuoden 2020 neljännessä lisätalousarviossa kunnille osoitettiin mittava tukipaketti, jonka tarkoituksena on lieventää koronakriisin vaikutuksia ja tukea talouskasvua kunnissa. Lisätalousarviossa on varattu yhteensä noin 10 miljoonaa euroa kunnille valtionavustuslain nojalla myönnettäviin avustuksiin lähivirkistysalueiden ja viheralueiden kunnostamiseen, kehittämiseen sekä palvelujen parantamiseen.</w:t>
      </w:r>
    </w:p>
    <w:p w14:paraId="76172B1C"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Avustusta erityisesti koronakevään paineistamille alueille</w:t>
      </w:r>
    </w:p>
    <w:p w14:paraId="71DDC71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Avustuksen tavoitteena on luoda laadukkaita ja helposti saavutettavia mahdollisuuksia ulkoilla lähiluonnossa. Avustuksella voidaan kunnostaa ja kehittää kunnan nykyisten lähivirkistysalueiden reittejä, rakenteita ja palveluita tai luoda palvelurakenteita uusille alueille. Hankkeiden tulee tukea mahdollisimman suuren käyttäjäjoukon ulkoilua.</w:t>
      </w:r>
    </w:p>
    <w:p w14:paraId="642C536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Hanke-esityksiä tehdessään kunnan tulee tarkastella erityisesti niitä alueita, joilla koronakevään aikana on ollut erityistä käyttöpainetta ja varmistaa, että uusilla toimilla saadaan käyttöpainetta vähennettyä mahdollisilta herkiltä luontoalueilta. Hankkeelle on eduksi, jos virkistysalueet ovat helposti saavutettavia arjen luontoalueita, joihin pääsee kävellen, pyörällä tai julkisilla kulkuvälineillä. Näin hankkeet tukevat samalla Suomen hiilineutraalisuustavoitteita.</w:t>
      </w:r>
    </w:p>
    <w:p w14:paraId="1388E60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Avustuksen yhtenä tavoitteena on tukea kuntataloutta, joten hakijan tulee arvioida hankkeen työllisyysvaikutuksia ja näiden mahdollista pysyvyyttä.</w:t>
      </w:r>
    </w:p>
    <w:p w14:paraId="05EE1A5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Hankehaku aukeaa syys-lokakuussa.</w:t>
      </w:r>
    </w:p>
    <w:p w14:paraId="1A75A6D2" w14:textId="77777777" w:rsidR="009A1AE4" w:rsidRPr="009A1AE4" w:rsidRDefault="009A1AE4" w:rsidP="009A1AE4">
      <w:pPr>
        <w:numPr>
          <w:ilvl w:val="0"/>
          <w:numId w:val="148"/>
        </w:numPr>
        <w:spacing w:before="100" w:beforeAutospacing="1" w:after="100" w:afterAutospacing="1" w:line="240" w:lineRule="auto"/>
        <w:rPr>
          <w:rFonts w:ascii="Times New Roman" w:eastAsia="Times New Roman" w:hAnsi="Times New Roman" w:cs="Times New Roman"/>
          <w:sz w:val="24"/>
          <w:szCs w:val="24"/>
          <w:lang w:eastAsia="fi-FI"/>
        </w:rPr>
      </w:pPr>
      <w:hyperlink r:id="rId403" w:tooltip="Linkki lähivirkistyshakusivulle" w:history="1">
        <w:r w:rsidRPr="009A1AE4">
          <w:rPr>
            <w:rFonts w:ascii="Times New Roman" w:eastAsia="Times New Roman" w:hAnsi="Times New Roman" w:cs="Times New Roman"/>
            <w:color w:val="0000FF"/>
            <w:sz w:val="24"/>
            <w:szCs w:val="24"/>
            <w:u w:val="single"/>
            <w:lang w:eastAsia="fi-FI"/>
          </w:rPr>
          <w:t xml:space="preserve">Ajankohtaistietoa avustuksesta </w:t>
        </w:r>
      </w:hyperlink>
    </w:p>
    <w:p w14:paraId="2E8D7BA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04CD02A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Yksikön päällikkö Tero Taponen, Uudenmaan ELY-keskus 0295 021 467, tero.taponen(at)ely-keskus.fi</w:t>
      </w:r>
      <w:r w:rsidRPr="009A1AE4">
        <w:rPr>
          <w:rFonts w:ascii="Times New Roman" w:eastAsia="Times New Roman" w:hAnsi="Times New Roman" w:cs="Times New Roman"/>
          <w:sz w:val="24"/>
          <w:szCs w:val="24"/>
          <w:lang w:eastAsia="fi-FI"/>
        </w:rPr>
        <w:br/>
        <w:t>Ylitarkastaja, Tommi Hautala, Uudenmaan ELY-keskus, 0295 021 374, tommi.hautala(at)ely-keskus.fi</w:t>
      </w:r>
      <w:r w:rsidRPr="009A1AE4">
        <w:rPr>
          <w:rFonts w:ascii="Times New Roman" w:eastAsia="Times New Roman" w:hAnsi="Times New Roman" w:cs="Times New Roman"/>
          <w:sz w:val="24"/>
          <w:szCs w:val="24"/>
          <w:lang w:eastAsia="fi-FI"/>
        </w:rPr>
        <w:br/>
        <w:t>Ministeri Mikkosen eritysavustaja Antti Heikkinen, 050 348 1406, antti.heikkinen(at)ym.fi</w:t>
      </w:r>
    </w:p>
    <w:p w14:paraId="47EB330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5119180"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8.9.2020 </w:t>
      </w:r>
    </w:p>
    <w:p w14:paraId="2E079BF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Tieto Etelä-Savon rakennetusta ympäristöstä helpommin saataville (Etelä-Savo)</w:t>
      </w:r>
    </w:p>
    <w:p w14:paraId="74F6281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käynnistää KaavaDigi -hankkeen, joka edistää kaavatiedon ja erilaisten maankäyttöpäätösten digitaalisuutta Etelä-Savon alueella. Tavoitteena on saada rakennettuun ympäristöön liittyvä tieto yhteentoimivaksi ja helposti saatavaksi. Työtä tehdään tiiviissä yhteistyössä alueen kuntien kanssa. Hankkeessa luodaan yhteys valtakunnallisen suunnitelma- ja rakennustiedon tietojärjestelmän Ryhti-valmisteluhankkeeseen. Hanke alkaa syksyllä 2020 ja kestää vuoden 2023 loppuun.</w:t>
      </w:r>
    </w:p>
    <w:p w14:paraId="226DF0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Hankevastaavana Etelä-Savon ELY-keskuksessa 1.9. aloittanut maankäyttöasiantuntija Satu Reisko kertoo, että KaavaDigi-hanke tavoittelee rakennettuun ympäristöön liittyvän tiedon valmiuksien parantamista.</w:t>
      </w:r>
      <w:r w:rsidRPr="009A1AE4">
        <w:rPr>
          <w:rFonts w:ascii="Times New Roman" w:eastAsia="Times New Roman" w:hAnsi="Times New Roman" w:cs="Times New Roman"/>
          <w:sz w:val="24"/>
          <w:szCs w:val="24"/>
          <w:lang w:eastAsia="fi-FI"/>
        </w:rPr>
        <w:br/>
        <w:t>- Tarkoitus on auttaa Etelä-Savon kuntia valmisteilla olevassa valtakunnallisessa muutoksessa, joka koskee kunnissa tuotetun rakennettuun ympäristöön liittyvän tiedon siirtämistä valtakunnalliseen järjestelmään. Kokonaisuuden tavoitteena on saada rakennettuun ympäristöön liittyvä tieto yhteentoimivaksi ja helposti saatavaksi. Yhteentoimivuus helpottaa tiedon käyttöä sekä tulkintaa, ja yhtenäinen järjestelmä vähentää päällekkäistä työtä, kun eri viranomaisille toimitettava tieto tallennetaan vain kerran.</w:t>
      </w:r>
    </w:p>
    <w:p w14:paraId="6EA689B5"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Kuntien käytäntöjen ja järjestelmien tilanne selvitetään</w:t>
      </w:r>
    </w:p>
    <w:p w14:paraId="05FDE96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Kunnissa on rakennettuun ympäristöön liittyen vaihtelevia käytäntöjä ja järjestelmiä ja vain osassa kuntia aineisto tuotetaan digitaaliseen muotoon. Myös kuntien valmiudet tietojen sähköistämiseen ja tiedon siirtoon ovat vaihtelevia. KaavaDigi-hankkeessa selvitetään tarkemmin kuntien rakennetun ympäristön tietojen tilanne ja selvitetään kuntien valmiutta valtakunnallisen järjestelmän käyttöönottoon. Tilannekatsauksen perusteella kunnille laaditaan tiekartta eli selkeä suunnitelma, mitä tarvitaan valtakunnalliseen järjestelmään siirtymiseen. Kuntia pyritään myös tukemaan muutoksen läpi viemisessä ja tarvittavissa toimenpiteissä.</w:t>
      </w:r>
    </w:p>
    <w:p w14:paraId="78EEF53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Hanke etenee tiiviissä yhteistyössä</w:t>
      </w:r>
    </w:p>
    <w:p w14:paraId="0241598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Työtä tehdään yhdessä kuntien ja muiden sidosryhmien kanssa. Kuntien omat tiedot ja taidot ovat avainasemassa tiedon keräämisessä ja tarvittavien toimenpiteiden määrittelyssä. Hankkeen alussa kaikki kuntien kaava- ja lupatietoja tuottavat ja tallentavat henkilöt haastatellaan ja tiekartan laatimisen yhteydessä asiaa työstetään yhdessä esimerkiksi työpajoissa. Hanketta viedään eteenpäin tiiviissä yhteistyössä myös ympäristöministeriön vetämän Ryhti-hankkeen kanssa. Paikalliset </w:t>
      </w:r>
      <w:r w:rsidRPr="009A1AE4">
        <w:rPr>
          <w:rFonts w:ascii="Times New Roman" w:eastAsia="Times New Roman" w:hAnsi="Times New Roman" w:cs="Times New Roman"/>
          <w:sz w:val="24"/>
          <w:szCs w:val="24"/>
          <w:lang w:eastAsia="fi-FI"/>
        </w:rPr>
        <w:lastRenderedPageBreak/>
        <w:t>ratkaisut tehdään linjassa valtakunnallisten ratkaisujen kanssa ja samalla maakunnasta saadaan välitettyä ministeriöön tietoa kuntien tilanteesta ja tarpeista.</w:t>
      </w:r>
    </w:p>
    <w:p w14:paraId="20146C4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Hankevastaava Satu Reisko on mielellään mukana edistämässä yhteisen tietoalustan syntymistä. </w:t>
      </w:r>
      <w:r w:rsidRPr="009A1AE4">
        <w:rPr>
          <w:rFonts w:ascii="Times New Roman" w:eastAsia="Times New Roman" w:hAnsi="Times New Roman" w:cs="Times New Roman"/>
          <w:sz w:val="24"/>
          <w:szCs w:val="24"/>
          <w:lang w:eastAsia="fi-FI"/>
        </w:rPr>
        <w:br/>
        <w:t>- Olen työskennellyt lähes 20 vuotta Varkauden kaupungin kaavoitukseen ja maankäyttöön liittyvissä tehtävissä, kertoo Satu Reisko. Olen tutustunut myös joihinkin rakentamisen lupajärjestelmiin sekä hakijana että asiantuntijana lausuntoa antaessa. Kaupungin ylläpitämistä järjestelmistä toimitetaan tietoa eri viranomaistahoille ja tiedon pitäisi olla myös muilla helposti saatavilla. Tämä työllistää paljon, eikä tiedon ajantasaisuus ole varmaa. Yhteisen tietoalustan ja toimintamallien tuottaminen helpottaa sekä tiedon tuottajia että tietoa hyödyntäviä tahoja.</w:t>
      </w:r>
    </w:p>
    <w:p w14:paraId="4A8AD0A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Taustalla on valtakunnallinen maankäytön tietojärjestelmien uudistustyö</w:t>
      </w:r>
    </w:p>
    <w:p w14:paraId="4A72DCD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KaavaDigi -hankkeen taustalla on meneillään oleva maankäyttö- ja rakennuslain muutos, jossa yhtenä tavoitteena on säätää rakennettuun ympäristöön liittyvän digitaalisen tiedon toimittamisesta kansalliseen järjestelmään ja tiedon ylläpidosta. Ympäristöministeriön luotsaama Ryhti-hanke tähtää yhtenäisen valtakunnallisen suunnitelma- ja rakennustiedon tietojärjestelmän ja -alustan toteuttamiseen.  Lisäksi meneillään on rakennetun ympäristön yhteentoimivuustyö, jossa tuotetaan suunnittelussa ja luvituksessa tuotetun tiedon standardit ja hallintamallit.</w:t>
      </w:r>
    </w:p>
    <w:p w14:paraId="338E5BC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7764967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Maankäyttöasiantuntija Satu Reisko, Etelä-Savon ELY-keskus, p. 029 502 4095, satu.reisko(at)ely-keskus.fi</w:t>
      </w:r>
    </w:p>
    <w:p w14:paraId="68EC7E7C"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3BD4A9D"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11.9.2020 </w:t>
      </w:r>
    </w:p>
    <w:p w14:paraId="1FE454A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Mikkelin kaupungin metsiin on perustettu uusia luonnonsuojelualueita (Etelä-Savo)</w:t>
      </w:r>
    </w:p>
    <w:p w14:paraId="158F9E6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ja Mikkelin kaupunki ovat neuvotelleet METSO-suojeluohjelmaan liitettävistä alueista ja sopineet neljän uuden luonnonsuojelualueen perustamisesta kaupungin omistamille kiinteistöille. Lisäksi yksi kaupungin omistama metsätila on siirtynyt kiinteistökaupalla valtiolle luonnonsuojelutarkoituksiin. Kohteiden suojelu toteuttaa Etelä-Suomen metsien monimotoisuusohjelmaa (METSO-ohjelma). Suojeltujen alueiden pinta-ala on yhteensä 158 hehtaaria, josta 128 hehtaaria perustettiin kaupungin luonnonsuojelualueiksi ja 30 hehtaaria liitettiin valtion luonnonsuojelukiinteistöön.</w:t>
      </w:r>
    </w:p>
    <w:p w14:paraId="41BC76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Luonnonsuojelualueeksi perustetut kohteet:</w:t>
      </w:r>
    </w:p>
    <w:p w14:paraId="7627CA07" w14:textId="77777777" w:rsidR="009A1AE4" w:rsidRPr="009A1AE4" w:rsidRDefault="009A1AE4" w:rsidP="009A1AE4">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Metsä-Sairila, Säynätin luonnonsuojelualue, 66,1 ha</w:t>
      </w:r>
    </w:p>
    <w:p w14:paraId="6F7E6A06" w14:textId="77777777" w:rsidR="009A1AE4" w:rsidRPr="009A1AE4" w:rsidRDefault="009A1AE4" w:rsidP="009A1AE4">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Haukkaniemi, Säynätsaaren luonnonsuojelualue, 16,9 ha</w:t>
      </w:r>
    </w:p>
    <w:p w14:paraId="5FB64F34" w14:textId="77777777" w:rsidR="009A1AE4" w:rsidRPr="009A1AE4" w:rsidRDefault="009A1AE4" w:rsidP="009A1AE4">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Anttola, Koiravuori-Salmenlammet luonnonsuojelualue, 36,6 ha</w:t>
      </w:r>
    </w:p>
    <w:p w14:paraId="700974CD" w14:textId="77777777" w:rsidR="009A1AE4" w:rsidRPr="009A1AE4" w:rsidRDefault="009A1AE4" w:rsidP="009A1AE4">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Paasola, Paasolan luonnonsuojelualue, 8,4 ha</w:t>
      </w:r>
    </w:p>
    <w:p w14:paraId="35D2C06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Suojelukohteet sijaitsevat eri puolilla kaupunkia, ja ne sisältyvät pääosin kaupungin teettämään ja ympäristöministeriön vuosina 2010-2012 rahoittamaan inventointi- ja suunnitteluhankkeeseen. Hankkeessa selvitettiin METSO-ohjelmaan soveltuvia kohteita Mikkelin kaupungin omistamissa metsissä. Selvityksen ulkopuolelta suojelukohteeksi tuli Säynätin retkeilyalueeseen kuuluva metsäalue.</w:t>
      </w:r>
    </w:p>
    <w:p w14:paraId="712CFB6C" w14:textId="67865744"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drawing>
          <wp:inline distT="0" distB="0" distL="0" distR="0" wp14:anchorId="385A34B6" wp14:editId="69C5E245">
            <wp:extent cx="6120130" cy="4588510"/>
            <wp:effectExtent l="0" t="0" r="0" b="2540"/>
            <wp:docPr id="57" name="Kuva 57" descr="Kallioinen saari, jossa kasvaa mänty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allioinen saari, jossa kasvaa mäntyjä."/>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120130" cy="4588510"/>
                    </a:xfrm>
                    <a:prstGeom prst="rect">
                      <a:avLst/>
                    </a:prstGeom>
                    <a:noFill/>
                    <a:ln>
                      <a:noFill/>
                    </a:ln>
                  </pic:spPr>
                </pic:pic>
              </a:graphicData>
            </a:graphic>
          </wp:inline>
        </w:drawing>
      </w:r>
    </w:p>
    <w:p w14:paraId="65B658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Säynätinsaari. Kuva: Markku Heikkinen</w:t>
      </w:r>
    </w:p>
    <w:p w14:paraId="1F746A7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Alueella esiintyy muun muassa monimuotoisuudelle merkittäviä pienialaisia soita, vesistöjen lähimetsiä, metsäisiä kallioita, jyrkänteitä ja louhikoita. Puusto on pääosin kuusivaltaista varttunutta ja vanhaa metsää, mutta alueiden yhtenäisyyden vuoksi kohteisiin sisältyy myös nuorempia puustoja.</w:t>
      </w:r>
    </w:p>
    <w:p w14:paraId="502548F9"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Neitvuoren luonnonsuojelualue laajeni</w:t>
      </w:r>
    </w:p>
    <w:p w14:paraId="416D47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Kaupungilta valtion omistukseen siirtynyt kiinteistö sijaitsee Neitvuoren pohjoispuolella. Kiinteistö on pitkä ja kapea ja se ulottuu Neitvuorelta Sulamajärven rantaan saakka. Hiidenkierroksen retkeilypolku sijaitsee osittain kyseisellä alueella. Retkeilypolku johtaa Neitvuorelta Sulamajärven rannalla sijaitsevalle kodalle. Kota sijaitsee kaupungin omistamalla Paasolan tilalla ja kodan lähimetsät (noin 8,4 ha) suojellaan METSO-kohteena. Neitvuoren alueella on nyt noin 140 hehtaaria valtion luonnonsuojelualueita ja noin 37 hehtaaria yksityismaan luonnonsuojelualueita.   </w:t>
      </w:r>
    </w:p>
    <w:p w14:paraId="186E5122" w14:textId="24E79490"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77A5078D" wp14:editId="142685CC">
            <wp:extent cx="6120130" cy="4588510"/>
            <wp:effectExtent l="0" t="0" r="0" b="2540"/>
            <wp:docPr id="56" name="Kuva 56" descr="Järvi ja mäntyvaltaista rantamets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Järvi ja mäntyvaltaista rantametsää."/>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120130" cy="4588510"/>
                    </a:xfrm>
                    <a:prstGeom prst="rect">
                      <a:avLst/>
                    </a:prstGeom>
                    <a:noFill/>
                    <a:ln>
                      <a:noFill/>
                    </a:ln>
                  </pic:spPr>
                </pic:pic>
              </a:graphicData>
            </a:graphic>
          </wp:inline>
        </w:drawing>
      </w:r>
    </w:p>
    <w:p w14:paraId="5B2B31A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Sulamajärven rantametsää. Kuva: Jukka Välijoki</w:t>
      </w:r>
    </w:p>
    <w:p w14:paraId="231BFB1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Kaikilla kohteilla on virkistyskäyttöä</w:t>
      </w:r>
    </w:p>
    <w:p w14:paraId="037CF9D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Kaikilla METSO-ohjelmaan liitetyillä kaupungin kohteilla on virkistyskäyttöä. Alueiden virkistyskäyttö jatkuu ja suojelupäätöksissä on otettu huomioon myös virkistyskäytön kehittämistarpeet. Olemassa olevia polkuja, retkeilyreittejä ja palvelurakenteita saa kunnostaa ja ylläpitää. Lisäksi Säynätin alueella on tehty varaus uuden polun ja laavun rakentamiselle. </w:t>
      </w:r>
    </w:p>
    <w:p w14:paraId="6C88E44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5AAA3C5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Luonnonsuojeluasiantuntija Markku Heikkinen, Etelä-Savon ELY-keskus, p. 029 502 4175</w:t>
      </w:r>
    </w:p>
    <w:p w14:paraId="4FDA2A54"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Metsätalousinsinööri Annamari Huttunen, Mikkelin kaupunki, p. 044 794 3295</w:t>
      </w:r>
    </w:p>
    <w:p w14:paraId="7F96A5FD"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516AD412"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11.9.2020 </w:t>
      </w:r>
    </w:p>
    <w:p w14:paraId="0A568571"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Lähes kolmannekselle Etelä-Savon yrityksistä myönnetty koronatukea (Etelä-Savo)</w:t>
      </w:r>
    </w:p>
    <w:p w14:paraId="3449FDC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Yrityksille on eri reittejä pitkin myönnetty Etelä-Savoon koronapandemian aiheuttamista vaikeuksista selviytymiseen yhteensä noin 34,5 miljoonaa euroa avustuksia. Jopa kolmannes maakunnan kaikista yrityksistä ja yrittäjistä on saanut tukea. Avustusten maksatukset jatkuvat edelleen.</w:t>
      </w:r>
    </w:p>
    <w:p w14:paraId="159A220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Rahamäärä on sinänsä merkittävä, mutta ei varmasti riitä kompensoimaan yritysten kärsimiä liikevaihdon menetyksiä ja tappioita. Juuri nyt uusia tukimuotoja ei ole tiedossa, vaikka koronapandemia ei ole vielä ohi. Samoin pandemian kokonaisvaltaiset vaikutukset lyhyellä ja pitkällä tähtäimellä elinkeinoelämälle ja työpaikkoihin ovat hämärän peitossa ja monelta osin valitettavasti vasta tulossa.</w:t>
      </w:r>
    </w:p>
    <w:p w14:paraId="551717E4"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Tukien haku- ja myöntötilanne Etelä-Savossa</w:t>
      </w:r>
    </w:p>
    <w:p w14:paraId="71FC6103"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Business Finlandin ja ELY-keskusten välittämien tukien hakeminen päättyi 8.6., koska muita, niitä osittain korvaavia tukimuotoja otettiin käyttöön. Nyt syyskuun alkupuolella eri tukien myöntämisen kokonaisuus alkaa hahmottua. Tukien vaikuttavuus selviää vasta paljon myöhemmin.</w:t>
      </w:r>
    </w:p>
    <w:p w14:paraId="7A22B27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Yhteenveto eri tukimuotojen tilanteesta Etelä-Savossa:</w:t>
      </w:r>
    </w:p>
    <w:p w14:paraId="20255B2B"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ELY-keskukselle</w:t>
      </w:r>
      <w:r w:rsidRPr="009A1AE4">
        <w:rPr>
          <w:rFonts w:ascii="Times New Roman" w:eastAsia="Times New Roman" w:hAnsi="Times New Roman" w:cs="Times New Roman"/>
          <w:sz w:val="24"/>
          <w:szCs w:val="24"/>
          <w:lang w:eastAsia="fi-FI"/>
        </w:rPr>
        <w:t xml:space="preserve"> tuli kaikkiaan 1018 hakemusta 7.4.–8.6. Etelä-Savossa. Ne on nyt käytännössä kaikki käsitelty: myönteisiä päätöksiä tehtiin 764 kpl, kielteisiä 229 ja hakijat peruivat 24 hakemusta. Yksi on vielä ratkaisematta. Myönteisiin päätöksiin sidottiin rahaa yhteensä 10,0 miljoonaa €. Monet kehittämishankkeet ovat vielä käynnissä ja päättyvät vasta ensi vuoden puolella.</w:t>
      </w:r>
    </w:p>
    <w:p w14:paraId="542755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Business Finland </w:t>
      </w:r>
      <w:r w:rsidRPr="009A1AE4">
        <w:rPr>
          <w:rFonts w:ascii="Times New Roman" w:eastAsia="Times New Roman" w:hAnsi="Times New Roman" w:cs="Times New Roman"/>
          <w:sz w:val="24"/>
          <w:szCs w:val="24"/>
          <w:lang w:eastAsia="fi-FI"/>
        </w:rPr>
        <w:t>on myöntänyt Etelä-Savoon 381 hankkeeseen yhteensä 19,2 miljoonaa € korona-ajan poikkeusrahoitusta.</w:t>
      </w:r>
    </w:p>
    <w:p w14:paraId="040E3AD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Maa- ja metsätalousministeriön</w:t>
      </w:r>
      <w:r w:rsidRPr="009A1AE4">
        <w:rPr>
          <w:rFonts w:ascii="Times New Roman" w:eastAsia="Times New Roman" w:hAnsi="Times New Roman" w:cs="Times New Roman"/>
          <w:sz w:val="24"/>
          <w:szCs w:val="24"/>
          <w:lang w:eastAsia="fi-FI"/>
        </w:rPr>
        <w:t xml:space="preserve"> maaseutuyritysten koronatukiin on tullut ELY-keskukseen yhteen-sä 76 hakemusta, joista 66:lle on tehty myönteinen päätös, yhteensä 0,6 miljoonaa €.  Hylätty on 9. Tätä tukea voi hakea vuoden loppuun asti.</w:t>
      </w:r>
    </w:p>
    <w:p w14:paraId="30F3388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Kuntien</w:t>
      </w:r>
      <w:r w:rsidRPr="009A1AE4">
        <w:rPr>
          <w:rFonts w:ascii="Times New Roman" w:eastAsia="Times New Roman" w:hAnsi="Times New Roman" w:cs="Times New Roman"/>
          <w:sz w:val="24"/>
          <w:szCs w:val="24"/>
          <w:lang w:eastAsia="fi-FI"/>
        </w:rPr>
        <w:t xml:space="preserve"> kautta välitettävää yksinyrittäjille suunnattua tukea on myönnetty noin 1000:lle yritykselle, yhteensä 2,0 miljoonaa €.</w:t>
      </w:r>
    </w:p>
    <w:p w14:paraId="7DCC22E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ELY-keskusten ja TE-toimistojen kehittämis- ja hallintokeskuksen (KEHA-keskus) majoitus- ja ravintolasektorin MaRa-tukea </w:t>
      </w:r>
      <w:r w:rsidRPr="009A1AE4">
        <w:rPr>
          <w:rFonts w:ascii="Times New Roman" w:eastAsia="Times New Roman" w:hAnsi="Times New Roman" w:cs="Times New Roman"/>
          <w:sz w:val="24"/>
          <w:szCs w:val="24"/>
          <w:lang w:eastAsia="fi-FI"/>
        </w:rPr>
        <w:t>on useaa alalajia. Määrällisesti merkittävin on ns. joukkomaksatukseen perustuva tuki, jota ao. toimialojen yritysten ei tarvitse erikseen hakea. Tätä tukimuotoa Etelä-Savossa on saanut lähes 200 yritystä, yhteensä noin 1,1 miljoonaa €. Toimialan yritykset ovat voineet lisäksi hakea hyvitystä toiminnan rajoittamisesta sekä uudelleen työllistämiseen. Ensin mainitun hakuaika päättyi elokuun lopussa, jälkimmäistä voi hakea lokakuun loppuun. Näitä on Etelä-Savossa haettu yhteensä vajaat 50 kappaletta, joista on käsitelty noin puolet. Myönteisiä päätöksiä on hieman vaille 20 ja rahaa näihin on ohjattu noin 60 000 €.</w:t>
      </w:r>
    </w:p>
    <w:p w14:paraId="1B64CB6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 xml:space="preserve">Valtiokonttorin yleistä kustannustukea </w:t>
      </w:r>
      <w:r w:rsidRPr="009A1AE4">
        <w:rPr>
          <w:rFonts w:ascii="Times New Roman" w:eastAsia="Times New Roman" w:hAnsi="Times New Roman" w:cs="Times New Roman"/>
          <w:sz w:val="24"/>
          <w:szCs w:val="24"/>
          <w:lang w:eastAsia="fi-FI"/>
        </w:rPr>
        <w:t>Etelä-Savossa on myönnetty toistaiseksi 64 yritykselle, yhteensä 1,5 miljoonaa €. Hylättyjä on noin 180 ja käsittelyssä kymmenkunta. Tämän tukimuodon haku sulkeutui elokuun lopussa.</w:t>
      </w:r>
    </w:p>
    <w:p w14:paraId="04DCA25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 xml:space="preserve">Finnveralla </w:t>
      </w:r>
      <w:r w:rsidRPr="009A1AE4">
        <w:rPr>
          <w:rFonts w:ascii="Times New Roman" w:eastAsia="Times New Roman" w:hAnsi="Times New Roman" w:cs="Times New Roman"/>
          <w:sz w:val="24"/>
          <w:szCs w:val="24"/>
          <w:lang w:eastAsia="fi-FI"/>
        </w:rPr>
        <w:t>on myös yrityksille suunnattuja rahoitustuotteita, etenkin lainoja ja takauksia, joiden määrää on nostettu ja ehtoja helpotettu pandemian takia yritysten rahoitusvaikeuksien lievittämiseksi. Suoria avustuksia yrityksille Finnvera ei myönnä.</w:t>
      </w:r>
    </w:p>
    <w:p w14:paraId="1F4B93C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Lisäksi yrittäjä on voinut hakea </w:t>
      </w:r>
      <w:r w:rsidRPr="009A1AE4">
        <w:rPr>
          <w:rFonts w:ascii="Times New Roman" w:eastAsia="Times New Roman" w:hAnsi="Times New Roman" w:cs="Times New Roman"/>
          <w:b/>
          <w:bCs/>
          <w:sz w:val="24"/>
          <w:szCs w:val="24"/>
          <w:lang w:eastAsia="fi-FI"/>
        </w:rPr>
        <w:t xml:space="preserve">TE-toimistosta </w:t>
      </w:r>
      <w:r w:rsidRPr="009A1AE4">
        <w:rPr>
          <w:rFonts w:ascii="Times New Roman" w:eastAsia="Times New Roman" w:hAnsi="Times New Roman" w:cs="Times New Roman"/>
          <w:sz w:val="24"/>
          <w:szCs w:val="24"/>
          <w:lang w:eastAsia="fi-FI"/>
        </w:rPr>
        <w:t>työttömyysturva-avustusta, joka myönnetään siis henkilölle eikä yritykselle. Tätä tukea on saanut kaikkiaan noin 1000 henkilöä Etelä-Savossa.</w:t>
      </w:r>
    </w:p>
    <w:p w14:paraId="317031E6"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Käytössä useita tukirahoituskanavia</w:t>
      </w:r>
    </w:p>
    <w:p w14:paraId="383715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Koronapandemia alkoi voimistua Suomessa ja Etelä-Savossa noin puoli vuotta sitten ja siihen liittyviä kansalaisten ja yritysten toimia rajoitettiin voimakkaasti maaliskuun lopulla. Rajoitusten käyttöönoton jälkeen valtio alkoi nopeasti myöntää yrityksille avustuksia taloudellisten vaikeuksien lievittämiseksi ja toisaalta valmistautumiseen koronaviruksen poistumisen jälkeiseen markkinatilanteeseen.</w:t>
      </w:r>
    </w:p>
    <w:p w14:paraId="344B493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Business Finland käynnisti koronarahoituksen ensimmäisenä ja ELY-keskukset seurasivat pian perässä, hakemuksia ELY-keskukset alkoivat vastaanottaa 7.4. Näiden jälkeen seurasivat lähikuukausina monet muut tukimuodot; majoitus- ja ravintolasektorille suunnattu ns. MaRa-tuki, kuntien kautta välitetty yksinyrittäjien tuki, yleinen kustannustuki rajatuille, pandemiarajoituksista kärsineiden toimialojen yrityksille sekä maa- ja metsätalousministeriön maaseudulla toimiville pienyrityksille ja tietyille alkutuotannon sektoreille suunnattu tuki. Lisäksi yrittäjille avattiin mahdollisuus saada työttömyysturva-avustusta.</w:t>
      </w:r>
    </w:p>
    <w:p w14:paraId="474569C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Lisätietoja:</w:t>
      </w:r>
      <w:r w:rsidRPr="009A1AE4">
        <w:rPr>
          <w:rFonts w:ascii="Times New Roman" w:eastAsia="Times New Roman" w:hAnsi="Times New Roman" w:cs="Times New Roman"/>
          <w:sz w:val="24"/>
          <w:szCs w:val="24"/>
          <w:lang w:eastAsia="fi-FI"/>
        </w:rPr>
        <w:br/>
        <w:t>Johtaja Juha Pulliainen, juha.pulliainen(at)ely-keskus.fi, p. 0295 024 162</w:t>
      </w:r>
    </w:p>
    <w:p w14:paraId="4CF6B441"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2F6E02B9"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14.9.2020 </w:t>
      </w:r>
    </w:p>
    <w:p w14:paraId="2A6B3645"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tiedotepalvelu muuttuu 24.9.2020, tee tilauksesi uudelleen</w:t>
      </w:r>
    </w:p>
    <w:p w14:paraId="6E0DBE5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ELY-keskukset siirtyvät 24.9.2020 alkaen käyttämään STT:n tiedotepalvelua. Media saa jatkossakin tiedotteet automaattisesti, mutta muiden tiedotteita tilanneiden tulee tilata tiedotteet uudelleen, sillä valitettavasti emme voi tietosuojasyistä siirtää tilauksia suoraan uuteen palveluun.</w:t>
      </w:r>
    </w:p>
    <w:p w14:paraId="204C288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Uudessa palvelussa ELY-keskuksen tiedotteita voi tilata vain alueen perusteella, täten alueen ja asiasanan yhdistelmä ei valitettavasti onnistu (esimerkiksi Uudenmaan ELY-keskuksen ympäristöaiheiset tiedotteet). Jos haluat tilata tiedotteet asiasanan perusteella, tilauksen voi tehdä STT:n tiedotepalvelun sivuilta, tällöin saat kaikkien palvelua käyttävien tiedotteet kyseisen asiasanan perusteella.</w:t>
      </w:r>
    </w:p>
    <w:p w14:paraId="24BBDF4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Tiedotteiden tilaus uudesta palvelusta:</w:t>
      </w:r>
    </w:p>
    <w:p w14:paraId="5671293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t>Valtakunnalliset ja useamman alueellisen ELY-keskuksen yhteiset tiedotteet</w:t>
      </w:r>
    </w:p>
    <w:p w14:paraId="4E460F72" w14:textId="77777777" w:rsidR="009A1AE4" w:rsidRPr="009A1AE4" w:rsidRDefault="009A1AE4" w:rsidP="009A1AE4">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hyperlink r:id="rId406" w:history="1">
        <w:r w:rsidRPr="009A1AE4">
          <w:rPr>
            <w:rFonts w:ascii="Times New Roman" w:eastAsia="Times New Roman" w:hAnsi="Times New Roman" w:cs="Times New Roman"/>
            <w:color w:val="0000FF"/>
            <w:sz w:val="24"/>
            <w:szCs w:val="24"/>
            <w:u w:val="single"/>
            <w:lang w:eastAsia="fi-FI"/>
          </w:rPr>
          <w:t>Valtakunnalliset ja useamman alueellisen ELY-keskuksen yhteiset tiedotteet</w:t>
        </w:r>
      </w:hyperlink>
    </w:p>
    <w:p w14:paraId="70CB6FA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b/>
          <w:bCs/>
          <w:sz w:val="24"/>
          <w:szCs w:val="24"/>
          <w:lang w:eastAsia="fi-FI"/>
        </w:rPr>
        <w:lastRenderedPageBreak/>
        <w:t>Alueellisten ELY-keskusten tiedotteet</w:t>
      </w:r>
    </w:p>
    <w:p w14:paraId="4787B223"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07" w:history="1">
        <w:r w:rsidRPr="009A1AE4">
          <w:rPr>
            <w:rFonts w:ascii="Times New Roman" w:eastAsia="Times New Roman" w:hAnsi="Times New Roman" w:cs="Times New Roman"/>
            <w:color w:val="0000FF"/>
            <w:sz w:val="24"/>
            <w:szCs w:val="24"/>
            <w:u w:val="single"/>
            <w:lang w:eastAsia="fi-FI"/>
          </w:rPr>
          <w:t>Etelä-Pohjanmaa</w:t>
        </w:r>
      </w:hyperlink>
    </w:p>
    <w:p w14:paraId="3BC9B96A"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08" w:history="1">
        <w:r w:rsidRPr="009A1AE4">
          <w:rPr>
            <w:rFonts w:ascii="Times New Roman" w:eastAsia="Times New Roman" w:hAnsi="Times New Roman" w:cs="Times New Roman"/>
            <w:color w:val="0000FF"/>
            <w:sz w:val="24"/>
            <w:szCs w:val="24"/>
            <w:u w:val="single"/>
            <w:lang w:eastAsia="fi-FI"/>
          </w:rPr>
          <w:t>Etelä-Savo</w:t>
        </w:r>
      </w:hyperlink>
    </w:p>
    <w:p w14:paraId="44DAE309"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09" w:history="1">
        <w:r w:rsidRPr="009A1AE4">
          <w:rPr>
            <w:rFonts w:ascii="Times New Roman" w:eastAsia="Times New Roman" w:hAnsi="Times New Roman" w:cs="Times New Roman"/>
            <w:color w:val="0000FF"/>
            <w:sz w:val="24"/>
            <w:szCs w:val="24"/>
            <w:u w:val="single"/>
            <w:lang w:eastAsia="fi-FI"/>
          </w:rPr>
          <w:t>Häme</w:t>
        </w:r>
      </w:hyperlink>
    </w:p>
    <w:p w14:paraId="1C44ADB5"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0" w:history="1">
        <w:r w:rsidRPr="009A1AE4">
          <w:rPr>
            <w:rFonts w:ascii="Times New Roman" w:eastAsia="Times New Roman" w:hAnsi="Times New Roman" w:cs="Times New Roman"/>
            <w:color w:val="0000FF"/>
            <w:sz w:val="24"/>
            <w:szCs w:val="24"/>
            <w:u w:val="single"/>
            <w:lang w:eastAsia="fi-FI"/>
          </w:rPr>
          <w:t>Kaakkois-Suomi</w:t>
        </w:r>
      </w:hyperlink>
    </w:p>
    <w:p w14:paraId="11C8BFA4"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1" w:history="1">
        <w:r w:rsidRPr="009A1AE4">
          <w:rPr>
            <w:rFonts w:ascii="Times New Roman" w:eastAsia="Times New Roman" w:hAnsi="Times New Roman" w:cs="Times New Roman"/>
            <w:color w:val="0000FF"/>
            <w:sz w:val="24"/>
            <w:szCs w:val="24"/>
            <w:u w:val="single"/>
            <w:lang w:eastAsia="fi-FI"/>
          </w:rPr>
          <w:t>Kainuu</w:t>
        </w:r>
      </w:hyperlink>
    </w:p>
    <w:p w14:paraId="5D6CA39C"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2" w:history="1">
        <w:r w:rsidRPr="009A1AE4">
          <w:rPr>
            <w:rFonts w:ascii="Times New Roman" w:eastAsia="Times New Roman" w:hAnsi="Times New Roman" w:cs="Times New Roman"/>
            <w:color w:val="0000FF"/>
            <w:sz w:val="24"/>
            <w:szCs w:val="24"/>
            <w:u w:val="single"/>
            <w:lang w:eastAsia="fi-FI"/>
          </w:rPr>
          <w:t>Keski-Suomi</w:t>
        </w:r>
      </w:hyperlink>
    </w:p>
    <w:p w14:paraId="2BCD77E2"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3" w:history="1">
        <w:r w:rsidRPr="009A1AE4">
          <w:rPr>
            <w:rFonts w:ascii="Times New Roman" w:eastAsia="Times New Roman" w:hAnsi="Times New Roman" w:cs="Times New Roman"/>
            <w:color w:val="0000FF"/>
            <w:sz w:val="24"/>
            <w:szCs w:val="24"/>
            <w:u w:val="single"/>
            <w:lang w:eastAsia="fi-FI"/>
          </w:rPr>
          <w:t>Lappi</w:t>
        </w:r>
      </w:hyperlink>
    </w:p>
    <w:p w14:paraId="047CD546"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4" w:history="1">
        <w:r w:rsidRPr="009A1AE4">
          <w:rPr>
            <w:rFonts w:ascii="Times New Roman" w:eastAsia="Times New Roman" w:hAnsi="Times New Roman" w:cs="Times New Roman"/>
            <w:color w:val="0000FF"/>
            <w:sz w:val="24"/>
            <w:szCs w:val="24"/>
            <w:u w:val="single"/>
            <w:lang w:eastAsia="fi-FI"/>
          </w:rPr>
          <w:t>Pirkanmaa</w:t>
        </w:r>
      </w:hyperlink>
    </w:p>
    <w:p w14:paraId="440E8C70"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5" w:history="1">
        <w:r w:rsidRPr="009A1AE4">
          <w:rPr>
            <w:rFonts w:ascii="Times New Roman" w:eastAsia="Times New Roman" w:hAnsi="Times New Roman" w:cs="Times New Roman"/>
            <w:color w:val="0000FF"/>
            <w:sz w:val="24"/>
            <w:szCs w:val="24"/>
            <w:u w:val="single"/>
            <w:lang w:eastAsia="fi-FI"/>
          </w:rPr>
          <w:t>Pohjanmaa</w:t>
        </w:r>
      </w:hyperlink>
    </w:p>
    <w:p w14:paraId="7D2E6C64"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6" w:history="1">
        <w:r w:rsidRPr="009A1AE4">
          <w:rPr>
            <w:rFonts w:ascii="Times New Roman" w:eastAsia="Times New Roman" w:hAnsi="Times New Roman" w:cs="Times New Roman"/>
            <w:color w:val="0000FF"/>
            <w:sz w:val="24"/>
            <w:szCs w:val="24"/>
            <w:u w:val="single"/>
            <w:lang w:eastAsia="fi-FI"/>
          </w:rPr>
          <w:t>Pohjois-Karjala</w:t>
        </w:r>
      </w:hyperlink>
    </w:p>
    <w:p w14:paraId="79013202"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7" w:history="1">
        <w:r w:rsidRPr="009A1AE4">
          <w:rPr>
            <w:rFonts w:ascii="Times New Roman" w:eastAsia="Times New Roman" w:hAnsi="Times New Roman" w:cs="Times New Roman"/>
            <w:color w:val="0000FF"/>
            <w:sz w:val="24"/>
            <w:szCs w:val="24"/>
            <w:u w:val="single"/>
            <w:lang w:eastAsia="fi-FI"/>
          </w:rPr>
          <w:t>Pohjois-Pohjanmaa</w:t>
        </w:r>
      </w:hyperlink>
    </w:p>
    <w:p w14:paraId="3DE87654"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8" w:history="1">
        <w:r w:rsidRPr="009A1AE4">
          <w:rPr>
            <w:rFonts w:ascii="Times New Roman" w:eastAsia="Times New Roman" w:hAnsi="Times New Roman" w:cs="Times New Roman"/>
            <w:color w:val="0000FF"/>
            <w:sz w:val="24"/>
            <w:szCs w:val="24"/>
            <w:u w:val="single"/>
            <w:lang w:eastAsia="fi-FI"/>
          </w:rPr>
          <w:t>Pohjois-Savo</w:t>
        </w:r>
      </w:hyperlink>
    </w:p>
    <w:p w14:paraId="1A105B3F"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19" w:history="1">
        <w:r w:rsidRPr="009A1AE4">
          <w:rPr>
            <w:rFonts w:ascii="Times New Roman" w:eastAsia="Times New Roman" w:hAnsi="Times New Roman" w:cs="Times New Roman"/>
            <w:color w:val="0000FF"/>
            <w:sz w:val="24"/>
            <w:szCs w:val="24"/>
            <w:u w:val="single"/>
            <w:lang w:eastAsia="fi-FI"/>
          </w:rPr>
          <w:t>Satakunta</w:t>
        </w:r>
      </w:hyperlink>
    </w:p>
    <w:p w14:paraId="0089347E"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20" w:history="1">
        <w:r w:rsidRPr="009A1AE4">
          <w:rPr>
            <w:rFonts w:ascii="Times New Roman" w:eastAsia="Times New Roman" w:hAnsi="Times New Roman" w:cs="Times New Roman"/>
            <w:color w:val="0000FF"/>
            <w:sz w:val="24"/>
            <w:szCs w:val="24"/>
            <w:u w:val="single"/>
            <w:lang w:eastAsia="fi-FI"/>
          </w:rPr>
          <w:t>Uusimaa</w:t>
        </w:r>
      </w:hyperlink>
    </w:p>
    <w:p w14:paraId="2AAF6685" w14:textId="77777777" w:rsidR="009A1AE4" w:rsidRPr="009A1AE4" w:rsidRDefault="009A1AE4" w:rsidP="009A1AE4">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421" w:history="1">
        <w:r w:rsidRPr="009A1AE4">
          <w:rPr>
            <w:rFonts w:ascii="Times New Roman" w:eastAsia="Times New Roman" w:hAnsi="Times New Roman" w:cs="Times New Roman"/>
            <w:color w:val="0000FF"/>
            <w:sz w:val="24"/>
            <w:szCs w:val="24"/>
            <w:u w:val="single"/>
            <w:lang w:eastAsia="fi-FI"/>
          </w:rPr>
          <w:t>Varsinais-Suomi</w:t>
        </w:r>
      </w:hyperlink>
    </w:p>
    <w:p w14:paraId="25FCBE42"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6C1BA2F5"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21.9.2020 </w:t>
      </w:r>
    </w:p>
    <w:p w14:paraId="7B47834E"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Työttömien määrä aleni elokuussa yli tuhannella Etelä-Savossa (Etelä-Savo)</w:t>
      </w:r>
    </w:p>
    <w:p w14:paraId="018537F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Työttömien ja lomautettujen naisten määrä aleni heinäkuusta elokuuhun selvästi enemmän kuin miesten määrä. Tämä johtui siitä, että naisia työllistyi koulujen alettua oppilaitoksiin. Työttömänä oli kuitenkin lähes 1 100 henkilöä enemmän kuin vuosi sitten.</w:t>
      </w:r>
    </w:p>
    <w:p w14:paraId="6EC065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Etelä-Savossa lomautettujen määrä oli elokuun lopussa 748, eli noin 2,5-kertainen verrattuna vuodentakaiseen. Koko maassa lomautettuja oli 53 700 ja määrä oli seitsemänkertainen vuodentakaiseen verrattuna.</w:t>
      </w:r>
    </w:p>
    <w:p w14:paraId="660D70D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Alle 25-vuotiaita työttömiä oli Etelä-Savossa elokuun lopussa 872, mikä on 134 henkilöä ja 18 % enemmän kuin vuosi sitten.</w:t>
      </w:r>
    </w:p>
    <w:p w14:paraId="2CAEBC8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Aktivointiasteeseen laskettavissa palveluissa oli Etelä-Savossa elokuun lopussa lähes 300 vähemmän kuin vuosi sitten eli 2 777 henkilöä. Aktivointiaste oli Etelä-Savossa 28,9 %, mikä on maan neljänneksi paras, vaikka laskua vuodentakaisesta oli lähes kuusi prosenttiyksikköä.</w:t>
      </w:r>
    </w:p>
    <w:p w14:paraId="46843BE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Pitkäaikaistyöttömiä on Etelä-Savossa elokuun lopussa 1 780 eli 25 % enemmän kuin vuosi sitten. Naisten pitkäaikaistyöttömyys lisääntyi suhteellisesti enemmän, 32 %.</w:t>
      </w:r>
    </w:p>
    <w:p w14:paraId="59FAB5C1"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Linkit:</w:t>
      </w:r>
    </w:p>
    <w:p w14:paraId="021B86BB" w14:textId="77777777" w:rsidR="009A1AE4" w:rsidRPr="009A1AE4" w:rsidRDefault="009A1AE4" w:rsidP="009A1AE4">
      <w:pPr>
        <w:numPr>
          <w:ilvl w:val="0"/>
          <w:numId w:val="152"/>
        </w:numPr>
        <w:spacing w:before="100" w:beforeAutospacing="1" w:after="100" w:afterAutospacing="1" w:line="240" w:lineRule="auto"/>
        <w:rPr>
          <w:rFonts w:ascii="Times New Roman" w:eastAsia="Times New Roman" w:hAnsi="Times New Roman" w:cs="Times New Roman"/>
          <w:sz w:val="24"/>
          <w:szCs w:val="24"/>
          <w:lang w:eastAsia="fi-FI"/>
        </w:rPr>
      </w:pPr>
      <w:hyperlink r:id="rId422" w:history="1">
        <w:r w:rsidRPr="009A1AE4">
          <w:rPr>
            <w:rFonts w:ascii="Times New Roman" w:eastAsia="Times New Roman" w:hAnsi="Times New Roman" w:cs="Times New Roman"/>
            <w:color w:val="0000FF"/>
            <w:sz w:val="24"/>
            <w:szCs w:val="24"/>
            <w:u w:val="single"/>
            <w:lang w:eastAsia="fi-FI"/>
          </w:rPr>
          <w:t>Etelä-Savon työllisyyskatsaus, elokuu 2020</w:t>
        </w:r>
      </w:hyperlink>
      <w:r w:rsidRPr="009A1AE4">
        <w:rPr>
          <w:rFonts w:ascii="Times New Roman" w:eastAsia="Times New Roman" w:hAnsi="Times New Roman" w:cs="Times New Roman"/>
          <w:sz w:val="24"/>
          <w:szCs w:val="24"/>
          <w:lang w:eastAsia="fi-FI"/>
        </w:rPr>
        <w:t xml:space="preserve"> (pdf)</w:t>
      </w:r>
    </w:p>
    <w:p w14:paraId="750C70B3"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794C68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Ennakointiasiantuntija Merja Toijonen, Etelä-Savon ELY-keskus, p. 0295 024 165, merja.toijonen(at)ely-keskus.fi</w:t>
      </w:r>
    </w:p>
    <w:p w14:paraId="035CA4D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Johtaja Hanna Makkula, Etelä-Savon TE-toimisto, p. 0295 044 004, hanna.makkula(at)te-toimisto.fi</w:t>
      </w:r>
    </w:p>
    <w:p w14:paraId="142C7A0A"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Mervi Huuskonen, Etelä-Savon TE-toimisto, p. 0295 044 044, mervi.huuskonen(at)te-toimisto.fi</w:t>
      </w:r>
    </w:p>
    <w:p w14:paraId="0952926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3FC61DF4"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22.9.2020 </w:t>
      </w:r>
    </w:p>
    <w:p w14:paraId="2E77F282"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Kaksi erityisavustushakua kunnille käynnistyy: Avustusta lähivirkistysalueiden sekä kansallisten kaupunkipuistojen kunnostamiseen ja kehittämiseen</w:t>
      </w:r>
    </w:p>
    <w:p w14:paraId="4A9F290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i/>
          <w:iCs/>
          <w:sz w:val="24"/>
          <w:szCs w:val="24"/>
          <w:lang w:eastAsia="fi-FI"/>
        </w:rPr>
        <w:t>Ympäristöministeriö ja Uudenmaan ELY-keskus tiedottavat</w:t>
      </w:r>
    </w:p>
    <w:p w14:paraId="56F626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Osana hallituksen elvytyspakettia kunnille suunnataan rahoitusta yhtäältä virkistysalueiden kunnostamiseen ja kehittämiseen ja toisaalta olemassa olevien kansallisten kaupunkipuistojen kunnostamiseen ja kehittämiseen. Yhteensä avustushauissa on jaossa 13 miljoonaa euroa. Molemmat erityisavustushaut järjestetään 21.9.–30.11.2020 ja hankkeet tulee toteuttaa vuoden 2021 aikana.</w:t>
      </w:r>
    </w:p>
    <w:p w14:paraId="3C3E025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Valtion vuoden 2020 neljännessä lisätalousarviossa kunnille osoitettiin mittava tukipaketti, jonka tarkoituksena on lieventää koronakriisin vaikutuksia ja tukea talouskasvua kunnissa. Lisätalousarviossa varattiin yhteensä 13 miljoonaa euroa kunnille valtionavustuslain nojalla myönnettäviin avustuksiin lähivirkistysalueiden, viheralueiden ja kansallisten kaupunkipuistojen kunnostamiseen ja kehittämiseen. Avustukset jaetaan kahdessa erillisessä erityisavustushaussa: kaikille kunnille avoimessa haussa on 10 miljoonaa lähivirkistysalueiden kunnostamiseen ja kehittämiseen ja kansallisille kaupunkipuistoille on 3 miljoonaa euroa.</w:t>
      </w:r>
    </w:p>
    <w:p w14:paraId="31EDA352"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Kuntien lähivirkistysalueiden kunnostus- ja kehittämisavustus</w:t>
      </w:r>
    </w:p>
    <w:p w14:paraId="049F4C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Uudenmaan ELY-keskuksen järjestämässä haussa jaetaan 10 miljoonaa euroa kuntien lähivirkistysalueiden kunnostukseen ja kehittämiseen. Haku on kohdennettu kaikille kunnille. Yksittäisten kuntien ja kuntayhtymien lisäksi kuntia kannustetaan myös muodostamaan alueellisia konsortioita yhteisten hankkeiden suunnitteluun.</w:t>
      </w:r>
    </w:p>
    <w:p w14:paraId="6E36FD3F"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Haun ensisijaisena tavoitteena on luoda laadukkaita sekä helposti saavutettavia lähivirkistysalueita ja sitä kautta edistää kansalaisten ulkoilumahdollisuuksia lähiluonnossa. Avustettaviin hankkeisiin voi sisältyä esimerkiksi olemassa olevien reittien ja rakenteiden kunnostamista, uusien lähireittien ja niiden palvelurakenteiden, kuten taukopaikkojen, lintutornien, huussien yms. rakentamista, reittien maastoon merkitsemistä ja opasteiden laatimista.</w:t>
      </w:r>
    </w:p>
    <w:p w14:paraId="4E9E537F" w14:textId="77777777" w:rsidR="009A1AE4" w:rsidRPr="009A1AE4" w:rsidRDefault="009A1AE4" w:rsidP="009A1AE4">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hyperlink r:id="rId423" w:history="1">
        <w:r w:rsidRPr="009A1AE4">
          <w:rPr>
            <w:rFonts w:ascii="Times New Roman" w:eastAsia="Times New Roman" w:hAnsi="Times New Roman" w:cs="Times New Roman"/>
            <w:color w:val="0000FF"/>
            <w:sz w:val="24"/>
            <w:szCs w:val="24"/>
            <w:u w:val="single"/>
            <w:lang w:eastAsia="fi-FI"/>
          </w:rPr>
          <w:t>Hakuilmoitus ja hakuehdot (pdf)</w:t>
        </w:r>
      </w:hyperlink>
    </w:p>
    <w:p w14:paraId="2AF6017C" w14:textId="77777777" w:rsidR="009A1AE4" w:rsidRPr="009A1AE4" w:rsidRDefault="009A1AE4" w:rsidP="009A1AE4">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hyperlink r:id="rId424" w:history="1">
        <w:r w:rsidRPr="009A1AE4">
          <w:rPr>
            <w:rFonts w:ascii="Times New Roman" w:eastAsia="Times New Roman" w:hAnsi="Times New Roman" w:cs="Times New Roman"/>
            <w:color w:val="0000FF"/>
            <w:sz w:val="24"/>
            <w:szCs w:val="24"/>
            <w:u w:val="single"/>
            <w:lang w:eastAsia="fi-FI"/>
          </w:rPr>
          <w:t>Linkki hakulomakkeeseen (hakulomake.fi)</w:t>
        </w:r>
      </w:hyperlink>
    </w:p>
    <w:p w14:paraId="3AA3BD6D"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Kansallisten kaupunkipuistojen kunnostus- ja kehittämisavustus</w:t>
      </w:r>
    </w:p>
    <w:p w14:paraId="36A6CE1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Ympäristöministeriön järjestämässä haussa kohdistetaan 3 miljoonaa euroa kansallisten kaupunkipuistojen kunnostamiseen ja kehittämiseen. Haku on tarkoitettu kunnille, joihin on jo perustettu kansallinen kaupunkipuisto.</w:t>
      </w:r>
    </w:p>
    <w:p w14:paraId="383D6435"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Avustusta myönnetään kansallisten kaupunkipuistojen hoito- ja käyttösuunnitelmien mukaisiin ja niiden erityisten arvojen suojelua tukeviin luonnonhoitotoimenpiteisiin, luontoa kulutukselta suojaavan infrastruktuurin rakentamiseen sekä lähiluonnossa liikkumisen mahdollisuuksien parantamiseen. Avustettavien hankkeiden tulee kohdistua kansallisen kaupunkipuiston alueelle.</w:t>
      </w:r>
    </w:p>
    <w:p w14:paraId="263A17E7" w14:textId="77777777" w:rsidR="009A1AE4" w:rsidRPr="009A1AE4" w:rsidRDefault="009A1AE4" w:rsidP="009A1AE4">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hyperlink r:id="rId425" w:tgtFrame="_top" w:history="1">
        <w:r w:rsidRPr="009A1AE4">
          <w:rPr>
            <w:rFonts w:ascii="Times New Roman" w:eastAsia="Times New Roman" w:hAnsi="Times New Roman" w:cs="Times New Roman"/>
            <w:color w:val="0000FF"/>
            <w:sz w:val="24"/>
            <w:szCs w:val="24"/>
            <w:u w:val="single"/>
            <w:lang w:eastAsia="fi-FI"/>
          </w:rPr>
          <w:t>Hakuilmoitus ja hakuehdot (pdf)</w:t>
        </w:r>
      </w:hyperlink>
    </w:p>
    <w:p w14:paraId="1DB3B9CF" w14:textId="77777777" w:rsidR="009A1AE4" w:rsidRPr="009A1AE4" w:rsidRDefault="009A1AE4" w:rsidP="009A1AE4">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hyperlink r:id="rId426" w:tgtFrame="_blank" w:history="1">
        <w:r w:rsidRPr="009A1AE4">
          <w:rPr>
            <w:rFonts w:ascii="Times New Roman" w:eastAsia="Times New Roman" w:hAnsi="Times New Roman" w:cs="Times New Roman"/>
            <w:color w:val="0000FF"/>
            <w:sz w:val="24"/>
            <w:szCs w:val="24"/>
            <w:u w:val="single"/>
            <w:lang w:eastAsia="fi-FI"/>
          </w:rPr>
          <w:t>Linkki hakulomakkeeseen (hakulomake.fi)</w:t>
        </w:r>
      </w:hyperlink>
      <w:r w:rsidRPr="009A1AE4">
        <w:rPr>
          <w:rFonts w:ascii="Times New Roman" w:eastAsia="Times New Roman" w:hAnsi="Times New Roman" w:cs="Times New Roman"/>
          <w:sz w:val="24"/>
          <w:szCs w:val="24"/>
          <w:lang w:eastAsia="fi-FI"/>
        </w:rPr>
        <w:t> </w:t>
      </w:r>
    </w:p>
    <w:p w14:paraId="12EBF93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01C4839C"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Avustus kuntien lähivirkistysalueisiin:</w:t>
      </w:r>
    </w:p>
    <w:p w14:paraId="6AF995D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Yksikön päällikkö Tero Taponen, Uudenmaan ELY-keskus p. 0295 021 467, tero.taponen@ely-keskus.fi</w:t>
      </w:r>
    </w:p>
    <w:p w14:paraId="03F7473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Ylitarkastaja, Tommi Hautala, Uudenmaan ELY-keskus, p. 0295 021 374, tommi.hautala@ely-keskus.fi</w:t>
      </w:r>
    </w:p>
    <w:p w14:paraId="407399D7"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Avustus kansallisiin kaupunkipuistoihin:</w:t>
      </w:r>
    </w:p>
    <w:p w14:paraId="2DE1A1E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Ympäristöneuvos Jukka-Pekka Flander, ympäristöministeriö, jukka-pekka.flander@ym.fi, p. 0295 250 064</w:t>
      </w:r>
    </w:p>
    <w:p w14:paraId="440DCC4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Asiantuntija Ilona Latsa, ympäristöministeriö, ilona.latsa@ym.fi, p. 0295 250 388</w:t>
      </w:r>
    </w:p>
    <w:p w14:paraId="60619435"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1A7F90B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22.9.2020 </w:t>
      </w:r>
    </w:p>
    <w:p w14:paraId="2AE09A8C"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ELY-keskusten poikkeusrahoituksen tilanneanalyysi- ja kehittämisavustushakemukset käsitelty</w:t>
      </w:r>
    </w:p>
    <w:p w14:paraId="0595B85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Hakemuksia saapui määräaikaan 8.6.2020 mennessä yhteensä 33 114 kpl yhteensä 1 020 400 294 € edestä. ELY-keskukset ovat nyt ottaneet käsittelyyn kaikki hakemukset ja maakuntiin on myönnetty tukea yhteensä 326,4 M€. Käsitellyistä hakemuksista ilman lopullista päätöstä on esim. lisäselvitystarpeiden vuoksi enää noin reilut 100 hakemusta.</w:t>
      </w:r>
    </w:p>
    <w:p w14:paraId="5BCCAB8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lastRenderedPageBreak/>
        <w:t>Eniten tukea ohjautui Uudellemaalle (112,6 milj. €), Varsinais-Suomeen (29,3 milj. €) sekä Pirkanmaalle (26,1 milj. €). Toimialoittain suurimmat tuen saajat ovat tukku- ja vähittäiskauppa (18 %), ravitsemis- ja majoitusala (14 %) sekä kuljetus- ja logistiikka-ala (12 %).</w:t>
      </w:r>
    </w:p>
    <w:p w14:paraId="55DD4B6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Tilanneanalyysin ja kehittämisavustuksen koronarahoitushaku avautui 31.3.2020 ja saapuneiden hakemusten käsittelyyn päästiin 7.4.2020. Ylijohtaja Petri Knaapisen mukaan ELY-keskuksissa tehtiin merkittäviä panostuksia, jotta käsittelyä saatiin nopeutettua ja tuet yritysten käyttöön. Normaaliaikana vastaavia hakemuksia saapuu koko maassa vuositasolla yhteensä noin 2 000 kappaletta - koronarahoituksen avauduttua saman verran saapui jopa yhdessä päivässä. Urakasta ei olisi tässä aikataulussa onnistuttu ilman kaikista ELY-keskuksista ja toisista tehtävistäänkin hakemusten käsittelyyn siirtynyttä ely-henkilöstöä sekä lisäresurssointeja, Knaapinen summaa.</w:t>
      </w:r>
    </w:p>
    <w:p w14:paraId="25A2CE2B"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Hankkeet maksatukseen</w:t>
      </w:r>
    </w:p>
    <w:p w14:paraId="71CC04FC"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Avustusten maksamatta olevan osuuden haku avautui jo toukokuun puolessa välissä. Tämänhetkisen tilanteen valossa näyttää siltä, että maksatuksia voidaan tehdä lähes reaaliajassa. Varsinkin tilanneanalyysien osalta päätökset ehditään maksaa vielä kuluvan vuoden puolella. ELY-keskuksista halutaan vielä varmistaa, ettei tuen loppuosan saaminen vaarantuisi muistamiseen; yritysasiantuntijat kontaktoivat hakijat vielä erikseen maksatushakemusten toimittamisesta.</w:t>
      </w:r>
    </w:p>
    <w:p w14:paraId="3AE82EAF"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ELY-keskuksista konsultoidaan yritysten kehittämispyrkimyksissä</w:t>
      </w:r>
    </w:p>
    <w:p w14:paraId="7853C23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Kehittämistoimenpiteiden osalta maksatusajankohdan tunnistaminen tapahtuu luonnollisesti jonkin verran pidemmällä aikavälillä ja ELY-keskuksissa on nostettu valmiutta konsultoida myös tässä kohtaa. Tavoitteena on lisäksi tunnistaa hakemusten joukosta ne yritykset, joilla on tahtotilaa jatkaa yrityksensä kehittämistä edelleenkin ja johon kehittämisvälineitä löytyy ELY-keskuksen tarjoamista tuotteista. Yrityksen eri elinkaareen sopivia kehittämispalveluita löytyy myös useiden verkostojen kanssa yhteistyönä toteutettuna ja näidenkin löytämiseksi saa apuja ELY-keskuksesta.</w:t>
      </w:r>
    </w:p>
    <w:p w14:paraId="404EC598"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t>Lisätietoja</w:t>
      </w:r>
    </w:p>
    <w:p w14:paraId="28FF3DC0"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Ylijohtaja Petri Knaapinen (@ely-keskus.fi)</w:t>
      </w:r>
    </w:p>
    <w:p w14:paraId="62F0A6F2"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hyperlink r:id="rId427" w:history="1">
        <w:r w:rsidRPr="009A1AE4">
          <w:rPr>
            <w:rFonts w:ascii="Times New Roman" w:eastAsia="Times New Roman" w:hAnsi="Times New Roman" w:cs="Times New Roman"/>
            <w:color w:val="0000FF"/>
            <w:sz w:val="24"/>
            <w:szCs w:val="24"/>
            <w:u w:val="single"/>
            <w:lang w:eastAsia="fi-FI"/>
          </w:rPr>
          <w:t>Koronarahoituspäätösten jakautuminen yrityksittäin 22.9.2020</w:t>
        </w:r>
      </w:hyperlink>
    </w:p>
    <w:p w14:paraId="45417498"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w:t>
      </w:r>
    </w:p>
    <w:p w14:paraId="7B22CD85"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Koronahakemusten käsittely oli keskitetty neljään ELY-keskukseen:</w:t>
      </w:r>
    </w:p>
    <w:p w14:paraId="01337383" w14:textId="77777777" w:rsidR="009A1AE4" w:rsidRPr="009A1AE4" w:rsidRDefault="009A1AE4" w:rsidP="009A1AE4">
      <w:pPr>
        <w:numPr>
          <w:ilvl w:val="0"/>
          <w:numId w:val="1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Etelä-Savon ELY-keskus (Etelä-Savo, Pohjois-Karjala, Pohjois-Savo),</w:t>
      </w:r>
    </w:p>
    <w:p w14:paraId="2DE3165F" w14:textId="77777777" w:rsidR="009A1AE4" w:rsidRPr="009A1AE4" w:rsidRDefault="009A1AE4" w:rsidP="009A1AE4">
      <w:pPr>
        <w:numPr>
          <w:ilvl w:val="0"/>
          <w:numId w:val="1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Hämeen ELY-keskus (Kanta-Häme, Kymenlaakso, Päijät-Häme, Uusimaa, Etelä-Karjala),</w:t>
      </w:r>
    </w:p>
    <w:p w14:paraId="7BDE13AD" w14:textId="77777777" w:rsidR="009A1AE4" w:rsidRPr="009A1AE4" w:rsidRDefault="009A1AE4" w:rsidP="009A1AE4">
      <w:pPr>
        <w:numPr>
          <w:ilvl w:val="0"/>
          <w:numId w:val="1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Keski-Suomen ELY-keskus (Etelä-Pohjanmaa, Keski-Pohjanmaa, Keski-Suomi, Pirkanmaa, Pohjanmaa, Satakunta, Varsinais-Suomi) ja</w:t>
      </w:r>
    </w:p>
    <w:p w14:paraId="11A5BF09" w14:textId="77777777" w:rsidR="009A1AE4" w:rsidRPr="009A1AE4" w:rsidRDefault="009A1AE4" w:rsidP="009A1AE4">
      <w:pPr>
        <w:numPr>
          <w:ilvl w:val="0"/>
          <w:numId w:val="155"/>
        </w:num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Pohjois-Pohjanmaan ELY-keskus (Kainuu, Lappi, Pohjois-Pohjanmaa).</w:t>
      </w:r>
    </w:p>
    <w:p w14:paraId="1E9E7CC9" w14:textId="77777777" w:rsidR="009A1AE4" w:rsidRPr="009A1AE4" w:rsidRDefault="009A1AE4" w:rsidP="009A1AE4">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A1AE4">
        <w:rPr>
          <w:rFonts w:ascii="Times New Roman" w:eastAsia="Times New Roman" w:hAnsi="Times New Roman" w:cs="Times New Roman"/>
          <w:b/>
          <w:bCs/>
          <w:sz w:val="27"/>
          <w:szCs w:val="27"/>
          <w:lang w:eastAsia="fi-FI"/>
        </w:rPr>
        <w:t>Hakemukset kokonaisuudessaan:</w:t>
      </w:r>
    </w:p>
    <w:p w14:paraId="4125ED8E" w14:textId="634329A5"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noProof/>
          <w:sz w:val="24"/>
          <w:szCs w:val="24"/>
          <w:lang w:eastAsia="fi-FI"/>
        </w:rPr>
        <w:lastRenderedPageBreak/>
        <w:drawing>
          <wp:inline distT="0" distB="0" distL="0" distR="0" wp14:anchorId="111F9979" wp14:editId="568C6673">
            <wp:extent cx="6120130" cy="3488690"/>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120130" cy="3488690"/>
                    </a:xfrm>
                    <a:prstGeom prst="rect">
                      <a:avLst/>
                    </a:prstGeom>
                    <a:noFill/>
                    <a:ln>
                      <a:noFill/>
                    </a:ln>
                  </pic:spPr>
                </pic:pic>
              </a:graphicData>
            </a:graphic>
          </wp:inline>
        </w:drawing>
      </w:r>
    </w:p>
    <w:p w14:paraId="671745D0"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02DE259E"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23.9.2020 </w:t>
      </w:r>
    </w:p>
    <w:p w14:paraId="1F55C4D7" w14:textId="77777777" w:rsidR="009A1AE4" w:rsidRPr="009A1AE4" w:rsidRDefault="009A1AE4" w:rsidP="009A1AE4">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A1AE4">
        <w:rPr>
          <w:rFonts w:ascii="Times New Roman" w:eastAsia="Times New Roman" w:hAnsi="Times New Roman" w:cs="Times New Roman"/>
          <w:b/>
          <w:bCs/>
          <w:kern w:val="36"/>
          <w:sz w:val="48"/>
          <w:szCs w:val="48"/>
          <w:lang w:eastAsia="fi-FI"/>
        </w:rPr>
        <w:t>Suomenniemen kesäkuisen pumppaamovuodon hetkelliset ja pidempiaikaiset vaikutukset jäivät pieniksi (Etelä-Savo)</w:t>
      </w:r>
    </w:p>
    <w:p w14:paraId="386D268D"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Suomenniemen jätevedenpuhdistamon yksi pumppaamo meni epäkuntoon 18.6.2020. Vika aiheutti sen, että puhdistamatonta jätevettä pääsi ympäristön ja vesistöön noin 40 m</w:t>
      </w:r>
      <w:r w:rsidRPr="009A1AE4">
        <w:rPr>
          <w:rFonts w:ascii="Times New Roman" w:eastAsia="Times New Roman" w:hAnsi="Times New Roman" w:cs="Times New Roman"/>
          <w:sz w:val="24"/>
          <w:szCs w:val="24"/>
          <w:vertAlign w:val="superscript"/>
          <w:lang w:eastAsia="fi-FI"/>
        </w:rPr>
        <w:t>3</w:t>
      </w:r>
      <w:r w:rsidRPr="009A1AE4">
        <w:rPr>
          <w:rFonts w:ascii="Times New Roman" w:eastAsia="Times New Roman" w:hAnsi="Times New Roman" w:cs="Times New Roman"/>
          <w:sz w:val="24"/>
          <w:szCs w:val="24"/>
          <w:lang w:eastAsia="fi-FI"/>
        </w:rPr>
        <w:t>. Tieto vuodosta saatiin lähiasukkaalta ja korjaustoimenpiteet tehtiin heti tämän jälkeen 23.6.2020.</w:t>
      </w:r>
    </w:p>
    <w:p w14:paraId="4E6CD3C7"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Päästön vaikutus purkuvesistössä oli havaittavissa lähinnä hetkellisenä hygieenisen laadun heikkenemisenä Häränlahden alueella ja kokonaisfosforin sekä ammoniumtypen korkeampana pitoisuutena purkuvesistössä.</w:t>
      </w:r>
    </w:p>
    <w:p w14:paraId="400549F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Päästöstä ei arvioida aiheutuvan pitkäaikaisvaikutuksia. Pumppaamorikon seurauksena tapahtuneen jätevesipäästön arvioidaan olevan kokonaisuudessaan vaikutuksiltaan vähäinen, eikä sitä voida erottaa normaalista jätevedenpuhdistamon ja muusta Kuolimoon kohdistuvasta kuormituksesta.</w:t>
      </w:r>
    </w:p>
    <w:p w14:paraId="25F460CE"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Pumppaamon vikaantuminen johtui todennäköisesti ukkosen aiheuttamasta sulakkeen laukeamisesta. Vika esti myös häiriöilmoituksen lähtemisen pumppaamolta.</w:t>
      </w:r>
    </w:p>
    <w:p w14:paraId="2B3275E9"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Päästön vaikutuksia selvitettiin ottamalla vesistönäytteitä 24.6.2020. Lisänäytteitä otetiin elo- ja syyskuussa. Ympäristökonsultti laati selvityksen vesistövaikutuksista.</w:t>
      </w:r>
    </w:p>
    <w:p w14:paraId="49E23287" w14:textId="77777777" w:rsidR="009A1AE4" w:rsidRPr="009A1AE4" w:rsidRDefault="009A1AE4" w:rsidP="009A1AE4">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A1AE4">
        <w:rPr>
          <w:rFonts w:ascii="Times New Roman" w:eastAsia="Times New Roman" w:hAnsi="Times New Roman" w:cs="Times New Roman"/>
          <w:b/>
          <w:bCs/>
          <w:sz w:val="36"/>
          <w:szCs w:val="36"/>
          <w:lang w:eastAsia="fi-FI"/>
        </w:rPr>
        <w:lastRenderedPageBreak/>
        <w:t>Lisätietoja:</w:t>
      </w:r>
    </w:p>
    <w:p w14:paraId="05B93871"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Verkostopäällikkö Sami Kaipainen, Mikkelin Vesilaitos, p. 050 311 7120</w:t>
      </w:r>
    </w:p>
    <w:p w14:paraId="2DB700E6" w14:textId="77777777" w:rsidR="009A1AE4" w:rsidRPr="009A1AE4" w:rsidRDefault="009A1AE4" w:rsidP="009A1AE4">
      <w:pPr>
        <w:spacing w:before="100" w:beforeAutospacing="1" w:after="100" w:afterAutospacing="1"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Ympäristönsuojelun asiantuntija Esa Rouvinen, Etelä-Savon ELY-keskus, p. 0295 024 228</w:t>
      </w:r>
    </w:p>
    <w:p w14:paraId="60AA33B8" w14:textId="77777777" w:rsidR="009A1AE4" w:rsidRPr="009A1AE4" w:rsidRDefault="009A1AE4" w:rsidP="009A1AE4">
      <w:pPr>
        <w:spacing w:after="0" w:line="240" w:lineRule="auto"/>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Julkaisupäivä </w:t>
      </w:r>
    </w:p>
    <w:p w14:paraId="7C8F1493" w14:textId="77777777" w:rsidR="009A1AE4" w:rsidRPr="009A1AE4" w:rsidRDefault="009A1AE4" w:rsidP="009A1AE4">
      <w:pPr>
        <w:spacing w:after="0" w:line="240" w:lineRule="auto"/>
        <w:ind w:left="720"/>
        <w:rPr>
          <w:rFonts w:ascii="Times New Roman" w:eastAsia="Times New Roman" w:hAnsi="Times New Roman" w:cs="Times New Roman"/>
          <w:sz w:val="24"/>
          <w:szCs w:val="24"/>
          <w:lang w:eastAsia="fi-FI"/>
        </w:rPr>
      </w:pPr>
      <w:r w:rsidRPr="009A1AE4">
        <w:rPr>
          <w:rFonts w:ascii="Times New Roman" w:eastAsia="Times New Roman" w:hAnsi="Times New Roman" w:cs="Times New Roman"/>
          <w:sz w:val="24"/>
          <w:szCs w:val="24"/>
          <w:lang w:eastAsia="fi-FI"/>
        </w:rPr>
        <w:t xml:space="preserve">23.9.2020 </w:t>
      </w:r>
    </w:p>
    <w:p w14:paraId="0840B677" w14:textId="77777777" w:rsidR="00C74CDA" w:rsidRPr="009A1AE4" w:rsidRDefault="00C74CDA" w:rsidP="009A1AE4"/>
    <w:sectPr w:rsidR="00C74CDA" w:rsidRPr="009A1AE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F222E"/>
    <w:multiLevelType w:val="multilevel"/>
    <w:tmpl w:val="F3A4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42202"/>
    <w:multiLevelType w:val="multilevel"/>
    <w:tmpl w:val="CCA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9277A"/>
    <w:multiLevelType w:val="multilevel"/>
    <w:tmpl w:val="3A0E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0155F"/>
    <w:multiLevelType w:val="multilevel"/>
    <w:tmpl w:val="31C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136CB"/>
    <w:multiLevelType w:val="multilevel"/>
    <w:tmpl w:val="A5C8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31B01"/>
    <w:multiLevelType w:val="multilevel"/>
    <w:tmpl w:val="680C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9352C"/>
    <w:multiLevelType w:val="multilevel"/>
    <w:tmpl w:val="3CCC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BF0C5F"/>
    <w:multiLevelType w:val="multilevel"/>
    <w:tmpl w:val="8EE2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23D48"/>
    <w:multiLevelType w:val="multilevel"/>
    <w:tmpl w:val="6FDA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D35943"/>
    <w:multiLevelType w:val="multilevel"/>
    <w:tmpl w:val="4142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8E6671"/>
    <w:multiLevelType w:val="multilevel"/>
    <w:tmpl w:val="ADEA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81476A"/>
    <w:multiLevelType w:val="multilevel"/>
    <w:tmpl w:val="D0D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730F7A"/>
    <w:multiLevelType w:val="multilevel"/>
    <w:tmpl w:val="019E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E47A62"/>
    <w:multiLevelType w:val="multilevel"/>
    <w:tmpl w:val="CAE0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C76322"/>
    <w:multiLevelType w:val="multilevel"/>
    <w:tmpl w:val="D5C8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DB2EAF"/>
    <w:multiLevelType w:val="multilevel"/>
    <w:tmpl w:val="40B2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29735D"/>
    <w:multiLevelType w:val="multilevel"/>
    <w:tmpl w:val="22BC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90E06"/>
    <w:multiLevelType w:val="multilevel"/>
    <w:tmpl w:val="5E8A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1778E2"/>
    <w:multiLevelType w:val="multilevel"/>
    <w:tmpl w:val="A5E2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076254"/>
    <w:multiLevelType w:val="multilevel"/>
    <w:tmpl w:val="D432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6962E0"/>
    <w:multiLevelType w:val="multilevel"/>
    <w:tmpl w:val="073E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C415E1"/>
    <w:multiLevelType w:val="multilevel"/>
    <w:tmpl w:val="3932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8420A6"/>
    <w:multiLevelType w:val="multilevel"/>
    <w:tmpl w:val="7F0A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723589"/>
    <w:multiLevelType w:val="multilevel"/>
    <w:tmpl w:val="0EE8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7B78E8"/>
    <w:multiLevelType w:val="multilevel"/>
    <w:tmpl w:val="53D4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7D529A"/>
    <w:multiLevelType w:val="multilevel"/>
    <w:tmpl w:val="2F4C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0B2A36"/>
    <w:multiLevelType w:val="multilevel"/>
    <w:tmpl w:val="34D6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EE214C"/>
    <w:multiLevelType w:val="multilevel"/>
    <w:tmpl w:val="4E48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664B06"/>
    <w:multiLevelType w:val="multilevel"/>
    <w:tmpl w:val="E05E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2875FD"/>
    <w:multiLevelType w:val="multilevel"/>
    <w:tmpl w:val="6E8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756F14"/>
    <w:multiLevelType w:val="multilevel"/>
    <w:tmpl w:val="1FC8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855523"/>
    <w:multiLevelType w:val="multilevel"/>
    <w:tmpl w:val="E974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D439E2"/>
    <w:multiLevelType w:val="multilevel"/>
    <w:tmpl w:val="8DBE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C75DA7"/>
    <w:multiLevelType w:val="multilevel"/>
    <w:tmpl w:val="4BF4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5A34AD"/>
    <w:multiLevelType w:val="multilevel"/>
    <w:tmpl w:val="FE7A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EE0BAB"/>
    <w:multiLevelType w:val="multilevel"/>
    <w:tmpl w:val="95DC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763190"/>
    <w:multiLevelType w:val="multilevel"/>
    <w:tmpl w:val="5B04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0E06A5"/>
    <w:multiLevelType w:val="multilevel"/>
    <w:tmpl w:val="39CC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3A1B45"/>
    <w:multiLevelType w:val="multilevel"/>
    <w:tmpl w:val="D0F8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5A3FEA"/>
    <w:multiLevelType w:val="multilevel"/>
    <w:tmpl w:val="6332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F76601"/>
    <w:multiLevelType w:val="multilevel"/>
    <w:tmpl w:val="E4A0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41686E"/>
    <w:multiLevelType w:val="multilevel"/>
    <w:tmpl w:val="1AB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723A9B"/>
    <w:multiLevelType w:val="multilevel"/>
    <w:tmpl w:val="2ABE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AA3382"/>
    <w:multiLevelType w:val="multilevel"/>
    <w:tmpl w:val="90CA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2D67D0"/>
    <w:multiLevelType w:val="multilevel"/>
    <w:tmpl w:val="CF5A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502D3F"/>
    <w:multiLevelType w:val="multilevel"/>
    <w:tmpl w:val="15D4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5D10B7"/>
    <w:multiLevelType w:val="multilevel"/>
    <w:tmpl w:val="C8E6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D51BDE"/>
    <w:multiLevelType w:val="multilevel"/>
    <w:tmpl w:val="AE46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5D6278"/>
    <w:multiLevelType w:val="multilevel"/>
    <w:tmpl w:val="D74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CB59BF"/>
    <w:multiLevelType w:val="multilevel"/>
    <w:tmpl w:val="84C2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0237C8"/>
    <w:multiLevelType w:val="multilevel"/>
    <w:tmpl w:val="7A1A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5939EE"/>
    <w:multiLevelType w:val="multilevel"/>
    <w:tmpl w:val="2968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824626"/>
    <w:multiLevelType w:val="multilevel"/>
    <w:tmpl w:val="B1AA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704DD0"/>
    <w:multiLevelType w:val="multilevel"/>
    <w:tmpl w:val="BEE2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86192B"/>
    <w:multiLevelType w:val="multilevel"/>
    <w:tmpl w:val="63A4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475601"/>
    <w:multiLevelType w:val="multilevel"/>
    <w:tmpl w:val="388C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234305"/>
    <w:multiLevelType w:val="multilevel"/>
    <w:tmpl w:val="962E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CC162F"/>
    <w:multiLevelType w:val="multilevel"/>
    <w:tmpl w:val="98C6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214881"/>
    <w:multiLevelType w:val="multilevel"/>
    <w:tmpl w:val="A594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166AA8"/>
    <w:multiLevelType w:val="multilevel"/>
    <w:tmpl w:val="F0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F979CF"/>
    <w:multiLevelType w:val="multilevel"/>
    <w:tmpl w:val="BF6C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507542"/>
    <w:multiLevelType w:val="multilevel"/>
    <w:tmpl w:val="50C0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8C0D45"/>
    <w:multiLevelType w:val="multilevel"/>
    <w:tmpl w:val="A5B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913A08"/>
    <w:multiLevelType w:val="multilevel"/>
    <w:tmpl w:val="1734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B00B27"/>
    <w:multiLevelType w:val="multilevel"/>
    <w:tmpl w:val="F5E2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C66F34"/>
    <w:multiLevelType w:val="multilevel"/>
    <w:tmpl w:val="D0F4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606470"/>
    <w:multiLevelType w:val="multilevel"/>
    <w:tmpl w:val="C95A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6E61E8"/>
    <w:multiLevelType w:val="multilevel"/>
    <w:tmpl w:val="8FBE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E370C2"/>
    <w:multiLevelType w:val="multilevel"/>
    <w:tmpl w:val="0F62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9B1E53"/>
    <w:multiLevelType w:val="multilevel"/>
    <w:tmpl w:val="1D52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616750A"/>
    <w:multiLevelType w:val="multilevel"/>
    <w:tmpl w:val="C7E6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64D4DC4"/>
    <w:multiLevelType w:val="multilevel"/>
    <w:tmpl w:val="41CE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68A64EA"/>
    <w:multiLevelType w:val="multilevel"/>
    <w:tmpl w:val="7F06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75553BB"/>
    <w:multiLevelType w:val="multilevel"/>
    <w:tmpl w:val="002C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81E647C"/>
    <w:multiLevelType w:val="multilevel"/>
    <w:tmpl w:val="77C6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AE7A32"/>
    <w:multiLevelType w:val="multilevel"/>
    <w:tmpl w:val="3B30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2D7854"/>
    <w:multiLevelType w:val="multilevel"/>
    <w:tmpl w:val="1B7A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94C1F29"/>
    <w:multiLevelType w:val="multilevel"/>
    <w:tmpl w:val="370C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A7C3FE3"/>
    <w:multiLevelType w:val="multilevel"/>
    <w:tmpl w:val="4720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D056C51"/>
    <w:multiLevelType w:val="multilevel"/>
    <w:tmpl w:val="6E2C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7E0B96"/>
    <w:multiLevelType w:val="multilevel"/>
    <w:tmpl w:val="6412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9D30EB"/>
    <w:multiLevelType w:val="multilevel"/>
    <w:tmpl w:val="CC9C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D32B3D"/>
    <w:multiLevelType w:val="multilevel"/>
    <w:tmpl w:val="F32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721F27"/>
    <w:multiLevelType w:val="multilevel"/>
    <w:tmpl w:val="C64A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654848"/>
    <w:multiLevelType w:val="multilevel"/>
    <w:tmpl w:val="727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1945991"/>
    <w:multiLevelType w:val="multilevel"/>
    <w:tmpl w:val="ABD2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2066FE3"/>
    <w:multiLevelType w:val="multilevel"/>
    <w:tmpl w:val="3292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2321667"/>
    <w:multiLevelType w:val="multilevel"/>
    <w:tmpl w:val="2168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3C31B9F"/>
    <w:multiLevelType w:val="multilevel"/>
    <w:tmpl w:val="B2DE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323823"/>
    <w:multiLevelType w:val="multilevel"/>
    <w:tmpl w:val="CA32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53B775C"/>
    <w:multiLevelType w:val="multilevel"/>
    <w:tmpl w:val="9F22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5560210"/>
    <w:multiLevelType w:val="multilevel"/>
    <w:tmpl w:val="8FF2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55305E"/>
    <w:multiLevelType w:val="multilevel"/>
    <w:tmpl w:val="A13A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695556E"/>
    <w:multiLevelType w:val="multilevel"/>
    <w:tmpl w:val="24CA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76204FC"/>
    <w:multiLevelType w:val="multilevel"/>
    <w:tmpl w:val="C9B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7645662"/>
    <w:multiLevelType w:val="multilevel"/>
    <w:tmpl w:val="613A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D66518"/>
    <w:multiLevelType w:val="multilevel"/>
    <w:tmpl w:val="2428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17134E"/>
    <w:multiLevelType w:val="multilevel"/>
    <w:tmpl w:val="B4A8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9D80C5B"/>
    <w:multiLevelType w:val="multilevel"/>
    <w:tmpl w:val="7950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A1C3D75"/>
    <w:multiLevelType w:val="multilevel"/>
    <w:tmpl w:val="E334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476EC3"/>
    <w:multiLevelType w:val="multilevel"/>
    <w:tmpl w:val="DC34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935952"/>
    <w:multiLevelType w:val="multilevel"/>
    <w:tmpl w:val="C692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C07402D"/>
    <w:multiLevelType w:val="multilevel"/>
    <w:tmpl w:val="67DA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1B1881"/>
    <w:multiLevelType w:val="multilevel"/>
    <w:tmpl w:val="78F6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D2A6C5F"/>
    <w:multiLevelType w:val="multilevel"/>
    <w:tmpl w:val="AA66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DAD06D8"/>
    <w:multiLevelType w:val="multilevel"/>
    <w:tmpl w:val="90F6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E176023"/>
    <w:multiLevelType w:val="multilevel"/>
    <w:tmpl w:val="B980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E8D0C81"/>
    <w:multiLevelType w:val="multilevel"/>
    <w:tmpl w:val="E6A0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E8E3CC1"/>
    <w:multiLevelType w:val="multilevel"/>
    <w:tmpl w:val="EBA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F616996"/>
    <w:multiLevelType w:val="multilevel"/>
    <w:tmpl w:val="E8F2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082348C"/>
    <w:multiLevelType w:val="multilevel"/>
    <w:tmpl w:val="3FC0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17A549C"/>
    <w:multiLevelType w:val="multilevel"/>
    <w:tmpl w:val="6EB2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2006F43"/>
    <w:multiLevelType w:val="multilevel"/>
    <w:tmpl w:val="7CBC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26206A5"/>
    <w:multiLevelType w:val="multilevel"/>
    <w:tmpl w:val="4854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32B319E"/>
    <w:multiLevelType w:val="multilevel"/>
    <w:tmpl w:val="91B0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3C70381"/>
    <w:multiLevelType w:val="multilevel"/>
    <w:tmpl w:val="1746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4490AFE"/>
    <w:multiLevelType w:val="multilevel"/>
    <w:tmpl w:val="B712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4A8467C"/>
    <w:multiLevelType w:val="multilevel"/>
    <w:tmpl w:val="A04C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4E56F09"/>
    <w:multiLevelType w:val="multilevel"/>
    <w:tmpl w:val="1B44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60518C8"/>
    <w:multiLevelType w:val="multilevel"/>
    <w:tmpl w:val="DCC0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6063DB4"/>
    <w:multiLevelType w:val="multilevel"/>
    <w:tmpl w:val="C440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6C55658"/>
    <w:multiLevelType w:val="multilevel"/>
    <w:tmpl w:val="9272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7074427"/>
    <w:multiLevelType w:val="multilevel"/>
    <w:tmpl w:val="9B42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7347705"/>
    <w:multiLevelType w:val="multilevel"/>
    <w:tmpl w:val="7A90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1045FB"/>
    <w:multiLevelType w:val="multilevel"/>
    <w:tmpl w:val="E2FA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B056718"/>
    <w:multiLevelType w:val="multilevel"/>
    <w:tmpl w:val="9B44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B7066F6"/>
    <w:multiLevelType w:val="multilevel"/>
    <w:tmpl w:val="4F8A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C356CDA"/>
    <w:multiLevelType w:val="multilevel"/>
    <w:tmpl w:val="8CC6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9E27F8"/>
    <w:multiLevelType w:val="multilevel"/>
    <w:tmpl w:val="1290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0331F9B"/>
    <w:multiLevelType w:val="multilevel"/>
    <w:tmpl w:val="82DE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036268F"/>
    <w:multiLevelType w:val="multilevel"/>
    <w:tmpl w:val="EC46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0D27677"/>
    <w:multiLevelType w:val="multilevel"/>
    <w:tmpl w:val="10B6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2074BD4"/>
    <w:multiLevelType w:val="multilevel"/>
    <w:tmpl w:val="805E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2CE19F9"/>
    <w:multiLevelType w:val="multilevel"/>
    <w:tmpl w:val="4AD4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2FA3C08"/>
    <w:multiLevelType w:val="multilevel"/>
    <w:tmpl w:val="5FA8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40C3B05"/>
    <w:multiLevelType w:val="multilevel"/>
    <w:tmpl w:val="C7DC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4146FE4"/>
    <w:multiLevelType w:val="multilevel"/>
    <w:tmpl w:val="7F7E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4E11A02"/>
    <w:multiLevelType w:val="multilevel"/>
    <w:tmpl w:val="F1B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5366F29"/>
    <w:multiLevelType w:val="multilevel"/>
    <w:tmpl w:val="86C0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5C2BE0"/>
    <w:multiLevelType w:val="multilevel"/>
    <w:tmpl w:val="B43A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5977BC1"/>
    <w:multiLevelType w:val="multilevel"/>
    <w:tmpl w:val="D06C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5DE1765"/>
    <w:multiLevelType w:val="multilevel"/>
    <w:tmpl w:val="7CAE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710737C"/>
    <w:multiLevelType w:val="multilevel"/>
    <w:tmpl w:val="4BC0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7AE18E4"/>
    <w:multiLevelType w:val="multilevel"/>
    <w:tmpl w:val="2F88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7C875BC"/>
    <w:multiLevelType w:val="multilevel"/>
    <w:tmpl w:val="F58E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7F120A2"/>
    <w:multiLevelType w:val="multilevel"/>
    <w:tmpl w:val="501A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9643738"/>
    <w:multiLevelType w:val="multilevel"/>
    <w:tmpl w:val="606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A6A11E8"/>
    <w:multiLevelType w:val="multilevel"/>
    <w:tmpl w:val="56FE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B966C8D"/>
    <w:multiLevelType w:val="multilevel"/>
    <w:tmpl w:val="6AEE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C2E4DB1"/>
    <w:multiLevelType w:val="multilevel"/>
    <w:tmpl w:val="A620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C621B47"/>
    <w:multiLevelType w:val="multilevel"/>
    <w:tmpl w:val="5F3A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C812896"/>
    <w:multiLevelType w:val="multilevel"/>
    <w:tmpl w:val="54E8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D8B0C4A"/>
    <w:multiLevelType w:val="multilevel"/>
    <w:tmpl w:val="570C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EB538E8"/>
    <w:multiLevelType w:val="multilevel"/>
    <w:tmpl w:val="B0F6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FC16D0C"/>
    <w:multiLevelType w:val="multilevel"/>
    <w:tmpl w:val="869A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2"/>
  </w:num>
  <w:num w:numId="3">
    <w:abstractNumId w:val="43"/>
  </w:num>
  <w:num w:numId="4">
    <w:abstractNumId w:val="111"/>
  </w:num>
  <w:num w:numId="5">
    <w:abstractNumId w:val="14"/>
  </w:num>
  <w:num w:numId="6">
    <w:abstractNumId w:val="3"/>
  </w:num>
  <w:num w:numId="7">
    <w:abstractNumId w:val="85"/>
  </w:num>
  <w:num w:numId="8">
    <w:abstractNumId w:val="98"/>
  </w:num>
  <w:num w:numId="9">
    <w:abstractNumId w:val="104"/>
  </w:num>
  <w:num w:numId="10">
    <w:abstractNumId w:val="90"/>
  </w:num>
  <w:num w:numId="11">
    <w:abstractNumId w:val="89"/>
  </w:num>
  <w:num w:numId="12">
    <w:abstractNumId w:val="39"/>
  </w:num>
  <w:num w:numId="13">
    <w:abstractNumId w:val="83"/>
  </w:num>
  <w:num w:numId="14">
    <w:abstractNumId w:val="93"/>
  </w:num>
  <w:num w:numId="15">
    <w:abstractNumId w:val="152"/>
  </w:num>
  <w:num w:numId="16">
    <w:abstractNumId w:val="47"/>
  </w:num>
  <w:num w:numId="17">
    <w:abstractNumId w:val="42"/>
  </w:num>
  <w:num w:numId="18">
    <w:abstractNumId w:val="91"/>
  </w:num>
  <w:num w:numId="19">
    <w:abstractNumId w:val="11"/>
  </w:num>
  <w:num w:numId="20">
    <w:abstractNumId w:val="73"/>
  </w:num>
  <w:num w:numId="21">
    <w:abstractNumId w:val="6"/>
  </w:num>
  <w:num w:numId="22">
    <w:abstractNumId w:val="23"/>
  </w:num>
  <w:num w:numId="23">
    <w:abstractNumId w:val="38"/>
  </w:num>
  <w:num w:numId="24">
    <w:abstractNumId w:val="107"/>
  </w:num>
  <w:num w:numId="25">
    <w:abstractNumId w:val="45"/>
  </w:num>
  <w:num w:numId="26">
    <w:abstractNumId w:val="72"/>
  </w:num>
  <w:num w:numId="27">
    <w:abstractNumId w:val="82"/>
  </w:num>
  <w:num w:numId="28">
    <w:abstractNumId w:val="145"/>
  </w:num>
  <w:num w:numId="29">
    <w:abstractNumId w:val="41"/>
  </w:num>
  <w:num w:numId="30">
    <w:abstractNumId w:val="148"/>
  </w:num>
  <w:num w:numId="31">
    <w:abstractNumId w:val="114"/>
  </w:num>
  <w:num w:numId="32">
    <w:abstractNumId w:val="150"/>
  </w:num>
  <w:num w:numId="33">
    <w:abstractNumId w:val="117"/>
  </w:num>
  <w:num w:numId="34">
    <w:abstractNumId w:val="33"/>
  </w:num>
  <w:num w:numId="35">
    <w:abstractNumId w:val="94"/>
  </w:num>
  <w:num w:numId="36">
    <w:abstractNumId w:val="108"/>
  </w:num>
  <w:num w:numId="37">
    <w:abstractNumId w:val="100"/>
  </w:num>
  <w:num w:numId="38">
    <w:abstractNumId w:val="40"/>
  </w:num>
  <w:num w:numId="39">
    <w:abstractNumId w:val="22"/>
  </w:num>
  <w:num w:numId="40">
    <w:abstractNumId w:val="51"/>
  </w:num>
  <w:num w:numId="41">
    <w:abstractNumId w:val="34"/>
  </w:num>
  <w:num w:numId="42">
    <w:abstractNumId w:val="30"/>
  </w:num>
  <w:num w:numId="43">
    <w:abstractNumId w:val="88"/>
  </w:num>
  <w:num w:numId="44">
    <w:abstractNumId w:val="77"/>
  </w:num>
  <w:num w:numId="45">
    <w:abstractNumId w:val="48"/>
  </w:num>
  <w:num w:numId="46">
    <w:abstractNumId w:val="70"/>
  </w:num>
  <w:num w:numId="47">
    <w:abstractNumId w:val="7"/>
  </w:num>
  <w:num w:numId="48">
    <w:abstractNumId w:val="31"/>
  </w:num>
  <w:num w:numId="49">
    <w:abstractNumId w:val="26"/>
  </w:num>
  <w:num w:numId="50">
    <w:abstractNumId w:val="66"/>
  </w:num>
  <w:num w:numId="51">
    <w:abstractNumId w:val="17"/>
  </w:num>
  <w:num w:numId="52">
    <w:abstractNumId w:val="141"/>
  </w:num>
  <w:num w:numId="53">
    <w:abstractNumId w:val="133"/>
  </w:num>
  <w:num w:numId="54">
    <w:abstractNumId w:val="154"/>
  </w:num>
  <w:num w:numId="55">
    <w:abstractNumId w:val="147"/>
  </w:num>
  <w:num w:numId="56">
    <w:abstractNumId w:val="46"/>
  </w:num>
  <w:num w:numId="57">
    <w:abstractNumId w:val="29"/>
  </w:num>
  <w:num w:numId="58">
    <w:abstractNumId w:val="69"/>
  </w:num>
  <w:num w:numId="59">
    <w:abstractNumId w:val="125"/>
  </w:num>
  <w:num w:numId="60">
    <w:abstractNumId w:val="13"/>
  </w:num>
  <w:num w:numId="61">
    <w:abstractNumId w:val="16"/>
  </w:num>
  <w:num w:numId="62">
    <w:abstractNumId w:val="80"/>
  </w:num>
  <w:num w:numId="63">
    <w:abstractNumId w:val="102"/>
  </w:num>
  <w:num w:numId="64">
    <w:abstractNumId w:val="129"/>
  </w:num>
  <w:num w:numId="65">
    <w:abstractNumId w:val="76"/>
  </w:num>
  <w:num w:numId="66">
    <w:abstractNumId w:val="74"/>
  </w:num>
  <w:num w:numId="67">
    <w:abstractNumId w:val="12"/>
  </w:num>
  <w:num w:numId="68">
    <w:abstractNumId w:val="92"/>
  </w:num>
  <w:num w:numId="69">
    <w:abstractNumId w:val="27"/>
  </w:num>
  <w:num w:numId="70">
    <w:abstractNumId w:val="4"/>
  </w:num>
  <w:num w:numId="71">
    <w:abstractNumId w:val="75"/>
  </w:num>
  <w:num w:numId="72">
    <w:abstractNumId w:val="57"/>
  </w:num>
  <w:num w:numId="73">
    <w:abstractNumId w:val="20"/>
  </w:num>
  <w:num w:numId="74">
    <w:abstractNumId w:val="112"/>
  </w:num>
  <w:num w:numId="75">
    <w:abstractNumId w:val="97"/>
  </w:num>
  <w:num w:numId="76">
    <w:abstractNumId w:val="132"/>
  </w:num>
  <w:num w:numId="77">
    <w:abstractNumId w:val="115"/>
  </w:num>
  <w:num w:numId="78">
    <w:abstractNumId w:val="60"/>
  </w:num>
  <w:num w:numId="79">
    <w:abstractNumId w:val="130"/>
  </w:num>
  <w:num w:numId="80">
    <w:abstractNumId w:val="106"/>
  </w:num>
  <w:num w:numId="81">
    <w:abstractNumId w:val="95"/>
  </w:num>
  <w:num w:numId="82">
    <w:abstractNumId w:val="139"/>
  </w:num>
  <w:num w:numId="83">
    <w:abstractNumId w:val="126"/>
  </w:num>
  <w:num w:numId="84">
    <w:abstractNumId w:val="131"/>
  </w:num>
  <w:num w:numId="85">
    <w:abstractNumId w:val="8"/>
  </w:num>
  <w:num w:numId="86">
    <w:abstractNumId w:val="21"/>
  </w:num>
  <w:num w:numId="87">
    <w:abstractNumId w:val="61"/>
  </w:num>
  <w:num w:numId="88">
    <w:abstractNumId w:val="9"/>
  </w:num>
  <w:num w:numId="89">
    <w:abstractNumId w:val="15"/>
  </w:num>
  <w:num w:numId="90">
    <w:abstractNumId w:val="120"/>
  </w:num>
  <w:num w:numId="91">
    <w:abstractNumId w:val="153"/>
  </w:num>
  <w:num w:numId="92">
    <w:abstractNumId w:val="62"/>
  </w:num>
  <w:num w:numId="93">
    <w:abstractNumId w:val="116"/>
  </w:num>
  <w:num w:numId="94">
    <w:abstractNumId w:val="65"/>
  </w:num>
  <w:num w:numId="95">
    <w:abstractNumId w:val="56"/>
  </w:num>
  <w:num w:numId="96">
    <w:abstractNumId w:val="19"/>
  </w:num>
  <w:num w:numId="97">
    <w:abstractNumId w:val="55"/>
  </w:num>
  <w:num w:numId="98">
    <w:abstractNumId w:val="105"/>
  </w:num>
  <w:num w:numId="99">
    <w:abstractNumId w:val="28"/>
  </w:num>
  <w:num w:numId="100">
    <w:abstractNumId w:val="128"/>
  </w:num>
  <w:num w:numId="101">
    <w:abstractNumId w:val="64"/>
  </w:num>
  <w:num w:numId="102">
    <w:abstractNumId w:val="96"/>
  </w:num>
  <w:num w:numId="103">
    <w:abstractNumId w:val="68"/>
  </w:num>
  <w:num w:numId="104">
    <w:abstractNumId w:val="103"/>
  </w:num>
  <w:num w:numId="105">
    <w:abstractNumId w:val="63"/>
  </w:num>
  <w:num w:numId="106">
    <w:abstractNumId w:val="143"/>
  </w:num>
  <w:num w:numId="107">
    <w:abstractNumId w:val="151"/>
  </w:num>
  <w:num w:numId="108">
    <w:abstractNumId w:val="119"/>
  </w:num>
  <w:num w:numId="109">
    <w:abstractNumId w:val="1"/>
  </w:num>
  <w:num w:numId="110">
    <w:abstractNumId w:val="87"/>
  </w:num>
  <w:num w:numId="111">
    <w:abstractNumId w:val="146"/>
  </w:num>
  <w:num w:numId="112">
    <w:abstractNumId w:val="32"/>
  </w:num>
  <w:num w:numId="113">
    <w:abstractNumId w:val="50"/>
  </w:num>
  <w:num w:numId="114">
    <w:abstractNumId w:val="138"/>
  </w:num>
  <w:num w:numId="115">
    <w:abstractNumId w:val="142"/>
  </w:num>
  <w:num w:numId="116">
    <w:abstractNumId w:val="78"/>
  </w:num>
  <w:num w:numId="117">
    <w:abstractNumId w:val="36"/>
  </w:num>
  <w:num w:numId="118">
    <w:abstractNumId w:val="86"/>
  </w:num>
  <w:num w:numId="119">
    <w:abstractNumId w:val="144"/>
  </w:num>
  <w:num w:numId="120">
    <w:abstractNumId w:val="2"/>
  </w:num>
  <w:num w:numId="121">
    <w:abstractNumId w:val="5"/>
  </w:num>
  <w:num w:numId="122">
    <w:abstractNumId w:val="136"/>
  </w:num>
  <w:num w:numId="123">
    <w:abstractNumId w:val="113"/>
  </w:num>
  <w:num w:numId="124">
    <w:abstractNumId w:val="18"/>
  </w:num>
  <w:num w:numId="125">
    <w:abstractNumId w:val="124"/>
  </w:num>
  <w:num w:numId="126">
    <w:abstractNumId w:val="109"/>
  </w:num>
  <w:num w:numId="127">
    <w:abstractNumId w:val="24"/>
  </w:num>
  <w:num w:numId="128">
    <w:abstractNumId w:val="135"/>
  </w:num>
  <w:num w:numId="129">
    <w:abstractNumId w:val="122"/>
  </w:num>
  <w:num w:numId="130">
    <w:abstractNumId w:val="79"/>
  </w:num>
  <w:num w:numId="131">
    <w:abstractNumId w:val="118"/>
  </w:num>
  <w:num w:numId="132">
    <w:abstractNumId w:val="81"/>
  </w:num>
  <w:num w:numId="133">
    <w:abstractNumId w:val="35"/>
  </w:num>
  <w:num w:numId="134">
    <w:abstractNumId w:val="49"/>
  </w:num>
  <w:num w:numId="135">
    <w:abstractNumId w:val="134"/>
  </w:num>
  <w:num w:numId="136">
    <w:abstractNumId w:val="123"/>
  </w:num>
  <w:num w:numId="137">
    <w:abstractNumId w:val="37"/>
  </w:num>
  <w:num w:numId="138">
    <w:abstractNumId w:val="53"/>
  </w:num>
  <w:num w:numId="139">
    <w:abstractNumId w:val="99"/>
  </w:num>
  <w:num w:numId="140">
    <w:abstractNumId w:val="44"/>
  </w:num>
  <w:num w:numId="141">
    <w:abstractNumId w:val="101"/>
  </w:num>
  <w:num w:numId="142">
    <w:abstractNumId w:val="140"/>
  </w:num>
  <w:num w:numId="143">
    <w:abstractNumId w:val="10"/>
  </w:num>
  <w:num w:numId="144">
    <w:abstractNumId w:val="54"/>
  </w:num>
  <w:num w:numId="145">
    <w:abstractNumId w:val="137"/>
  </w:num>
  <w:num w:numId="146">
    <w:abstractNumId w:val="127"/>
  </w:num>
  <w:num w:numId="147">
    <w:abstractNumId w:val="58"/>
  </w:num>
  <w:num w:numId="148">
    <w:abstractNumId w:val="59"/>
  </w:num>
  <w:num w:numId="149">
    <w:abstractNumId w:val="149"/>
  </w:num>
  <w:num w:numId="150">
    <w:abstractNumId w:val="84"/>
  </w:num>
  <w:num w:numId="151">
    <w:abstractNumId w:val="67"/>
  </w:num>
  <w:num w:numId="152">
    <w:abstractNumId w:val="71"/>
  </w:num>
  <w:num w:numId="153">
    <w:abstractNumId w:val="110"/>
  </w:num>
  <w:num w:numId="154">
    <w:abstractNumId w:val="25"/>
  </w:num>
  <w:num w:numId="155">
    <w:abstractNumId w:val="12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D4"/>
    <w:rsid w:val="00165748"/>
    <w:rsid w:val="009A1AE4"/>
    <w:rsid w:val="00A30AD4"/>
    <w:rsid w:val="00C74CD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42699"/>
  <w15:chartTrackingRefBased/>
  <w15:docId w15:val="{98915431-789E-4D25-95E3-2D7FAD06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A30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A30AD4"/>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A30AD4"/>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link w:val="Otsikko4Char"/>
    <w:uiPriority w:val="9"/>
    <w:qFormat/>
    <w:rsid w:val="00A30AD4"/>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link w:val="Otsikko5Char"/>
    <w:uiPriority w:val="9"/>
    <w:qFormat/>
    <w:rsid w:val="00A30AD4"/>
    <w:pPr>
      <w:spacing w:before="100" w:beforeAutospacing="1" w:after="100" w:afterAutospacing="1" w:line="240" w:lineRule="auto"/>
      <w:outlineLvl w:val="4"/>
    </w:pPr>
    <w:rPr>
      <w:rFonts w:ascii="Times New Roman" w:eastAsia="Times New Roman" w:hAnsi="Times New Roman" w:cs="Times New Roman"/>
      <w:b/>
      <w:bCs/>
      <w:sz w:val="20"/>
      <w:szCs w:val="2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30AD4"/>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A30AD4"/>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A30AD4"/>
    <w:rPr>
      <w:rFonts w:ascii="Times New Roman" w:eastAsia="Times New Roman" w:hAnsi="Times New Roman" w:cs="Times New Roman"/>
      <w:b/>
      <w:bCs/>
      <w:sz w:val="27"/>
      <w:szCs w:val="27"/>
      <w:lang w:eastAsia="fi-FI"/>
    </w:rPr>
  </w:style>
  <w:style w:type="character" w:customStyle="1" w:styleId="Otsikko4Char">
    <w:name w:val="Otsikko 4 Char"/>
    <w:basedOn w:val="Kappaleenoletusfontti"/>
    <w:link w:val="Otsikko4"/>
    <w:uiPriority w:val="9"/>
    <w:rsid w:val="00A30AD4"/>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rsid w:val="00A30AD4"/>
    <w:rPr>
      <w:rFonts w:ascii="Times New Roman" w:eastAsia="Times New Roman" w:hAnsi="Times New Roman" w:cs="Times New Roman"/>
      <w:b/>
      <w:bCs/>
      <w:sz w:val="20"/>
      <w:szCs w:val="20"/>
      <w:lang w:eastAsia="fi-FI"/>
    </w:rPr>
  </w:style>
  <w:style w:type="paragraph" w:customStyle="1" w:styleId="msonormal0">
    <w:name w:val="msonormal"/>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NormaaliWWW">
    <w:name w:val="Normal (Web)"/>
    <w:basedOn w:val="Normaali"/>
    <w:uiPriority w:val="99"/>
    <w:semiHidden/>
    <w:unhideWhenUsed/>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A30AD4"/>
    <w:rPr>
      <w:b/>
      <w:bCs/>
    </w:rPr>
  </w:style>
  <w:style w:type="character" w:styleId="Hyperlinkki">
    <w:name w:val="Hyperlink"/>
    <w:basedOn w:val="Kappaleenoletusfontti"/>
    <w:uiPriority w:val="99"/>
    <w:semiHidden/>
    <w:unhideWhenUsed/>
    <w:rsid w:val="00A30AD4"/>
    <w:rPr>
      <w:color w:val="0000FF"/>
      <w:u w:val="single"/>
    </w:rPr>
  </w:style>
  <w:style w:type="character" w:styleId="AvattuHyperlinkki">
    <w:name w:val="FollowedHyperlink"/>
    <w:basedOn w:val="Kappaleenoletusfontti"/>
    <w:uiPriority w:val="99"/>
    <w:semiHidden/>
    <w:unhideWhenUsed/>
    <w:rsid w:val="00A30AD4"/>
    <w:rPr>
      <w:color w:val="800080"/>
      <w:u w:val="single"/>
    </w:rPr>
  </w:style>
  <w:style w:type="character" w:styleId="Korostus">
    <w:name w:val="Emphasis"/>
    <w:basedOn w:val="Kappaleenoletusfontti"/>
    <w:uiPriority w:val="20"/>
    <w:qFormat/>
    <w:rsid w:val="00A30AD4"/>
    <w:rPr>
      <w:i/>
      <w:iCs/>
    </w:rPr>
  </w:style>
  <w:style w:type="paragraph" w:customStyle="1" w:styleId="sis2">
    <w:name w:val="sis2"/>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ingressi">
    <w:name w:val="ingressi"/>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extrun">
    <w:name w:val="textrun"/>
    <w:basedOn w:val="Kappaleenoletusfontti"/>
    <w:rsid w:val="00A30AD4"/>
  </w:style>
  <w:style w:type="character" w:customStyle="1" w:styleId="normaltextrun">
    <w:name w:val="normaltextrun"/>
    <w:basedOn w:val="Kappaleenoletusfontti"/>
    <w:rsid w:val="00A30AD4"/>
  </w:style>
  <w:style w:type="character" w:customStyle="1" w:styleId="eop">
    <w:name w:val="eop"/>
    <w:basedOn w:val="Kappaleenoletusfontti"/>
    <w:rsid w:val="00A30AD4"/>
  </w:style>
  <w:style w:type="paragraph" w:customStyle="1" w:styleId="ajankohtaistateksti">
    <w:name w:val="ajankohtaistateksti"/>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rpc41">
    <w:name w:val="_rpc_41"/>
    <w:basedOn w:val="Kappaleenoletusfontti"/>
    <w:rsid w:val="009A1AE4"/>
  </w:style>
  <w:style w:type="paragraph" w:customStyle="1" w:styleId="sivuotsikko2">
    <w:name w:val="sivuotsikko2"/>
    <w:basedOn w:val="Normaali"/>
    <w:rsid w:val="009A1AE4"/>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190357">
      <w:bodyDiv w:val="1"/>
      <w:marLeft w:val="0"/>
      <w:marRight w:val="0"/>
      <w:marTop w:val="0"/>
      <w:marBottom w:val="0"/>
      <w:divBdr>
        <w:top w:val="none" w:sz="0" w:space="0" w:color="auto"/>
        <w:left w:val="none" w:sz="0" w:space="0" w:color="auto"/>
        <w:bottom w:val="none" w:sz="0" w:space="0" w:color="auto"/>
        <w:right w:val="none" w:sz="0" w:space="0" w:color="auto"/>
      </w:divBdr>
      <w:divsChild>
        <w:div w:id="2125028972">
          <w:marLeft w:val="0"/>
          <w:marRight w:val="0"/>
          <w:marTop w:val="0"/>
          <w:marBottom w:val="0"/>
          <w:divBdr>
            <w:top w:val="none" w:sz="0" w:space="0" w:color="auto"/>
            <w:left w:val="none" w:sz="0" w:space="0" w:color="auto"/>
            <w:bottom w:val="none" w:sz="0" w:space="0" w:color="auto"/>
            <w:right w:val="none" w:sz="0" w:space="0" w:color="auto"/>
          </w:divBdr>
          <w:divsChild>
            <w:div w:id="1594164529">
              <w:marLeft w:val="0"/>
              <w:marRight w:val="0"/>
              <w:marTop w:val="0"/>
              <w:marBottom w:val="0"/>
              <w:divBdr>
                <w:top w:val="none" w:sz="0" w:space="0" w:color="auto"/>
                <w:left w:val="none" w:sz="0" w:space="0" w:color="auto"/>
                <w:bottom w:val="none" w:sz="0" w:space="0" w:color="auto"/>
                <w:right w:val="none" w:sz="0" w:space="0" w:color="auto"/>
              </w:divBdr>
              <w:divsChild>
                <w:div w:id="718557382">
                  <w:marLeft w:val="0"/>
                  <w:marRight w:val="0"/>
                  <w:marTop w:val="0"/>
                  <w:marBottom w:val="0"/>
                  <w:divBdr>
                    <w:top w:val="none" w:sz="0" w:space="0" w:color="auto"/>
                    <w:left w:val="none" w:sz="0" w:space="0" w:color="auto"/>
                    <w:bottom w:val="none" w:sz="0" w:space="0" w:color="auto"/>
                    <w:right w:val="none" w:sz="0" w:space="0" w:color="auto"/>
                  </w:divBdr>
                </w:div>
              </w:divsChild>
            </w:div>
            <w:div w:id="1054885196">
              <w:marLeft w:val="0"/>
              <w:marRight w:val="0"/>
              <w:marTop w:val="0"/>
              <w:marBottom w:val="0"/>
              <w:divBdr>
                <w:top w:val="none" w:sz="0" w:space="0" w:color="auto"/>
                <w:left w:val="none" w:sz="0" w:space="0" w:color="auto"/>
                <w:bottom w:val="none" w:sz="0" w:space="0" w:color="auto"/>
                <w:right w:val="none" w:sz="0" w:space="0" w:color="auto"/>
              </w:divBdr>
            </w:div>
          </w:divsChild>
        </w:div>
        <w:div w:id="1475873096">
          <w:marLeft w:val="0"/>
          <w:marRight w:val="0"/>
          <w:marTop w:val="0"/>
          <w:marBottom w:val="0"/>
          <w:divBdr>
            <w:top w:val="none" w:sz="0" w:space="0" w:color="auto"/>
            <w:left w:val="none" w:sz="0" w:space="0" w:color="auto"/>
            <w:bottom w:val="none" w:sz="0" w:space="0" w:color="auto"/>
            <w:right w:val="none" w:sz="0" w:space="0" w:color="auto"/>
          </w:divBdr>
          <w:divsChild>
            <w:div w:id="329061093">
              <w:marLeft w:val="0"/>
              <w:marRight w:val="0"/>
              <w:marTop w:val="0"/>
              <w:marBottom w:val="0"/>
              <w:divBdr>
                <w:top w:val="none" w:sz="0" w:space="0" w:color="auto"/>
                <w:left w:val="none" w:sz="0" w:space="0" w:color="auto"/>
                <w:bottom w:val="none" w:sz="0" w:space="0" w:color="auto"/>
                <w:right w:val="none" w:sz="0" w:space="0" w:color="auto"/>
              </w:divBdr>
              <w:divsChild>
                <w:div w:id="1807158727">
                  <w:marLeft w:val="0"/>
                  <w:marRight w:val="0"/>
                  <w:marTop w:val="0"/>
                  <w:marBottom w:val="0"/>
                  <w:divBdr>
                    <w:top w:val="none" w:sz="0" w:space="0" w:color="auto"/>
                    <w:left w:val="none" w:sz="0" w:space="0" w:color="auto"/>
                    <w:bottom w:val="none" w:sz="0" w:space="0" w:color="auto"/>
                    <w:right w:val="none" w:sz="0" w:space="0" w:color="auto"/>
                  </w:divBdr>
                </w:div>
              </w:divsChild>
            </w:div>
            <w:div w:id="1545560960">
              <w:marLeft w:val="0"/>
              <w:marRight w:val="0"/>
              <w:marTop w:val="0"/>
              <w:marBottom w:val="0"/>
              <w:divBdr>
                <w:top w:val="none" w:sz="0" w:space="0" w:color="auto"/>
                <w:left w:val="none" w:sz="0" w:space="0" w:color="auto"/>
                <w:bottom w:val="none" w:sz="0" w:space="0" w:color="auto"/>
                <w:right w:val="none" w:sz="0" w:space="0" w:color="auto"/>
              </w:divBdr>
            </w:div>
          </w:divsChild>
        </w:div>
        <w:div w:id="1609850326">
          <w:marLeft w:val="0"/>
          <w:marRight w:val="0"/>
          <w:marTop w:val="0"/>
          <w:marBottom w:val="0"/>
          <w:divBdr>
            <w:top w:val="none" w:sz="0" w:space="0" w:color="auto"/>
            <w:left w:val="none" w:sz="0" w:space="0" w:color="auto"/>
            <w:bottom w:val="none" w:sz="0" w:space="0" w:color="auto"/>
            <w:right w:val="none" w:sz="0" w:space="0" w:color="auto"/>
          </w:divBdr>
          <w:divsChild>
            <w:div w:id="2024043597">
              <w:marLeft w:val="0"/>
              <w:marRight w:val="0"/>
              <w:marTop w:val="0"/>
              <w:marBottom w:val="0"/>
              <w:divBdr>
                <w:top w:val="none" w:sz="0" w:space="0" w:color="auto"/>
                <w:left w:val="none" w:sz="0" w:space="0" w:color="auto"/>
                <w:bottom w:val="none" w:sz="0" w:space="0" w:color="auto"/>
                <w:right w:val="none" w:sz="0" w:space="0" w:color="auto"/>
              </w:divBdr>
              <w:divsChild>
                <w:div w:id="656761232">
                  <w:marLeft w:val="0"/>
                  <w:marRight w:val="0"/>
                  <w:marTop w:val="0"/>
                  <w:marBottom w:val="0"/>
                  <w:divBdr>
                    <w:top w:val="none" w:sz="0" w:space="0" w:color="auto"/>
                    <w:left w:val="none" w:sz="0" w:space="0" w:color="auto"/>
                    <w:bottom w:val="none" w:sz="0" w:space="0" w:color="auto"/>
                    <w:right w:val="none" w:sz="0" w:space="0" w:color="auto"/>
                  </w:divBdr>
                </w:div>
              </w:divsChild>
            </w:div>
            <w:div w:id="1710764922">
              <w:marLeft w:val="0"/>
              <w:marRight w:val="0"/>
              <w:marTop w:val="0"/>
              <w:marBottom w:val="0"/>
              <w:divBdr>
                <w:top w:val="none" w:sz="0" w:space="0" w:color="auto"/>
                <w:left w:val="none" w:sz="0" w:space="0" w:color="auto"/>
                <w:bottom w:val="none" w:sz="0" w:space="0" w:color="auto"/>
                <w:right w:val="none" w:sz="0" w:space="0" w:color="auto"/>
              </w:divBdr>
            </w:div>
          </w:divsChild>
        </w:div>
        <w:div w:id="82919501">
          <w:marLeft w:val="0"/>
          <w:marRight w:val="0"/>
          <w:marTop w:val="0"/>
          <w:marBottom w:val="0"/>
          <w:divBdr>
            <w:top w:val="none" w:sz="0" w:space="0" w:color="auto"/>
            <w:left w:val="none" w:sz="0" w:space="0" w:color="auto"/>
            <w:bottom w:val="none" w:sz="0" w:space="0" w:color="auto"/>
            <w:right w:val="none" w:sz="0" w:space="0" w:color="auto"/>
          </w:divBdr>
          <w:divsChild>
            <w:div w:id="1487744986">
              <w:marLeft w:val="0"/>
              <w:marRight w:val="0"/>
              <w:marTop w:val="0"/>
              <w:marBottom w:val="0"/>
              <w:divBdr>
                <w:top w:val="none" w:sz="0" w:space="0" w:color="auto"/>
                <w:left w:val="none" w:sz="0" w:space="0" w:color="auto"/>
                <w:bottom w:val="none" w:sz="0" w:space="0" w:color="auto"/>
                <w:right w:val="none" w:sz="0" w:space="0" w:color="auto"/>
              </w:divBdr>
              <w:divsChild>
                <w:div w:id="1337348140">
                  <w:marLeft w:val="0"/>
                  <w:marRight w:val="0"/>
                  <w:marTop w:val="0"/>
                  <w:marBottom w:val="0"/>
                  <w:divBdr>
                    <w:top w:val="none" w:sz="0" w:space="0" w:color="auto"/>
                    <w:left w:val="none" w:sz="0" w:space="0" w:color="auto"/>
                    <w:bottom w:val="none" w:sz="0" w:space="0" w:color="auto"/>
                    <w:right w:val="none" w:sz="0" w:space="0" w:color="auto"/>
                  </w:divBdr>
                </w:div>
              </w:divsChild>
            </w:div>
            <w:div w:id="1620378254">
              <w:marLeft w:val="0"/>
              <w:marRight w:val="0"/>
              <w:marTop w:val="0"/>
              <w:marBottom w:val="0"/>
              <w:divBdr>
                <w:top w:val="none" w:sz="0" w:space="0" w:color="auto"/>
                <w:left w:val="none" w:sz="0" w:space="0" w:color="auto"/>
                <w:bottom w:val="none" w:sz="0" w:space="0" w:color="auto"/>
                <w:right w:val="none" w:sz="0" w:space="0" w:color="auto"/>
              </w:divBdr>
            </w:div>
          </w:divsChild>
        </w:div>
        <w:div w:id="1670331131">
          <w:marLeft w:val="0"/>
          <w:marRight w:val="0"/>
          <w:marTop w:val="0"/>
          <w:marBottom w:val="0"/>
          <w:divBdr>
            <w:top w:val="none" w:sz="0" w:space="0" w:color="auto"/>
            <w:left w:val="none" w:sz="0" w:space="0" w:color="auto"/>
            <w:bottom w:val="none" w:sz="0" w:space="0" w:color="auto"/>
            <w:right w:val="none" w:sz="0" w:space="0" w:color="auto"/>
          </w:divBdr>
          <w:divsChild>
            <w:div w:id="296688431">
              <w:marLeft w:val="0"/>
              <w:marRight w:val="0"/>
              <w:marTop w:val="0"/>
              <w:marBottom w:val="0"/>
              <w:divBdr>
                <w:top w:val="none" w:sz="0" w:space="0" w:color="auto"/>
                <w:left w:val="none" w:sz="0" w:space="0" w:color="auto"/>
                <w:bottom w:val="none" w:sz="0" w:space="0" w:color="auto"/>
                <w:right w:val="none" w:sz="0" w:space="0" w:color="auto"/>
              </w:divBdr>
              <w:divsChild>
                <w:div w:id="1863856986">
                  <w:marLeft w:val="0"/>
                  <w:marRight w:val="0"/>
                  <w:marTop w:val="0"/>
                  <w:marBottom w:val="0"/>
                  <w:divBdr>
                    <w:top w:val="none" w:sz="0" w:space="0" w:color="auto"/>
                    <w:left w:val="none" w:sz="0" w:space="0" w:color="auto"/>
                    <w:bottom w:val="none" w:sz="0" w:space="0" w:color="auto"/>
                    <w:right w:val="none" w:sz="0" w:space="0" w:color="auto"/>
                  </w:divBdr>
                </w:div>
              </w:divsChild>
            </w:div>
            <w:div w:id="1927221929">
              <w:marLeft w:val="0"/>
              <w:marRight w:val="0"/>
              <w:marTop w:val="0"/>
              <w:marBottom w:val="0"/>
              <w:divBdr>
                <w:top w:val="none" w:sz="0" w:space="0" w:color="auto"/>
                <w:left w:val="none" w:sz="0" w:space="0" w:color="auto"/>
                <w:bottom w:val="none" w:sz="0" w:space="0" w:color="auto"/>
                <w:right w:val="none" w:sz="0" w:space="0" w:color="auto"/>
              </w:divBdr>
            </w:div>
          </w:divsChild>
        </w:div>
        <w:div w:id="62606910">
          <w:marLeft w:val="0"/>
          <w:marRight w:val="0"/>
          <w:marTop w:val="0"/>
          <w:marBottom w:val="0"/>
          <w:divBdr>
            <w:top w:val="none" w:sz="0" w:space="0" w:color="auto"/>
            <w:left w:val="none" w:sz="0" w:space="0" w:color="auto"/>
            <w:bottom w:val="none" w:sz="0" w:space="0" w:color="auto"/>
            <w:right w:val="none" w:sz="0" w:space="0" w:color="auto"/>
          </w:divBdr>
          <w:divsChild>
            <w:div w:id="1717771951">
              <w:marLeft w:val="0"/>
              <w:marRight w:val="0"/>
              <w:marTop w:val="0"/>
              <w:marBottom w:val="0"/>
              <w:divBdr>
                <w:top w:val="none" w:sz="0" w:space="0" w:color="auto"/>
                <w:left w:val="none" w:sz="0" w:space="0" w:color="auto"/>
                <w:bottom w:val="none" w:sz="0" w:space="0" w:color="auto"/>
                <w:right w:val="none" w:sz="0" w:space="0" w:color="auto"/>
              </w:divBdr>
              <w:divsChild>
                <w:div w:id="940454955">
                  <w:marLeft w:val="0"/>
                  <w:marRight w:val="0"/>
                  <w:marTop w:val="0"/>
                  <w:marBottom w:val="0"/>
                  <w:divBdr>
                    <w:top w:val="none" w:sz="0" w:space="0" w:color="auto"/>
                    <w:left w:val="none" w:sz="0" w:space="0" w:color="auto"/>
                    <w:bottom w:val="none" w:sz="0" w:space="0" w:color="auto"/>
                    <w:right w:val="none" w:sz="0" w:space="0" w:color="auto"/>
                  </w:divBdr>
                </w:div>
              </w:divsChild>
            </w:div>
            <w:div w:id="1053507058">
              <w:marLeft w:val="0"/>
              <w:marRight w:val="0"/>
              <w:marTop w:val="0"/>
              <w:marBottom w:val="0"/>
              <w:divBdr>
                <w:top w:val="none" w:sz="0" w:space="0" w:color="auto"/>
                <w:left w:val="none" w:sz="0" w:space="0" w:color="auto"/>
                <w:bottom w:val="none" w:sz="0" w:space="0" w:color="auto"/>
                <w:right w:val="none" w:sz="0" w:space="0" w:color="auto"/>
              </w:divBdr>
            </w:div>
          </w:divsChild>
        </w:div>
        <w:div w:id="352462459">
          <w:marLeft w:val="0"/>
          <w:marRight w:val="0"/>
          <w:marTop w:val="0"/>
          <w:marBottom w:val="0"/>
          <w:divBdr>
            <w:top w:val="none" w:sz="0" w:space="0" w:color="auto"/>
            <w:left w:val="none" w:sz="0" w:space="0" w:color="auto"/>
            <w:bottom w:val="none" w:sz="0" w:space="0" w:color="auto"/>
            <w:right w:val="none" w:sz="0" w:space="0" w:color="auto"/>
          </w:divBdr>
          <w:divsChild>
            <w:div w:id="84425048">
              <w:marLeft w:val="0"/>
              <w:marRight w:val="0"/>
              <w:marTop w:val="0"/>
              <w:marBottom w:val="0"/>
              <w:divBdr>
                <w:top w:val="none" w:sz="0" w:space="0" w:color="auto"/>
                <w:left w:val="none" w:sz="0" w:space="0" w:color="auto"/>
                <w:bottom w:val="none" w:sz="0" w:space="0" w:color="auto"/>
                <w:right w:val="none" w:sz="0" w:space="0" w:color="auto"/>
              </w:divBdr>
              <w:divsChild>
                <w:div w:id="1034118318">
                  <w:marLeft w:val="0"/>
                  <w:marRight w:val="0"/>
                  <w:marTop w:val="0"/>
                  <w:marBottom w:val="0"/>
                  <w:divBdr>
                    <w:top w:val="none" w:sz="0" w:space="0" w:color="auto"/>
                    <w:left w:val="none" w:sz="0" w:space="0" w:color="auto"/>
                    <w:bottom w:val="none" w:sz="0" w:space="0" w:color="auto"/>
                    <w:right w:val="none" w:sz="0" w:space="0" w:color="auto"/>
                  </w:divBdr>
                </w:div>
              </w:divsChild>
            </w:div>
            <w:div w:id="45379769">
              <w:marLeft w:val="0"/>
              <w:marRight w:val="0"/>
              <w:marTop w:val="0"/>
              <w:marBottom w:val="0"/>
              <w:divBdr>
                <w:top w:val="none" w:sz="0" w:space="0" w:color="auto"/>
                <w:left w:val="none" w:sz="0" w:space="0" w:color="auto"/>
                <w:bottom w:val="none" w:sz="0" w:space="0" w:color="auto"/>
                <w:right w:val="none" w:sz="0" w:space="0" w:color="auto"/>
              </w:divBdr>
            </w:div>
          </w:divsChild>
        </w:div>
        <w:div w:id="1035010273">
          <w:marLeft w:val="0"/>
          <w:marRight w:val="0"/>
          <w:marTop w:val="0"/>
          <w:marBottom w:val="0"/>
          <w:divBdr>
            <w:top w:val="none" w:sz="0" w:space="0" w:color="auto"/>
            <w:left w:val="none" w:sz="0" w:space="0" w:color="auto"/>
            <w:bottom w:val="none" w:sz="0" w:space="0" w:color="auto"/>
            <w:right w:val="none" w:sz="0" w:space="0" w:color="auto"/>
          </w:divBdr>
          <w:divsChild>
            <w:div w:id="2097625486">
              <w:marLeft w:val="0"/>
              <w:marRight w:val="0"/>
              <w:marTop w:val="0"/>
              <w:marBottom w:val="0"/>
              <w:divBdr>
                <w:top w:val="none" w:sz="0" w:space="0" w:color="auto"/>
                <w:left w:val="none" w:sz="0" w:space="0" w:color="auto"/>
                <w:bottom w:val="none" w:sz="0" w:space="0" w:color="auto"/>
                <w:right w:val="none" w:sz="0" w:space="0" w:color="auto"/>
              </w:divBdr>
              <w:divsChild>
                <w:div w:id="1583683412">
                  <w:marLeft w:val="0"/>
                  <w:marRight w:val="0"/>
                  <w:marTop w:val="0"/>
                  <w:marBottom w:val="0"/>
                  <w:divBdr>
                    <w:top w:val="none" w:sz="0" w:space="0" w:color="auto"/>
                    <w:left w:val="none" w:sz="0" w:space="0" w:color="auto"/>
                    <w:bottom w:val="none" w:sz="0" w:space="0" w:color="auto"/>
                    <w:right w:val="none" w:sz="0" w:space="0" w:color="auto"/>
                  </w:divBdr>
                </w:div>
              </w:divsChild>
            </w:div>
            <w:div w:id="174151297">
              <w:marLeft w:val="0"/>
              <w:marRight w:val="0"/>
              <w:marTop w:val="0"/>
              <w:marBottom w:val="0"/>
              <w:divBdr>
                <w:top w:val="none" w:sz="0" w:space="0" w:color="auto"/>
                <w:left w:val="none" w:sz="0" w:space="0" w:color="auto"/>
                <w:bottom w:val="none" w:sz="0" w:space="0" w:color="auto"/>
                <w:right w:val="none" w:sz="0" w:space="0" w:color="auto"/>
              </w:divBdr>
            </w:div>
          </w:divsChild>
        </w:div>
        <w:div w:id="1382553265">
          <w:marLeft w:val="0"/>
          <w:marRight w:val="0"/>
          <w:marTop w:val="0"/>
          <w:marBottom w:val="0"/>
          <w:divBdr>
            <w:top w:val="none" w:sz="0" w:space="0" w:color="auto"/>
            <w:left w:val="none" w:sz="0" w:space="0" w:color="auto"/>
            <w:bottom w:val="none" w:sz="0" w:space="0" w:color="auto"/>
            <w:right w:val="none" w:sz="0" w:space="0" w:color="auto"/>
          </w:divBdr>
          <w:divsChild>
            <w:div w:id="1561287713">
              <w:marLeft w:val="0"/>
              <w:marRight w:val="0"/>
              <w:marTop w:val="0"/>
              <w:marBottom w:val="0"/>
              <w:divBdr>
                <w:top w:val="none" w:sz="0" w:space="0" w:color="auto"/>
                <w:left w:val="none" w:sz="0" w:space="0" w:color="auto"/>
                <w:bottom w:val="none" w:sz="0" w:space="0" w:color="auto"/>
                <w:right w:val="none" w:sz="0" w:space="0" w:color="auto"/>
              </w:divBdr>
              <w:divsChild>
                <w:div w:id="741754791">
                  <w:marLeft w:val="0"/>
                  <w:marRight w:val="0"/>
                  <w:marTop w:val="0"/>
                  <w:marBottom w:val="0"/>
                  <w:divBdr>
                    <w:top w:val="none" w:sz="0" w:space="0" w:color="auto"/>
                    <w:left w:val="none" w:sz="0" w:space="0" w:color="auto"/>
                    <w:bottom w:val="none" w:sz="0" w:space="0" w:color="auto"/>
                    <w:right w:val="none" w:sz="0" w:space="0" w:color="auto"/>
                  </w:divBdr>
                </w:div>
              </w:divsChild>
            </w:div>
            <w:div w:id="95757637">
              <w:marLeft w:val="0"/>
              <w:marRight w:val="0"/>
              <w:marTop w:val="0"/>
              <w:marBottom w:val="0"/>
              <w:divBdr>
                <w:top w:val="none" w:sz="0" w:space="0" w:color="auto"/>
                <w:left w:val="none" w:sz="0" w:space="0" w:color="auto"/>
                <w:bottom w:val="none" w:sz="0" w:space="0" w:color="auto"/>
                <w:right w:val="none" w:sz="0" w:space="0" w:color="auto"/>
              </w:divBdr>
            </w:div>
          </w:divsChild>
        </w:div>
        <w:div w:id="1408453982">
          <w:marLeft w:val="0"/>
          <w:marRight w:val="0"/>
          <w:marTop w:val="0"/>
          <w:marBottom w:val="0"/>
          <w:divBdr>
            <w:top w:val="none" w:sz="0" w:space="0" w:color="auto"/>
            <w:left w:val="none" w:sz="0" w:space="0" w:color="auto"/>
            <w:bottom w:val="none" w:sz="0" w:space="0" w:color="auto"/>
            <w:right w:val="none" w:sz="0" w:space="0" w:color="auto"/>
          </w:divBdr>
          <w:divsChild>
            <w:div w:id="1631133687">
              <w:marLeft w:val="0"/>
              <w:marRight w:val="0"/>
              <w:marTop w:val="0"/>
              <w:marBottom w:val="0"/>
              <w:divBdr>
                <w:top w:val="none" w:sz="0" w:space="0" w:color="auto"/>
                <w:left w:val="none" w:sz="0" w:space="0" w:color="auto"/>
                <w:bottom w:val="none" w:sz="0" w:space="0" w:color="auto"/>
                <w:right w:val="none" w:sz="0" w:space="0" w:color="auto"/>
              </w:divBdr>
              <w:divsChild>
                <w:div w:id="105736902">
                  <w:marLeft w:val="0"/>
                  <w:marRight w:val="0"/>
                  <w:marTop w:val="0"/>
                  <w:marBottom w:val="0"/>
                  <w:divBdr>
                    <w:top w:val="none" w:sz="0" w:space="0" w:color="auto"/>
                    <w:left w:val="none" w:sz="0" w:space="0" w:color="auto"/>
                    <w:bottom w:val="none" w:sz="0" w:space="0" w:color="auto"/>
                    <w:right w:val="none" w:sz="0" w:space="0" w:color="auto"/>
                  </w:divBdr>
                </w:div>
              </w:divsChild>
            </w:div>
            <w:div w:id="1371764993">
              <w:marLeft w:val="0"/>
              <w:marRight w:val="0"/>
              <w:marTop w:val="0"/>
              <w:marBottom w:val="0"/>
              <w:divBdr>
                <w:top w:val="none" w:sz="0" w:space="0" w:color="auto"/>
                <w:left w:val="none" w:sz="0" w:space="0" w:color="auto"/>
                <w:bottom w:val="none" w:sz="0" w:space="0" w:color="auto"/>
                <w:right w:val="none" w:sz="0" w:space="0" w:color="auto"/>
              </w:divBdr>
            </w:div>
          </w:divsChild>
        </w:div>
        <w:div w:id="1972977356">
          <w:marLeft w:val="0"/>
          <w:marRight w:val="0"/>
          <w:marTop w:val="0"/>
          <w:marBottom w:val="0"/>
          <w:divBdr>
            <w:top w:val="none" w:sz="0" w:space="0" w:color="auto"/>
            <w:left w:val="none" w:sz="0" w:space="0" w:color="auto"/>
            <w:bottom w:val="none" w:sz="0" w:space="0" w:color="auto"/>
            <w:right w:val="none" w:sz="0" w:space="0" w:color="auto"/>
          </w:divBdr>
          <w:divsChild>
            <w:div w:id="633675232">
              <w:marLeft w:val="0"/>
              <w:marRight w:val="0"/>
              <w:marTop w:val="0"/>
              <w:marBottom w:val="0"/>
              <w:divBdr>
                <w:top w:val="none" w:sz="0" w:space="0" w:color="auto"/>
                <w:left w:val="none" w:sz="0" w:space="0" w:color="auto"/>
                <w:bottom w:val="none" w:sz="0" w:space="0" w:color="auto"/>
                <w:right w:val="none" w:sz="0" w:space="0" w:color="auto"/>
              </w:divBdr>
              <w:divsChild>
                <w:div w:id="1660578331">
                  <w:marLeft w:val="0"/>
                  <w:marRight w:val="0"/>
                  <w:marTop w:val="0"/>
                  <w:marBottom w:val="0"/>
                  <w:divBdr>
                    <w:top w:val="none" w:sz="0" w:space="0" w:color="auto"/>
                    <w:left w:val="none" w:sz="0" w:space="0" w:color="auto"/>
                    <w:bottom w:val="none" w:sz="0" w:space="0" w:color="auto"/>
                    <w:right w:val="none" w:sz="0" w:space="0" w:color="auto"/>
                  </w:divBdr>
                </w:div>
              </w:divsChild>
            </w:div>
            <w:div w:id="621962977">
              <w:marLeft w:val="0"/>
              <w:marRight w:val="0"/>
              <w:marTop w:val="0"/>
              <w:marBottom w:val="0"/>
              <w:divBdr>
                <w:top w:val="none" w:sz="0" w:space="0" w:color="auto"/>
                <w:left w:val="none" w:sz="0" w:space="0" w:color="auto"/>
                <w:bottom w:val="none" w:sz="0" w:space="0" w:color="auto"/>
                <w:right w:val="none" w:sz="0" w:space="0" w:color="auto"/>
              </w:divBdr>
            </w:div>
          </w:divsChild>
        </w:div>
        <w:div w:id="1847206607">
          <w:marLeft w:val="0"/>
          <w:marRight w:val="0"/>
          <w:marTop w:val="0"/>
          <w:marBottom w:val="0"/>
          <w:divBdr>
            <w:top w:val="none" w:sz="0" w:space="0" w:color="auto"/>
            <w:left w:val="none" w:sz="0" w:space="0" w:color="auto"/>
            <w:bottom w:val="none" w:sz="0" w:space="0" w:color="auto"/>
            <w:right w:val="none" w:sz="0" w:space="0" w:color="auto"/>
          </w:divBdr>
          <w:divsChild>
            <w:div w:id="528446735">
              <w:marLeft w:val="0"/>
              <w:marRight w:val="0"/>
              <w:marTop w:val="0"/>
              <w:marBottom w:val="0"/>
              <w:divBdr>
                <w:top w:val="none" w:sz="0" w:space="0" w:color="auto"/>
                <w:left w:val="none" w:sz="0" w:space="0" w:color="auto"/>
                <w:bottom w:val="none" w:sz="0" w:space="0" w:color="auto"/>
                <w:right w:val="none" w:sz="0" w:space="0" w:color="auto"/>
              </w:divBdr>
              <w:divsChild>
                <w:div w:id="596985962">
                  <w:marLeft w:val="0"/>
                  <w:marRight w:val="0"/>
                  <w:marTop w:val="0"/>
                  <w:marBottom w:val="0"/>
                  <w:divBdr>
                    <w:top w:val="none" w:sz="0" w:space="0" w:color="auto"/>
                    <w:left w:val="none" w:sz="0" w:space="0" w:color="auto"/>
                    <w:bottom w:val="none" w:sz="0" w:space="0" w:color="auto"/>
                    <w:right w:val="none" w:sz="0" w:space="0" w:color="auto"/>
                  </w:divBdr>
                </w:div>
              </w:divsChild>
            </w:div>
            <w:div w:id="1495560479">
              <w:marLeft w:val="0"/>
              <w:marRight w:val="0"/>
              <w:marTop w:val="0"/>
              <w:marBottom w:val="0"/>
              <w:divBdr>
                <w:top w:val="none" w:sz="0" w:space="0" w:color="auto"/>
                <w:left w:val="none" w:sz="0" w:space="0" w:color="auto"/>
                <w:bottom w:val="none" w:sz="0" w:space="0" w:color="auto"/>
                <w:right w:val="none" w:sz="0" w:space="0" w:color="auto"/>
              </w:divBdr>
            </w:div>
          </w:divsChild>
        </w:div>
        <w:div w:id="1513451385">
          <w:marLeft w:val="0"/>
          <w:marRight w:val="0"/>
          <w:marTop w:val="0"/>
          <w:marBottom w:val="0"/>
          <w:divBdr>
            <w:top w:val="none" w:sz="0" w:space="0" w:color="auto"/>
            <w:left w:val="none" w:sz="0" w:space="0" w:color="auto"/>
            <w:bottom w:val="none" w:sz="0" w:space="0" w:color="auto"/>
            <w:right w:val="none" w:sz="0" w:space="0" w:color="auto"/>
          </w:divBdr>
          <w:divsChild>
            <w:div w:id="663243834">
              <w:marLeft w:val="0"/>
              <w:marRight w:val="0"/>
              <w:marTop w:val="0"/>
              <w:marBottom w:val="0"/>
              <w:divBdr>
                <w:top w:val="none" w:sz="0" w:space="0" w:color="auto"/>
                <w:left w:val="none" w:sz="0" w:space="0" w:color="auto"/>
                <w:bottom w:val="none" w:sz="0" w:space="0" w:color="auto"/>
                <w:right w:val="none" w:sz="0" w:space="0" w:color="auto"/>
              </w:divBdr>
              <w:divsChild>
                <w:div w:id="1486891922">
                  <w:marLeft w:val="0"/>
                  <w:marRight w:val="0"/>
                  <w:marTop w:val="0"/>
                  <w:marBottom w:val="0"/>
                  <w:divBdr>
                    <w:top w:val="none" w:sz="0" w:space="0" w:color="auto"/>
                    <w:left w:val="none" w:sz="0" w:space="0" w:color="auto"/>
                    <w:bottom w:val="none" w:sz="0" w:space="0" w:color="auto"/>
                    <w:right w:val="none" w:sz="0" w:space="0" w:color="auto"/>
                  </w:divBdr>
                </w:div>
              </w:divsChild>
            </w:div>
            <w:div w:id="1530292474">
              <w:marLeft w:val="0"/>
              <w:marRight w:val="0"/>
              <w:marTop w:val="0"/>
              <w:marBottom w:val="0"/>
              <w:divBdr>
                <w:top w:val="none" w:sz="0" w:space="0" w:color="auto"/>
                <w:left w:val="none" w:sz="0" w:space="0" w:color="auto"/>
                <w:bottom w:val="none" w:sz="0" w:space="0" w:color="auto"/>
                <w:right w:val="none" w:sz="0" w:space="0" w:color="auto"/>
              </w:divBdr>
            </w:div>
          </w:divsChild>
        </w:div>
        <w:div w:id="841704821">
          <w:marLeft w:val="0"/>
          <w:marRight w:val="0"/>
          <w:marTop w:val="0"/>
          <w:marBottom w:val="0"/>
          <w:divBdr>
            <w:top w:val="none" w:sz="0" w:space="0" w:color="auto"/>
            <w:left w:val="none" w:sz="0" w:space="0" w:color="auto"/>
            <w:bottom w:val="none" w:sz="0" w:space="0" w:color="auto"/>
            <w:right w:val="none" w:sz="0" w:space="0" w:color="auto"/>
          </w:divBdr>
          <w:divsChild>
            <w:div w:id="379741966">
              <w:marLeft w:val="0"/>
              <w:marRight w:val="0"/>
              <w:marTop w:val="0"/>
              <w:marBottom w:val="0"/>
              <w:divBdr>
                <w:top w:val="none" w:sz="0" w:space="0" w:color="auto"/>
                <w:left w:val="none" w:sz="0" w:space="0" w:color="auto"/>
                <w:bottom w:val="none" w:sz="0" w:space="0" w:color="auto"/>
                <w:right w:val="none" w:sz="0" w:space="0" w:color="auto"/>
              </w:divBdr>
              <w:divsChild>
                <w:div w:id="1352418983">
                  <w:marLeft w:val="0"/>
                  <w:marRight w:val="0"/>
                  <w:marTop w:val="0"/>
                  <w:marBottom w:val="0"/>
                  <w:divBdr>
                    <w:top w:val="none" w:sz="0" w:space="0" w:color="auto"/>
                    <w:left w:val="none" w:sz="0" w:space="0" w:color="auto"/>
                    <w:bottom w:val="none" w:sz="0" w:space="0" w:color="auto"/>
                    <w:right w:val="none" w:sz="0" w:space="0" w:color="auto"/>
                  </w:divBdr>
                </w:div>
              </w:divsChild>
            </w:div>
            <w:div w:id="621694305">
              <w:marLeft w:val="0"/>
              <w:marRight w:val="0"/>
              <w:marTop w:val="0"/>
              <w:marBottom w:val="0"/>
              <w:divBdr>
                <w:top w:val="none" w:sz="0" w:space="0" w:color="auto"/>
                <w:left w:val="none" w:sz="0" w:space="0" w:color="auto"/>
                <w:bottom w:val="none" w:sz="0" w:space="0" w:color="auto"/>
                <w:right w:val="none" w:sz="0" w:space="0" w:color="auto"/>
              </w:divBdr>
            </w:div>
          </w:divsChild>
        </w:div>
        <w:div w:id="1357389962">
          <w:marLeft w:val="0"/>
          <w:marRight w:val="0"/>
          <w:marTop w:val="0"/>
          <w:marBottom w:val="0"/>
          <w:divBdr>
            <w:top w:val="none" w:sz="0" w:space="0" w:color="auto"/>
            <w:left w:val="none" w:sz="0" w:space="0" w:color="auto"/>
            <w:bottom w:val="none" w:sz="0" w:space="0" w:color="auto"/>
            <w:right w:val="none" w:sz="0" w:space="0" w:color="auto"/>
          </w:divBdr>
          <w:divsChild>
            <w:div w:id="1876773792">
              <w:marLeft w:val="0"/>
              <w:marRight w:val="0"/>
              <w:marTop w:val="0"/>
              <w:marBottom w:val="0"/>
              <w:divBdr>
                <w:top w:val="none" w:sz="0" w:space="0" w:color="auto"/>
                <w:left w:val="none" w:sz="0" w:space="0" w:color="auto"/>
                <w:bottom w:val="none" w:sz="0" w:space="0" w:color="auto"/>
                <w:right w:val="none" w:sz="0" w:space="0" w:color="auto"/>
              </w:divBdr>
              <w:divsChild>
                <w:div w:id="1578440125">
                  <w:marLeft w:val="0"/>
                  <w:marRight w:val="0"/>
                  <w:marTop w:val="0"/>
                  <w:marBottom w:val="0"/>
                  <w:divBdr>
                    <w:top w:val="none" w:sz="0" w:space="0" w:color="auto"/>
                    <w:left w:val="none" w:sz="0" w:space="0" w:color="auto"/>
                    <w:bottom w:val="none" w:sz="0" w:space="0" w:color="auto"/>
                    <w:right w:val="none" w:sz="0" w:space="0" w:color="auto"/>
                  </w:divBdr>
                </w:div>
              </w:divsChild>
            </w:div>
            <w:div w:id="1621642624">
              <w:marLeft w:val="0"/>
              <w:marRight w:val="0"/>
              <w:marTop w:val="0"/>
              <w:marBottom w:val="0"/>
              <w:divBdr>
                <w:top w:val="none" w:sz="0" w:space="0" w:color="auto"/>
                <w:left w:val="none" w:sz="0" w:space="0" w:color="auto"/>
                <w:bottom w:val="none" w:sz="0" w:space="0" w:color="auto"/>
                <w:right w:val="none" w:sz="0" w:space="0" w:color="auto"/>
              </w:divBdr>
            </w:div>
          </w:divsChild>
        </w:div>
        <w:div w:id="598949043">
          <w:marLeft w:val="0"/>
          <w:marRight w:val="0"/>
          <w:marTop w:val="0"/>
          <w:marBottom w:val="0"/>
          <w:divBdr>
            <w:top w:val="none" w:sz="0" w:space="0" w:color="auto"/>
            <w:left w:val="none" w:sz="0" w:space="0" w:color="auto"/>
            <w:bottom w:val="none" w:sz="0" w:space="0" w:color="auto"/>
            <w:right w:val="none" w:sz="0" w:space="0" w:color="auto"/>
          </w:divBdr>
          <w:divsChild>
            <w:div w:id="2065134911">
              <w:marLeft w:val="0"/>
              <w:marRight w:val="0"/>
              <w:marTop w:val="0"/>
              <w:marBottom w:val="0"/>
              <w:divBdr>
                <w:top w:val="none" w:sz="0" w:space="0" w:color="auto"/>
                <w:left w:val="none" w:sz="0" w:space="0" w:color="auto"/>
                <w:bottom w:val="none" w:sz="0" w:space="0" w:color="auto"/>
                <w:right w:val="none" w:sz="0" w:space="0" w:color="auto"/>
              </w:divBdr>
              <w:divsChild>
                <w:div w:id="1839421416">
                  <w:marLeft w:val="0"/>
                  <w:marRight w:val="0"/>
                  <w:marTop w:val="0"/>
                  <w:marBottom w:val="0"/>
                  <w:divBdr>
                    <w:top w:val="none" w:sz="0" w:space="0" w:color="auto"/>
                    <w:left w:val="none" w:sz="0" w:space="0" w:color="auto"/>
                    <w:bottom w:val="none" w:sz="0" w:space="0" w:color="auto"/>
                    <w:right w:val="none" w:sz="0" w:space="0" w:color="auto"/>
                  </w:divBdr>
                </w:div>
              </w:divsChild>
            </w:div>
            <w:div w:id="353774362">
              <w:marLeft w:val="0"/>
              <w:marRight w:val="0"/>
              <w:marTop w:val="0"/>
              <w:marBottom w:val="0"/>
              <w:divBdr>
                <w:top w:val="none" w:sz="0" w:space="0" w:color="auto"/>
                <w:left w:val="none" w:sz="0" w:space="0" w:color="auto"/>
                <w:bottom w:val="none" w:sz="0" w:space="0" w:color="auto"/>
                <w:right w:val="none" w:sz="0" w:space="0" w:color="auto"/>
              </w:divBdr>
            </w:div>
          </w:divsChild>
        </w:div>
        <w:div w:id="1691295424">
          <w:marLeft w:val="0"/>
          <w:marRight w:val="0"/>
          <w:marTop w:val="0"/>
          <w:marBottom w:val="0"/>
          <w:divBdr>
            <w:top w:val="none" w:sz="0" w:space="0" w:color="auto"/>
            <w:left w:val="none" w:sz="0" w:space="0" w:color="auto"/>
            <w:bottom w:val="none" w:sz="0" w:space="0" w:color="auto"/>
            <w:right w:val="none" w:sz="0" w:space="0" w:color="auto"/>
          </w:divBdr>
          <w:divsChild>
            <w:div w:id="730882679">
              <w:marLeft w:val="0"/>
              <w:marRight w:val="0"/>
              <w:marTop w:val="0"/>
              <w:marBottom w:val="0"/>
              <w:divBdr>
                <w:top w:val="none" w:sz="0" w:space="0" w:color="auto"/>
                <w:left w:val="none" w:sz="0" w:space="0" w:color="auto"/>
                <w:bottom w:val="none" w:sz="0" w:space="0" w:color="auto"/>
                <w:right w:val="none" w:sz="0" w:space="0" w:color="auto"/>
              </w:divBdr>
              <w:divsChild>
                <w:div w:id="977034051">
                  <w:marLeft w:val="0"/>
                  <w:marRight w:val="0"/>
                  <w:marTop w:val="0"/>
                  <w:marBottom w:val="0"/>
                  <w:divBdr>
                    <w:top w:val="none" w:sz="0" w:space="0" w:color="auto"/>
                    <w:left w:val="none" w:sz="0" w:space="0" w:color="auto"/>
                    <w:bottom w:val="none" w:sz="0" w:space="0" w:color="auto"/>
                    <w:right w:val="none" w:sz="0" w:space="0" w:color="auto"/>
                  </w:divBdr>
                </w:div>
              </w:divsChild>
            </w:div>
            <w:div w:id="547572280">
              <w:marLeft w:val="0"/>
              <w:marRight w:val="0"/>
              <w:marTop w:val="0"/>
              <w:marBottom w:val="0"/>
              <w:divBdr>
                <w:top w:val="none" w:sz="0" w:space="0" w:color="auto"/>
                <w:left w:val="none" w:sz="0" w:space="0" w:color="auto"/>
                <w:bottom w:val="none" w:sz="0" w:space="0" w:color="auto"/>
                <w:right w:val="none" w:sz="0" w:space="0" w:color="auto"/>
              </w:divBdr>
            </w:div>
          </w:divsChild>
        </w:div>
        <w:div w:id="1823425107">
          <w:marLeft w:val="0"/>
          <w:marRight w:val="0"/>
          <w:marTop w:val="0"/>
          <w:marBottom w:val="0"/>
          <w:divBdr>
            <w:top w:val="none" w:sz="0" w:space="0" w:color="auto"/>
            <w:left w:val="none" w:sz="0" w:space="0" w:color="auto"/>
            <w:bottom w:val="none" w:sz="0" w:space="0" w:color="auto"/>
            <w:right w:val="none" w:sz="0" w:space="0" w:color="auto"/>
          </w:divBdr>
          <w:divsChild>
            <w:div w:id="1019234741">
              <w:marLeft w:val="0"/>
              <w:marRight w:val="0"/>
              <w:marTop w:val="0"/>
              <w:marBottom w:val="0"/>
              <w:divBdr>
                <w:top w:val="none" w:sz="0" w:space="0" w:color="auto"/>
                <w:left w:val="none" w:sz="0" w:space="0" w:color="auto"/>
                <w:bottom w:val="none" w:sz="0" w:space="0" w:color="auto"/>
                <w:right w:val="none" w:sz="0" w:space="0" w:color="auto"/>
              </w:divBdr>
              <w:divsChild>
                <w:div w:id="714618708">
                  <w:marLeft w:val="0"/>
                  <w:marRight w:val="0"/>
                  <w:marTop w:val="0"/>
                  <w:marBottom w:val="0"/>
                  <w:divBdr>
                    <w:top w:val="none" w:sz="0" w:space="0" w:color="auto"/>
                    <w:left w:val="none" w:sz="0" w:space="0" w:color="auto"/>
                    <w:bottom w:val="none" w:sz="0" w:space="0" w:color="auto"/>
                    <w:right w:val="none" w:sz="0" w:space="0" w:color="auto"/>
                  </w:divBdr>
                </w:div>
              </w:divsChild>
            </w:div>
            <w:div w:id="1159730370">
              <w:marLeft w:val="0"/>
              <w:marRight w:val="0"/>
              <w:marTop w:val="0"/>
              <w:marBottom w:val="0"/>
              <w:divBdr>
                <w:top w:val="none" w:sz="0" w:space="0" w:color="auto"/>
                <w:left w:val="none" w:sz="0" w:space="0" w:color="auto"/>
                <w:bottom w:val="none" w:sz="0" w:space="0" w:color="auto"/>
                <w:right w:val="none" w:sz="0" w:space="0" w:color="auto"/>
              </w:divBdr>
            </w:div>
          </w:divsChild>
        </w:div>
        <w:div w:id="1514497342">
          <w:marLeft w:val="0"/>
          <w:marRight w:val="0"/>
          <w:marTop w:val="0"/>
          <w:marBottom w:val="0"/>
          <w:divBdr>
            <w:top w:val="none" w:sz="0" w:space="0" w:color="auto"/>
            <w:left w:val="none" w:sz="0" w:space="0" w:color="auto"/>
            <w:bottom w:val="none" w:sz="0" w:space="0" w:color="auto"/>
            <w:right w:val="none" w:sz="0" w:space="0" w:color="auto"/>
          </w:divBdr>
          <w:divsChild>
            <w:div w:id="1620800622">
              <w:marLeft w:val="0"/>
              <w:marRight w:val="0"/>
              <w:marTop w:val="0"/>
              <w:marBottom w:val="0"/>
              <w:divBdr>
                <w:top w:val="none" w:sz="0" w:space="0" w:color="auto"/>
                <w:left w:val="none" w:sz="0" w:space="0" w:color="auto"/>
                <w:bottom w:val="none" w:sz="0" w:space="0" w:color="auto"/>
                <w:right w:val="none" w:sz="0" w:space="0" w:color="auto"/>
              </w:divBdr>
              <w:divsChild>
                <w:div w:id="1650087251">
                  <w:marLeft w:val="0"/>
                  <w:marRight w:val="0"/>
                  <w:marTop w:val="0"/>
                  <w:marBottom w:val="0"/>
                  <w:divBdr>
                    <w:top w:val="none" w:sz="0" w:space="0" w:color="auto"/>
                    <w:left w:val="none" w:sz="0" w:space="0" w:color="auto"/>
                    <w:bottom w:val="none" w:sz="0" w:space="0" w:color="auto"/>
                    <w:right w:val="none" w:sz="0" w:space="0" w:color="auto"/>
                  </w:divBdr>
                </w:div>
              </w:divsChild>
            </w:div>
            <w:div w:id="1154371462">
              <w:marLeft w:val="0"/>
              <w:marRight w:val="0"/>
              <w:marTop w:val="0"/>
              <w:marBottom w:val="0"/>
              <w:divBdr>
                <w:top w:val="none" w:sz="0" w:space="0" w:color="auto"/>
                <w:left w:val="none" w:sz="0" w:space="0" w:color="auto"/>
                <w:bottom w:val="none" w:sz="0" w:space="0" w:color="auto"/>
                <w:right w:val="none" w:sz="0" w:space="0" w:color="auto"/>
              </w:divBdr>
            </w:div>
          </w:divsChild>
        </w:div>
        <w:div w:id="1576696213">
          <w:marLeft w:val="0"/>
          <w:marRight w:val="0"/>
          <w:marTop w:val="0"/>
          <w:marBottom w:val="0"/>
          <w:divBdr>
            <w:top w:val="none" w:sz="0" w:space="0" w:color="auto"/>
            <w:left w:val="none" w:sz="0" w:space="0" w:color="auto"/>
            <w:bottom w:val="none" w:sz="0" w:space="0" w:color="auto"/>
            <w:right w:val="none" w:sz="0" w:space="0" w:color="auto"/>
          </w:divBdr>
          <w:divsChild>
            <w:div w:id="1924029743">
              <w:marLeft w:val="0"/>
              <w:marRight w:val="0"/>
              <w:marTop w:val="0"/>
              <w:marBottom w:val="0"/>
              <w:divBdr>
                <w:top w:val="none" w:sz="0" w:space="0" w:color="auto"/>
                <w:left w:val="none" w:sz="0" w:space="0" w:color="auto"/>
                <w:bottom w:val="none" w:sz="0" w:space="0" w:color="auto"/>
                <w:right w:val="none" w:sz="0" w:space="0" w:color="auto"/>
              </w:divBdr>
              <w:divsChild>
                <w:div w:id="419718324">
                  <w:marLeft w:val="0"/>
                  <w:marRight w:val="0"/>
                  <w:marTop w:val="0"/>
                  <w:marBottom w:val="0"/>
                  <w:divBdr>
                    <w:top w:val="none" w:sz="0" w:space="0" w:color="auto"/>
                    <w:left w:val="none" w:sz="0" w:space="0" w:color="auto"/>
                    <w:bottom w:val="none" w:sz="0" w:space="0" w:color="auto"/>
                    <w:right w:val="none" w:sz="0" w:space="0" w:color="auto"/>
                  </w:divBdr>
                </w:div>
              </w:divsChild>
            </w:div>
            <w:div w:id="1898589990">
              <w:marLeft w:val="0"/>
              <w:marRight w:val="0"/>
              <w:marTop w:val="0"/>
              <w:marBottom w:val="0"/>
              <w:divBdr>
                <w:top w:val="none" w:sz="0" w:space="0" w:color="auto"/>
                <w:left w:val="none" w:sz="0" w:space="0" w:color="auto"/>
                <w:bottom w:val="none" w:sz="0" w:space="0" w:color="auto"/>
                <w:right w:val="none" w:sz="0" w:space="0" w:color="auto"/>
              </w:divBdr>
            </w:div>
          </w:divsChild>
        </w:div>
        <w:div w:id="2027946825">
          <w:marLeft w:val="0"/>
          <w:marRight w:val="0"/>
          <w:marTop w:val="0"/>
          <w:marBottom w:val="0"/>
          <w:divBdr>
            <w:top w:val="none" w:sz="0" w:space="0" w:color="auto"/>
            <w:left w:val="none" w:sz="0" w:space="0" w:color="auto"/>
            <w:bottom w:val="none" w:sz="0" w:space="0" w:color="auto"/>
            <w:right w:val="none" w:sz="0" w:space="0" w:color="auto"/>
          </w:divBdr>
          <w:divsChild>
            <w:div w:id="1665356560">
              <w:marLeft w:val="0"/>
              <w:marRight w:val="0"/>
              <w:marTop w:val="0"/>
              <w:marBottom w:val="0"/>
              <w:divBdr>
                <w:top w:val="none" w:sz="0" w:space="0" w:color="auto"/>
                <w:left w:val="none" w:sz="0" w:space="0" w:color="auto"/>
                <w:bottom w:val="none" w:sz="0" w:space="0" w:color="auto"/>
                <w:right w:val="none" w:sz="0" w:space="0" w:color="auto"/>
              </w:divBdr>
              <w:divsChild>
                <w:div w:id="139005855">
                  <w:marLeft w:val="0"/>
                  <w:marRight w:val="0"/>
                  <w:marTop w:val="0"/>
                  <w:marBottom w:val="0"/>
                  <w:divBdr>
                    <w:top w:val="none" w:sz="0" w:space="0" w:color="auto"/>
                    <w:left w:val="none" w:sz="0" w:space="0" w:color="auto"/>
                    <w:bottom w:val="none" w:sz="0" w:space="0" w:color="auto"/>
                    <w:right w:val="none" w:sz="0" w:space="0" w:color="auto"/>
                  </w:divBdr>
                </w:div>
              </w:divsChild>
            </w:div>
            <w:div w:id="465322398">
              <w:marLeft w:val="0"/>
              <w:marRight w:val="0"/>
              <w:marTop w:val="0"/>
              <w:marBottom w:val="0"/>
              <w:divBdr>
                <w:top w:val="none" w:sz="0" w:space="0" w:color="auto"/>
                <w:left w:val="none" w:sz="0" w:space="0" w:color="auto"/>
                <w:bottom w:val="none" w:sz="0" w:space="0" w:color="auto"/>
                <w:right w:val="none" w:sz="0" w:space="0" w:color="auto"/>
              </w:divBdr>
            </w:div>
          </w:divsChild>
        </w:div>
        <w:div w:id="445463158">
          <w:marLeft w:val="0"/>
          <w:marRight w:val="0"/>
          <w:marTop w:val="0"/>
          <w:marBottom w:val="0"/>
          <w:divBdr>
            <w:top w:val="none" w:sz="0" w:space="0" w:color="auto"/>
            <w:left w:val="none" w:sz="0" w:space="0" w:color="auto"/>
            <w:bottom w:val="none" w:sz="0" w:space="0" w:color="auto"/>
            <w:right w:val="none" w:sz="0" w:space="0" w:color="auto"/>
          </w:divBdr>
          <w:divsChild>
            <w:div w:id="497384713">
              <w:marLeft w:val="0"/>
              <w:marRight w:val="0"/>
              <w:marTop w:val="0"/>
              <w:marBottom w:val="0"/>
              <w:divBdr>
                <w:top w:val="none" w:sz="0" w:space="0" w:color="auto"/>
                <w:left w:val="none" w:sz="0" w:space="0" w:color="auto"/>
                <w:bottom w:val="none" w:sz="0" w:space="0" w:color="auto"/>
                <w:right w:val="none" w:sz="0" w:space="0" w:color="auto"/>
              </w:divBdr>
              <w:divsChild>
                <w:div w:id="1257906623">
                  <w:marLeft w:val="0"/>
                  <w:marRight w:val="0"/>
                  <w:marTop w:val="0"/>
                  <w:marBottom w:val="0"/>
                  <w:divBdr>
                    <w:top w:val="none" w:sz="0" w:space="0" w:color="auto"/>
                    <w:left w:val="none" w:sz="0" w:space="0" w:color="auto"/>
                    <w:bottom w:val="none" w:sz="0" w:space="0" w:color="auto"/>
                    <w:right w:val="none" w:sz="0" w:space="0" w:color="auto"/>
                  </w:divBdr>
                </w:div>
              </w:divsChild>
            </w:div>
            <w:div w:id="1702826730">
              <w:marLeft w:val="0"/>
              <w:marRight w:val="0"/>
              <w:marTop w:val="0"/>
              <w:marBottom w:val="0"/>
              <w:divBdr>
                <w:top w:val="none" w:sz="0" w:space="0" w:color="auto"/>
                <w:left w:val="none" w:sz="0" w:space="0" w:color="auto"/>
                <w:bottom w:val="none" w:sz="0" w:space="0" w:color="auto"/>
                <w:right w:val="none" w:sz="0" w:space="0" w:color="auto"/>
              </w:divBdr>
            </w:div>
          </w:divsChild>
        </w:div>
        <w:div w:id="1218739084">
          <w:marLeft w:val="0"/>
          <w:marRight w:val="0"/>
          <w:marTop w:val="0"/>
          <w:marBottom w:val="0"/>
          <w:divBdr>
            <w:top w:val="none" w:sz="0" w:space="0" w:color="auto"/>
            <w:left w:val="none" w:sz="0" w:space="0" w:color="auto"/>
            <w:bottom w:val="none" w:sz="0" w:space="0" w:color="auto"/>
            <w:right w:val="none" w:sz="0" w:space="0" w:color="auto"/>
          </w:divBdr>
          <w:divsChild>
            <w:div w:id="1647928004">
              <w:marLeft w:val="0"/>
              <w:marRight w:val="0"/>
              <w:marTop w:val="0"/>
              <w:marBottom w:val="0"/>
              <w:divBdr>
                <w:top w:val="none" w:sz="0" w:space="0" w:color="auto"/>
                <w:left w:val="none" w:sz="0" w:space="0" w:color="auto"/>
                <w:bottom w:val="none" w:sz="0" w:space="0" w:color="auto"/>
                <w:right w:val="none" w:sz="0" w:space="0" w:color="auto"/>
              </w:divBdr>
              <w:divsChild>
                <w:div w:id="1662343076">
                  <w:marLeft w:val="0"/>
                  <w:marRight w:val="0"/>
                  <w:marTop w:val="0"/>
                  <w:marBottom w:val="0"/>
                  <w:divBdr>
                    <w:top w:val="none" w:sz="0" w:space="0" w:color="auto"/>
                    <w:left w:val="none" w:sz="0" w:space="0" w:color="auto"/>
                    <w:bottom w:val="none" w:sz="0" w:space="0" w:color="auto"/>
                    <w:right w:val="none" w:sz="0" w:space="0" w:color="auto"/>
                  </w:divBdr>
                </w:div>
              </w:divsChild>
            </w:div>
            <w:div w:id="530460954">
              <w:marLeft w:val="0"/>
              <w:marRight w:val="0"/>
              <w:marTop w:val="0"/>
              <w:marBottom w:val="0"/>
              <w:divBdr>
                <w:top w:val="none" w:sz="0" w:space="0" w:color="auto"/>
                <w:left w:val="none" w:sz="0" w:space="0" w:color="auto"/>
                <w:bottom w:val="none" w:sz="0" w:space="0" w:color="auto"/>
                <w:right w:val="none" w:sz="0" w:space="0" w:color="auto"/>
              </w:divBdr>
            </w:div>
          </w:divsChild>
        </w:div>
        <w:div w:id="939600859">
          <w:marLeft w:val="0"/>
          <w:marRight w:val="0"/>
          <w:marTop w:val="0"/>
          <w:marBottom w:val="0"/>
          <w:divBdr>
            <w:top w:val="none" w:sz="0" w:space="0" w:color="auto"/>
            <w:left w:val="none" w:sz="0" w:space="0" w:color="auto"/>
            <w:bottom w:val="none" w:sz="0" w:space="0" w:color="auto"/>
            <w:right w:val="none" w:sz="0" w:space="0" w:color="auto"/>
          </w:divBdr>
          <w:divsChild>
            <w:div w:id="486899221">
              <w:marLeft w:val="0"/>
              <w:marRight w:val="0"/>
              <w:marTop w:val="0"/>
              <w:marBottom w:val="0"/>
              <w:divBdr>
                <w:top w:val="none" w:sz="0" w:space="0" w:color="auto"/>
                <w:left w:val="none" w:sz="0" w:space="0" w:color="auto"/>
                <w:bottom w:val="none" w:sz="0" w:space="0" w:color="auto"/>
                <w:right w:val="none" w:sz="0" w:space="0" w:color="auto"/>
              </w:divBdr>
              <w:divsChild>
                <w:div w:id="1149055187">
                  <w:marLeft w:val="0"/>
                  <w:marRight w:val="0"/>
                  <w:marTop w:val="0"/>
                  <w:marBottom w:val="0"/>
                  <w:divBdr>
                    <w:top w:val="none" w:sz="0" w:space="0" w:color="auto"/>
                    <w:left w:val="none" w:sz="0" w:space="0" w:color="auto"/>
                    <w:bottom w:val="none" w:sz="0" w:space="0" w:color="auto"/>
                    <w:right w:val="none" w:sz="0" w:space="0" w:color="auto"/>
                  </w:divBdr>
                </w:div>
              </w:divsChild>
            </w:div>
            <w:div w:id="668799732">
              <w:marLeft w:val="0"/>
              <w:marRight w:val="0"/>
              <w:marTop w:val="0"/>
              <w:marBottom w:val="0"/>
              <w:divBdr>
                <w:top w:val="none" w:sz="0" w:space="0" w:color="auto"/>
                <w:left w:val="none" w:sz="0" w:space="0" w:color="auto"/>
                <w:bottom w:val="none" w:sz="0" w:space="0" w:color="auto"/>
                <w:right w:val="none" w:sz="0" w:space="0" w:color="auto"/>
              </w:divBdr>
            </w:div>
          </w:divsChild>
        </w:div>
        <w:div w:id="1288075841">
          <w:marLeft w:val="0"/>
          <w:marRight w:val="0"/>
          <w:marTop w:val="0"/>
          <w:marBottom w:val="0"/>
          <w:divBdr>
            <w:top w:val="none" w:sz="0" w:space="0" w:color="auto"/>
            <w:left w:val="none" w:sz="0" w:space="0" w:color="auto"/>
            <w:bottom w:val="none" w:sz="0" w:space="0" w:color="auto"/>
            <w:right w:val="none" w:sz="0" w:space="0" w:color="auto"/>
          </w:divBdr>
          <w:divsChild>
            <w:div w:id="1018390493">
              <w:marLeft w:val="0"/>
              <w:marRight w:val="0"/>
              <w:marTop w:val="0"/>
              <w:marBottom w:val="0"/>
              <w:divBdr>
                <w:top w:val="none" w:sz="0" w:space="0" w:color="auto"/>
                <w:left w:val="none" w:sz="0" w:space="0" w:color="auto"/>
                <w:bottom w:val="none" w:sz="0" w:space="0" w:color="auto"/>
                <w:right w:val="none" w:sz="0" w:space="0" w:color="auto"/>
              </w:divBdr>
              <w:divsChild>
                <w:div w:id="766081397">
                  <w:marLeft w:val="0"/>
                  <w:marRight w:val="0"/>
                  <w:marTop w:val="0"/>
                  <w:marBottom w:val="0"/>
                  <w:divBdr>
                    <w:top w:val="none" w:sz="0" w:space="0" w:color="auto"/>
                    <w:left w:val="none" w:sz="0" w:space="0" w:color="auto"/>
                    <w:bottom w:val="none" w:sz="0" w:space="0" w:color="auto"/>
                    <w:right w:val="none" w:sz="0" w:space="0" w:color="auto"/>
                  </w:divBdr>
                </w:div>
              </w:divsChild>
            </w:div>
            <w:div w:id="718090148">
              <w:marLeft w:val="0"/>
              <w:marRight w:val="0"/>
              <w:marTop w:val="0"/>
              <w:marBottom w:val="0"/>
              <w:divBdr>
                <w:top w:val="none" w:sz="0" w:space="0" w:color="auto"/>
                <w:left w:val="none" w:sz="0" w:space="0" w:color="auto"/>
                <w:bottom w:val="none" w:sz="0" w:space="0" w:color="auto"/>
                <w:right w:val="none" w:sz="0" w:space="0" w:color="auto"/>
              </w:divBdr>
            </w:div>
          </w:divsChild>
        </w:div>
        <w:div w:id="20327881">
          <w:marLeft w:val="0"/>
          <w:marRight w:val="0"/>
          <w:marTop w:val="0"/>
          <w:marBottom w:val="0"/>
          <w:divBdr>
            <w:top w:val="none" w:sz="0" w:space="0" w:color="auto"/>
            <w:left w:val="none" w:sz="0" w:space="0" w:color="auto"/>
            <w:bottom w:val="none" w:sz="0" w:space="0" w:color="auto"/>
            <w:right w:val="none" w:sz="0" w:space="0" w:color="auto"/>
          </w:divBdr>
          <w:divsChild>
            <w:div w:id="1870948510">
              <w:marLeft w:val="0"/>
              <w:marRight w:val="0"/>
              <w:marTop w:val="0"/>
              <w:marBottom w:val="0"/>
              <w:divBdr>
                <w:top w:val="none" w:sz="0" w:space="0" w:color="auto"/>
                <w:left w:val="none" w:sz="0" w:space="0" w:color="auto"/>
                <w:bottom w:val="none" w:sz="0" w:space="0" w:color="auto"/>
                <w:right w:val="none" w:sz="0" w:space="0" w:color="auto"/>
              </w:divBdr>
              <w:divsChild>
                <w:div w:id="2030332815">
                  <w:marLeft w:val="0"/>
                  <w:marRight w:val="0"/>
                  <w:marTop w:val="0"/>
                  <w:marBottom w:val="0"/>
                  <w:divBdr>
                    <w:top w:val="none" w:sz="0" w:space="0" w:color="auto"/>
                    <w:left w:val="none" w:sz="0" w:space="0" w:color="auto"/>
                    <w:bottom w:val="none" w:sz="0" w:space="0" w:color="auto"/>
                    <w:right w:val="none" w:sz="0" w:space="0" w:color="auto"/>
                  </w:divBdr>
                </w:div>
              </w:divsChild>
            </w:div>
            <w:div w:id="289482364">
              <w:marLeft w:val="0"/>
              <w:marRight w:val="0"/>
              <w:marTop w:val="0"/>
              <w:marBottom w:val="0"/>
              <w:divBdr>
                <w:top w:val="none" w:sz="0" w:space="0" w:color="auto"/>
                <w:left w:val="none" w:sz="0" w:space="0" w:color="auto"/>
                <w:bottom w:val="none" w:sz="0" w:space="0" w:color="auto"/>
                <w:right w:val="none" w:sz="0" w:space="0" w:color="auto"/>
              </w:divBdr>
            </w:div>
          </w:divsChild>
        </w:div>
        <w:div w:id="609094922">
          <w:marLeft w:val="0"/>
          <w:marRight w:val="0"/>
          <w:marTop w:val="0"/>
          <w:marBottom w:val="0"/>
          <w:divBdr>
            <w:top w:val="none" w:sz="0" w:space="0" w:color="auto"/>
            <w:left w:val="none" w:sz="0" w:space="0" w:color="auto"/>
            <w:bottom w:val="none" w:sz="0" w:space="0" w:color="auto"/>
            <w:right w:val="none" w:sz="0" w:space="0" w:color="auto"/>
          </w:divBdr>
          <w:divsChild>
            <w:div w:id="1653176322">
              <w:marLeft w:val="0"/>
              <w:marRight w:val="0"/>
              <w:marTop w:val="0"/>
              <w:marBottom w:val="0"/>
              <w:divBdr>
                <w:top w:val="none" w:sz="0" w:space="0" w:color="auto"/>
                <w:left w:val="none" w:sz="0" w:space="0" w:color="auto"/>
                <w:bottom w:val="none" w:sz="0" w:space="0" w:color="auto"/>
                <w:right w:val="none" w:sz="0" w:space="0" w:color="auto"/>
              </w:divBdr>
              <w:divsChild>
                <w:div w:id="364140352">
                  <w:marLeft w:val="0"/>
                  <w:marRight w:val="0"/>
                  <w:marTop w:val="0"/>
                  <w:marBottom w:val="0"/>
                  <w:divBdr>
                    <w:top w:val="none" w:sz="0" w:space="0" w:color="auto"/>
                    <w:left w:val="none" w:sz="0" w:space="0" w:color="auto"/>
                    <w:bottom w:val="none" w:sz="0" w:space="0" w:color="auto"/>
                    <w:right w:val="none" w:sz="0" w:space="0" w:color="auto"/>
                  </w:divBdr>
                </w:div>
              </w:divsChild>
            </w:div>
            <w:div w:id="2104720313">
              <w:marLeft w:val="0"/>
              <w:marRight w:val="0"/>
              <w:marTop w:val="0"/>
              <w:marBottom w:val="0"/>
              <w:divBdr>
                <w:top w:val="none" w:sz="0" w:space="0" w:color="auto"/>
                <w:left w:val="none" w:sz="0" w:space="0" w:color="auto"/>
                <w:bottom w:val="none" w:sz="0" w:space="0" w:color="auto"/>
                <w:right w:val="none" w:sz="0" w:space="0" w:color="auto"/>
              </w:divBdr>
            </w:div>
          </w:divsChild>
        </w:div>
        <w:div w:id="800928714">
          <w:marLeft w:val="0"/>
          <w:marRight w:val="0"/>
          <w:marTop w:val="0"/>
          <w:marBottom w:val="0"/>
          <w:divBdr>
            <w:top w:val="none" w:sz="0" w:space="0" w:color="auto"/>
            <w:left w:val="none" w:sz="0" w:space="0" w:color="auto"/>
            <w:bottom w:val="none" w:sz="0" w:space="0" w:color="auto"/>
            <w:right w:val="none" w:sz="0" w:space="0" w:color="auto"/>
          </w:divBdr>
          <w:divsChild>
            <w:div w:id="1794976903">
              <w:marLeft w:val="0"/>
              <w:marRight w:val="0"/>
              <w:marTop w:val="0"/>
              <w:marBottom w:val="0"/>
              <w:divBdr>
                <w:top w:val="none" w:sz="0" w:space="0" w:color="auto"/>
                <w:left w:val="none" w:sz="0" w:space="0" w:color="auto"/>
                <w:bottom w:val="none" w:sz="0" w:space="0" w:color="auto"/>
                <w:right w:val="none" w:sz="0" w:space="0" w:color="auto"/>
              </w:divBdr>
              <w:divsChild>
                <w:div w:id="1534266368">
                  <w:marLeft w:val="0"/>
                  <w:marRight w:val="0"/>
                  <w:marTop w:val="0"/>
                  <w:marBottom w:val="0"/>
                  <w:divBdr>
                    <w:top w:val="none" w:sz="0" w:space="0" w:color="auto"/>
                    <w:left w:val="none" w:sz="0" w:space="0" w:color="auto"/>
                    <w:bottom w:val="none" w:sz="0" w:space="0" w:color="auto"/>
                    <w:right w:val="none" w:sz="0" w:space="0" w:color="auto"/>
                  </w:divBdr>
                </w:div>
              </w:divsChild>
            </w:div>
            <w:div w:id="1165708281">
              <w:marLeft w:val="0"/>
              <w:marRight w:val="0"/>
              <w:marTop w:val="0"/>
              <w:marBottom w:val="0"/>
              <w:divBdr>
                <w:top w:val="none" w:sz="0" w:space="0" w:color="auto"/>
                <w:left w:val="none" w:sz="0" w:space="0" w:color="auto"/>
                <w:bottom w:val="none" w:sz="0" w:space="0" w:color="auto"/>
                <w:right w:val="none" w:sz="0" w:space="0" w:color="auto"/>
              </w:divBdr>
            </w:div>
          </w:divsChild>
        </w:div>
        <w:div w:id="1373388330">
          <w:marLeft w:val="0"/>
          <w:marRight w:val="0"/>
          <w:marTop w:val="0"/>
          <w:marBottom w:val="0"/>
          <w:divBdr>
            <w:top w:val="none" w:sz="0" w:space="0" w:color="auto"/>
            <w:left w:val="none" w:sz="0" w:space="0" w:color="auto"/>
            <w:bottom w:val="none" w:sz="0" w:space="0" w:color="auto"/>
            <w:right w:val="none" w:sz="0" w:space="0" w:color="auto"/>
          </w:divBdr>
          <w:divsChild>
            <w:div w:id="484052139">
              <w:marLeft w:val="0"/>
              <w:marRight w:val="0"/>
              <w:marTop w:val="0"/>
              <w:marBottom w:val="0"/>
              <w:divBdr>
                <w:top w:val="none" w:sz="0" w:space="0" w:color="auto"/>
                <w:left w:val="none" w:sz="0" w:space="0" w:color="auto"/>
                <w:bottom w:val="none" w:sz="0" w:space="0" w:color="auto"/>
                <w:right w:val="none" w:sz="0" w:space="0" w:color="auto"/>
              </w:divBdr>
              <w:divsChild>
                <w:div w:id="1385910685">
                  <w:marLeft w:val="0"/>
                  <w:marRight w:val="0"/>
                  <w:marTop w:val="0"/>
                  <w:marBottom w:val="0"/>
                  <w:divBdr>
                    <w:top w:val="none" w:sz="0" w:space="0" w:color="auto"/>
                    <w:left w:val="none" w:sz="0" w:space="0" w:color="auto"/>
                    <w:bottom w:val="none" w:sz="0" w:space="0" w:color="auto"/>
                    <w:right w:val="none" w:sz="0" w:space="0" w:color="auto"/>
                  </w:divBdr>
                </w:div>
              </w:divsChild>
            </w:div>
            <w:div w:id="238563964">
              <w:marLeft w:val="0"/>
              <w:marRight w:val="0"/>
              <w:marTop w:val="0"/>
              <w:marBottom w:val="0"/>
              <w:divBdr>
                <w:top w:val="none" w:sz="0" w:space="0" w:color="auto"/>
                <w:left w:val="none" w:sz="0" w:space="0" w:color="auto"/>
                <w:bottom w:val="none" w:sz="0" w:space="0" w:color="auto"/>
                <w:right w:val="none" w:sz="0" w:space="0" w:color="auto"/>
              </w:divBdr>
            </w:div>
          </w:divsChild>
        </w:div>
        <w:div w:id="992297396">
          <w:marLeft w:val="0"/>
          <w:marRight w:val="0"/>
          <w:marTop w:val="0"/>
          <w:marBottom w:val="0"/>
          <w:divBdr>
            <w:top w:val="none" w:sz="0" w:space="0" w:color="auto"/>
            <w:left w:val="none" w:sz="0" w:space="0" w:color="auto"/>
            <w:bottom w:val="none" w:sz="0" w:space="0" w:color="auto"/>
            <w:right w:val="none" w:sz="0" w:space="0" w:color="auto"/>
          </w:divBdr>
          <w:divsChild>
            <w:div w:id="2089031957">
              <w:marLeft w:val="0"/>
              <w:marRight w:val="0"/>
              <w:marTop w:val="0"/>
              <w:marBottom w:val="0"/>
              <w:divBdr>
                <w:top w:val="none" w:sz="0" w:space="0" w:color="auto"/>
                <w:left w:val="none" w:sz="0" w:space="0" w:color="auto"/>
                <w:bottom w:val="none" w:sz="0" w:space="0" w:color="auto"/>
                <w:right w:val="none" w:sz="0" w:space="0" w:color="auto"/>
              </w:divBdr>
              <w:divsChild>
                <w:div w:id="1261521998">
                  <w:marLeft w:val="0"/>
                  <w:marRight w:val="0"/>
                  <w:marTop w:val="0"/>
                  <w:marBottom w:val="0"/>
                  <w:divBdr>
                    <w:top w:val="none" w:sz="0" w:space="0" w:color="auto"/>
                    <w:left w:val="none" w:sz="0" w:space="0" w:color="auto"/>
                    <w:bottom w:val="none" w:sz="0" w:space="0" w:color="auto"/>
                    <w:right w:val="none" w:sz="0" w:space="0" w:color="auto"/>
                  </w:divBdr>
                </w:div>
              </w:divsChild>
            </w:div>
            <w:div w:id="1315838172">
              <w:marLeft w:val="0"/>
              <w:marRight w:val="0"/>
              <w:marTop w:val="0"/>
              <w:marBottom w:val="0"/>
              <w:divBdr>
                <w:top w:val="none" w:sz="0" w:space="0" w:color="auto"/>
                <w:left w:val="none" w:sz="0" w:space="0" w:color="auto"/>
                <w:bottom w:val="none" w:sz="0" w:space="0" w:color="auto"/>
                <w:right w:val="none" w:sz="0" w:space="0" w:color="auto"/>
              </w:divBdr>
            </w:div>
          </w:divsChild>
        </w:div>
        <w:div w:id="773208096">
          <w:marLeft w:val="0"/>
          <w:marRight w:val="0"/>
          <w:marTop w:val="0"/>
          <w:marBottom w:val="0"/>
          <w:divBdr>
            <w:top w:val="none" w:sz="0" w:space="0" w:color="auto"/>
            <w:left w:val="none" w:sz="0" w:space="0" w:color="auto"/>
            <w:bottom w:val="none" w:sz="0" w:space="0" w:color="auto"/>
            <w:right w:val="none" w:sz="0" w:space="0" w:color="auto"/>
          </w:divBdr>
          <w:divsChild>
            <w:div w:id="1688478403">
              <w:marLeft w:val="0"/>
              <w:marRight w:val="0"/>
              <w:marTop w:val="0"/>
              <w:marBottom w:val="0"/>
              <w:divBdr>
                <w:top w:val="none" w:sz="0" w:space="0" w:color="auto"/>
                <w:left w:val="none" w:sz="0" w:space="0" w:color="auto"/>
                <w:bottom w:val="none" w:sz="0" w:space="0" w:color="auto"/>
                <w:right w:val="none" w:sz="0" w:space="0" w:color="auto"/>
              </w:divBdr>
              <w:divsChild>
                <w:div w:id="860440520">
                  <w:marLeft w:val="0"/>
                  <w:marRight w:val="0"/>
                  <w:marTop w:val="0"/>
                  <w:marBottom w:val="0"/>
                  <w:divBdr>
                    <w:top w:val="none" w:sz="0" w:space="0" w:color="auto"/>
                    <w:left w:val="none" w:sz="0" w:space="0" w:color="auto"/>
                    <w:bottom w:val="none" w:sz="0" w:space="0" w:color="auto"/>
                    <w:right w:val="none" w:sz="0" w:space="0" w:color="auto"/>
                  </w:divBdr>
                </w:div>
              </w:divsChild>
            </w:div>
            <w:div w:id="773289446">
              <w:marLeft w:val="0"/>
              <w:marRight w:val="0"/>
              <w:marTop w:val="0"/>
              <w:marBottom w:val="0"/>
              <w:divBdr>
                <w:top w:val="none" w:sz="0" w:space="0" w:color="auto"/>
                <w:left w:val="none" w:sz="0" w:space="0" w:color="auto"/>
                <w:bottom w:val="none" w:sz="0" w:space="0" w:color="auto"/>
                <w:right w:val="none" w:sz="0" w:space="0" w:color="auto"/>
              </w:divBdr>
            </w:div>
          </w:divsChild>
        </w:div>
        <w:div w:id="837159274">
          <w:marLeft w:val="0"/>
          <w:marRight w:val="0"/>
          <w:marTop w:val="0"/>
          <w:marBottom w:val="0"/>
          <w:divBdr>
            <w:top w:val="none" w:sz="0" w:space="0" w:color="auto"/>
            <w:left w:val="none" w:sz="0" w:space="0" w:color="auto"/>
            <w:bottom w:val="none" w:sz="0" w:space="0" w:color="auto"/>
            <w:right w:val="none" w:sz="0" w:space="0" w:color="auto"/>
          </w:divBdr>
          <w:divsChild>
            <w:div w:id="447165035">
              <w:marLeft w:val="0"/>
              <w:marRight w:val="0"/>
              <w:marTop w:val="0"/>
              <w:marBottom w:val="0"/>
              <w:divBdr>
                <w:top w:val="none" w:sz="0" w:space="0" w:color="auto"/>
                <w:left w:val="none" w:sz="0" w:space="0" w:color="auto"/>
                <w:bottom w:val="none" w:sz="0" w:space="0" w:color="auto"/>
                <w:right w:val="none" w:sz="0" w:space="0" w:color="auto"/>
              </w:divBdr>
              <w:divsChild>
                <w:div w:id="1866752508">
                  <w:marLeft w:val="0"/>
                  <w:marRight w:val="0"/>
                  <w:marTop w:val="0"/>
                  <w:marBottom w:val="0"/>
                  <w:divBdr>
                    <w:top w:val="none" w:sz="0" w:space="0" w:color="auto"/>
                    <w:left w:val="none" w:sz="0" w:space="0" w:color="auto"/>
                    <w:bottom w:val="none" w:sz="0" w:space="0" w:color="auto"/>
                    <w:right w:val="none" w:sz="0" w:space="0" w:color="auto"/>
                  </w:divBdr>
                </w:div>
              </w:divsChild>
            </w:div>
            <w:div w:id="1096558115">
              <w:marLeft w:val="0"/>
              <w:marRight w:val="0"/>
              <w:marTop w:val="0"/>
              <w:marBottom w:val="0"/>
              <w:divBdr>
                <w:top w:val="none" w:sz="0" w:space="0" w:color="auto"/>
                <w:left w:val="none" w:sz="0" w:space="0" w:color="auto"/>
                <w:bottom w:val="none" w:sz="0" w:space="0" w:color="auto"/>
                <w:right w:val="none" w:sz="0" w:space="0" w:color="auto"/>
              </w:divBdr>
            </w:div>
          </w:divsChild>
        </w:div>
        <w:div w:id="603848815">
          <w:marLeft w:val="0"/>
          <w:marRight w:val="0"/>
          <w:marTop w:val="0"/>
          <w:marBottom w:val="0"/>
          <w:divBdr>
            <w:top w:val="none" w:sz="0" w:space="0" w:color="auto"/>
            <w:left w:val="none" w:sz="0" w:space="0" w:color="auto"/>
            <w:bottom w:val="none" w:sz="0" w:space="0" w:color="auto"/>
            <w:right w:val="none" w:sz="0" w:space="0" w:color="auto"/>
          </w:divBdr>
          <w:divsChild>
            <w:div w:id="167795756">
              <w:marLeft w:val="0"/>
              <w:marRight w:val="0"/>
              <w:marTop w:val="0"/>
              <w:marBottom w:val="0"/>
              <w:divBdr>
                <w:top w:val="none" w:sz="0" w:space="0" w:color="auto"/>
                <w:left w:val="none" w:sz="0" w:space="0" w:color="auto"/>
                <w:bottom w:val="none" w:sz="0" w:space="0" w:color="auto"/>
                <w:right w:val="none" w:sz="0" w:space="0" w:color="auto"/>
              </w:divBdr>
              <w:divsChild>
                <w:div w:id="955790293">
                  <w:marLeft w:val="0"/>
                  <w:marRight w:val="0"/>
                  <w:marTop w:val="0"/>
                  <w:marBottom w:val="0"/>
                  <w:divBdr>
                    <w:top w:val="none" w:sz="0" w:space="0" w:color="auto"/>
                    <w:left w:val="none" w:sz="0" w:space="0" w:color="auto"/>
                    <w:bottom w:val="none" w:sz="0" w:space="0" w:color="auto"/>
                    <w:right w:val="none" w:sz="0" w:space="0" w:color="auto"/>
                  </w:divBdr>
                </w:div>
              </w:divsChild>
            </w:div>
            <w:div w:id="769400438">
              <w:marLeft w:val="0"/>
              <w:marRight w:val="0"/>
              <w:marTop w:val="0"/>
              <w:marBottom w:val="0"/>
              <w:divBdr>
                <w:top w:val="none" w:sz="0" w:space="0" w:color="auto"/>
                <w:left w:val="none" w:sz="0" w:space="0" w:color="auto"/>
                <w:bottom w:val="none" w:sz="0" w:space="0" w:color="auto"/>
                <w:right w:val="none" w:sz="0" w:space="0" w:color="auto"/>
              </w:divBdr>
            </w:div>
          </w:divsChild>
        </w:div>
        <w:div w:id="721560818">
          <w:marLeft w:val="0"/>
          <w:marRight w:val="0"/>
          <w:marTop w:val="0"/>
          <w:marBottom w:val="0"/>
          <w:divBdr>
            <w:top w:val="none" w:sz="0" w:space="0" w:color="auto"/>
            <w:left w:val="none" w:sz="0" w:space="0" w:color="auto"/>
            <w:bottom w:val="none" w:sz="0" w:space="0" w:color="auto"/>
            <w:right w:val="none" w:sz="0" w:space="0" w:color="auto"/>
          </w:divBdr>
          <w:divsChild>
            <w:div w:id="748355911">
              <w:marLeft w:val="0"/>
              <w:marRight w:val="0"/>
              <w:marTop w:val="0"/>
              <w:marBottom w:val="0"/>
              <w:divBdr>
                <w:top w:val="none" w:sz="0" w:space="0" w:color="auto"/>
                <w:left w:val="none" w:sz="0" w:space="0" w:color="auto"/>
                <w:bottom w:val="none" w:sz="0" w:space="0" w:color="auto"/>
                <w:right w:val="none" w:sz="0" w:space="0" w:color="auto"/>
              </w:divBdr>
              <w:divsChild>
                <w:div w:id="133258234">
                  <w:marLeft w:val="0"/>
                  <w:marRight w:val="0"/>
                  <w:marTop w:val="0"/>
                  <w:marBottom w:val="0"/>
                  <w:divBdr>
                    <w:top w:val="none" w:sz="0" w:space="0" w:color="auto"/>
                    <w:left w:val="none" w:sz="0" w:space="0" w:color="auto"/>
                    <w:bottom w:val="none" w:sz="0" w:space="0" w:color="auto"/>
                    <w:right w:val="none" w:sz="0" w:space="0" w:color="auto"/>
                  </w:divBdr>
                </w:div>
              </w:divsChild>
            </w:div>
            <w:div w:id="2014185500">
              <w:marLeft w:val="0"/>
              <w:marRight w:val="0"/>
              <w:marTop w:val="0"/>
              <w:marBottom w:val="0"/>
              <w:divBdr>
                <w:top w:val="none" w:sz="0" w:space="0" w:color="auto"/>
                <w:left w:val="none" w:sz="0" w:space="0" w:color="auto"/>
                <w:bottom w:val="none" w:sz="0" w:space="0" w:color="auto"/>
                <w:right w:val="none" w:sz="0" w:space="0" w:color="auto"/>
              </w:divBdr>
            </w:div>
          </w:divsChild>
        </w:div>
        <w:div w:id="784422010">
          <w:marLeft w:val="0"/>
          <w:marRight w:val="0"/>
          <w:marTop w:val="0"/>
          <w:marBottom w:val="0"/>
          <w:divBdr>
            <w:top w:val="none" w:sz="0" w:space="0" w:color="auto"/>
            <w:left w:val="none" w:sz="0" w:space="0" w:color="auto"/>
            <w:bottom w:val="none" w:sz="0" w:space="0" w:color="auto"/>
            <w:right w:val="none" w:sz="0" w:space="0" w:color="auto"/>
          </w:divBdr>
          <w:divsChild>
            <w:div w:id="20674040">
              <w:marLeft w:val="0"/>
              <w:marRight w:val="0"/>
              <w:marTop w:val="0"/>
              <w:marBottom w:val="0"/>
              <w:divBdr>
                <w:top w:val="none" w:sz="0" w:space="0" w:color="auto"/>
                <w:left w:val="none" w:sz="0" w:space="0" w:color="auto"/>
                <w:bottom w:val="none" w:sz="0" w:space="0" w:color="auto"/>
                <w:right w:val="none" w:sz="0" w:space="0" w:color="auto"/>
              </w:divBdr>
              <w:divsChild>
                <w:div w:id="1559584081">
                  <w:marLeft w:val="0"/>
                  <w:marRight w:val="0"/>
                  <w:marTop w:val="0"/>
                  <w:marBottom w:val="0"/>
                  <w:divBdr>
                    <w:top w:val="none" w:sz="0" w:space="0" w:color="auto"/>
                    <w:left w:val="none" w:sz="0" w:space="0" w:color="auto"/>
                    <w:bottom w:val="none" w:sz="0" w:space="0" w:color="auto"/>
                    <w:right w:val="none" w:sz="0" w:space="0" w:color="auto"/>
                  </w:divBdr>
                </w:div>
              </w:divsChild>
            </w:div>
            <w:div w:id="1577665001">
              <w:marLeft w:val="0"/>
              <w:marRight w:val="0"/>
              <w:marTop w:val="0"/>
              <w:marBottom w:val="0"/>
              <w:divBdr>
                <w:top w:val="none" w:sz="0" w:space="0" w:color="auto"/>
                <w:left w:val="none" w:sz="0" w:space="0" w:color="auto"/>
                <w:bottom w:val="none" w:sz="0" w:space="0" w:color="auto"/>
                <w:right w:val="none" w:sz="0" w:space="0" w:color="auto"/>
              </w:divBdr>
            </w:div>
          </w:divsChild>
        </w:div>
        <w:div w:id="743795572">
          <w:marLeft w:val="0"/>
          <w:marRight w:val="0"/>
          <w:marTop w:val="0"/>
          <w:marBottom w:val="0"/>
          <w:divBdr>
            <w:top w:val="none" w:sz="0" w:space="0" w:color="auto"/>
            <w:left w:val="none" w:sz="0" w:space="0" w:color="auto"/>
            <w:bottom w:val="none" w:sz="0" w:space="0" w:color="auto"/>
            <w:right w:val="none" w:sz="0" w:space="0" w:color="auto"/>
          </w:divBdr>
          <w:divsChild>
            <w:div w:id="651981304">
              <w:marLeft w:val="0"/>
              <w:marRight w:val="0"/>
              <w:marTop w:val="0"/>
              <w:marBottom w:val="0"/>
              <w:divBdr>
                <w:top w:val="none" w:sz="0" w:space="0" w:color="auto"/>
                <w:left w:val="none" w:sz="0" w:space="0" w:color="auto"/>
                <w:bottom w:val="none" w:sz="0" w:space="0" w:color="auto"/>
                <w:right w:val="none" w:sz="0" w:space="0" w:color="auto"/>
              </w:divBdr>
              <w:divsChild>
                <w:div w:id="2082673499">
                  <w:marLeft w:val="0"/>
                  <w:marRight w:val="0"/>
                  <w:marTop w:val="0"/>
                  <w:marBottom w:val="0"/>
                  <w:divBdr>
                    <w:top w:val="none" w:sz="0" w:space="0" w:color="auto"/>
                    <w:left w:val="none" w:sz="0" w:space="0" w:color="auto"/>
                    <w:bottom w:val="none" w:sz="0" w:space="0" w:color="auto"/>
                    <w:right w:val="none" w:sz="0" w:space="0" w:color="auto"/>
                  </w:divBdr>
                </w:div>
              </w:divsChild>
            </w:div>
            <w:div w:id="1443955256">
              <w:marLeft w:val="0"/>
              <w:marRight w:val="0"/>
              <w:marTop w:val="0"/>
              <w:marBottom w:val="0"/>
              <w:divBdr>
                <w:top w:val="none" w:sz="0" w:space="0" w:color="auto"/>
                <w:left w:val="none" w:sz="0" w:space="0" w:color="auto"/>
                <w:bottom w:val="none" w:sz="0" w:space="0" w:color="auto"/>
                <w:right w:val="none" w:sz="0" w:space="0" w:color="auto"/>
              </w:divBdr>
            </w:div>
          </w:divsChild>
        </w:div>
        <w:div w:id="400954254">
          <w:marLeft w:val="0"/>
          <w:marRight w:val="0"/>
          <w:marTop w:val="0"/>
          <w:marBottom w:val="0"/>
          <w:divBdr>
            <w:top w:val="none" w:sz="0" w:space="0" w:color="auto"/>
            <w:left w:val="none" w:sz="0" w:space="0" w:color="auto"/>
            <w:bottom w:val="none" w:sz="0" w:space="0" w:color="auto"/>
            <w:right w:val="none" w:sz="0" w:space="0" w:color="auto"/>
          </w:divBdr>
          <w:divsChild>
            <w:div w:id="439225238">
              <w:marLeft w:val="0"/>
              <w:marRight w:val="0"/>
              <w:marTop w:val="0"/>
              <w:marBottom w:val="0"/>
              <w:divBdr>
                <w:top w:val="none" w:sz="0" w:space="0" w:color="auto"/>
                <w:left w:val="none" w:sz="0" w:space="0" w:color="auto"/>
                <w:bottom w:val="none" w:sz="0" w:space="0" w:color="auto"/>
                <w:right w:val="none" w:sz="0" w:space="0" w:color="auto"/>
              </w:divBdr>
              <w:divsChild>
                <w:div w:id="1908953871">
                  <w:marLeft w:val="0"/>
                  <w:marRight w:val="0"/>
                  <w:marTop w:val="0"/>
                  <w:marBottom w:val="0"/>
                  <w:divBdr>
                    <w:top w:val="none" w:sz="0" w:space="0" w:color="auto"/>
                    <w:left w:val="none" w:sz="0" w:space="0" w:color="auto"/>
                    <w:bottom w:val="none" w:sz="0" w:space="0" w:color="auto"/>
                    <w:right w:val="none" w:sz="0" w:space="0" w:color="auto"/>
                  </w:divBdr>
                  <w:divsChild>
                    <w:div w:id="1970042468">
                      <w:marLeft w:val="0"/>
                      <w:marRight w:val="0"/>
                      <w:marTop w:val="0"/>
                      <w:marBottom w:val="0"/>
                      <w:divBdr>
                        <w:top w:val="none" w:sz="0" w:space="0" w:color="auto"/>
                        <w:left w:val="none" w:sz="0" w:space="0" w:color="auto"/>
                        <w:bottom w:val="none" w:sz="0" w:space="0" w:color="auto"/>
                        <w:right w:val="none" w:sz="0" w:space="0" w:color="auto"/>
                      </w:divBdr>
                    </w:div>
                    <w:div w:id="2110849316">
                      <w:marLeft w:val="0"/>
                      <w:marRight w:val="0"/>
                      <w:marTop w:val="0"/>
                      <w:marBottom w:val="0"/>
                      <w:divBdr>
                        <w:top w:val="none" w:sz="0" w:space="0" w:color="auto"/>
                        <w:left w:val="none" w:sz="0" w:space="0" w:color="auto"/>
                        <w:bottom w:val="none" w:sz="0" w:space="0" w:color="auto"/>
                        <w:right w:val="none" w:sz="0" w:space="0" w:color="auto"/>
                      </w:divBdr>
                    </w:div>
                    <w:div w:id="1093474270">
                      <w:marLeft w:val="0"/>
                      <w:marRight w:val="0"/>
                      <w:marTop w:val="0"/>
                      <w:marBottom w:val="0"/>
                      <w:divBdr>
                        <w:top w:val="none" w:sz="0" w:space="0" w:color="auto"/>
                        <w:left w:val="none" w:sz="0" w:space="0" w:color="auto"/>
                        <w:bottom w:val="none" w:sz="0" w:space="0" w:color="auto"/>
                        <w:right w:val="none" w:sz="0" w:space="0" w:color="auto"/>
                      </w:divBdr>
                    </w:div>
                    <w:div w:id="1036001170">
                      <w:marLeft w:val="0"/>
                      <w:marRight w:val="0"/>
                      <w:marTop w:val="0"/>
                      <w:marBottom w:val="0"/>
                      <w:divBdr>
                        <w:top w:val="none" w:sz="0" w:space="0" w:color="auto"/>
                        <w:left w:val="none" w:sz="0" w:space="0" w:color="auto"/>
                        <w:bottom w:val="none" w:sz="0" w:space="0" w:color="auto"/>
                        <w:right w:val="none" w:sz="0" w:space="0" w:color="auto"/>
                      </w:divBdr>
                    </w:div>
                    <w:div w:id="271665531">
                      <w:marLeft w:val="0"/>
                      <w:marRight w:val="0"/>
                      <w:marTop w:val="0"/>
                      <w:marBottom w:val="0"/>
                      <w:divBdr>
                        <w:top w:val="none" w:sz="0" w:space="0" w:color="auto"/>
                        <w:left w:val="none" w:sz="0" w:space="0" w:color="auto"/>
                        <w:bottom w:val="none" w:sz="0" w:space="0" w:color="auto"/>
                        <w:right w:val="none" w:sz="0" w:space="0" w:color="auto"/>
                      </w:divBdr>
                    </w:div>
                    <w:div w:id="562521702">
                      <w:marLeft w:val="0"/>
                      <w:marRight w:val="0"/>
                      <w:marTop w:val="0"/>
                      <w:marBottom w:val="0"/>
                      <w:divBdr>
                        <w:top w:val="none" w:sz="0" w:space="0" w:color="auto"/>
                        <w:left w:val="none" w:sz="0" w:space="0" w:color="auto"/>
                        <w:bottom w:val="none" w:sz="0" w:space="0" w:color="auto"/>
                        <w:right w:val="none" w:sz="0" w:space="0" w:color="auto"/>
                      </w:divBdr>
                    </w:div>
                    <w:div w:id="2143306324">
                      <w:marLeft w:val="0"/>
                      <w:marRight w:val="0"/>
                      <w:marTop w:val="0"/>
                      <w:marBottom w:val="0"/>
                      <w:divBdr>
                        <w:top w:val="none" w:sz="0" w:space="0" w:color="auto"/>
                        <w:left w:val="none" w:sz="0" w:space="0" w:color="auto"/>
                        <w:bottom w:val="none" w:sz="0" w:space="0" w:color="auto"/>
                        <w:right w:val="none" w:sz="0" w:space="0" w:color="auto"/>
                      </w:divBdr>
                    </w:div>
                    <w:div w:id="745763364">
                      <w:marLeft w:val="0"/>
                      <w:marRight w:val="0"/>
                      <w:marTop w:val="0"/>
                      <w:marBottom w:val="0"/>
                      <w:divBdr>
                        <w:top w:val="none" w:sz="0" w:space="0" w:color="auto"/>
                        <w:left w:val="none" w:sz="0" w:space="0" w:color="auto"/>
                        <w:bottom w:val="none" w:sz="0" w:space="0" w:color="auto"/>
                        <w:right w:val="none" w:sz="0" w:space="0" w:color="auto"/>
                      </w:divBdr>
                    </w:div>
                    <w:div w:id="198787357">
                      <w:marLeft w:val="0"/>
                      <w:marRight w:val="0"/>
                      <w:marTop w:val="0"/>
                      <w:marBottom w:val="0"/>
                      <w:divBdr>
                        <w:top w:val="none" w:sz="0" w:space="0" w:color="auto"/>
                        <w:left w:val="none" w:sz="0" w:space="0" w:color="auto"/>
                        <w:bottom w:val="none" w:sz="0" w:space="0" w:color="auto"/>
                        <w:right w:val="none" w:sz="0" w:space="0" w:color="auto"/>
                      </w:divBdr>
                    </w:div>
                    <w:div w:id="137721822">
                      <w:marLeft w:val="0"/>
                      <w:marRight w:val="0"/>
                      <w:marTop w:val="0"/>
                      <w:marBottom w:val="0"/>
                      <w:divBdr>
                        <w:top w:val="none" w:sz="0" w:space="0" w:color="auto"/>
                        <w:left w:val="none" w:sz="0" w:space="0" w:color="auto"/>
                        <w:bottom w:val="none" w:sz="0" w:space="0" w:color="auto"/>
                        <w:right w:val="none" w:sz="0" w:space="0" w:color="auto"/>
                      </w:divBdr>
                    </w:div>
                    <w:div w:id="665131468">
                      <w:marLeft w:val="0"/>
                      <w:marRight w:val="0"/>
                      <w:marTop w:val="0"/>
                      <w:marBottom w:val="0"/>
                      <w:divBdr>
                        <w:top w:val="none" w:sz="0" w:space="0" w:color="auto"/>
                        <w:left w:val="none" w:sz="0" w:space="0" w:color="auto"/>
                        <w:bottom w:val="none" w:sz="0" w:space="0" w:color="auto"/>
                        <w:right w:val="none" w:sz="0" w:space="0" w:color="auto"/>
                      </w:divBdr>
                    </w:div>
                    <w:div w:id="1031691121">
                      <w:marLeft w:val="0"/>
                      <w:marRight w:val="0"/>
                      <w:marTop w:val="0"/>
                      <w:marBottom w:val="0"/>
                      <w:divBdr>
                        <w:top w:val="none" w:sz="0" w:space="0" w:color="auto"/>
                        <w:left w:val="none" w:sz="0" w:space="0" w:color="auto"/>
                        <w:bottom w:val="none" w:sz="0" w:space="0" w:color="auto"/>
                        <w:right w:val="none" w:sz="0" w:space="0" w:color="auto"/>
                      </w:divBdr>
                    </w:div>
                    <w:div w:id="350305978">
                      <w:marLeft w:val="0"/>
                      <w:marRight w:val="0"/>
                      <w:marTop w:val="0"/>
                      <w:marBottom w:val="0"/>
                      <w:divBdr>
                        <w:top w:val="none" w:sz="0" w:space="0" w:color="auto"/>
                        <w:left w:val="none" w:sz="0" w:space="0" w:color="auto"/>
                        <w:bottom w:val="none" w:sz="0" w:space="0" w:color="auto"/>
                        <w:right w:val="none" w:sz="0" w:space="0" w:color="auto"/>
                      </w:divBdr>
                    </w:div>
                    <w:div w:id="1830973297">
                      <w:marLeft w:val="0"/>
                      <w:marRight w:val="0"/>
                      <w:marTop w:val="0"/>
                      <w:marBottom w:val="0"/>
                      <w:divBdr>
                        <w:top w:val="none" w:sz="0" w:space="0" w:color="auto"/>
                        <w:left w:val="none" w:sz="0" w:space="0" w:color="auto"/>
                        <w:bottom w:val="none" w:sz="0" w:space="0" w:color="auto"/>
                        <w:right w:val="none" w:sz="0" w:space="0" w:color="auto"/>
                      </w:divBdr>
                    </w:div>
                    <w:div w:id="1981567970">
                      <w:marLeft w:val="0"/>
                      <w:marRight w:val="0"/>
                      <w:marTop w:val="0"/>
                      <w:marBottom w:val="0"/>
                      <w:divBdr>
                        <w:top w:val="none" w:sz="0" w:space="0" w:color="auto"/>
                        <w:left w:val="none" w:sz="0" w:space="0" w:color="auto"/>
                        <w:bottom w:val="none" w:sz="0" w:space="0" w:color="auto"/>
                        <w:right w:val="none" w:sz="0" w:space="0" w:color="auto"/>
                      </w:divBdr>
                    </w:div>
                    <w:div w:id="675695400">
                      <w:marLeft w:val="0"/>
                      <w:marRight w:val="0"/>
                      <w:marTop w:val="0"/>
                      <w:marBottom w:val="0"/>
                      <w:divBdr>
                        <w:top w:val="none" w:sz="0" w:space="0" w:color="auto"/>
                        <w:left w:val="none" w:sz="0" w:space="0" w:color="auto"/>
                        <w:bottom w:val="none" w:sz="0" w:space="0" w:color="auto"/>
                        <w:right w:val="none" w:sz="0" w:space="0" w:color="auto"/>
                      </w:divBdr>
                    </w:div>
                    <w:div w:id="1227834695">
                      <w:marLeft w:val="0"/>
                      <w:marRight w:val="0"/>
                      <w:marTop w:val="0"/>
                      <w:marBottom w:val="0"/>
                      <w:divBdr>
                        <w:top w:val="none" w:sz="0" w:space="0" w:color="auto"/>
                        <w:left w:val="none" w:sz="0" w:space="0" w:color="auto"/>
                        <w:bottom w:val="none" w:sz="0" w:space="0" w:color="auto"/>
                        <w:right w:val="none" w:sz="0" w:space="0" w:color="auto"/>
                      </w:divBdr>
                    </w:div>
                    <w:div w:id="1538854896">
                      <w:marLeft w:val="0"/>
                      <w:marRight w:val="0"/>
                      <w:marTop w:val="0"/>
                      <w:marBottom w:val="0"/>
                      <w:divBdr>
                        <w:top w:val="none" w:sz="0" w:space="0" w:color="auto"/>
                        <w:left w:val="none" w:sz="0" w:space="0" w:color="auto"/>
                        <w:bottom w:val="none" w:sz="0" w:space="0" w:color="auto"/>
                        <w:right w:val="none" w:sz="0" w:space="0" w:color="auto"/>
                      </w:divBdr>
                    </w:div>
                    <w:div w:id="1978491643">
                      <w:marLeft w:val="0"/>
                      <w:marRight w:val="0"/>
                      <w:marTop w:val="0"/>
                      <w:marBottom w:val="0"/>
                      <w:divBdr>
                        <w:top w:val="none" w:sz="0" w:space="0" w:color="auto"/>
                        <w:left w:val="none" w:sz="0" w:space="0" w:color="auto"/>
                        <w:bottom w:val="none" w:sz="0" w:space="0" w:color="auto"/>
                        <w:right w:val="none" w:sz="0" w:space="0" w:color="auto"/>
                      </w:divBdr>
                    </w:div>
                    <w:div w:id="1384593881">
                      <w:marLeft w:val="0"/>
                      <w:marRight w:val="0"/>
                      <w:marTop w:val="0"/>
                      <w:marBottom w:val="0"/>
                      <w:divBdr>
                        <w:top w:val="none" w:sz="0" w:space="0" w:color="auto"/>
                        <w:left w:val="none" w:sz="0" w:space="0" w:color="auto"/>
                        <w:bottom w:val="none" w:sz="0" w:space="0" w:color="auto"/>
                        <w:right w:val="none" w:sz="0" w:space="0" w:color="auto"/>
                      </w:divBdr>
                    </w:div>
                    <w:div w:id="1426993571">
                      <w:marLeft w:val="0"/>
                      <w:marRight w:val="0"/>
                      <w:marTop w:val="0"/>
                      <w:marBottom w:val="0"/>
                      <w:divBdr>
                        <w:top w:val="none" w:sz="0" w:space="0" w:color="auto"/>
                        <w:left w:val="none" w:sz="0" w:space="0" w:color="auto"/>
                        <w:bottom w:val="none" w:sz="0" w:space="0" w:color="auto"/>
                        <w:right w:val="none" w:sz="0" w:space="0" w:color="auto"/>
                      </w:divBdr>
                    </w:div>
                    <w:div w:id="1518538952">
                      <w:marLeft w:val="0"/>
                      <w:marRight w:val="0"/>
                      <w:marTop w:val="0"/>
                      <w:marBottom w:val="0"/>
                      <w:divBdr>
                        <w:top w:val="none" w:sz="0" w:space="0" w:color="auto"/>
                        <w:left w:val="none" w:sz="0" w:space="0" w:color="auto"/>
                        <w:bottom w:val="none" w:sz="0" w:space="0" w:color="auto"/>
                        <w:right w:val="none" w:sz="0" w:space="0" w:color="auto"/>
                      </w:divBdr>
                    </w:div>
                    <w:div w:id="1392925104">
                      <w:marLeft w:val="0"/>
                      <w:marRight w:val="0"/>
                      <w:marTop w:val="0"/>
                      <w:marBottom w:val="0"/>
                      <w:divBdr>
                        <w:top w:val="none" w:sz="0" w:space="0" w:color="auto"/>
                        <w:left w:val="none" w:sz="0" w:space="0" w:color="auto"/>
                        <w:bottom w:val="none" w:sz="0" w:space="0" w:color="auto"/>
                        <w:right w:val="none" w:sz="0" w:space="0" w:color="auto"/>
                      </w:divBdr>
                    </w:div>
                    <w:div w:id="1576010467">
                      <w:marLeft w:val="0"/>
                      <w:marRight w:val="0"/>
                      <w:marTop w:val="0"/>
                      <w:marBottom w:val="0"/>
                      <w:divBdr>
                        <w:top w:val="none" w:sz="0" w:space="0" w:color="auto"/>
                        <w:left w:val="none" w:sz="0" w:space="0" w:color="auto"/>
                        <w:bottom w:val="none" w:sz="0" w:space="0" w:color="auto"/>
                        <w:right w:val="none" w:sz="0" w:space="0" w:color="auto"/>
                      </w:divBdr>
                    </w:div>
                    <w:div w:id="10512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3669">
              <w:marLeft w:val="0"/>
              <w:marRight w:val="0"/>
              <w:marTop w:val="0"/>
              <w:marBottom w:val="0"/>
              <w:divBdr>
                <w:top w:val="none" w:sz="0" w:space="0" w:color="auto"/>
                <w:left w:val="none" w:sz="0" w:space="0" w:color="auto"/>
                <w:bottom w:val="none" w:sz="0" w:space="0" w:color="auto"/>
                <w:right w:val="none" w:sz="0" w:space="0" w:color="auto"/>
              </w:divBdr>
            </w:div>
          </w:divsChild>
        </w:div>
        <w:div w:id="175927564">
          <w:marLeft w:val="0"/>
          <w:marRight w:val="0"/>
          <w:marTop w:val="0"/>
          <w:marBottom w:val="0"/>
          <w:divBdr>
            <w:top w:val="none" w:sz="0" w:space="0" w:color="auto"/>
            <w:left w:val="none" w:sz="0" w:space="0" w:color="auto"/>
            <w:bottom w:val="none" w:sz="0" w:space="0" w:color="auto"/>
            <w:right w:val="none" w:sz="0" w:space="0" w:color="auto"/>
          </w:divBdr>
          <w:divsChild>
            <w:div w:id="1621834054">
              <w:marLeft w:val="0"/>
              <w:marRight w:val="0"/>
              <w:marTop w:val="0"/>
              <w:marBottom w:val="0"/>
              <w:divBdr>
                <w:top w:val="none" w:sz="0" w:space="0" w:color="auto"/>
                <w:left w:val="none" w:sz="0" w:space="0" w:color="auto"/>
                <w:bottom w:val="none" w:sz="0" w:space="0" w:color="auto"/>
                <w:right w:val="none" w:sz="0" w:space="0" w:color="auto"/>
              </w:divBdr>
              <w:divsChild>
                <w:div w:id="959069991">
                  <w:marLeft w:val="0"/>
                  <w:marRight w:val="0"/>
                  <w:marTop w:val="0"/>
                  <w:marBottom w:val="0"/>
                  <w:divBdr>
                    <w:top w:val="none" w:sz="0" w:space="0" w:color="auto"/>
                    <w:left w:val="none" w:sz="0" w:space="0" w:color="auto"/>
                    <w:bottom w:val="none" w:sz="0" w:space="0" w:color="auto"/>
                    <w:right w:val="none" w:sz="0" w:space="0" w:color="auto"/>
                  </w:divBdr>
                </w:div>
              </w:divsChild>
            </w:div>
            <w:div w:id="1120413832">
              <w:marLeft w:val="0"/>
              <w:marRight w:val="0"/>
              <w:marTop w:val="0"/>
              <w:marBottom w:val="0"/>
              <w:divBdr>
                <w:top w:val="none" w:sz="0" w:space="0" w:color="auto"/>
                <w:left w:val="none" w:sz="0" w:space="0" w:color="auto"/>
                <w:bottom w:val="none" w:sz="0" w:space="0" w:color="auto"/>
                <w:right w:val="none" w:sz="0" w:space="0" w:color="auto"/>
              </w:divBdr>
            </w:div>
          </w:divsChild>
        </w:div>
        <w:div w:id="464935188">
          <w:marLeft w:val="0"/>
          <w:marRight w:val="0"/>
          <w:marTop w:val="0"/>
          <w:marBottom w:val="0"/>
          <w:divBdr>
            <w:top w:val="none" w:sz="0" w:space="0" w:color="auto"/>
            <w:left w:val="none" w:sz="0" w:space="0" w:color="auto"/>
            <w:bottom w:val="none" w:sz="0" w:space="0" w:color="auto"/>
            <w:right w:val="none" w:sz="0" w:space="0" w:color="auto"/>
          </w:divBdr>
          <w:divsChild>
            <w:div w:id="437799426">
              <w:marLeft w:val="0"/>
              <w:marRight w:val="0"/>
              <w:marTop w:val="0"/>
              <w:marBottom w:val="0"/>
              <w:divBdr>
                <w:top w:val="none" w:sz="0" w:space="0" w:color="auto"/>
                <w:left w:val="none" w:sz="0" w:space="0" w:color="auto"/>
                <w:bottom w:val="none" w:sz="0" w:space="0" w:color="auto"/>
                <w:right w:val="none" w:sz="0" w:space="0" w:color="auto"/>
              </w:divBdr>
              <w:divsChild>
                <w:div w:id="1959214555">
                  <w:marLeft w:val="0"/>
                  <w:marRight w:val="0"/>
                  <w:marTop w:val="0"/>
                  <w:marBottom w:val="0"/>
                  <w:divBdr>
                    <w:top w:val="none" w:sz="0" w:space="0" w:color="auto"/>
                    <w:left w:val="none" w:sz="0" w:space="0" w:color="auto"/>
                    <w:bottom w:val="none" w:sz="0" w:space="0" w:color="auto"/>
                    <w:right w:val="none" w:sz="0" w:space="0" w:color="auto"/>
                  </w:divBdr>
                </w:div>
              </w:divsChild>
            </w:div>
            <w:div w:id="1424228533">
              <w:marLeft w:val="0"/>
              <w:marRight w:val="0"/>
              <w:marTop w:val="0"/>
              <w:marBottom w:val="0"/>
              <w:divBdr>
                <w:top w:val="none" w:sz="0" w:space="0" w:color="auto"/>
                <w:left w:val="none" w:sz="0" w:space="0" w:color="auto"/>
                <w:bottom w:val="none" w:sz="0" w:space="0" w:color="auto"/>
                <w:right w:val="none" w:sz="0" w:space="0" w:color="auto"/>
              </w:divBdr>
            </w:div>
          </w:divsChild>
        </w:div>
        <w:div w:id="1490360727">
          <w:marLeft w:val="0"/>
          <w:marRight w:val="0"/>
          <w:marTop w:val="0"/>
          <w:marBottom w:val="0"/>
          <w:divBdr>
            <w:top w:val="none" w:sz="0" w:space="0" w:color="auto"/>
            <w:left w:val="none" w:sz="0" w:space="0" w:color="auto"/>
            <w:bottom w:val="none" w:sz="0" w:space="0" w:color="auto"/>
            <w:right w:val="none" w:sz="0" w:space="0" w:color="auto"/>
          </w:divBdr>
          <w:divsChild>
            <w:div w:id="1041124548">
              <w:marLeft w:val="0"/>
              <w:marRight w:val="0"/>
              <w:marTop w:val="0"/>
              <w:marBottom w:val="0"/>
              <w:divBdr>
                <w:top w:val="none" w:sz="0" w:space="0" w:color="auto"/>
                <w:left w:val="none" w:sz="0" w:space="0" w:color="auto"/>
                <w:bottom w:val="none" w:sz="0" w:space="0" w:color="auto"/>
                <w:right w:val="none" w:sz="0" w:space="0" w:color="auto"/>
              </w:divBdr>
              <w:divsChild>
                <w:div w:id="2000573868">
                  <w:marLeft w:val="0"/>
                  <w:marRight w:val="0"/>
                  <w:marTop w:val="0"/>
                  <w:marBottom w:val="0"/>
                  <w:divBdr>
                    <w:top w:val="none" w:sz="0" w:space="0" w:color="auto"/>
                    <w:left w:val="none" w:sz="0" w:space="0" w:color="auto"/>
                    <w:bottom w:val="none" w:sz="0" w:space="0" w:color="auto"/>
                    <w:right w:val="none" w:sz="0" w:space="0" w:color="auto"/>
                  </w:divBdr>
                </w:div>
              </w:divsChild>
            </w:div>
            <w:div w:id="689531400">
              <w:marLeft w:val="0"/>
              <w:marRight w:val="0"/>
              <w:marTop w:val="0"/>
              <w:marBottom w:val="0"/>
              <w:divBdr>
                <w:top w:val="none" w:sz="0" w:space="0" w:color="auto"/>
                <w:left w:val="none" w:sz="0" w:space="0" w:color="auto"/>
                <w:bottom w:val="none" w:sz="0" w:space="0" w:color="auto"/>
                <w:right w:val="none" w:sz="0" w:space="0" w:color="auto"/>
              </w:divBdr>
            </w:div>
          </w:divsChild>
        </w:div>
        <w:div w:id="609751034">
          <w:marLeft w:val="0"/>
          <w:marRight w:val="0"/>
          <w:marTop w:val="0"/>
          <w:marBottom w:val="0"/>
          <w:divBdr>
            <w:top w:val="none" w:sz="0" w:space="0" w:color="auto"/>
            <w:left w:val="none" w:sz="0" w:space="0" w:color="auto"/>
            <w:bottom w:val="none" w:sz="0" w:space="0" w:color="auto"/>
            <w:right w:val="none" w:sz="0" w:space="0" w:color="auto"/>
          </w:divBdr>
          <w:divsChild>
            <w:div w:id="51199419">
              <w:marLeft w:val="0"/>
              <w:marRight w:val="0"/>
              <w:marTop w:val="0"/>
              <w:marBottom w:val="0"/>
              <w:divBdr>
                <w:top w:val="none" w:sz="0" w:space="0" w:color="auto"/>
                <w:left w:val="none" w:sz="0" w:space="0" w:color="auto"/>
                <w:bottom w:val="none" w:sz="0" w:space="0" w:color="auto"/>
                <w:right w:val="none" w:sz="0" w:space="0" w:color="auto"/>
              </w:divBdr>
              <w:divsChild>
                <w:div w:id="1549608732">
                  <w:marLeft w:val="0"/>
                  <w:marRight w:val="0"/>
                  <w:marTop w:val="0"/>
                  <w:marBottom w:val="0"/>
                  <w:divBdr>
                    <w:top w:val="none" w:sz="0" w:space="0" w:color="auto"/>
                    <w:left w:val="none" w:sz="0" w:space="0" w:color="auto"/>
                    <w:bottom w:val="none" w:sz="0" w:space="0" w:color="auto"/>
                    <w:right w:val="none" w:sz="0" w:space="0" w:color="auto"/>
                  </w:divBdr>
                </w:div>
              </w:divsChild>
            </w:div>
            <w:div w:id="939414258">
              <w:marLeft w:val="0"/>
              <w:marRight w:val="0"/>
              <w:marTop w:val="0"/>
              <w:marBottom w:val="0"/>
              <w:divBdr>
                <w:top w:val="none" w:sz="0" w:space="0" w:color="auto"/>
                <w:left w:val="none" w:sz="0" w:space="0" w:color="auto"/>
                <w:bottom w:val="none" w:sz="0" w:space="0" w:color="auto"/>
                <w:right w:val="none" w:sz="0" w:space="0" w:color="auto"/>
              </w:divBdr>
            </w:div>
          </w:divsChild>
        </w:div>
        <w:div w:id="1729722146">
          <w:marLeft w:val="0"/>
          <w:marRight w:val="0"/>
          <w:marTop w:val="0"/>
          <w:marBottom w:val="0"/>
          <w:divBdr>
            <w:top w:val="none" w:sz="0" w:space="0" w:color="auto"/>
            <w:left w:val="none" w:sz="0" w:space="0" w:color="auto"/>
            <w:bottom w:val="none" w:sz="0" w:space="0" w:color="auto"/>
            <w:right w:val="none" w:sz="0" w:space="0" w:color="auto"/>
          </w:divBdr>
          <w:divsChild>
            <w:div w:id="2136754124">
              <w:marLeft w:val="0"/>
              <w:marRight w:val="0"/>
              <w:marTop w:val="0"/>
              <w:marBottom w:val="0"/>
              <w:divBdr>
                <w:top w:val="none" w:sz="0" w:space="0" w:color="auto"/>
                <w:left w:val="none" w:sz="0" w:space="0" w:color="auto"/>
                <w:bottom w:val="none" w:sz="0" w:space="0" w:color="auto"/>
                <w:right w:val="none" w:sz="0" w:space="0" w:color="auto"/>
              </w:divBdr>
              <w:divsChild>
                <w:div w:id="2057503">
                  <w:marLeft w:val="0"/>
                  <w:marRight w:val="0"/>
                  <w:marTop w:val="0"/>
                  <w:marBottom w:val="0"/>
                  <w:divBdr>
                    <w:top w:val="none" w:sz="0" w:space="0" w:color="auto"/>
                    <w:left w:val="none" w:sz="0" w:space="0" w:color="auto"/>
                    <w:bottom w:val="none" w:sz="0" w:space="0" w:color="auto"/>
                    <w:right w:val="none" w:sz="0" w:space="0" w:color="auto"/>
                  </w:divBdr>
                </w:div>
              </w:divsChild>
            </w:div>
            <w:div w:id="171529378">
              <w:marLeft w:val="0"/>
              <w:marRight w:val="0"/>
              <w:marTop w:val="0"/>
              <w:marBottom w:val="0"/>
              <w:divBdr>
                <w:top w:val="none" w:sz="0" w:space="0" w:color="auto"/>
                <w:left w:val="none" w:sz="0" w:space="0" w:color="auto"/>
                <w:bottom w:val="none" w:sz="0" w:space="0" w:color="auto"/>
                <w:right w:val="none" w:sz="0" w:space="0" w:color="auto"/>
              </w:divBdr>
            </w:div>
          </w:divsChild>
        </w:div>
        <w:div w:id="811336459">
          <w:marLeft w:val="0"/>
          <w:marRight w:val="0"/>
          <w:marTop w:val="0"/>
          <w:marBottom w:val="0"/>
          <w:divBdr>
            <w:top w:val="none" w:sz="0" w:space="0" w:color="auto"/>
            <w:left w:val="none" w:sz="0" w:space="0" w:color="auto"/>
            <w:bottom w:val="none" w:sz="0" w:space="0" w:color="auto"/>
            <w:right w:val="none" w:sz="0" w:space="0" w:color="auto"/>
          </w:divBdr>
          <w:divsChild>
            <w:div w:id="1370687715">
              <w:marLeft w:val="0"/>
              <w:marRight w:val="0"/>
              <w:marTop w:val="0"/>
              <w:marBottom w:val="0"/>
              <w:divBdr>
                <w:top w:val="none" w:sz="0" w:space="0" w:color="auto"/>
                <w:left w:val="none" w:sz="0" w:space="0" w:color="auto"/>
                <w:bottom w:val="none" w:sz="0" w:space="0" w:color="auto"/>
                <w:right w:val="none" w:sz="0" w:space="0" w:color="auto"/>
              </w:divBdr>
              <w:divsChild>
                <w:div w:id="1247495822">
                  <w:marLeft w:val="0"/>
                  <w:marRight w:val="0"/>
                  <w:marTop w:val="0"/>
                  <w:marBottom w:val="0"/>
                  <w:divBdr>
                    <w:top w:val="none" w:sz="0" w:space="0" w:color="auto"/>
                    <w:left w:val="none" w:sz="0" w:space="0" w:color="auto"/>
                    <w:bottom w:val="none" w:sz="0" w:space="0" w:color="auto"/>
                    <w:right w:val="none" w:sz="0" w:space="0" w:color="auto"/>
                  </w:divBdr>
                </w:div>
              </w:divsChild>
            </w:div>
            <w:div w:id="1682272105">
              <w:marLeft w:val="0"/>
              <w:marRight w:val="0"/>
              <w:marTop w:val="0"/>
              <w:marBottom w:val="0"/>
              <w:divBdr>
                <w:top w:val="none" w:sz="0" w:space="0" w:color="auto"/>
                <w:left w:val="none" w:sz="0" w:space="0" w:color="auto"/>
                <w:bottom w:val="none" w:sz="0" w:space="0" w:color="auto"/>
                <w:right w:val="none" w:sz="0" w:space="0" w:color="auto"/>
              </w:divBdr>
            </w:div>
          </w:divsChild>
        </w:div>
        <w:div w:id="1981376342">
          <w:marLeft w:val="0"/>
          <w:marRight w:val="0"/>
          <w:marTop w:val="0"/>
          <w:marBottom w:val="0"/>
          <w:divBdr>
            <w:top w:val="none" w:sz="0" w:space="0" w:color="auto"/>
            <w:left w:val="none" w:sz="0" w:space="0" w:color="auto"/>
            <w:bottom w:val="none" w:sz="0" w:space="0" w:color="auto"/>
            <w:right w:val="none" w:sz="0" w:space="0" w:color="auto"/>
          </w:divBdr>
          <w:divsChild>
            <w:div w:id="855382223">
              <w:marLeft w:val="0"/>
              <w:marRight w:val="0"/>
              <w:marTop w:val="0"/>
              <w:marBottom w:val="0"/>
              <w:divBdr>
                <w:top w:val="none" w:sz="0" w:space="0" w:color="auto"/>
                <w:left w:val="none" w:sz="0" w:space="0" w:color="auto"/>
                <w:bottom w:val="none" w:sz="0" w:space="0" w:color="auto"/>
                <w:right w:val="none" w:sz="0" w:space="0" w:color="auto"/>
              </w:divBdr>
              <w:divsChild>
                <w:div w:id="1652715075">
                  <w:marLeft w:val="0"/>
                  <w:marRight w:val="0"/>
                  <w:marTop w:val="0"/>
                  <w:marBottom w:val="0"/>
                  <w:divBdr>
                    <w:top w:val="none" w:sz="0" w:space="0" w:color="auto"/>
                    <w:left w:val="none" w:sz="0" w:space="0" w:color="auto"/>
                    <w:bottom w:val="none" w:sz="0" w:space="0" w:color="auto"/>
                    <w:right w:val="none" w:sz="0" w:space="0" w:color="auto"/>
                  </w:divBdr>
                </w:div>
              </w:divsChild>
            </w:div>
            <w:div w:id="1157112661">
              <w:marLeft w:val="0"/>
              <w:marRight w:val="0"/>
              <w:marTop w:val="0"/>
              <w:marBottom w:val="0"/>
              <w:divBdr>
                <w:top w:val="none" w:sz="0" w:space="0" w:color="auto"/>
                <w:left w:val="none" w:sz="0" w:space="0" w:color="auto"/>
                <w:bottom w:val="none" w:sz="0" w:space="0" w:color="auto"/>
                <w:right w:val="none" w:sz="0" w:space="0" w:color="auto"/>
              </w:divBdr>
            </w:div>
          </w:divsChild>
        </w:div>
        <w:div w:id="208298582">
          <w:marLeft w:val="0"/>
          <w:marRight w:val="0"/>
          <w:marTop w:val="0"/>
          <w:marBottom w:val="0"/>
          <w:divBdr>
            <w:top w:val="none" w:sz="0" w:space="0" w:color="auto"/>
            <w:left w:val="none" w:sz="0" w:space="0" w:color="auto"/>
            <w:bottom w:val="none" w:sz="0" w:space="0" w:color="auto"/>
            <w:right w:val="none" w:sz="0" w:space="0" w:color="auto"/>
          </w:divBdr>
          <w:divsChild>
            <w:div w:id="1558971299">
              <w:marLeft w:val="0"/>
              <w:marRight w:val="0"/>
              <w:marTop w:val="0"/>
              <w:marBottom w:val="0"/>
              <w:divBdr>
                <w:top w:val="none" w:sz="0" w:space="0" w:color="auto"/>
                <w:left w:val="none" w:sz="0" w:space="0" w:color="auto"/>
                <w:bottom w:val="none" w:sz="0" w:space="0" w:color="auto"/>
                <w:right w:val="none" w:sz="0" w:space="0" w:color="auto"/>
              </w:divBdr>
              <w:divsChild>
                <w:div w:id="1627158689">
                  <w:marLeft w:val="0"/>
                  <w:marRight w:val="0"/>
                  <w:marTop w:val="0"/>
                  <w:marBottom w:val="0"/>
                  <w:divBdr>
                    <w:top w:val="none" w:sz="0" w:space="0" w:color="auto"/>
                    <w:left w:val="none" w:sz="0" w:space="0" w:color="auto"/>
                    <w:bottom w:val="none" w:sz="0" w:space="0" w:color="auto"/>
                    <w:right w:val="none" w:sz="0" w:space="0" w:color="auto"/>
                  </w:divBdr>
                </w:div>
              </w:divsChild>
            </w:div>
            <w:div w:id="530731614">
              <w:marLeft w:val="0"/>
              <w:marRight w:val="0"/>
              <w:marTop w:val="0"/>
              <w:marBottom w:val="0"/>
              <w:divBdr>
                <w:top w:val="none" w:sz="0" w:space="0" w:color="auto"/>
                <w:left w:val="none" w:sz="0" w:space="0" w:color="auto"/>
                <w:bottom w:val="none" w:sz="0" w:space="0" w:color="auto"/>
                <w:right w:val="none" w:sz="0" w:space="0" w:color="auto"/>
              </w:divBdr>
            </w:div>
          </w:divsChild>
        </w:div>
        <w:div w:id="487476055">
          <w:marLeft w:val="0"/>
          <w:marRight w:val="0"/>
          <w:marTop w:val="0"/>
          <w:marBottom w:val="0"/>
          <w:divBdr>
            <w:top w:val="none" w:sz="0" w:space="0" w:color="auto"/>
            <w:left w:val="none" w:sz="0" w:space="0" w:color="auto"/>
            <w:bottom w:val="none" w:sz="0" w:space="0" w:color="auto"/>
            <w:right w:val="none" w:sz="0" w:space="0" w:color="auto"/>
          </w:divBdr>
          <w:divsChild>
            <w:div w:id="1151099183">
              <w:marLeft w:val="0"/>
              <w:marRight w:val="0"/>
              <w:marTop w:val="0"/>
              <w:marBottom w:val="0"/>
              <w:divBdr>
                <w:top w:val="none" w:sz="0" w:space="0" w:color="auto"/>
                <w:left w:val="none" w:sz="0" w:space="0" w:color="auto"/>
                <w:bottom w:val="none" w:sz="0" w:space="0" w:color="auto"/>
                <w:right w:val="none" w:sz="0" w:space="0" w:color="auto"/>
              </w:divBdr>
              <w:divsChild>
                <w:div w:id="1523474674">
                  <w:marLeft w:val="0"/>
                  <w:marRight w:val="0"/>
                  <w:marTop w:val="0"/>
                  <w:marBottom w:val="0"/>
                  <w:divBdr>
                    <w:top w:val="none" w:sz="0" w:space="0" w:color="auto"/>
                    <w:left w:val="none" w:sz="0" w:space="0" w:color="auto"/>
                    <w:bottom w:val="none" w:sz="0" w:space="0" w:color="auto"/>
                    <w:right w:val="none" w:sz="0" w:space="0" w:color="auto"/>
                  </w:divBdr>
                </w:div>
              </w:divsChild>
            </w:div>
            <w:div w:id="2032536687">
              <w:marLeft w:val="0"/>
              <w:marRight w:val="0"/>
              <w:marTop w:val="0"/>
              <w:marBottom w:val="0"/>
              <w:divBdr>
                <w:top w:val="none" w:sz="0" w:space="0" w:color="auto"/>
                <w:left w:val="none" w:sz="0" w:space="0" w:color="auto"/>
                <w:bottom w:val="none" w:sz="0" w:space="0" w:color="auto"/>
                <w:right w:val="none" w:sz="0" w:space="0" w:color="auto"/>
              </w:divBdr>
            </w:div>
          </w:divsChild>
        </w:div>
        <w:div w:id="1970745625">
          <w:marLeft w:val="0"/>
          <w:marRight w:val="0"/>
          <w:marTop w:val="0"/>
          <w:marBottom w:val="0"/>
          <w:divBdr>
            <w:top w:val="none" w:sz="0" w:space="0" w:color="auto"/>
            <w:left w:val="none" w:sz="0" w:space="0" w:color="auto"/>
            <w:bottom w:val="none" w:sz="0" w:space="0" w:color="auto"/>
            <w:right w:val="none" w:sz="0" w:space="0" w:color="auto"/>
          </w:divBdr>
          <w:divsChild>
            <w:div w:id="374546516">
              <w:marLeft w:val="0"/>
              <w:marRight w:val="0"/>
              <w:marTop w:val="0"/>
              <w:marBottom w:val="0"/>
              <w:divBdr>
                <w:top w:val="none" w:sz="0" w:space="0" w:color="auto"/>
                <w:left w:val="none" w:sz="0" w:space="0" w:color="auto"/>
                <w:bottom w:val="none" w:sz="0" w:space="0" w:color="auto"/>
                <w:right w:val="none" w:sz="0" w:space="0" w:color="auto"/>
              </w:divBdr>
              <w:divsChild>
                <w:div w:id="1623262449">
                  <w:marLeft w:val="0"/>
                  <w:marRight w:val="0"/>
                  <w:marTop w:val="0"/>
                  <w:marBottom w:val="0"/>
                  <w:divBdr>
                    <w:top w:val="none" w:sz="0" w:space="0" w:color="auto"/>
                    <w:left w:val="none" w:sz="0" w:space="0" w:color="auto"/>
                    <w:bottom w:val="none" w:sz="0" w:space="0" w:color="auto"/>
                    <w:right w:val="none" w:sz="0" w:space="0" w:color="auto"/>
                  </w:divBdr>
                </w:div>
              </w:divsChild>
            </w:div>
            <w:div w:id="1238902653">
              <w:marLeft w:val="0"/>
              <w:marRight w:val="0"/>
              <w:marTop w:val="0"/>
              <w:marBottom w:val="0"/>
              <w:divBdr>
                <w:top w:val="none" w:sz="0" w:space="0" w:color="auto"/>
                <w:left w:val="none" w:sz="0" w:space="0" w:color="auto"/>
                <w:bottom w:val="none" w:sz="0" w:space="0" w:color="auto"/>
                <w:right w:val="none" w:sz="0" w:space="0" w:color="auto"/>
              </w:divBdr>
            </w:div>
          </w:divsChild>
        </w:div>
        <w:div w:id="1943417514">
          <w:marLeft w:val="0"/>
          <w:marRight w:val="0"/>
          <w:marTop w:val="0"/>
          <w:marBottom w:val="0"/>
          <w:divBdr>
            <w:top w:val="none" w:sz="0" w:space="0" w:color="auto"/>
            <w:left w:val="none" w:sz="0" w:space="0" w:color="auto"/>
            <w:bottom w:val="none" w:sz="0" w:space="0" w:color="auto"/>
            <w:right w:val="none" w:sz="0" w:space="0" w:color="auto"/>
          </w:divBdr>
          <w:divsChild>
            <w:div w:id="1131903835">
              <w:marLeft w:val="0"/>
              <w:marRight w:val="0"/>
              <w:marTop w:val="0"/>
              <w:marBottom w:val="0"/>
              <w:divBdr>
                <w:top w:val="none" w:sz="0" w:space="0" w:color="auto"/>
                <w:left w:val="none" w:sz="0" w:space="0" w:color="auto"/>
                <w:bottom w:val="none" w:sz="0" w:space="0" w:color="auto"/>
                <w:right w:val="none" w:sz="0" w:space="0" w:color="auto"/>
              </w:divBdr>
              <w:divsChild>
                <w:div w:id="965353259">
                  <w:marLeft w:val="0"/>
                  <w:marRight w:val="0"/>
                  <w:marTop w:val="0"/>
                  <w:marBottom w:val="0"/>
                  <w:divBdr>
                    <w:top w:val="none" w:sz="0" w:space="0" w:color="auto"/>
                    <w:left w:val="none" w:sz="0" w:space="0" w:color="auto"/>
                    <w:bottom w:val="none" w:sz="0" w:space="0" w:color="auto"/>
                    <w:right w:val="none" w:sz="0" w:space="0" w:color="auto"/>
                  </w:divBdr>
                </w:div>
              </w:divsChild>
            </w:div>
            <w:div w:id="1914390105">
              <w:marLeft w:val="0"/>
              <w:marRight w:val="0"/>
              <w:marTop w:val="0"/>
              <w:marBottom w:val="0"/>
              <w:divBdr>
                <w:top w:val="none" w:sz="0" w:space="0" w:color="auto"/>
                <w:left w:val="none" w:sz="0" w:space="0" w:color="auto"/>
                <w:bottom w:val="none" w:sz="0" w:space="0" w:color="auto"/>
                <w:right w:val="none" w:sz="0" w:space="0" w:color="auto"/>
              </w:divBdr>
            </w:div>
          </w:divsChild>
        </w:div>
        <w:div w:id="543753498">
          <w:marLeft w:val="0"/>
          <w:marRight w:val="0"/>
          <w:marTop w:val="0"/>
          <w:marBottom w:val="0"/>
          <w:divBdr>
            <w:top w:val="none" w:sz="0" w:space="0" w:color="auto"/>
            <w:left w:val="none" w:sz="0" w:space="0" w:color="auto"/>
            <w:bottom w:val="none" w:sz="0" w:space="0" w:color="auto"/>
            <w:right w:val="none" w:sz="0" w:space="0" w:color="auto"/>
          </w:divBdr>
          <w:divsChild>
            <w:div w:id="1066104728">
              <w:marLeft w:val="0"/>
              <w:marRight w:val="0"/>
              <w:marTop w:val="0"/>
              <w:marBottom w:val="0"/>
              <w:divBdr>
                <w:top w:val="none" w:sz="0" w:space="0" w:color="auto"/>
                <w:left w:val="none" w:sz="0" w:space="0" w:color="auto"/>
                <w:bottom w:val="none" w:sz="0" w:space="0" w:color="auto"/>
                <w:right w:val="none" w:sz="0" w:space="0" w:color="auto"/>
              </w:divBdr>
              <w:divsChild>
                <w:div w:id="1408768907">
                  <w:marLeft w:val="0"/>
                  <w:marRight w:val="0"/>
                  <w:marTop w:val="0"/>
                  <w:marBottom w:val="0"/>
                  <w:divBdr>
                    <w:top w:val="none" w:sz="0" w:space="0" w:color="auto"/>
                    <w:left w:val="none" w:sz="0" w:space="0" w:color="auto"/>
                    <w:bottom w:val="none" w:sz="0" w:space="0" w:color="auto"/>
                    <w:right w:val="none" w:sz="0" w:space="0" w:color="auto"/>
                  </w:divBdr>
                </w:div>
              </w:divsChild>
            </w:div>
            <w:div w:id="856115269">
              <w:marLeft w:val="0"/>
              <w:marRight w:val="0"/>
              <w:marTop w:val="0"/>
              <w:marBottom w:val="0"/>
              <w:divBdr>
                <w:top w:val="none" w:sz="0" w:space="0" w:color="auto"/>
                <w:left w:val="none" w:sz="0" w:space="0" w:color="auto"/>
                <w:bottom w:val="none" w:sz="0" w:space="0" w:color="auto"/>
                <w:right w:val="none" w:sz="0" w:space="0" w:color="auto"/>
              </w:divBdr>
            </w:div>
          </w:divsChild>
        </w:div>
        <w:div w:id="956255707">
          <w:marLeft w:val="0"/>
          <w:marRight w:val="0"/>
          <w:marTop w:val="0"/>
          <w:marBottom w:val="0"/>
          <w:divBdr>
            <w:top w:val="none" w:sz="0" w:space="0" w:color="auto"/>
            <w:left w:val="none" w:sz="0" w:space="0" w:color="auto"/>
            <w:bottom w:val="none" w:sz="0" w:space="0" w:color="auto"/>
            <w:right w:val="none" w:sz="0" w:space="0" w:color="auto"/>
          </w:divBdr>
          <w:divsChild>
            <w:div w:id="1634747539">
              <w:marLeft w:val="0"/>
              <w:marRight w:val="0"/>
              <w:marTop w:val="0"/>
              <w:marBottom w:val="0"/>
              <w:divBdr>
                <w:top w:val="none" w:sz="0" w:space="0" w:color="auto"/>
                <w:left w:val="none" w:sz="0" w:space="0" w:color="auto"/>
                <w:bottom w:val="none" w:sz="0" w:space="0" w:color="auto"/>
                <w:right w:val="none" w:sz="0" w:space="0" w:color="auto"/>
              </w:divBdr>
              <w:divsChild>
                <w:div w:id="1388988323">
                  <w:marLeft w:val="0"/>
                  <w:marRight w:val="0"/>
                  <w:marTop w:val="0"/>
                  <w:marBottom w:val="0"/>
                  <w:divBdr>
                    <w:top w:val="none" w:sz="0" w:space="0" w:color="auto"/>
                    <w:left w:val="none" w:sz="0" w:space="0" w:color="auto"/>
                    <w:bottom w:val="none" w:sz="0" w:space="0" w:color="auto"/>
                    <w:right w:val="none" w:sz="0" w:space="0" w:color="auto"/>
                  </w:divBdr>
                </w:div>
              </w:divsChild>
            </w:div>
            <w:div w:id="1588462270">
              <w:marLeft w:val="0"/>
              <w:marRight w:val="0"/>
              <w:marTop w:val="0"/>
              <w:marBottom w:val="0"/>
              <w:divBdr>
                <w:top w:val="none" w:sz="0" w:space="0" w:color="auto"/>
                <w:left w:val="none" w:sz="0" w:space="0" w:color="auto"/>
                <w:bottom w:val="none" w:sz="0" w:space="0" w:color="auto"/>
                <w:right w:val="none" w:sz="0" w:space="0" w:color="auto"/>
              </w:divBdr>
            </w:div>
          </w:divsChild>
        </w:div>
        <w:div w:id="169176964">
          <w:marLeft w:val="0"/>
          <w:marRight w:val="0"/>
          <w:marTop w:val="0"/>
          <w:marBottom w:val="0"/>
          <w:divBdr>
            <w:top w:val="none" w:sz="0" w:space="0" w:color="auto"/>
            <w:left w:val="none" w:sz="0" w:space="0" w:color="auto"/>
            <w:bottom w:val="none" w:sz="0" w:space="0" w:color="auto"/>
            <w:right w:val="none" w:sz="0" w:space="0" w:color="auto"/>
          </w:divBdr>
          <w:divsChild>
            <w:div w:id="196627746">
              <w:marLeft w:val="0"/>
              <w:marRight w:val="0"/>
              <w:marTop w:val="0"/>
              <w:marBottom w:val="0"/>
              <w:divBdr>
                <w:top w:val="none" w:sz="0" w:space="0" w:color="auto"/>
                <w:left w:val="none" w:sz="0" w:space="0" w:color="auto"/>
                <w:bottom w:val="none" w:sz="0" w:space="0" w:color="auto"/>
                <w:right w:val="none" w:sz="0" w:space="0" w:color="auto"/>
              </w:divBdr>
              <w:divsChild>
                <w:div w:id="1757050195">
                  <w:marLeft w:val="0"/>
                  <w:marRight w:val="0"/>
                  <w:marTop w:val="0"/>
                  <w:marBottom w:val="0"/>
                  <w:divBdr>
                    <w:top w:val="none" w:sz="0" w:space="0" w:color="auto"/>
                    <w:left w:val="none" w:sz="0" w:space="0" w:color="auto"/>
                    <w:bottom w:val="none" w:sz="0" w:space="0" w:color="auto"/>
                    <w:right w:val="none" w:sz="0" w:space="0" w:color="auto"/>
                  </w:divBdr>
                </w:div>
              </w:divsChild>
            </w:div>
            <w:div w:id="703864190">
              <w:marLeft w:val="0"/>
              <w:marRight w:val="0"/>
              <w:marTop w:val="0"/>
              <w:marBottom w:val="0"/>
              <w:divBdr>
                <w:top w:val="none" w:sz="0" w:space="0" w:color="auto"/>
                <w:left w:val="none" w:sz="0" w:space="0" w:color="auto"/>
                <w:bottom w:val="none" w:sz="0" w:space="0" w:color="auto"/>
                <w:right w:val="none" w:sz="0" w:space="0" w:color="auto"/>
              </w:divBdr>
            </w:div>
          </w:divsChild>
        </w:div>
        <w:div w:id="225384165">
          <w:marLeft w:val="0"/>
          <w:marRight w:val="0"/>
          <w:marTop w:val="0"/>
          <w:marBottom w:val="0"/>
          <w:divBdr>
            <w:top w:val="none" w:sz="0" w:space="0" w:color="auto"/>
            <w:left w:val="none" w:sz="0" w:space="0" w:color="auto"/>
            <w:bottom w:val="none" w:sz="0" w:space="0" w:color="auto"/>
            <w:right w:val="none" w:sz="0" w:space="0" w:color="auto"/>
          </w:divBdr>
          <w:divsChild>
            <w:div w:id="94716355">
              <w:marLeft w:val="0"/>
              <w:marRight w:val="0"/>
              <w:marTop w:val="0"/>
              <w:marBottom w:val="0"/>
              <w:divBdr>
                <w:top w:val="none" w:sz="0" w:space="0" w:color="auto"/>
                <w:left w:val="none" w:sz="0" w:space="0" w:color="auto"/>
                <w:bottom w:val="none" w:sz="0" w:space="0" w:color="auto"/>
                <w:right w:val="none" w:sz="0" w:space="0" w:color="auto"/>
              </w:divBdr>
              <w:divsChild>
                <w:div w:id="1815635805">
                  <w:marLeft w:val="0"/>
                  <w:marRight w:val="0"/>
                  <w:marTop w:val="0"/>
                  <w:marBottom w:val="0"/>
                  <w:divBdr>
                    <w:top w:val="none" w:sz="0" w:space="0" w:color="auto"/>
                    <w:left w:val="none" w:sz="0" w:space="0" w:color="auto"/>
                    <w:bottom w:val="none" w:sz="0" w:space="0" w:color="auto"/>
                    <w:right w:val="none" w:sz="0" w:space="0" w:color="auto"/>
                  </w:divBdr>
                </w:div>
              </w:divsChild>
            </w:div>
            <w:div w:id="1739784546">
              <w:marLeft w:val="0"/>
              <w:marRight w:val="0"/>
              <w:marTop w:val="0"/>
              <w:marBottom w:val="0"/>
              <w:divBdr>
                <w:top w:val="none" w:sz="0" w:space="0" w:color="auto"/>
                <w:left w:val="none" w:sz="0" w:space="0" w:color="auto"/>
                <w:bottom w:val="none" w:sz="0" w:space="0" w:color="auto"/>
                <w:right w:val="none" w:sz="0" w:space="0" w:color="auto"/>
              </w:divBdr>
            </w:div>
          </w:divsChild>
        </w:div>
        <w:div w:id="1587571731">
          <w:marLeft w:val="0"/>
          <w:marRight w:val="0"/>
          <w:marTop w:val="0"/>
          <w:marBottom w:val="0"/>
          <w:divBdr>
            <w:top w:val="none" w:sz="0" w:space="0" w:color="auto"/>
            <w:left w:val="none" w:sz="0" w:space="0" w:color="auto"/>
            <w:bottom w:val="none" w:sz="0" w:space="0" w:color="auto"/>
            <w:right w:val="none" w:sz="0" w:space="0" w:color="auto"/>
          </w:divBdr>
          <w:divsChild>
            <w:div w:id="18314744">
              <w:marLeft w:val="0"/>
              <w:marRight w:val="0"/>
              <w:marTop w:val="0"/>
              <w:marBottom w:val="0"/>
              <w:divBdr>
                <w:top w:val="none" w:sz="0" w:space="0" w:color="auto"/>
                <w:left w:val="none" w:sz="0" w:space="0" w:color="auto"/>
                <w:bottom w:val="none" w:sz="0" w:space="0" w:color="auto"/>
                <w:right w:val="none" w:sz="0" w:space="0" w:color="auto"/>
              </w:divBdr>
              <w:divsChild>
                <w:div w:id="1330986008">
                  <w:marLeft w:val="0"/>
                  <w:marRight w:val="0"/>
                  <w:marTop w:val="0"/>
                  <w:marBottom w:val="0"/>
                  <w:divBdr>
                    <w:top w:val="none" w:sz="0" w:space="0" w:color="auto"/>
                    <w:left w:val="none" w:sz="0" w:space="0" w:color="auto"/>
                    <w:bottom w:val="none" w:sz="0" w:space="0" w:color="auto"/>
                    <w:right w:val="none" w:sz="0" w:space="0" w:color="auto"/>
                  </w:divBdr>
                </w:div>
              </w:divsChild>
            </w:div>
            <w:div w:id="1148664822">
              <w:marLeft w:val="0"/>
              <w:marRight w:val="0"/>
              <w:marTop w:val="0"/>
              <w:marBottom w:val="0"/>
              <w:divBdr>
                <w:top w:val="none" w:sz="0" w:space="0" w:color="auto"/>
                <w:left w:val="none" w:sz="0" w:space="0" w:color="auto"/>
                <w:bottom w:val="none" w:sz="0" w:space="0" w:color="auto"/>
                <w:right w:val="none" w:sz="0" w:space="0" w:color="auto"/>
              </w:divBdr>
            </w:div>
          </w:divsChild>
        </w:div>
        <w:div w:id="1413894982">
          <w:marLeft w:val="0"/>
          <w:marRight w:val="0"/>
          <w:marTop w:val="0"/>
          <w:marBottom w:val="0"/>
          <w:divBdr>
            <w:top w:val="none" w:sz="0" w:space="0" w:color="auto"/>
            <w:left w:val="none" w:sz="0" w:space="0" w:color="auto"/>
            <w:bottom w:val="none" w:sz="0" w:space="0" w:color="auto"/>
            <w:right w:val="none" w:sz="0" w:space="0" w:color="auto"/>
          </w:divBdr>
          <w:divsChild>
            <w:div w:id="776406318">
              <w:marLeft w:val="0"/>
              <w:marRight w:val="0"/>
              <w:marTop w:val="0"/>
              <w:marBottom w:val="0"/>
              <w:divBdr>
                <w:top w:val="none" w:sz="0" w:space="0" w:color="auto"/>
                <w:left w:val="none" w:sz="0" w:space="0" w:color="auto"/>
                <w:bottom w:val="none" w:sz="0" w:space="0" w:color="auto"/>
                <w:right w:val="none" w:sz="0" w:space="0" w:color="auto"/>
              </w:divBdr>
              <w:divsChild>
                <w:div w:id="1877086721">
                  <w:marLeft w:val="0"/>
                  <w:marRight w:val="0"/>
                  <w:marTop w:val="0"/>
                  <w:marBottom w:val="0"/>
                  <w:divBdr>
                    <w:top w:val="none" w:sz="0" w:space="0" w:color="auto"/>
                    <w:left w:val="none" w:sz="0" w:space="0" w:color="auto"/>
                    <w:bottom w:val="none" w:sz="0" w:space="0" w:color="auto"/>
                    <w:right w:val="none" w:sz="0" w:space="0" w:color="auto"/>
                  </w:divBdr>
                </w:div>
              </w:divsChild>
            </w:div>
            <w:div w:id="921833872">
              <w:marLeft w:val="0"/>
              <w:marRight w:val="0"/>
              <w:marTop w:val="0"/>
              <w:marBottom w:val="0"/>
              <w:divBdr>
                <w:top w:val="none" w:sz="0" w:space="0" w:color="auto"/>
                <w:left w:val="none" w:sz="0" w:space="0" w:color="auto"/>
                <w:bottom w:val="none" w:sz="0" w:space="0" w:color="auto"/>
                <w:right w:val="none" w:sz="0" w:space="0" w:color="auto"/>
              </w:divBdr>
            </w:div>
          </w:divsChild>
        </w:div>
        <w:div w:id="884635683">
          <w:marLeft w:val="0"/>
          <w:marRight w:val="0"/>
          <w:marTop w:val="0"/>
          <w:marBottom w:val="0"/>
          <w:divBdr>
            <w:top w:val="none" w:sz="0" w:space="0" w:color="auto"/>
            <w:left w:val="none" w:sz="0" w:space="0" w:color="auto"/>
            <w:bottom w:val="none" w:sz="0" w:space="0" w:color="auto"/>
            <w:right w:val="none" w:sz="0" w:space="0" w:color="auto"/>
          </w:divBdr>
          <w:divsChild>
            <w:div w:id="1995641491">
              <w:marLeft w:val="0"/>
              <w:marRight w:val="0"/>
              <w:marTop w:val="0"/>
              <w:marBottom w:val="0"/>
              <w:divBdr>
                <w:top w:val="none" w:sz="0" w:space="0" w:color="auto"/>
                <w:left w:val="none" w:sz="0" w:space="0" w:color="auto"/>
                <w:bottom w:val="none" w:sz="0" w:space="0" w:color="auto"/>
                <w:right w:val="none" w:sz="0" w:space="0" w:color="auto"/>
              </w:divBdr>
              <w:divsChild>
                <w:div w:id="1750154601">
                  <w:marLeft w:val="0"/>
                  <w:marRight w:val="0"/>
                  <w:marTop w:val="0"/>
                  <w:marBottom w:val="0"/>
                  <w:divBdr>
                    <w:top w:val="none" w:sz="0" w:space="0" w:color="auto"/>
                    <w:left w:val="none" w:sz="0" w:space="0" w:color="auto"/>
                    <w:bottom w:val="none" w:sz="0" w:space="0" w:color="auto"/>
                    <w:right w:val="none" w:sz="0" w:space="0" w:color="auto"/>
                  </w:divBdr>
                </w:div>
              </w:divsChild>
            </w:div>
            <w:div w:id="693112577">
              <w:marLeft w:val="0"/>
              <w:marRight w:val="0"/>
              <w:marTop w:val="0"/>
              <w:marBottom w:val="0"/>
              <w:divBdr>
                <w:top w:val="none" w:sz="0" w:space="0" w:color="auto"/>
                <w:left w:val="none" w:sz="0" w:space="0" w:color="auto"/>
                <w:bottom w:val="none" w:sz="0" w:space="0" w:color="auto"/>
                <w:right w:val="none" w:sz="0" w:space="0" w:color="auto"/>
              </w:divBdr>
            </w:div>
          </w:divsChild>
        </w:div>
        <w:div w:id="1115708357">
          <w:marLeft w:val="0"/>
          <w:marRight w:val="0"/>
          <w:marTop w:val="0"/>
          <w:marBottom w:val="0"/>
          <w:divBdr>
            <w:top w:val="none" w:sz="0" w:space="0" w:color="auto"/>
            <w:left w:val="none" w:sz="0" w:space="0" w:color="auto"/>
            <w:bottom w:val="none" w:sz="0" w:space="0" w:color="auto"/>
            <w:right w:val="none" w:sz="0" w:space="0" w:color="auto"/>
          </w:divBdr>
          <w:divsChild>
            <w:div w:id="710032538">
              <w:marLeft w:val="0"/>
              <w:marRight w:val="0"/>
              <w:marTop w:val="0"/>
              <w:marBottom w:val="0"/>
              <w:divBdr>
                <w:top w:val="none" w:sz="0" w:space="0" w:color="auto"/>
                <w:left w:val="none" w:sz="0" w:space="0" w:color="auto"/>
                <w:bottom w:val="none" w:sz="0" w:space="0" w:color="auto"/>
                <w:right w:val="none" w:sz="0" w:space="0" w:color="auto"/>
              </w:divBdr>
              <w:divsChild>
                <w:div w:id="384911529">
                  <w:marLeft w:val="0"/>
                  <w:marRight w:val="0"/>
                  <w:marTop w:val="0"/>
                  <w:marBottom w:val="0"/>
                  <w:divBdr>
                    <w:top w:val="none" w:sz="0" w:space="0" w:color="auto"/>
                    <w:left w:val="none" w:sz="0" w:space="0" w:color="auto"/>
                    <w:bottom w:val="none" w:sz="0" w:space="0" w:color="auto"/>
                    <w:right w:val="none" w:sz="0" w:space="0" w:color="auto"/>
                  </w:divBdr>
                </w:div>
              </w:divsChild>
            </w:div>
            <w:div w:id="2076052806">
              <w:marLeft w:val="0"/>
              <w:marRight w:val="0"/>
              <w:marTop w:val="0"/>
              <w:marBottom w:val="0"/>
              <w:divBdr>
                <w:top w:val="none" w:sz="0" w:space="0" w:color="auto"/>
                <w:left w:val="none" w:sz="0" w:space="0" w:color="auto"/>
                <w:bottom w:val="none" w:sz="0" w:space="0" w:color="auto"/>
                <w:right w:val="none" w:sz="0" w:space="0" w:color="auto"/>
              </w:divBdr>
            </w:div>
          </w:divsChild>
        </w:div>
        <w:div w:id="662395680">
          <w:marLeft w:val="0"/>
          <w:marRight w:val="0"/>
          <w:marTop w:val="0"/>
          <w:marBottom w:val="0"/>
          <w:divBdr>
            <w:top w:val="none" w:sz="0" w:space="0" w:color="auto"/>
            <w:left w:val="none" w:sz="0" w:space="0" w:color="auto"/>
            <w:bottom w:val="none" w:sz="0" w:space="0" w:color="auto"/>
            <w:right w:val="none" w:sz="0" w:space="0" w:color="auto"/>
          </w:divBdr>
          <w:divsChild>
            <w:div w:id="637879197">
              <w:marLeft w:val="0"/>
              <w:marRight w:val="0"/>
              <w:marTop w:val="0"/>
              <w:marBottom w:val="0"/>
              <w:divBdr>
                <w:top w:val="none" w:sz="0" w:space="0" w:color="auto"/>
                <w:left w:val="none" w:sz="0" w:space="0" w:color="auto"/>
                <w:bottom w:val="none" w:sz="0" w:space="0" w:color="auto"/>
                <w:right w:val="none" w:sz="0" w:space="0" w:color="auto"/>
              </w:divBdr>
              <w:divsChild>
                <w:div w:id="937373420">
                  <w:marLeft w:val="0"/>
                  <w:marRight w:val="0"/>
                  <w:marTop w:val="0"/>
                  <w:marBottom w:val="0"/>
                  <w:divBdr>
                    <w:top w:val="none" w:sz="0" w:space="0" w:color="auto"/>
                    <w:left w:val="none" w:sz="0" w:space="0" w:color="auto"/>
                    <w:bottom w:val="none" w:sz="0" w:space="0" w:color="auto"/>
                    <w:right w:val="none" w:sz="0" w:space="0" w:color="auto"/>
                  </w:divBdr>
                </w:div>
              </w:divsChild>
            </w:div>
            <w:div w:id="1737390396">
              <w:marLeft w:val="0"/>
              <w:marRight w:val="0"/>
              <w:marTop w:val="0"/>
              <w:marBottom w:val="0"/>
              <w:divBdr>
                <w:top w:val="none" w:sz="0" w:space="0" w:color="auto"/>
                <w:left w:val="none" w:sz="0" w:space="0" w:color="auto"/>
                <w:bottom w:val="none" w:sz="0" w:space="0" w:color="auto"/>
                <w:right w:val="none" w:sz="0" w:space="0" w:color="auto"/>
              </w:divBdr>
            </w:div>
          </w:divsChild>
        </w:div>
        <w:div w:id="86921809">
          <w:marLeft w:val="0"/>
          <w:marRight w:val="0"/>
          <w:marTop w:val="0"/>
          <w:marBottom w:val="0"/>
          <w:divBdr>
            <w:top w:val="none" w:sz="0" w:space="0" w:color="auto"/>
            <w:left w:val="none" w:sz="0" w:space="0" w:color="auto"/>
            <w:bottom w:val="none" w:sz="0" w:space="0" w:color="auto"/>
            <w:right w:val="none" w:sz="0" w:space="0" w:color="auto"/>
          </w:divBdr>
          <w:divsChild>
            <w:div w:id="1962609271">
              <w:marLeft w:val="0"/>
              <w:marRight w:val="0"/>
              <w:marTop w:val="0"/>
              <w:marBottom w:val="0"/>
              <w:divBdr>
                <w:top w:val="none" w:sz="0" w:space="0" w:color="auto"/>
                <w:left w:val="none" w:sz="0" w:space="0" w:color="auto"/>
                <w:bottom w:val="none" w:sz="0" w:space="0" w:color="auto"/>
                <w:right w:val="none" w:sz="0" w:space="0" w:color="auto"/>
              </w:divBdr>
              <w:divsChild>
                <w:div w:id="1605459677">
                  <w:marLeft w:val="0"/>
                  <w:marRight w:val="0"/>
                  <w:marTop w:val="0"/>
                  <w:marBottom w:val="0"/>
                  <w:divBdr>
                    <w:top w:val="none" w:sz="0" w:space="0" w:color="auto"/>
                    <w:left w:val="none" w:sz="0" w:space="0" w:color="auto"/>
                    <w:bottom w:val="none" w:sz="0" w:space="0" w:color="auto"/>
                    <w:right w:val="none" w:sz="0" w:space="0" w:color="auto"/>
                  </w:divBdr>
                </w:div>
              </w:divsChild>
            </w:div>
            <w:div w:id="92946884">
              <w:marLeft w:val="0"/>
              <w:marRight w:val="0"/>
              <w:marTop w:val="0"/>
              <w:marBottom w:val="0"/>
              <w:divBdr>
                <w:top w:val="none" w:sz="0" w:space="0" w:color="auto"/>
                <w:left w:val="none" w:sz="0" w:space="0" w:color="auto"/>
                <w:bottom w:val="none" w:sz="0" w:space="0" w:color="auto"/>
                <w:right w:val="none" w:sz="0" w:space="0" w:color="auto"/>
              </w:divBdr>
            </w:div>
          </w:divsChild>
        </w:div>
        <w:div w:id="795026682">
          <w:marLeft w:val="0"/>
          <w:marRight w:val="0"/>
          <w:marTop w:val="0"/>
          <w:marBottom w:val="0"/>
          <w:divBdr>
            <w:top w:val="none" w:sz="0" w:space="0" w:color="auto"/>
            <w:left w:val="none" w:sz="0" w:space="0" w:color="auto"/>
            <w:bottom w:val="none" w:sz="0" w:space="0" w:color="auto"/>
            <w:right w:val="none" w:sz="0" w:space="0" w:color="auto"/>
          </w:divBdr>
          <w:divsChild>
            <w:div w:id="1599556150">
              <w:marLeft w:val="0"/>
              <w:marRight w:val="0"/>
              <w:marTop w:val="0"/>
              <w:marBottom w:val="0"/>
              <w:divBdr>
                <w:top w:val="none" w:sz="0" w:space="0" w:color="auto"/>
                <w:left w:val="none" w:sz="0" w:space="0" w:color="auto"/>
                <w:bottom w:val="none" w:sz="0" w:space="0" w:color="auto"/>
                <w:right w:val="none" w:sz="0" w:space="0" w:color="auto"/>
              </w:divBdr>
              <w:divsChild>
                <w:div w:id="1678922697">
                  <w:marLeft w:val="0"/>
                  <w:marRight w:val="0"/>
                  <w:marTop w:val="0"/>
                  <w:marBottom w:val="0"/>
                  <w:divBdr>
                    <w:top w:val="none" w:sz="0" w:space="0" w:color="auto"/>
                    <w:left w:val="none" w:sz="0" w:space="0" w:color="auto"/>
                    <w:bottom w:val="none" w:sz="0" w:space="0" w:color="auto"/>
                    <w:right w:val="none" w:sz="0" w:space="0" w:color="auto"/>
                  </w:divBdr>
                </w:div>
              </w:divsChild>
            </w:div>
            <w:div w:id="700127635">
              <w:marLeft w:val="0"/>
              <w:marRight w:val="0"/>
              <w:marTop w:val="0"/>
              <w:marBottom w:val="0"/>
              <w:divBdr>
                <w:top w:val="none" w:sz="0" w:space="0" w:color="auto"/>
                <w:left w:val="none" w:sz="0" w:space="0" w:color="auto"/>
                <w:bottom w:val="none" w:sz="0" w:space="0" w:color="auto"/>
                <w:right w:val="none" w:sz="0" w:space="0" w:color="auto"/>
              </w:divBdr>
            </w:div>
          </w:divsChild>
        </w:div>
        <w:div w:id="1475372657">
          <w:marLeft w:val="0"/>
          <w:marRight w:val="0"/>
          <w:marTop w:val="0"/>
          <w:marBottom w:val="0"/>
          <w:divBdr>
            <w:top w:val="none" w:sz="0" w:space="0" w:color="auto"/>
            <w:left w:val="none" w:sz="0" w:space="0" w:color="auto"/>
            <w:bottom w:val="none" w:sz="0" w:space="0" w:color="auto"/>
            <w:right w:val="none" w:sz="0" w:space="0" w:color="auto"/>
          </w:divBdr>
          <w:divsChild>
            <w:div w:id="1181627389">
              <w:marLeft w:val="0"/>
              <w:marRight w:val="0"/>
              <w:marTop w:val="0"/>
              <w:marBottom w:val="0"/>
              <w:divBdr>
                <w:top w:val="none" w:sz="0" w:space="0" w:color="auto"/>
                <w:left w:val="none" w:sz="0" w:space="0" w:color="auto"/>
                <w:bottom w:val="none" w:sz="0" w:space="0" w:color="auto"/>
                <w:right w:val="none" w:sz="0" w:space="0" w:color="auto"/>
              </w:divBdr>
              <w:divsChild>
                <w:div w:id="233668545">
                  <w:marLeft w:val="0"/>
                  <w:marRight w:val="0"/>
                  <w:marTop w:val="0"/>
                  <w:marBottom w:val="0"/>
                  <w:divBdr>
                    <w:top w:val="none" w:sz="0" w:space="0" w:color="auto"/>
                    <w:left w:val="none" w:sz="0" w:space="0" w:color="auto"/>
                    <w:bottom w:val="none" w:sz="0" w:space="0" w:color="auto"/>
                    <w:right w:val="none" w:sz="0" w:space="0" w:color="auto"/>
                  </w:divBdr>
                </w:div>
              </w:divsChild>
            </w:div>
            <w:div w:id="2072842967">
              <w:marLeft w:val="0"/>
              <w:marRight w:val="0"/>
              <w:marTop w:val="0"/>
              <w:marBottom w:val="0"/>
              <w:divBdr>
                <w:top w:val="none" w:sz="0" w:space="0" w:color="auto"/>
                <w:left w:val="none" w:sz="0" w:space="0" w:color="auto"/>
                <w:bottom w:val="none" w:sz="0" w:space="0" w:color="auto"/>
                <w:right w:val="none" w:sz="0" w:space="0" w:color="auto"/>
              </w:divBdr>
            </w:div>
          </w:divsChild>
        </w:div>
        <w:div w:id="1352881746">
          <w:marLeft w:val="0"/>
          <w:marRight w:val="0"/>
          <w:marTop w:val="0"/>
          <w:marBottom w:val="0"/>
          <w:divBdr>
            <w:top w:val="none" w:sz="0" w:space="0" w:color="auto"/>
            <w:left w:val="none" w:sz="0" w:space="0" w:color="auto"/>
            <w:bottom w:val="none" w:sz="0" w:space="0" w:color="auto"/>
            <w:right w:val="none" w:sz="0" w:space="0" w:color="auto"/>
          </w:divBdr>
          <w:divsChild>
            <w:div w:id="966593128">
              <w:marLeft w:val="0"/>
              <w:marRight w:val="0"/>
              <w:marTop w:val="0"/>
              <w:marBottom w:val="0"/>
              <w:divBdr>
                <w:top w:val="none" w:sz="0" w:space="0" w:color="auto"/>
                <w:left w:val="none" w:sz="0" w:space="0" w:color="auto"/>
                <w:bottom w:val="none" w:sz="0" w:space="0" w:color="auto"/>
                <w:right w:val="none" w:sz="0" w:space="0" w:color="auto"/>
              </w:divBdr>
              <w:divsChild>
                <w:div w:id="460539457">
                  <w:marLeft w:val="0"/>
                  <w:marRight w:val="0"/>
                  <w:marTop w:val="0"/>
                  <w:marBottom w:val="0"/>
                  <w:divBdr>
                    <w:top w:val="none" w:sz="0" w:space="0" w:color="auto"/>
                    <w:left w:val="none" w:sz="0" w:space="0" w:color="auto"/>
                    <w:bottom w:val="none" w:sz="0" w:space="0" w:color="auto"/>
                    <w:right w:val="none" w:sz="0" w:space="0" w:color="auto"/>
                  </w:divBdr>
                </w:div>
              </w:divsChild>
            </w:div>
            <w:div w:id="1135021466">
              <w:marLeft w:val="0"/>
              <w:marRight w:val="0"/>
              <w:marTop w:val="0"/>
              <w:marBottom w:val="0"/>
              <w:divBdr>
                <w:top w:val="none" w:sz="0" w:space="0" w:color="auto"/>
                <w:left w:val="none" w:sz="0" w:space="0" w:color="auto"/>
                <w:bottom w:val="none" w:sz="0" w:space="0" w:color="auto"/>
                <w:right w:val="none" w:sz="0" w:space="0" w:color="auto"/>
              </w:divBdr>
            </w:div>
          </w:divsChild>
        </w:div>
        <w:div w:id="356465545">
          <w:marLeft w:val="0"/>
          <w:marRight w:val="0"/>
          <w:marTop w:val="0"/>
          <w:marBottom w:val="0"/>
          <w:divBdr>
            <w:top w:val="none" w:sz="0" w:space="0" w:color="auto"/>
            <w:left w:val="none" w:sz="0" w:space="0" w:color="auto"/>
            <w:bottom w:val="none" w:sz="0" w:space="0" w:color="auto"/>
            <w:right w:val="none" w:sz="0" w:space="0" w:color="auto"/>
          </w:divBdr>
          <w:divsChild>
            <w:div w:id="170685578">
              <w:marLeft w:val="0"/>
              <w:marRight w:val="0"/>
              <w:marTop w:val="0"/>
              <w:marBottom w:val="0"/>
              <w:divBdr>
                <w:top w:val="none" w:sz="0" w:space="0" w:color="auto"/>
                <w:left w:val="none" w:sz="0" w:space="0" w:color="auto"/>
                <w:bottom w:val="none" w:sz="0" w:space="0" w:color="auto"/>
                <w:right w:val="none" w:sz="0" w:space="0" w:color="auto"/>
              </w:divBdr>
              <w:divsChild>
                <w:div w:id="2046325148">
                  <w:marLeft w:val="0"/>
                  <w:marRight w:val="0"/>
                  <w:marTop w:val="0"/>
                  <w:marBottom w:val="0"/>
                  <w:divBdr>
                    <w:top w:val="none" w:sz="0" w:space="0" w:color="auto"/>
                    <w:left w:val="none" w:sz="0" w:space="0" w:color="auto"/>
                    <w:bottom w:val="none" w:sz="0" w:space="0" w:color="auto"/>
                    <w:right w:val="none" w:sz="0" w:space="0" w:color="auto"/>
                  </w:divBdr>
                </w:div>
              </w:divsChild>
            </w:div>
            <w:div w:id="71394935">
              <w:marLeft w:val="0"/>
              <w:marRight w:val="0"/>
              <w:marTop w:val="0"/>
              <w:marBottom w:val="0"/>
              <w:divBdr>
                <w:top w:val="none" w:sz="0" w:space="0" w:color="auto"/>
                <w:left w:val="none" w:sz="0" w:space="0" w:color="auto"/>
                <w:bottom w:val="none" w:sz="0" w:space="0" w:color="auto"/>
                <w:right w:val="none" w:sz="0" w:space="0" w:color="auto"/>
              </w:divBdr>
            </w:div>
          </w:divsChild>
        </w:div>
        <w:div w:id="1630088286">
          <w:marLeft w:val="0"/>
          <w:marRight w:val="0"/>
          <w:marTop w:val="0"/>
          <w:marBottom w:val="0"/>
          <w:divBdr>
            <w:top w:val="none" w:sz="0" w:space="0" w:color="auto"/>
            <w:left w:val="none" w:sz="0" w:space="0" w:color="auto"/>
            <w:bottom w:val="none" w:sz="0" w:space="0" w:color="auto"/>
            <w:right w:val="none" w:sz="0" w:space="0" w:color="auto"/>
          </w:divBdr>
          <w:divsChild>
            <w:div w:id="1518078656">
              <w:marLeft w:val="0"/>
              <w:marRight w:val="0"/>
              <w:marTop w:val="0"/>
              <w:marBottom w:val="0"/>
              <w:divBdr>
                <w:top w:val="none" w:sz="0" w:space="0" w:color="auto"/>
                <w:left w:val="none" w:sz="0" w:space="0" w:color="auto"/>
                <w:bottom w:val="none" w:sz="0" w:space="0" w:color="auto"/>
                <w:right w:val="none" w:sz="0" w:space="0" w:color="auto"/>
              </w:divBdr>
              <w:divsChild>
                <w:div w:id="591547009">
                  <w:marLeft w:val="0"/>
                  <w:marRight w:val="0"/>
                  <w:marTop w:val="0"/>
                  <w:marBottom w:val="0"/>
                  <w:divBdr>
                    <w:top w:val="none" w:sz="0" w:space="0" w:color="auto"/>
                    <w:left w:val="none" w:sz="0" w:space="0" w:color="auto"/>
                    <w:bottom w:val="none" w:sz="0" w:space="0" w:color="auto"/>
                    <w:right w:val="none" w:sz="0" w:space="0" w:color="auto"/>
                  </w:divBdr>
                </w:div>
              </w:divsChild>
            </w:div>
            <w:div w:id="95367457">
              <w:marLeft w:val="0"/>
              <w:marRight w:val="0"/>
              <w:marTop w:val="0"/>
              <w:marBottom w:val="0"/>
              <w:divBdr>
                <w:top w:val="none" w:sz="0" w:space="0" w:color="auto"/>
                <w:left w:val="none" w:sz="0" w:space="0" w:color="auto"/>
                <w:bottom w:val="none" w:sz="0" w:space="0" w:color="auto"/>
                <w:right w:val="none" w:sz="0" w:space="0" w:color="auto"/>
              </w:divBdr>
            </w:div>
          </w:divsChild>
        </w:div>
        <w:div w:id="118497948">
          <w:marLeft w:val="0"/>
          <w:marRight w:val="0"/>
          <w:marTop w:val="0"/>
          <w:marBottom w:val="0"/>
          <w:divBdr>
            <w:top w:val="none" w:sz="0" w:space="0" w:color="auto"/>
            <w:left w:val="none" w:sz="0" w:space="0" w:color="auto"/>
            <w:bottom w:val="none" w:sz="0" w:space="0" w:color="auto"/>
            <w:right w:val="none" w:sz="0" w:space="0" w:color="auto"/>
          </w:divBdr>
          <w:divsChild>
            <w:div w:id="505874448">
              <w:marLeft w:val="0"/>
              <w:marRight w:val="0"/>
              <w:marTop w:val="0"/>
              <w:marBottom w:val="0"/>
              <w:divBdr>
                <w:top w:val="none" w:sz="0" w:space="0" w:color="auto"/>
                <w:left w:val="none" w:sz="0" w:space="0" w:color="auto"/>
                <w:bottom w:val="none" w:sz="0" w:space="0" w:color="auto"/>
                <w:right w:val="none" w:sz="0" w:space="0" w:color="auto"/>
              </w:divBdr>
              <w:divsChild>
                <w:div w:id="1760634019">
                  <w:marLeft w:val="0"/>
                  <w:marRight w:val="0"/>
                  <w:marTop w:val="0"/>
                  <w:marBottom w:val="0"/>
                  <w:divBdr>
                    <w:top w:val="none" w:sz="0" w:space="0" w:color="auto"/>
                    <w:left w:val="none" w:sz="0" w:space="0" w:color="auto"/>
                    <w:bottom w:val="none" w:sz="0" w:space="0" w:color="auto"/>
                    <w:right w:val="none" w:sz="0" w:space="0" w:color="auto"/>
                  </w:divBdr>
                </w:div>
              </w:divsChild>
            </w:div>
            <w:div w:id="1421175372">
              <w:marLeft w:val="0"/>
              <w:marRight w:val="0"/>
              <w:marTop w:val="0"/>
              <w:marBottom w:val="0"/>
              <w:divBdr>
                <w:top w:val="none" w:sz="0" w:space="0" w:color="auto"/>
                <w:left w:val="none" w:sz="0" w:space="0" w:color="auto"/>
                <w:bottom w:val="none" w:sz="0" w:space="0" w:color="auto"/>
                <w:right w:val="none" w:sz="0" w:space="0" w:color="auto"/>
              </w:divBdr>
            </w:div>
          </w:divsChild>
        </w:div>
        <w:div w:id="497499543">
          <w:marLeft w:val="0"/>
          <w:marRight w:val="0"/>
          <w:marTop w:val="0"/>
          <w:marBottom w:val="0"/>
          <w:divBdr>
            <w:top w:val="none" w:sz="0" w:space="0" w:color="auto"/>
            <w:left w:val="none" w:sz="0" w:space="0" w:color="auto"/>
            <w:bottom w:val="none" w:sz="0" w:space="0" w:color="auto"/>
            <w:right w:val="none" w:sz="0" w:space="0" w:color="auto"/>
          </w:divBdr>
          <w:divsChild>
            <w:div w:id="1432512466">
              <w:marLeft w:val="0"/>
              <w:marRight w:val="0"/>
              <w:marTop w:val="0"/>
              <w:marBottom w:val="0"/>
              <w:divBdr>
                <w:top w:val="none" w:sz="0" w:space="0" w:color="auto"/>
                <w:left w:val="none" w:sz="0" w:space="0" w:color="auto"/>
                <w:bottom w:val="none" w:sz="0" w:space="0" w:color="auto"/>
                <w:right w:val="none" w:sz="0" w:space="0" w:color="auto"/>
              </w:divBdr>
              <w:divsChild>
                <w:div w:id="1314749588">
                  <w:marLeft w:val="0"/>
                  <w:marRight w:val="0"/>
                  <w:marTop w:val="0"/>
                  <w:marBottom w:val="0"/>
                  <w:divBdr>
                    <w:top w:val="none" w:sz="0" w:space="0" w:color="auto"/>
                    <w:left w:val="none" w:sz="0" w:space="0" w:color="auto"/>
                    <w:bottom w:val="none" w:sz="0" w:space="0" w:color="auto"/>
                    <w:right w:val="none" w:sz="0" w:space="0" w:color="auto"/>
                  </w:divBdr>
                </w:div>
              </w:divsChild>
            </w:div>
            <w:div w:id="140848045">
              <w:marLeft w:val="0"/>
              <w:marRight w:val="0"/>
              <w:marTop w:val="0"/>
              <w:marBottom w:val="0"/>
              <w:divBdr>
                <w:top w:val="none" w:sz="0" w:space="0" w:color="auto"/>
                <w:left w:val="none" w:sz="0" w:space="0" w:color="auto"/>
                <w:bottom w:val="none" w:sz="0" w:space="0" w:color="auto"/>
                <w:right w:val="none" w:sz="0" w:space="0" w:color="auto"/>
              </w:divBdr>
            </w:div>
          </w:divsChild>
        </w:div>
        <w:div w:id="64690226">
          <w:marLeft w:val="0"/>
          <w:marRight w:val="0"/>
          <w:marTop w:val="0"/>
          <w:marBottom w:val="0"/>
          <w:divBdr>
            <w:top w:val="none" w:sz="0" w:space="0" w:color="auto"/>
            <w:left w:val="none" w:sz="0" w:space="0" w:color="auto"/>
            <w:bottom w:val="none" w:sz="0" w:space="0" w:color="auto"/>
            <w:right w:val="none" w:sz="0" w:space="0" w:color="auto"/>
          </w:divBdr>
          <w:divsChild>
            <w:div w:id="2022781017">
              <w:marLeft w:val="0"/>
              <w:marRight w:val="0"/>
              <w:marTop w:val="0"/>
              <w:marBottom w:val="0"/>
              <w:divBdr>
                <w:top w:val="none" w:sz="0" w:space="0" w:color="auto"/>
                <w:left w:val="none" w:sz="0" w:space="0" w:color="auto"/>
                <w:bottom w:val="none" w:sz="0" w:space="0" w:color="auto"/>
                <w:right w:val="none" w:sz="0" w:space="0" w:color="auto"/>
              </w:divBdr>
              <w:divsChild>
                <w:div w:id="207956451">
                  <w:marLeft w:val="0"/>
                  <w:marRight w:val="0"/>
                  <w:marTop w:val="0"/>
                  <w:marBottom w:val="0"/>
                  <w:divBdr>
                    <w:top w:val="none" w:sz="0" w:space="0" w:color="auto"/>
                    <w:left w:val="none" w:sz="0" w:space="0" w:color="auto"/>
                    <w:bottom w:val="none" w:sz="0" w:space="0" w:color="auto"/>
                    <w:right w:val="none" w:sz="0" w:space="0" w:color="auto"/>
                  </w:divBdr>
                </w:div>
              </w:divsChild>
            </w:div>
            <w:div w:id="1431198129">
              <w:marLeft w:val="0"/>
              <w:marRight w:val="0"/>
              <w:marTop w:val="0"/>
              <w:marBottom w:val="0"/>
              <w:divBdr>
                <w:top w:val="none" w:sz="0" w:space="0" w:color="auto"/>
                <w:left w:val="none" w:sz="0" w:space="0" w:color="auto"/>
                <w:bottom w:val="none" w:sz="0" w:space="0" w:color="auto"/>
                <w:right w:val="none" w:sz="0" w:space="0" w:color="auto"/>
              </w:divBdr>
            </w:div>
          </w:divsChild>
        </w:div>
        <w:div w:id="512376866">
          <w:marLeft w:val="0"/>
          <w:marRight w:val="0"/>
          <w:marTop w:val="0"/>
          <w:marBottom w:val="0"/>
          <w:divBdr>
            <w:top w:val="none" w:sz="0" w:space="0" w:color="auto"/>
            <w:left w:val="none" w:sz="0" w:space="0" w:color="auto"/>
            <w:bottom w:val="none" w:sz="0" w:space="0" w:color="auto"/>
            <w:right w:val="none" w:sz="0" w:space="0" w:color="auto"/>
          </w:divBdr>
          <w:divsChild>
            <w:div w:id="534081621">
              <w:marLeft w:val="0"/>
              <w:marRight w:val="0"/>
              <w:marTop w:val="0"/>
              <w:marBottom w:val="0"/>
              <w:divBdr>
                <w:top w:val="none" w:sz="0" w:space="0" w:color="auto"/>
                <w:left w:val="none" w:sz="0" w:space="0" w:color="auto"/>
                <w:bottom w:val="none" w:sz="0" w:space="0" w:color="auto"/>
                <w:right w:val="none" w:sz="0" w:space="0" w:color="auto"/>
              </w:divBdr>
              <w:divsChild>
                <w:div w:id="1008561204">
                  <w:marLeft w:val="0"/>
                  <w:marRight w:val="0"/>
                  <w:marTop w:val="0"/>
                  <w:marBottom w:val="0"/>
                  <w:divBdr>
                    <w:top w:val="none" w:sz="0" w:space="0" w:color="auto"/>
                    <w:left w:val="none" w:sz="0" w:space="0" w:color="auto"/>
                    <w:bottom w:val="none" w:sz="0" w:space="0" w:color="auto"/>
                    <w:right w:val="none" w:sz="0" w:space="0" w:color="auto"/>
                  </w:divBdr>
                </w:div>
              </w:divsChild>
            </w:div>
            <w:div w:id="551575973">
              <w:marLeft w:val="0"/>
              <w:marRight w:val="0"/>
              <w:marTop w:val="0"/>
              <w:marBottom w:val="0"/>
              <w:divBdr>
                <w:top w:val="none" w:sz="0" w:space="0" w:color="auto"/>
                <w:left w:val="none" w:sz="0" w:space="0" w:color="auto"/>
                <w:bottom w:val="none" w:sz="0" w:space="0" w:color="auto"/>
                <w:right w:val="none" w:sz="0" w:space="0" w:color="auto"/>
              </w:divBdr>
            </w:div>
          </w:divsChild>
        </w:div>
        <w:div w:id="2018657250">
          <w:marLeft w:val="0"/>
          <w:marRight w:val="0"/>
          <w:marTop w:val="0"/>
          <w:marBottom w:val="0"/>
          <w:divBdr>
            <w:top w:val="none" w:sz="0" w:space="0" w:color="auto"/>
            <w:left w:val="none" w:sz="0" w:space="0" w:color="auto"/>
            <w:bottom w:val="none" w:sz="0" w:space="0" w:color="auto"/>
            <w:right w:val="none" w:sz="0" w:space="0" w:color="auto"/>
          </w:divBdr>
          <w:divsChild>
            <w:div w:id="554119047">
              <w:marLeft w:val="0"/>
              <w:marRight w:val="0"/>
              <w:marTop w:val="0"/>
              <w:marBottom w:val="0"/>
              <w:divBdr>
                <w:top w:val="none" w:sz="0" w:space="0" w:color="auto"/>
                <w:left w:val="none" w:sz="0" w:space="0" w:color="auto"/>
                <w:bottom w:val="none" w:sz="0" w:space="0" w:color="auto"/>
                <w:right w:val="none" w:sz="0" w:space="0" w:color="auto"/>
              </w:divBdr>
              <w:divsChild>
                <w:div w:id="1664772444">
                  <w:marLeft w:val="0"/>
                  <w:marRight w:val="0"/>
                  <w:marTop w:val="0"/>
                  <w:marBottom w:val="0"/>
                  <w:divBdr>
                    <w:top w:val="none" w:sz="0" w:space="0" w:color="auto"/>
                    <w:left w:val="none" w:sz="0" w:space="0" w:color="auto"/>
                    <w:bottom w:val="none" w:sz="0" w:space="0" w:color="auto"/>
                    <w:right w:val="none" w:sz="0" w:space="0" w:color="auto"/>
                  </w:divBdr>
                </w:div>
              </w:divsChild>
            </w:div>
            <w:div w:id="1437670462">
              <w:marLeft w:val="0"/>
              <w:marRight w:val="0"/>
              <w:marTop w:val="0"/>
              <w:marBottom w:val="0"/>
              <w:divBdr>
                <w:top w:val="none" w:sz="0" w:space="0" w:color="auto"/>
                <w:left w:val="none" w:sz="0" w:space="0" w:color="auto"/>
                <w:bottom w:val="none" w:sz="0" w:space="0" w:color="auto"/>
                <w:right w:val="none" w:sz="0" w:space="0" w:color="auto"/>
              </w:divBdr>
            </w:div>
          </w:divsChild>
        </w:div>
        <w:div w:id="762383068">
          <w:marLeft w:val="0"/>
          <w:marRight w:val="0"/>
          <w:marTop w:val="0"/>
          <w:marBottom w:val="0"/>
          <w:divBdr>
            <w:top w:val="none" w:sz="0" w:space="0" w:color="auto"/>
            <w:left w:val="none" w:sz="0" w:space="0" w:color="auto"/>
            <w:bottom w:val="none" w:sz="0" w:space="0" w:color="auto"/>
            <w:right w:val="none" w:sz="0" w:space="0" w:color="auto"/>
          </w:divBdr>
          <w:divsChild>
            <w:div w:id="155921323">
              <w:marLeft w:val="0"/>
              <w:marRight w:val="0"/>
              <w:marTop w:val="0"/>
              <w:marBottom w:val="0"/>
              <w:divBdr>
                <w:top w:val="none" w:sz="0" w:space="0" w:color="auto"/>
                <w:left w:val="none" w:sz="0" w:space="0" w:color="auto"/>
                <w:bottom w:val="none" w:sz="0" w:space="0" w:color="auto"/>
                <w:right w:val="none" w:sz="0" w:space="0" w:color="auto"/>
              </w:divBdr>
              <w:divsChild>
                <w:div w:id="1438867319">
                  <w:marLeft w:val="0"/>
                  <w:marRight w:val="0"/>
                  <w:marTop w:val="0"/>
                  <w:marBottom w:val="0"/>
                  <w:divBdr>
                    <w:top w:val="none" w:sz="0" w:space="0" w:color="auto"/>
                    <w:left w:val="none" w:sz="0" w:space="0" w:color="auto"/>
                    <w:bottom w:val="none" w:sz="0" w:space="0" w:color="auto"/>
                    <w:right w:val="none" w:sz="0" w:space="0" w:color="auto"/>
                  </w:divBdr>
                </w:div>
              </w:divsChild>
            </w:div>
            <w:div w:id="1179925039">
              <w:marLeft w:val="0"/>
              <w:marRight w:val="0"/>
              <w:marTop w:val="0"/>
              <w:marBottom w:val="0"/>
              <w:divBdr>
                <w:top w:val="none" w:sz="0" w:space="0" w:color="auto"/>
                <w:left w:val="none" w:sz="0" w:space="0" w:color="auto"/>
                <w:bottom w:val="none" w:sz="0" w:space="0" w:color="auto"/>
                <w:right w:val="none" w:sz="0" w:space="0" w:color="auto"/>
              </w:divBdr>
            </w:div>
          </w:divsChild>
        </w:div>
        <w:div w:id="1581521386">
          <w:marLeft w:val="0"/>
          <w:marRight w:val="0"/>
          <w:marTop w:val="0"/>
          <w:marBottom w:val="0"/>
          <w:divBdr>
            <w:top w:val="none" w:sz="0" w:space="0" w:color="auto"/>
            <w:left w:val="none" w:sz="0" w:space="0" w:color="auto"/>
            <w:bottom w:val="none" w:sz="0" w:space="0" w:color="auto"/>
            <w:right w:val="none" w:sz="0" w:space="0" w:color="auto"/>
          </w:divBdr>
          <w:divsChild>
            <w:div w:id="309285833">
              <w:marLeft w:val="0"/>
              <w:marRight w:val="0"/>
              <w:marTop w:val="0"/>
              <w:marBottom w:val="0"/>
              <w:divBdr>
                <w:top w:val="none" w:sz="0" w:space="0" w:color="auto"/>
                <w:left w:val="none" w:sz="0" w:space="0" w:color="auto"/>
                <w:bottom w:val="none" w:sz="0" w:space="0" w:color="auto"/>
                <w:right w:val="none" w:sz="0" w:space="0" w:color="auto"/>
              </w:divBdr>
              <w:divsChild>
                <w:div w:id="516314495">
                  <w:marLeft w:val="0"/>
                  <w:marRight w:val="0"/>
                  <w:marTop w:val="0"/>
                  <w:marBottom w:val="0"/>
                  <w:divBdr>
                    <w:top w:val="none" w:sz="0" w:space="0" w:color="auto"/>
                    <w:left w:val="none" w:sz="0" w:space="0" w:color="auto"/>
                    <w:bottom w:val="none" w:sz="0" w:space="0" w:color="auto"/>
                    <w:right w:val="none" w:sz="0" w:space="0" w:color="auto"/>
                  </w:divBdr>
                </w:div>
              </w:divsChild>
            </w:div>
            <w:div w:id="1531725721">
              <w:marLeft w:val="0"/>
              <w:marRight w:val="0"/>
              <w:marTop w:val="0"/>
              <w:marBottom w:val="0"/>
              <w:divBdr>
                <w:top w:val="none" w:sz="0" w:space="0" w:color="auto"/>
                <w:left w:val="none" w:sz="0" w:space="0" w:color="auto"/>
                <w:bottom w:val="none" w:sz="0" w:space="0" w:color="auto"/>
                <w:right w:val="none" w:sz="0" w:space="0" w:color="auto"/>
              </w:divBdr>
            </w:div>
          </w:divsChild>
        </w:div>
        <w:div w:id="1963461501">
          <w:marLeft w:val="0"/>
          <w:marRight w:val="0"/>
          <w:marTop w:val="0"/>
          <w:marBottom w:val="0"/>
          <w:divBdr>
            <w:top w:val="none" w:sz="0" w:space="0" w:color="auto"/>
            <w:left w:val="none" w:sz="0" w:space="0" w:color="auto"/>
            <w:bottom w:val="none" w:sz="0" w:space="0" w:color="auto"/>
            <w:right w:val="none" w:sz="0" w:space="0" w:color="auto"/>
          </w:divBdr>
          <w:divsChild>
            <w:div w:id="544025246">
              <w:marLeft w:val="0"/>
              <w:marRight w:val="0"/>
              <w:marTop w:val="0"/>
              <w:marBottom w:val="0"/>
              <w:divBdr>
                <w:top w:val="none" w:sz="0" w:space="0" w:color="auto"/>
                <w:left w:val="none" w:sz="0" w:space="0" w:color="auto"/>
                <w:bottom w:val="none" w:sz="0" w:space="0" w:color="auto"/>
                <w:right w:val="none" w:sz="0" w:space="0" w:color="auto"/>
              </w:divBdr>
              <w:divsChild>
                <w:div w:id="1490561912">
                  <w:marLeft w:val="0"/>
                  <w:marRight w:val="0"/>
                  <w:marTop w:val="0"/>
                  <w:marBottom w:val="0"/>
                  <w:divBdr>
                    <w:top w:val="none" w:sz="0" w:space="0" w:color="auto"/>
                    <w:left w:val="none" w:sz="0" w:space="0" w:color="auto"/>
                    <w:bottom w:val="none" w:sz="0" w:space="0" w:color="auto"/>
                    <w:right w:val="none" w:sz="0" w:space="0" w:color="auto"/>
                  </w:divBdr>
                </w:div>
              </w:divsChild>
            </w:div>
            <w:div w:id="127744384">
              <w:marLeft w:val="0"/>
              <w:marRight w:val="0"/>
              <w:marTop w:val="0"/>
              <w:marBottom w:val="0"/>
              <w:divBdr>
                <w:top w:val="none" w:sz="0" w:space="0" w:color="auto"/>
                <w:left w:val="none" w:sz="0" w:space="0" w:color="auto"/>
                <w:bottom w:val="none" w:sz="0" w:space="0" w:color="auto"/>
                <w:right w:val="none" w:sz="0" w:space="0" w:color="auto"/>
              </w:divBdr>
            </w:div>
          </w:divsChild>
        </w:div>
        <w:div w:id="769664312">
          <w:marLeft w:val="0"/>
          <w:marRight w:val="0"/>
          <w:marTop w:val="0"/>
          <w:marBottom w:val="0"/>
          <w:divBdr>
            <w:top w:val="none" w:sz="0" w:space="0" w:color="auto"/>
            <w:left w:val="none" w:sz="0" w:space="0" w:color="auto"/>
            <w:bottom w:val="none" w:sz="0" w:space="0" w:color="auto"/>
            <w:right w:val="none" w:sz="0" w:space="0" w:color="auto"/>
          </w:divBdr>
          <w:divsChild>
            <w:div w:id="1523471456">
              <w:marLeft w:val="0"/>
              <w:marRight w:val="0"/>
              <w:marTop w:val="0"/>
              <w:marBottom w:val="0"/>
              <w:divBdr>
                <w:top w:val="none" w:sz="0" w:space="0" w:color="auto"/>
                <w:left w:val="none" w:sz="0" w:space="0" w:color="auto"/>
                <w:bottom w:val="none" w:sz="0" w:space="0" w:color="auto"/>
                <w:right w:val="none" w:sz="0" w:space="0" w:color="auto"/>
              </w:divBdr>
              <w:divsChild>
                <w:div w:id="1121726596">
                  <w:marLeft w:val="0"/>
                  <w:marRight w:val="0"/>
                  <w:marTop w:val="0"/>
                  <w:marBottom w:val="0"/>
                  <w:divBdr>
                    <w:top w:val="none" w:sz="0" w:space="0" w:color="auto"/>
                    <w:left w:val="none" w:sz="0" w:space="0" w:color="auto"/>
                    <w:bottom w:val="none" w:sz="0" w:space="0" w:color="auto"/>
                    <w:right w:val="none" w:sz="0" w:space="0" w:color="auto"/>
                  </w:divBdr>
                </w:div>
              </w:divsChild>
            </w:div>
            <w:div w:id="2005086656">
              <w:marLeft w:val="0"/>
              <w:marRight w:val="0"/>
              <w:marTop w:val="0"/>
              <w:marBottom w:val="0"/>
              <w:divBdr>
                <w:top w:val="none" w:sz="0" w:space="0" w:color="auto"/>
                <w:left w:val="none" w:sz="0" w:space="0" w:color="auto"/>
                <w:bottom w:val="none" w:sz="0" w:space="0" w:color="auto"/>
                <w:right w:val="none" w:sz="0" w:space="0" w:color="auto"/>
              </w:divBdr>
            </w:div>
          </w:divsChild>
        </w:div>
        <w:div w:id="1321544913">
          <w:marLeft w:val="0"/>
          <w:marRight w:val="0"/>
          <w:marTop w:val="0"/>
          <w:marBottom w:val="0"/>
          <w:divBdr>
            <w:top w:val="none" w:sz="0" w:space="0" w:color="auto"/>
            <w:left w:val="none" w:sz="0" w:space="0" w:color="auto"/>
            <w:bottom w:val="none" w:sz="0" w:space="0" w:color="auto"/>
            <w:right w:val="none" w:sz="0" w:space="0" w:color="auto"/>
          </w:divBdr>
          <w:divsChild>
            <w:div w:id="481579840">
              <w:marLeft w:val="0"/>
              <w:marRight w:val="0"/>
              <w:marTop w:val="0"/>
              <w:marBottom w:val="0"/>
              <w:divBdr>
                <w:top w:val="none" w:sz="0" w:space="0" w:color="auto"/>
                <w:left w:val="none" w:sz="0" w:space="0" w:color="auto"/>
                <w:bottom w:val="none" w:sz="0" w:space="0" w:color="auto"/>
                <w:right w:val="none" w:sz="0" w:space="0" w:color="auto"/>
              </w:divBdr>
              <w:divsChild>
                <w:div w:id="321347825">
                  <w:marLeft w:val="0"/>
                  <w:marRight w:val="0"/>
                  <w:marTop w:val="0"/>
                  <w:marBottom w:val="0"/>
                  <w:divBdr>
                    <w:top w:val="none" w:sz="0" w:space="0" w:color="auto"/>
                    <w:left w:val="none" w:sz="0" w:space="0" w:color="auto"/>
                    <w:bottom w:val="none" w:sz="0" w:space="0" w:color="auto"/>
                    <w:right w:val="none" w:sz="0" w:space="0" w:color="auto"/>
                  </w:divBdr>
                </w:div>
              </w:divsChild>
            </w:div>
            <w:div w:id="1882086525">
              <w:marLeft w:val="0"/>
              <w:marRight w:val="0"/>
              <w:marTop w:val="0"/>
              <w:marBottom w:val="0"/>
              <w:divBdr>
                <w:top w:val="none" w:sz="0" w:space="0" w:color="auto"/>
                <w:left w:val="none" w:sz="0" w:space="0" w:color="auto"/>
                <w:bottom w:val="none" w:sz="0" w:space="0" w:color="auto"/>
                <w:right w:val="none" w:sz="0" w:space="0" w:color="auto"/>
              </w:divBdr>
            </w:div>
          </w:divsChild>
        </w:div>
        <w:div w:id="1386249524">
          <w:marLeft w:val="0"/>
          <w:marRight w:val="0"/>
          <w:marTop w:val="0"/>
          <w:marBottom w:val="0"/>
          <w:divBdr>
            <w:top w:val="none" w:sz="0" w:space="0" w:color="auto"/>
            <w:left w:val="none" w:sz="0" w:space="0" w:color="auto"/>
            <w:bottom w:val="none" w:sz="0" w:space="0" w:color="auto"/>
            <w:right w:val="none" w:sz="0" w:space="0" w:color="auto"/>
          </w:divBdr>
          <w:divsChild>
            <w:div w:id="916402098">
              <w:marLeft w:val="0"/>
              <w:marRight w:val="0"/>
              <w:marTop w:val="0"/>
              <w:marBottom w:val="0"/>
              <w:divBdr>
                <w:top w:val="none" w:sz="0" w:space="0" w:color="auto"/>
                <w:left w:val="none" w:sz="0" w:space="0" w:color="auto"/>
                <w:bottom w:val="none" w:sz="0" w:space="0" w:color="auto"/>
                <w:right w:val="none" w:sz="0" w:space="0" w:color="auto"/>
              </w:divBdr>
              <w:divsChild>
                <w:div w:id="1801802786">
                  <w:marLeft w:val="0"/>
                  <w:marRight w:val="0"/>
                  <w:marTop w:val="0"/>
                  <w:marBottom w:val="0"/>
                  <w:divBdr>
                    <w:top w:val="none" w:sz="0" w:space="0" w:color="auto"/>
                    <w:left w:val="none" w:sz="0" w:space="0" w:color="auto"/>
                    <w:bottom w:val="none" w:sz="0" w:space="0" w:color="auto"/>
                    <w:right w:val="none" w:sz="0" w:space="0" w:color="auto"/>
                  </w:divBdr>
                </w:div>
              </w:divsChild>
            </w:div>
            <w:div w:id="1677927075">
              <w:marLeft w:val="0"/>
              <w:marRight w:val="0"/>
              <w:marTop w:val="0"/>
              <w:marBottom w:val="0"/>
              <w:divBdr>
                <w:top w:val="none" w:sz="0" w:space="0" w:color="auto"/>
                <w:left w:val="none" w:sz="0" w:space="0" w:color="auto"/>
                <w:bottom w:val="none" w:sz="0" w:space="0" w:color="auto"/>
                <w:right w:val="none" w:sz="0" w:space="0" w:color="auto"/>
              </w:divBdr>
            </w:div>
          </w:divsChild>
        </w:div>
        <w:div w:id="408815444">
          <w:marLeft w:val="0"/>
          <w:marRight w:val="0"/>
          <w:marTop w:val="0"/>
          <w:marBottom w:val="0"/>
          <w:divBdr>
            <w:top w:val="none" w:sz="0" w:space="0" w:color="auto"/>
            <w:left w:val="none" w:sz="0" w:space="0" w:color="auto"/>
            <w:bottom w:val="none" w:sz="0" w:space="0" w:color="auto"/>
            <w:right w:val="none" w:sz="0" w:space="0" w:color="auto"/>
          </w:divBdr>
          <w:divsChild>
            <w:div w:id="374500660">
              <w:marLeft w:val="0"/>
              <w:marRight w:val="0"/>
              <w:marTop w:val="0"/>
              <w:marBottom w:val="0"/>
              <w:divBdr>
                <w:top w:val="none" w:sz="0" w:space="0" w:color="auto"/>
                <w:left w:val="none" w:sz="0" w:space="0" w:color="auto"/>
                <w:bottom w:val="none" w:sz="0" w:space="0" w:color="auto"/>
                <w:right w:val="none" w:sz="0" w:space="0" w:color="auto"/>
              </w:divBdr>
              <w:divsChild>
                <w:div w:id="1740857658">
                  <w:marLeft w:val="0"/>
                  <w:marRight w:val="0"/>
                  <w:marTop w:val="0"/>
                  <w:marBottom w:val="0"/>
                  <w:divBdr>
                    <w:top w:val="none" w:sz="0" w:space="0" w:color="auto"/>
                    <w:left w:val="none" w:sz="0" w:space="0" w:color="auto"/>
                    <w:bottom w:val="none" w:sz="0" w:space="0" w:color="auto"/>
                    <w:right w:val="none" w:sz="0" w:space="0" w:color="auto"/>
                  </w:divBdr>
                </w:div>
              </w:divsChild>
            </w:div>
            <w:div w:id="228999974">
              <w:marLeft w:val="0"/>
              <w:marRight w:val="0"/>
              <w:marTop w:val="0"/>
              <w:marBottom w:val="0"/>
              <w:divBdr>
                <w:top w:val="none" w:sz="0" w:space="0" w:color="auto"/>
                <w:left w:val="none" w:sz="0" w:space="0" w:color="auto"/>
                <w:bottom w:val="none" w:sz="0" w:space="0" w:color="auto"/>
                <w:right w:val="none" w:sz="0" w:space="0" w:color="auto"/>
              </w:divBdr>
            </w:div>
          </w:divsChild>
        </w:div>
        <w:div w:id="1133524084">
          <w:marLeft w:val="0"/>
          <w:marRight w:val="0"/>
          <w:marTop w:val="0"/>
          <w:marBottom w:val="0"/>
          <w:divBdr>
            <w:top w:val="none" w:sz="0" w:space="0" w:color="auto"/>
            <w:left w:val="none" w:sz="0" w:space="0" w:color="auto"/>
            <w:bottom w:val="none" w:sz="0" w:space="0" w:color="auto"/>
            <w:right w:val="none" w:sz="0" w:space="0" w:color="auto"/>
          </w:divBdr>
          <w:divsChild>
            <w:div w:id="2062634174">
              <w:marLeft w:val="0"/>
              <w:marRight w:val="0"/>
              <w:marTop w:val="0"/>
              <w:marBottom w:val="0"/>
              <w:divBdr>
                <w:top w:val="none" w:sz="0" w:space="0" w:color="auto"/>
                <w:left w:val="none" w:sz="0" w:space="0" w:color="auto"/>
                <w:bottom w:val="none" w:sz="0" w:space="0" w:color="auto"/>
                <w:right w:val="none" w:sz="0" w:space="0" w:color="auto"/>
              </w:divBdr>
              <w:divsChild>
                <w:div w:id="1787195116">
                  <w:marLeft w:val="0"/>
                  <w:marRight w:val="0"/>
                  <w:marTop w:val="0"/>
                  <w:marBottom w:val="0"/>
                  <w:divBdr>
                    <w:top w:val="none" w:sz="0" w:space="0" w:color="auto"/>
                    <w:left w:val="none" w:sz="0" w:space="0" w:color="auto"/>
                    <w:bottom w:val="none" w:sz="0" w:space="0" w:color="auto"/>
                    <w:right w:val="none" w:sz="0" w:space="0" w:color="auto"/>
                  </w:divBdr>
                </w:div>
              </w:divsChild>
            </w:div>
            <w:div w:id="703595559">
              <w:marLeft w:val="0"/>
              <w:marRight w:val="0"/>
              <w:marTop w:val="0"/>
              <w:marBottom w:val="0"/>
              <w:divBdr>
                <w:top w:val="none" w:sz="0" w:space="0" w:color="auto"/>
                <w:left w:val="none" w:sz="0" w:space="0" w:color="auto"/>
                <w:bottom w:val="none" w:sz="0" w:space="0" w:color="auto"/>
                <w:right w:val="none" w:sz="0" w:space="0" w:color="auto"/>
              </w:divBdr>
            </w:div>
          </w:divsChild>
        </w:div>
        <w:div w:id="1393113388">
          <w:marLeft w:val="0"/>
          <w:marRight w:val="0"/>
          <w:marTop w:val="0"/>
          <w:marBottom w:val="0"/>
          <w:divBdr>
            <w:top w:val="none" w:sz="0" w:space="0" w:color="auto"/>
            <w:left w:val="none" w:sz="0" w:space="0" w:color="auto"/>
            <w:bottom w:val="none" w:sz="0" w:space="0" w:color="auto"/>
            <w:right w:val="none" w:sz="0" w:space="0" w:color="auto"/>
          </w:divBdr>
          <w:divsChild>
            <w:div w:id="855385448">
              <w:marLeft w:val="0"/>
              <w:marRight w:val="0"/>
              <w:marTop w:val="0"/>
              <w:marBottom w:val="0"/>
              <w:divBdr>
                <w:top w:val="none" w:sz="0" w:space="0" w:color="auto"/>
                <w:left w:val="none" w:sz="0" w:space="0" w:color="auto"/>
                <w:bottom w:val="none" w:sz="0" w:space="0" w:color="auto"/>
                <w:right w:val="none" w:sz="0" w:space="0" w:color="auto"/>
              </w:divBdr>
              <w:divsChild>
                <w:div w:id="1015497627">
                  <w:marLeft w:val="0"/>
                  <w:marRight w:val="0"/>
                  <w:marTop w:val="0"/>
                  <w:marBottom w:val="0"/>
                  <w:divBdr>
                    <w:top w:val="none" w:sz="0" w:space="0" w:color="auto"/>
                    <w:left w:val="none" w:sz="0" w:space="0" w:color="auto"/>
                    <w:bottom w:val="none" w:sz="0" w:space="0" w:color="auto"/>
                    <w:right w:val="none" w:sz="0" w:space="0" w:color="auto"/>
                  </w:divBdr>
                </w:div>
              </w:divsChild>
            </w:div>
            <w:div w:id="183834521">
              <w:marLeft w:val="0"/>
              <w:marRight w:val="0"/>
              <w:marTop w:val="0"/>
              <w:marBottom w:val="0"/>
              <w:divBdr>
                <w:top w:val="none" w:sz="0" w:space="0" w:color="auto"/>
                <w:left w:val="none" w:sz="0" w:space="0" w:color="auto"/>
                <w:bottom w:val="none" w:sz="0" w:space="0" w:color="auto"/>
                <w:right w:val="none" w:sz="0" w:space="0" w:color="auto"/>
              </w:divBdr>
            </w:div>
          </w:divsChild>
        </w:div>
        <w:div w:id="138570174">
          <w:marLeft w:val="0"/>
          <w:marRight w:val="0"/>
          <w:marTop w:val="0"/>
          <w:marBottom w:val="0"/>
          <w:divBdr>
            <w:top w:val="none" w:sz="0" w:space="0" w:color="auto"/>
            <w:left w:val="none" w:sz="0" w:space="0" w:color="auto"/>
            <w:bottom w:val="none" w:sz="0" w:space="0" w:color="auto"/>
            <w:right w:val="none" w:sz="0" w:space="0" w:color="auto"/>
          </w:divBdr>
          <w:divsChild>
            <w:div w:id="1349797583">
              <w:marLeft w:val="0"/>
              <w:marRight w:val="0"/>
              <w:marTop w:val="0"/>
              <w:marBottom w:val="0"/>
              <w:divBdr>
                <w:top w:val="none" w:sz="0" w:space="0" w:color="auto"/>
                <w:left w:val="none" w:sz="0" w:space="0" w:color="auto"/>
                <w:bottom w:val="none" w:sz="0" w:space="0" w:color="auto"/>
                <w:right w:val="none" w:sz="0" w:space="0" w:color="auto"/>
              </w:divBdr>
              <w:divsChild>
                <w:div w:id="1208908207">
                  <w:marLeft w:val="0"/>
                  <w:marRight w:val="0"/>
                  <w:marTop w:val="0"/>
                  <w:marBottom w:val="0"/>
                  <w:divBdr>
                    <w:top w:val="none" w:sz="0" w:space="0" w:color="auto"/>
                    <w:left w:val="none" w:sz="0" w:space="0" w:color="auto"/>
                    <w:bottom w:val="none" w:sz="0" w:space="0" w:color="auto"/>
                    <w:right w:val="none" w:sz="0" w:space="0" w:color="auto"/>
                  </w:divBdr>
                </w:div>
              </w:divsChild>
            </w:div>
            <w:div w:id="66004288">
              <w:marLeft w:val="0"/>
              <w:marRight w:val="0"/>
              <w:marTop w:val="0"/>
              <w:marBottom w:val="0"/>
              <w:divBdr>
                <w:top w:val="none" w:sz="0" w:space="0" w:color="auto"/>
                <w:left w:val="none" w:sz="0" w:space="0" w:color="auto"/>
                <w:bottom w:val="none" w:sz="0" w:space="0" w:color="auto"/>
                <w:right w:val="none" w:sz="0" w:space="0" w:color="auto"/>
              </w:divBdr>
            </w:div>
          </w:divsChild>
        </w:div>
        <w:div w:id="1864785565">
          <w:marLeft w:val="0"/>
          <w:marRight w:val="0"/>
          <w:marTop w:val="0"/>
          <w:marBottom w:val="0"/>
          <w:divBdr>
            <w:top w:val="none" w:sz="0" w:space="0" w:color="auto"/>
            <w:left w:val="none" w:sz="0" w:space="0" w:color="auto"/>
            <w:bottom w:val="none" w:sz="0" w:space="0" w:color="auto"/>
            <w:right w:val="none" w:sz="0" w:space="0" w:color="auto"/>
          </w:divBdr>
          <w:divsChild>
            <w:div w:id="14774086">
              <w:marLeft w:val="0"/>
              <w:marRight w:val="0"/>
              <w:marTop w:val="0"/>
              <w:marBottom w:val="0"/>
              <w:divBdr>
                <w:top w:val="none" w:sz="0" w:space="0" w:color="auto"/>
                <w:left w:val="none" w:sz="0" w:space="0" w:color="auto"/>
                <w:bottom w:val="none" w:sz="0" w:space="0" w:color="auto"/>
                <w:right w:val="none" w:sz="0" w:space="0" w:color="auto"/>
              </w:divBdr>
              <w:divsChild>
                <w:div w:id="1074166305">
                  <w:marLeft w:val="0"/>
                  <w:marRight w:val="0"/>
                  <w:marTop w:val="0"/>
                  <w:marBottom w:val="0"/>
                  <w:divBdr>
                    <w:top w:val="none" w:sz="0" w:space="0" w:color="auto"/>
                    <w:left w:val="none" w:sz="0" w:space="0" w:color="auto"/>
                    <w:bottom w:val="none" w:sz="0" w:space="0" w:color="auto"/>
                    <w:right w:val="none" w:sz="0" w:space="0" w:color="auto"/>
                  </w:divBdr>
                </w:div>
              </w:divsChild>
            </w:div>
            <w:div w:id="1905796148">
              <w:marLeft w:val="0"/>
              <w:marRight w:val="0"/>
              <w:marTop w:val="0"/>
              <w:marBottom w:val="0"/>
              <w:divBdr>
                <w:top w:val="none" w:sz="0" w:space="0" w:color="auto"/>
                <w:left w:val="none" w:sz="0" w:space="0" w:color="auto"/>
                <w:bottom w:val="none" w:sz="0" w:space="0" w:color="auto"/>
                <w:right w:val="none" w:sz="0" w:space="0" w:color="auto"/>
              </w:divBdr>
            </w:div>
          </w:divsChild>
        </w:div>
        <w:div w:id="1593850919">
          <w:marLeft w:val="0"/>
          <w:marRight w:val="0"/>
          <w:marTop w:val="0"/>
          <w:marBottom w:val="0"/>
          <w:divBdr>
            <w:top w:val="none" w:sz="0" w:space="0" w:color="auto"/>
            <w:left w:val="none" w:sz="0" w:space="0" w:color="auto"/>
            <w:bottom w:val="none" w:sz="0" w:space="0" w:color="auto"/>
            <w:right w:val="none" w:sz="0" w:space="0" w:color="auto"/>
          </w:divBdr>
          <w:divsChild>
            <w:div w:id="16007890">
              <w:marLeft w:val="0"/>
              <w:marRight w:val="0"/>
              <w:marTop w:val="0"/>
              <w:marBottom w:val="0"/>
              <w:divBdr>
                <w:top w:val="none" w:sz="0" w:space="0" w:color="auto"/>
                <w:left w:val="none" w:sz="0" w:space="0" w:color="auto"/>
                <w:bottom w:val="none" w:sz="0" w:space="0" w:color="auto"/>
                <w:right w:val="none" w:sz="0" w:space="0" w:color="auto"/>
              </w:divBdr>
              <w:divsChild>
                <w:div w:id="2035106664">
                  <w:marLeft w:val="0"/>
                  <w:marRight w:val="0"/>
                  <w:marTop w:val="0"/>
                  <w:marBottom w:val="0"/>
                  <w:divBdr>
                    <w:top w:val="none" w:sz="0" w:space="0" w:color="auto"/>
                    <w:left w:val="none" w:sz="0" w:space="0" w:color="auto"/>
                    <w:bottom w:val="none" w:sz="0" w:space="0" w:color="auto"/>
                    <w:right w:val="none" w:sz="0" w:space="0" w:color="auto"/>
                  </w:divBdr>
                </w:div>
              </w:divsChild>
            </w:div>
            <w:div w:id="255985276">
              <w:marLeft w:val="0"/>
              <w:marRight w:val="0"/>
              <w:marTop w:val="0"/>
              <w:marBottom w:val="0"/>
              <w:divBdr>
                <w:top w:val="none" w:sz="0" w:space="0" w:color="auto"/>
                <w:left w:val="none" w:sz="0" w:space="0" w:color="auto"/>
                <w:bottom w:val="none" w:sz="0" w:space="0" w:color="auto"/>
                <w:right w:val="none" w:sz="0" w:space="0" w:color="auto"/>
              </w:divBdr>
            </w:div>
          </w:divsChild>
        </w:div>
        <w:div w:id="275019226">
          <w:marLeft w:val="0"/>
          <w:marRight w:val="0"/>
          <w:marTop w:val="0"/>
          <w:marBottom w:val="0"/>
          <w:divBdr>
            <w:top w:val="none" w:sz="0" w:space="0" w:color="auto"/>
            <w:left w:val="none" w:sz="0" w:space="0" w:color="auto"/>
            <w:bottom w:val="none" w:sz="0" w:space="0" w:color="auto"/>
            <w:right w:val="none" w:sz="0" w:space="0" w:color="auto"/>
          </w:divBdr>
          <w:divsChild>
            <w:div w:id="1955137616">
              <w:marLeft w:val="0"/>
              <w:marRight w:val="0"/>
              <w:marTop w:val="0"/>
              <w:marBottom w:val="0"/>
              <w:divBdr>
                <w:top w:val="none" w:sz="0" w:space="0" w:color="auto"/>
                <w:left w:val="none" w:sz="0" w:space="0" w:color="auto"/>
                <w:bottom w:val="none" w:sz="0" w:space="0" w:color="auto"/>
                <w:right w:val="none" w:sz="0" w:space="0" w:color="auto"/>
              </w:divBdr>
              <w:divsChild>
                <w:div w:id="1754424510">
                  <w:marLeft w:val="0"/>
                  <w:marRight w:val="0"/>
                  <w:marTop w:val="0"/>
                  <w:marBottom w:val="0"/>
                  <w:divBdr>
                    <w:top w:val="none" w:sz="0" w:space="0" w:color="auto"/>
                    <w:left w:val="none" w:sz="0" w:space="0" w:color="auto"/>
                    <w:bottom w:val="none" w:sz="0" w:space="0" w:color="auto"/>
                    <w:right w:val="none" w:sz="0" w:space="0" w:color="auto"/>
                  </w:divBdr>
                </w:div>
              </w:divsChild>
            </w:div>
            <w:div w:id="1902400478">
              <w:marLeft w:val="0"/>
              <w:marRight w:val="0"/>
              <w:marTop w:val="0"/>
              <w:marBottom w:val="0"/>
              <w:divBdr>
                <w:top w:val="none" w:sz="0" w:space="0" w:color="auto"/>
                <w:left w:val="none" w:sz="0" w:space="0" w:color="auto"/>
                <w:bottom w:val="none" w:sz="0" w:space="0" w:color="auto"/>
                <w:right w:val="none" w:sz="0" w:space="0" w:color="auto"/>
              </w:divBdr>
            </w:div>
          </w:divsChild>
        </w:div>
        <w:div w:id="2089957926">
          <w:marLeft w:val="0"/>
          <w:marRight w:val="0"/>
          <w:marTop w:val="0"/>
          <w:marBottom w:val="0"/>
          <w:divBdr>
            <w:top w:val="none" w:sz="0" w:space="0" w:color="auto"/>
            <w:left w:val="none" w:sz="0" w:space="0" w:color="auto"/>
            <w:bottom w:val="none" w:sz="0" w:space="0" w:color="auto"/>
            <w:right w:val="none" w:sz="0" w:space="0" w:color="auto"/>
          </w:divBdr>
          <w:divsChild>
            <w:div w:id="1130053915">
              <w:marLeft w:val="0"/>
              <w:marRight w:val="0"/>
              <w:marTop w:val="0"/>
              <w:marBottom w:val="0"/>
              <w:divBdr>
                <w:top w:val="none" w:sz="0" w:space="0" w:color="auto"/>
                <w:left w:val="none" w:sz="0" w:space="0" w:color="auto"/>
                <w:bottom w:val="none" w:sz="0" w:space="0" w:color="auto"/>
                <w:right w:val="none" w:sz="0" w:space="0" w:color="auto"/>
              </w:divBdr>
              <w:divsChild>
                <w:div w:id="956790864">
                  <w:marLeft w:val="0"/>
                  <w:marRight w:val="0"/>
                  <w:marTop w:val="0"/>
                  <w:marBottom w:val="0"/>
                  <w:divBdr>
                    <w:top w:val="none" w:sz="0" w:space="0" w:color="auto"/>
                    <w:left w:val="none" w:sz="0" w:space="0" w:color="auto"/>
                    <w:bottom w:val="none" w:sz="0" w:space="0" w:color="auto"/>
                    <w:right w:val="none" w:sz="0" w:space="0" w:color="auto"/>
                  </w:divBdr>
                </w:div>
              </w:divsChild>
            </w:div>
            <w:div w:id="1302884977">
              <w:marLeft w:val="0"/>
              <w:marRight w:val="0"/>
              <w:marTop w:val="0"/>
              <w:marBottom w:val="0"/>
              <w:divBdr>
                <w:top w:val="none" w:sz="0" w:space="0" w:color="auto"/>
                <w:left w:val="none" w:sz="0" w:space="0" w:color="auto"/>
                <w:bottom w:val="none" w:sz="0" w:space="0" w:color="auto"/>
                <w:right w:val="none" w:sz="0" w:space="0" w:color="auto"/>
              </w:divBdr>
            </w:div>
          </w:divsChild>
        </w:div>
        <w:div w:id="1982431">
          <w:marLeft w:val="0"/>
          <w:marRight w:val="0"/>
          <w:marTop w:val="0"/>
          <w:marBottom w:val="0"/>
          <w:divBdr>
            <w:top w:val="none" w:sz="0" w:space="0" w:color="auto"/>
            <w:left w:val="none" w:sz="0" w:space="0" w:color="auto"/>
            <w:bottom w:val="none" w:sz="0" w:space="0" w:color="auto"/>
            <w:right w:val="none" w:sz="0" w:space="0" w:color="auto"/>
          </w:divBdr>
          <w:divsChild>
            <w:div w:id="926185512">
              <w:marLeft w:val="0"/>
              <w:marRight w:val="0"/>
              <w:marTop w:val="0"/>
              <w:marBottom w:val="0"/>
              <w:divBdr>
                <w:top w:val="none" w:sz="0" w:space="0" w:color="auto"/>
                <w:left w:val="none" w:sz="0" w:space="0" w:color="auto"/>
                <w:bottom w:val="none" w:sz="0" w:space="0" w:color="auto"/>
                <w:right w:val="none" w:sz="0" w:space="0" w:color="auto"/>
              </w:divBdr>
              <w:divsChild>
                <w:div w:id="1448425260">
                  <w:marLeft w:val="0"/>
                  <w:marRight w:val="0"/>
                  <w:marTop w:val="0"/>
                  <w:marBottom w:val="0"/>
                  <w:divBdr>
                    <w:top w:val="none" w:sz="0" w:space="0" w:color="auto"/>
                    <w:left w:val="none" w:sz="0" w:space="0" w:color="auto"/>
                    <w:bottom w:val="none" w:sz="0" w:space="0" w:color="auto"/>
                    <w:right w:val="none" w:sz="0" w:space="0" w:color="auto"/>
                  </w:divBdr>
                </w:div>
              </w:divsChild>
            </w:div>
            <w:div w:id="1094009844">
              <w:marLeft w:val="0"/>
              <w:marRight w:val="0"/>
              <w:marTop w:val="0"/>
              <w:marBottom w:val="0"/>
              <w:divBdr>
                <w:top w:val="none" w:sz="0" w:space="0" w:color="auto"/>
                <w:left w:val="none" w:sz="0" w:space="0" w:color="auto"/>
                <w:bottom w:val="none" w:sz="0" w:space="0" w:color="auto"/>
                <w:right w:val="none" w:sz="0" w:space="0" w:color="auto"/>
              </w:divBdr>
            </w:div>
          </w:divsChild>
        </w:div>
        <w:div w:id="854926053">
          <w:marLeft w:val="0"/>
          <w:marRight w:val="0"/>
          <w:marTop w:val="0"/>
          <w:marBottom w:val="0"/>
          <w:divBdr>
            <w:top w:val="none" w:sz="0" w:space="0" w:color="auto"/>
            <w:left w:val="none" w:sz="0" w:space="0" w:color="auto"/>
            <w:bottom w:val="none" w:sz="0" w:space="0" w:color="auto"/>
            <w:right w:val="none" w:sz="0" w:space="0" w:color="auto"/>
          </w:divBdr>
          <w:divsChild>
            <w:div w:id="2135519100">
              <w:marLeft w:val="0"/>
              <w:marRight w:val="0"/>
              <w:marTop w:val="0"/>
              <w:marBottom w:val="0"/>
              <w:divBdr>
                <w:top w:val="none" w:sz="0" w:space="0" w:color="auto"/>
                <w:left w:val="none" w:sz="0" w:space="0" w:color="auto"/>
                <w:bottom w:val="none" w:sz="0" w:space="0" w:color="auto"/>
                <w:right w:val="none" w:sz="0" w:space="0" w:color="auto"/>
              </w:divBdr>
              <w:divsChild>
                <w:div w:id="1009062963">
                  <w:marLeft w:val="0"/>
                  <w:marRight w:val="0"/>
                  <w:marTop w:val="0"/>
                  <w:marBottom w:val="0"/>
                  <w:divBdr>
                    <w:top w:val="none" w:sz="0" w:space="0" w:color="auto"/>
                    <w:left w:val="none" w:sz="0" w:space="0" w:color="auto"/>
                    <w:bottom w:val="none" w:sz="0" w:space="0" w:color="auto"/>
                    <w:right w:val="none" w:sz="0" w:space="0" w:color="auto"/>
                  </w:divBdr>
                </w:div>
              </w:divsChild>
            </w:div>
            <w:div w:id="493498453">
              <w:marLeft w:val="0"/>
              <w:marRight w:val="0"/>
              <w:marTop w:val="0"/>
              <w:marBottom w:val="0"/>
              <w:divBdr>
                <w:top w:val="none" w:sz="0" w:space="0" w:color="auto"/>
                <w:left w:val="none" w:sz="0" w:space="0" w:color="auto"/>
                <w:bottom w:val="none" w:sz="0" w:space="0" w:color="auto"/>
                <w:right w:val="none" w:sz="0" w:space="0" w:color="auto"/>
              </w:divBdr>
            </w:div>
          </w:divsChild>
        </w:div>
        <w:div w:id="649987566">
          <w:marLeft w:val="0"/>
          <w:marRight w:val="0"/>
          <w:marTop w:val="0"/>
          <w:marBottom w:val="0"/>
          <w:divBdr>
            <w:top w:val="none" w:sz="0" w:space="0" w:color="auto"/>
            <w:left w:val="none" w:sz="0" w:space="0" w:color="auto"/>
            <w:bottom w:val="none" w:sz="0" w:space="0" w:color="auto"/>
            <w:right w:val="none" w:sz="0" w:space="0" w:color="auto"/>
          </w:divBdr>
          <w:divsChild>
            <w:div w:id="1670014504">
              <w:marLeft w:val="0"/>
              <w:marRight w:val="0"/>
              <w:marTop w:val="0"/>
              <w:marBottom w:val="0"/>
              <w:divBdr>
                <w:top w:val="none" w:sz="0" w:space="0" w:color="auto"/>
                <w:left w:val="none" w:sz="0" w:space="0" w:color="auto"/>
                <w:bottom w:val="none" w:sz="0" w:space="0" w:color="auto"/>
                <w:right w:val="none" w:sz="0" w:space="0" w:color="auto"/>
              </w:divBdr>
              <w:divsChild>
                <w:div w:id="871264366">
                  <w:marLeft w:val="0"/>
                  <w:marRight w:val="0"/>
                  <w:marTop w:val="0"/>
                  <w:marBottom w:val="0"/>
                  <w:divBdr>
                    <w:top w:val="none" w:sz="0" w:space="0" w:color="auto"/>
                    <w:left w:val="none" w:sz="0" w:space="0" w:color="auto"/>
                    <w:bottom w:val="none" w:sz="0" w:space="0" w:color="auto"/>
                    <w:right w:val="none" w:sz="0" w:space="0" w:color="auto"/>
                  </w:divBdr>
                </w:div>
              </w:divsChild>
            </w:div>
            <w:div w:id="679238516">
              <w:marLeft w:val="0"/>
              <w:marRight w:val="0"/>
              <w:marTop w:val="0"/>
              <w:marBottom w:val="0"/>
              <w:divBdr>
                <w:top w:val="none" w:sz="0" w:space="0" w:color="auto"/>
                <w:left w:val="none" w:sz="0" w:space="0" w:color="auto"/>
                <w:bottom w:val="none" w:sz="0" w:space="0" w:color="auto"/>
                <w:right w:val="none" w:sz="0" w:space="0" w:color="auto"/>
              </w:divBdr>
            </w:div>
          </w:divsChild>
        </w:div>
        <w:div w:id="1931422677">
          <w:marLeft w:val="0"/>
          <w:marRight w:val="0"/>
          <w:marTop w:val="0"/>
          <w:marBottom w:val="0"/>
          <w:divBdr>
            <w:top w:val="none" w:sz="0" w:space="0" w:color="auto"/>
            <w:left w:val="none" w:sz="0" w:space="0" w:color="auto"/>
            <w:bottom w:val="none" w:sz="0" w:space="0" w:color="auto"/>
            <w:right w:val="none" w:sz="0" w:space="0" w:color="auto"/>
          </w:divBdr>
          <w:divsChild>
            <w:div w:id="1469933714">
              <w:marLeft w:val="0"/>
              <w:marRight w:val="0"/>
              <w:marTop w:val="0"/>
              <w:marBottom w:val="0"/>
              <w:divBdr>
                <w:top w:val="none" w:sz="0" w:space="0" w:color="auto"/>
                <w:left w:val="none" w:sz="0" w:space="0" w:color="auto"/>
                <w:bottom w:val="none" w:sz="0" w:space="0" w:color="auto"/>
                <w:right w:val="none" w:sz="0" w:space="0" w:color="auto"/>
              </w:divBdr>
              <w:divsChild>
                <w:div w:id="78141709">
                  <w:marLeft w:val="0"/>
                  <w:marRight w:val="0"/>
                  <w:marTop w:val="0"/>
                  <w:marBottom w:val="0"/>
                  <w:divBdr>
                    <w:top w:val="none" w:sz="0" w:space="0" w:color="auto"/>
                    <w:left w:val="none" w:sz="0" w:space="0" w:color="auto"/>
                    <w:bottom w:val="none" w:sz="0" w:space="0" w:color="auto"/>
                    <w:right w:val="none" w:sz="0" w:space="0" w:color="auto"/>
                  </w:divBdr>
                </w:div>
              </w:divsChild>
            </w:div>
            <w:div w:id="1431967662">
              <w:marLeft w:val="0"/>
              <w:marRight w:val="0"/>
              <w:marTop w:val="0"/>
              <w:marBottom w:val="0"/>
              <w:divBdr>
                <w:top w:val="none" w:sz="0" w:space="0" w:color="auto"/>
                <w:left w:val="none" w:sz="0" w:space="0" w:color="auto"/>
                <w:bottom w:val="none" w:sz="0" w:space="0" w:color="auto"/>
                <w:right w:val="none" w:sz="0" w:space="0" w:color="auto"/>
              </w:divBdr>
            </w:div>
          </w:divsChild>
        </w:div>
        <w:div w:id="201096669">
          <w:marLeft w:val="0"/>
          <w:marRight w:val="0"/>
          <w:marTop w:val="0"/>
          <w:marBottom w:val="0"/>
          <w:divBdr>
            <w:top w:val="none" w:sz="0" w:space="0" w:color="auto"/>
            <w:left w:val="none" w:sz="0" w:space="0" w:color="auto"/>
            <w:bottom w:val="none" w:sz="0" w:space="0" w:color="auto"/>
            <w:right w:val="none" w:sz="0" w:space="0" w:color="auto"/>
          </w:divBdr>
          <w:divsChild>
            <w:div w:id="9265250">
              <w:marLeft w:val="0"/>
              <w:marRight w:val="0"/>
              <w:marTop w:val="0"/>
              <w:marBottom w:val="0"/>
              <w:divBdr>
                <w:top w:val="none" w:sz="0" w:space="0" w:color="auto"/>
                <w:left w:val="none" w:sz="0" w:space="0" w:color="auto"/>
                <w:bottom w:val="none" w:sz="0" w:space="0" w:color="auto"/>
                <w:right w:val="none" w:sz="0" w:space="0" w:color="auto"/>
              </w:divBdr>
              <w:divsChild>
                <w:div w:id="1549683700">
                  <w:marLeft w:val="0"/>
                  <w:marRight w:val="0"/>
                  <w:marTop w:val="0"/>
                  <w:marBottom w:val="0"/>
                  <w:divBdr>
                    <w:top w:val="none" w:sz="0" w:space="0" w:color="auto"/>
                    <w:left w:val="none" w:sz="0" w:space="0" w:color="auto"/>
                    <w:bottom w:val="none" w:sz="0" w:space="0" w:color="auto"/>
                    <w:right w:val="none" w:sz="0" w:space="0" w:color="auto"/>
                  </w:divBdr>
                </w:div>
              </w:divsChild>
            </w:div>
            <w:div w:id="1161847445">
              <w:marLeft w:val="0"/>
              <w:marRight w:val="0"/>
              <w:marTop w:val="0"/>
              <w:marBottom w:val="0"/>
              <w:divBdr>
                <w:top w:val="none" w:sz="0" w:space="0" w:color="auto"/>
                <w:left w:val="none" w:sz="0" w:space="0" w:color="auto"/>
                <w:bottom w:val="none" w:sz="0" w:space="0" w:color="auto"/>
                <w:right w:val="none" w:sz="0" w:space="0" w:color="auto"/>
              </w:divBdr>
            </w:div>
          </w:divsChild>
        </w:div>
        <w:div w:id="1963731590">
          <w:marLeft w:val="0"/>
          <w:marRight w:val="0"/>
          <w:marTop w:val="0"/>
          <w:marBottom w:val="0"/>
          <w:divBdr>
            <w:top w:val="none" w:sz="0" w:space="0" w:color="auto"/>
            <w:left w:val="none" w:sz="0" w:space="0" w:color="auto"/>
            <w:bottom w:val="none" w:sz="0" w:space="0" w:color="auto"/>
            <w:right w:val="none" w:sz="0" w:space="0" w:color="auto"/>
          </w:divBdr>
          <w:divsChild>
            <w:div w:id="1781099642">
              <w:marLeft w:val="0"/>
              <w:marRight w:val="0"/>
              <w:marTop w:val="0"/>
              <w:marBottom w:val="0"/>
              <w:divBdr>
                <w:top w:val="none" w:sz="0" w:space="0" w:color="auto"/>
                <w:left w:val="none" w:sz="0" w:space="0" w:color="auto"/>
                <w:bottom w:val="none" w:sz="0" w:space="0" w:color="auto"/>
                <w:right w:val="none" w:sz="0" w:space="0" w:color="auto"/>
              </w:divBdr>
              <w:divsChild>
                <w:div w:id="684136566">
                  <w:marLeft w:val="0"/>
                  <w:marRight w:val="0"/>
                  <w:marTop w:val="0"/>
                  <w:marBottom w:val="0"/>
                  <w:divBdr>
                    <w:top w:val="none" w:sz="0" w:space="0" w:color="auto"/>
                    <w:left w:val="none" w:sz="0" w:space="0" w:color="auto"/>
                    <w:bottom w:val="none" w:sz="0" w:space="0" w:color="auto"/>
                    <w:right w:val="none" w:sz="0" w:space="0" w:color="auto"/>
                  </w:divBdr>
                </w:div>
              </w:divsChild>
            </w:div>
            <w:div w:id="817694396">
              <w:marLeft w:val="0"/>
              <w:marRight w:val="0"/>
              <w:marTop w:val="0"/>
              <w:marBottom w:val="0"/>
              <w:divBdr>
                <w:top w:val="none" w:sz="0" w:space="0" w:color="auto"/>
                <w:left w:val="none" w:sz="0" w:space="0" w:color="auto"/>
                <w:bottom w:val="none" w:sz="0" w:space="0" w:color="auto"/>
                <w:right w:val="none" w:sz="0" w:space="0" w:color="auto"/>
              </w:divBdr>
            </w:div>
          </w:divsChild>
        </w:div>
        <w:div w:id="1870487226">
          <w:marLeft w:val="0"/>
          <w:marRight w:val="0"/>
          <w:marTop w:val="0"/>
          <w:marBottom w:val="0"/>
          <w:divBdr>
            <w:top w:val="none" w:sz="0" w:space="0" w:color="auto"/>
            <w:left w:val="none" w:sz="0" w:space="0" w:color="auto"/>
            <w:bottom w:val="none" w:sz="0" w:space="0" w:color="auto"/>
            <w:right w:val="none" w:sz="0" w:space="0" w:color="auto"/>
          </w:divBdr>
          <w:divsChild>
            <w:div w:id="329481591">
              <w:marLeft w:val="0"/>
              <w:marRight w:val="0"/>
              <w:marTop w:val="0"/>
              <w:marBottom w:val="0"/>
              <w:divBdr>
                <w:top w:val="none" w:sz="0" w:space="0" w:color="auto"/>
                <w:left w:val="none" w:sz="0" w:space="0" w:color="auto"/>
                <w:bottom w:val="none" w:sz="0" w:space="0" w:color="auto"/>
                <w:right w:val="none" w:sz="0" w:space="0" w:color="auto"/>
              </w:divBdr>
              <w:divsChild>
                <w:div w:id="668749049">
                  <w:marLeft w:val="0"/>
                  <w:marRight w:val="0"/>
                  <w:marTop w:val="0"/>
                  <w:marBottom w:val="0"/>
                  <w:divBdr>
                    <w:top w:val="none" w:sz="0" w:space="0" w:color="auto"/>
                    <w:left w:val="none" w:sz="0" w:space="0" w:color="auto"/>
                    <w:bottom w:val="none" w:sz="0" w:space="0" w:color="auto"/>
                    <w:right w:val="none" w:sz="0" w:space="0" w:color="auto"/>
                  </w:divBdr>
                </w:div>
              </w:divsChild>
            </w:div>
            <w:div w:id="1503355684">
              <w:marLeft w:val="0"/>
              <w:marRight w:val="0"/>
              <w:marTop w:val="0"/>
              <w:marBottom w:val="0"/>
              <w:divBdr>
                <w:top w:val="none" w:sz="0" w:space="0" w:color="auto"/>
                <w:left w:val="none" w:sz="0" w:space="0" w:color="auto"/>
                <w:bottom w:val="none" w:sz="0" w:space="0" w:color="auto"/>
                <w:right w:val="none" w:sz="0" w:space="0" w:color="auto"/>
              </w:divBdr>
            </w:div>
          </w:divsChild>
        </w:div>
        <w:div w:id="1133017902">
          <w:marLeft w:val="0"/>
          <w:marRight w:val="0"/>
          <w:marTop w:val="0"/>
          <w:marBottom w:val="0"/>
          <w:divBdr>
            <w:top w:val="none" w:sz="0" w:space="0" w:color="auto"/>
            <w:left w:val="none" w:sz="0" w:space="0" w:color="auto"/>
            <w:bottom w:val="none" w:sz="0" w:space="0" w:color="auto"/>
            <w:right w:val="none" w:sz="0" w:space="0" w:color="auto"/>
          </w:divBdr>
          <w:divsChild>
            <w:div w:id="1152647250">
              <w:marLeft w:val="0"/>
              <w:marRight w:val="0"/>
              <w:marTop w:val="0"/>
              <w:marBottom w:val="0"/>
              <w:divBdr>
                <w:top w:val="none" w:sz="0" w:space="0" w:color="auto"/>
                <w:left w:val="none" w:sz="0" w:space="0" w:color="auto"/>
                <w:bottom w:val="none" w:sz="0" w:space="0" w:color="auto"/>
                <w:right w:val="none" w:sz="0" w:space="0" w:color="auto"/>
              </w:divBdr>
              <w:divsChild>
                <w:div w:id="550120289">
                  <w:marLeft w:val="0"/>
                  <w:marRight w:val="0"/>
                  <w:marTop w:val="0"/>
                  <w:marBottom w:val="0"/>
                  <w:divBdr>
                    <w:top w:val="none" w:sz="0" w:space="0" w:color="auto"/>
                    <w:left w:val="none" w:sz="0" w:space="0" w:color="auto"/>
                    <w:bottom w:val="none" w:sz="0" w:space="0" w:color="auto"/>
                    <w:right w:val="none" w:sz="0" w:space="0" w:color="auto"/>
                  </w:divBdr>
                </w:div>
              </w:divsChild>
            </w:div>
            <w:div w:id="1314337961">
              <w:marLeft w:val="0"/>
              <w:marRight w:val="0"/>
              <w:marTop w:val="0"/>
              <w:marBottom w:val="0"/>
              <w:divBdr>
                <w:top w:val="none" w:sz="0" w:space="0" w:color="auto"/>
                <w:left w:val="none" w:sz="0" w:space="0" w:color="auto"/>
                <w:bottom w:val="none" w:sz="0" w:space="0" w:color="auto"/>
                <w:right w:val="none" w:sz="0" w:space="0" w:color="auto"/>
              </w:divBdr>
            </w:div>
          </w:divsChild>
        </w:div>
        <w:div w:id="504517578">
          <w:marLeft w:val="0"/>
          <w:marRight w:val="0"/>
          <w:marTop w:val="0"/>
          <w:marBottom w:val="0"/>
          <w:divBdr>
            <w:top w:val="none" w:sz="0" w:space="0" w:color="auto"/>
            <w:left w:val="none" w:sz="0" w:space="0" w:color="auto"/>
            <w:bottom w:val="none" w:sz="0" w:space="0" w:color="auto"/>
            <w:right w:val="none" w:sz="0" w:space="0" w:color="auto"/>
          </w:divBdr>
          <w:divsChild>
            <w:div w:id="483860224">
              <w:marLeft w:val="0"/>
              <w:marRight w:val="0"/>
              <w:marTop w:val="0"/>
              <w:marBottom w:val="0"/>
              <w:divBdr>
                <w:top w:val="none" w:sz="0" w:space="0" w:color="auto"/>
                <w:left w:val="none" w:sz="0" w:space="0" w:color="auto"/>
                <w:bottom w:val="none" w:sz="0" w:space="0" w:color="auto"/>
                <w:right w:val="none" w:sz="0" w:space="0" w:color="auto"/>
              </w:divBdr>
              <w:divsChild>
                <w:div w:id="546524303">
                  <w:marLeft w:val="0"/>
                  <w:marRight w:val="0"/>
                  <w:marTop w:val="0"/>
                  <w:marBottom w:val="0"/>
                  <w:divBdr>
                    <w:top w:val="none" w:sz="0" w:space="0" w:color="auto"/>
                    <w:left w:val="none" w:sz="0" w:space="0" w:color="auto"/>
                    <w:bottom w:val="none" w:sz="0" w:space="0" w:color="auto"/>
                    <w:right w:val="none" w:sz="0" w:space="0" w:color="auto"/>
                  </w:divBdr>
                </w:div>
              </w:divsChild>
            </w:div>
            <w:div w:id="1197814201">
              <w:marLeft w:val="0"/>
              <w:marRight w:val="0"/>
              <w:marTop w:val="0"/>
              <w:marBottom w:val="0"/>
              <w:divBdr>
                <w:top w:val="none" w:sz="0" w:space="0" w:color="auto"/>
                <w:left w:val="none" w:sz="0" w:space="0" w:color="auto"/>
                <w:bottom w:val="none" w:sz="0" w:space="0" w:color="auto"/>
                <w:right w:val="none" w:sz="0" w:space="0" w:color="auto"/>
              </w:divBdr>
            </w:div>
          </w:divsChild>
        </w:div>
        <w:div w:id="360516639">
          <w:marLeft w:val="0"/>
          <w:marRight w:val="0"/>
          <w:marTop w:val="0"/>
          <w:marBottom w:val="0"/>
          <w:divBdr>
            <w:top w:val="none" w:sz="0" w:space="0" w:color="auto"/>
            <w:left w:val="none" w:sz="0" w:space="0" w:color="auto"/>
            <w:bottom w:val="none" w:sz="0" w:space="0" w:color="auto"/>
            <w:right w:val="none" w:sz="0" w:space="0" w:color="auto"/>
          </w:divBdr>
          <w:divsChild>
            <w:div w:id="502479190">
              <w:marLeft w:val="0"/>
              <w:marRight w:val="0"/>
              <w:marTop w:val="0"/>
              <w:marBottom w:val="0"/>
              <w:divBdr>
                <w:top w:val="none" w:sz="0" w:space="0" w:color="auto"/>
                <w:left w:val="none" w:sz="0" w:space="0" w:color="auto"/>
                <w:bottom w:val="none" w:sz="0" w:space="0" w:color="auto"/>
                <w:right w:val="none" w:sz="0" w:space="0" w:color="auto"/>
              </w:divBdr>
              <w:divsChild>
                <w:div w:id="520244093">
                  <w:marLeft w:val="0"/>
                  <w:marRight w:val="0"/>
                  <w:marTop w:val="0"/>
                  <w:marBottom w:val="0"/>
                  <w:divBdr>
                    <w:top w:val="none" w:sz="0" w:space="0" w:color="auto"/>
                    <w:left w:val="none" w:sz="0" w:space="0" w:color="auto"/>
                    <w:bottom w:val="none" w:sz="0" w:space="0" w:color="auto"/>
                    <w:right w:val="none" w:sz="0" w:space="0" w:color="auto"/>
                  </w:divBdr>
                </w:div>
              </w:divsChild>
            </w:div>
            <w:div w:id="596720685">
              <w:marLeft w:val="0"/>
              <w:marRight w:val="0"/>
              <w:marTop w:val="0"/>
              <w:marBottom w:val="0"/>
              <w:divBdr>
                <w:top w:val="none" w:sz="0" w:space="0" w:color="auto"/>
                <w:left w:val="none" w:sz="0" w:space="0" w:color="auto"/>
                <w:bottom w:val="none" w:sz="0" w:space="0" w:color="auto"/>
                <w:right w:val="none" w:sz="0" w:space="0" w:color="auto"/>
              </w:divBdr>
            </w:div>
          </w:divsChild>
        </w:div>
        <w:div w:id="185288699">
          <w:marLeft w:val="0"/>
          <w:marRight w:val="0"/>
          <w:marTop w:val="0"/>
          <w:marBottom w:val="0"/>
          <w:divBdr>
            <w:top w:val="none" w:sz="0" w:space="0" w:color="auto"/>
            <w:left w:val="none" w:sz="0" w:space="0" w:color="auto"/>
            <w:bottom w:val="none" w:sz="0" w:space="0" w:color="auto"/>
            <w:right w:val="none" w:sz="0" w:space="0" w:color="auto"/>
          </w:divBdr>
          <w:divsChild>
            <w:div w:id="2111194716">
              <w:marLeft w:val="0"/>
              <w:marRight w:val="0"/>
              <w:marTop w:val="0"/>
              <w:marBottom w:val="0"/>
              <w:divBdr>
                <w:top w:val="none" w:sz="0" w:space="0" w:color="auto"/>
                <w:left w:val="none" w:sz="0" w:space="0" w:color="auto"/>
                <w:bottom w:val="none" w:sz="0" w:space="0" w:color="auto"/>
                <w:right w:val="none" w:sz="0" w:space="0" w:color="auto"/>
              </w:divBdr>
              <w:divsChild>
                <w:div w:id="70392310">
                  <w:marLeft w:val="0"/>
                  <w:marRight w:val="0"/>
                  <w:marTop w:val="0"/>
                  <w:marBottom w:val="0"/>
                  <w:divBdr>
                    <w:top w:val="none" w:sz="0" w:space="0" w:color="auto"/>
                    <w:left w:val="none" w:sz="0" w:space="0" w:color="auto"/>
                    <w:bottom w:val="none" w:sz="0" w:space="0" w:color="auto"/>
                    <w:right w:val="none" w:sz="0" w:space="0" w:color="auto"/>
                  </w:divBdr>
                </w:div>
              </w:divsChild>
            </w:div>
            <w:div w:id="1655912048">
              <w:marLeft w:val="0"/>
              <w:marRight w:val="0"/>
              <w:marTop w:val="0"/>
              <w:marBottom w:val="0"/>
              <w:divBdr>
                <w:top w:val="none" w:sz="0" w:space="0" w:color="auto"/>
                <w:left w:val="none" w:sz="0" w:space="0" w:color="auto"/>
                <w:bottom w:val="none" w:sz="0" w:space="0" w:color="auto"/>
                <w:right w:val="none" w:sz="0" w:space="0" w:color="auto"/>
              </w:divBdr>
            </w:div>
          </w:divsChild>
        </w:div>
        <w:div w:id="1628581262">
          <w:marLeft w:val="0"/>
          <w:marRight w:val="0"/>
          <w:marTop w:val="0"/>
          <w:marBottom w:val="0"/>
          <w:divBdr>
            <w:top w:val="none" w:sz="0" w:space="0" w:color="auto"/>
            <w:left w:val="none" w:sz="0" w:space="0" w:color="auto"/>
            <w:bottom w:val="none" w:sz="0" w:space="0" w:color="auto"/>
            <w:right w:val="none" w:sz="0" w:space="0" w:color="auto"/>
          </w:divBdr>
          <w:divsChild>
            <w:div w:id="282881145">
              <w:marLeft w:val="0"/>
              <w:marRight w:val="0"/>
              <w:marTop w:val="0"/>
              <w:marBottom w:val="0"/>
              <w:divBdr>
                <w:top w:val="none" w:sz="0" w:space="0" w:color="auto"/>
                <w:left w:val="none" w:sz="0" w:space="0" w:color="auto"/>
                <w:bottom w:val="none" w:sz="0" w:space="0" w:color="auto"/>
                <w:right w:val="none" w:sz="0" w:space="0" w:color="auto"/>
              </w:divBdr>
              <w:divsChild>
                <w:div w:id="1131947621">
                  <w:marLeft w:val="0"/>
                  <w:marRight w:val="0"/>
                  <w:marTop w:val="0"/>
                  <w:marBottom w:val="0"/>
                  <w:divBdr>
                    <w:top w:val="none" w:sz="0" w:space="0" w:color="auto"/>
                    <w:left w:val="none" w:sz="0" w:space="0" w:color="auto"/>
                    <w:bottom w:val="none" w:sz="0" w:space="0" w:color="auto"/>
                    <w:right w:val="none" w:sz="0" w:space="0" w:color="auto"/>
                  </w:divBdr>
                </w:div>
              </w:divsChild>
            </w:div>
            <w:div w:id="128280576">
              <w:marLeft w:val="0"/>
              <w:marRight w:val="0"/>
              <w:marTop w:val="0"/>
              <w:marBottom w:val="0"/>
              <w:divBdr>
                <w:top w:val="none" w:sz="0" w:space="0" w:color="auto"/>
                <w:left w:val="none" w:sz="0" w:space="0" w:color="auto"/>
                <w:bottom w:val="none" w:sz="0" w:space="0" w:color="auto"/>
                <w:right w:val="none" w:sz="0" w:space="0" w:color="auto"/>
              </w:divBdr>
            </w:div>
          </w:divsChild>
        </w:div>
        <w:div w:id="670530155">
          <w:marLeft w:val="0"/>
          <w:marRight w:val="0"/>
          <w:marTop w:val="0"/>
          <w:marBottom w:val="0"/>
          <w:divBdr>
            <w:top w:val="none" w:sz="0" w:space="0" w:color="auto"/>
            <w:left w:val="none" w:sz="0" w:space="0" w:color="auto"/>
            <w:bottom w:val="none" w:sz="0" w:space="0" w:color="auto"/>
            <w:right w:val="none" w:sz="0" w:space="0" w:color="auto"/>
          </w:divBdr>
          <w:divsChild>
            <w:div w:id="1289052084">
              <w:marLeft w:val="0"/>
              <w:marRight w:val="0"/>
              <w:marTop w:val="0"/>
              <w:marBottom w:val="0"/>
              <w:divBdr>
                <w:top w:val="none" w:sz="0" w:space="0" w:color="auto"/>
                <w:left w:val="none" w:sz="0" w:space="0" w:color="auto"/>
                <w:bottom w:val="none" w:sz="0" w:space="0" w:color="auto"/>
                <w:right w:val="none" w:sz="0" w:space="0" w:color="auto"/>
              </w:divBdr>
              <w:divsChild>
                <w:div w:id="93281675">
                  <w:marLeft w:val="0"/>
                  <w:marRight w:val="0"/>
                  <w:marTop w:val="0"/>
                  <w:marBottom w:val="0"/>
                  <w:divBdr>
                    <w:top w:val="none" w:sz="0" w:space="0" w:color="auto"/>
                    <w:left w:val="none" w:sz="0" w:space="0" w:color="auto"/>
                    <w:bottom w:val="none" w:sz="0" w:space="0" w:color="auto"/>
                    <w:right w:val="none" w:sz="0" w:space="0" w:color="auto"/>
                  </w:divBdr>
                </w:div>
              </w:divsChild>
            </w:div>
            <w:div w:id="562175910">
              <w:marLeft w:val="0"/>
              <w:marRight w:val="0"/>
              <w:marTop w:val="0"/>
              <w:marBottom w:val="0"/>
              <w:divBdr>
                <w:top w:val="none" w:sz="0" w:space="0" w:color="auto"/>
                <w:left w:val="none" w:sz="0" w:space="0" w:color="auto"/>
                <w:bottom w:val="none" w:sz="0" w:space="0" w:color="auto"/>
                <w:right w:val="none" w:sz="0" w:space="0" w:color="auto"/>
              </w:divBdr>
            </w:div>
          </w:divsChild>
        </w:div>
        <w:div w:id="1583029144">
          <w:marLeft w:val="0"/>
          <w:marRight w:val="0"/>
          <w:marTop w:val="0"/>
          <w:marBottom w:val="0"/>
          <w:divBdr>
            <w:top w:val="none" w:sz="0" w:space="0" w:color="auto"/>
            <w:left w:val="none" w:sz="0" w:space="0" w:color="auto"/>
            <w:bottom w:val="none" w:sz="0" w:space="0" w:color="auto"/>
            <w:right w:val="none" w:sz="0" w:space="0" w:color="auto"/>
          </w:divBdr>
          <w:divsChild>
            <w:div w:id="433474347">
              <w:marLeft w:val="0"/>
              <w:marRight w:val="0"/>
              <w:marTop w:val="0"/>
              <w:marBottom w:val="0"/>
              <w:divBdr>
                <w:top w:val="none" w:sz="0" w:space="0" w:color="auto"/>
                <w:left w:val="none" w:sz="0" w:space="0" w:color="auto"/>
                <w:bottom w:val="none" w:sz="0" w:space="0" w:color="auto"/>
                <w:right w:val="none" w:sz="0" w:space="0" w:color="auto"/>
              </w:divBdr>
              <w:divsChild>
                <w:div w:id="1320963778">
                  <w:marLeft w:val="0"/>
                  <w:marRight w:val="0"/>
                  <w:marTop w:val="0"/>
                  <w:marBottom w:val="0"/>
                  <w:divBdr>
                    <w:top w:val="none" w:sz="0" w:space="0" w:color="auto"/>
                    <w:left w:val="none" w:sz="0" w:space="0" w:color="auto"/>
                    <w:bottom w:val="none" w:sz="0" w:space="0" w:color="auto"/>
                    <w:right w:val="none" w:sz="0" w:space="0" w:color="auto"/>
                  </w:divBdr>
                </w:div>
              </w:divsChild>
            </w:div>
            <w:div w:id="1531334320">
              <w:marLeft w:val="0"/>
              <w:marRight w:val="0"/>
              <w:marTop w:val="0"/>
              <w:marBottom w:val="0"/>
              <w:divBdr>
                <w:top w:val="none" w:sz="0" w:space="0" w:color="auto"/>
                <w:left w:val="none" w:sz="0" w:space="0" w:color="auto"/>
                <w:bottom w:val="none" w:sz="0" w:space="0" w:color="auto"/>
                <w:right w:val="none" w:sz="0" w:space="0" w:color="auto"/>
              </w:divBdr>
            </w:div>
          </w:divsChild>
        </w:div>
        <w:div w:id="616255439">
          <w:marLeft w:val="0"/>
          <w:marRight w:val="0"/>
          <w:marTop w:val="0"/>
          <w:marBottom w:val="0"/>
          <w:divBdr>
            <w:top w:val="none" w:sz="0" w:space="0" w:color="auto"/>
            <w:left w:val="none" w:sz="0" w:space="0" w:color="auto"/>
            <w:bottom w:val="none" w:sz="0" w:space="0" w:color="auto"/>
            <w:right w:val="none" w:sz="0" w:space="0" w:color="auto"/>
          </w:divBdr>
          <w:divsChild>
            <w:div w:id="2065063516">
              <w:marLeft w:val="0"/>
              <w:marRight w:val="0"/>
              <w:marTop w:val="0"/>
              <w:marBottom w:val="0"/>
              <w:divBdr>
                <w:top w:val="none" w:sz="0" w:space="0" w:color="auto"/>
                <w:left w:val="none" w:sz="0" w:space="0" w:color="auto"/>
                <w:bottom w:val="none" w:sz="0" w:space="0" w:color="auto"/>
                <w:right w:val="none" w:sz="0" w:space="0" w:color="auto"/>
              </w:divBdr>
              <w:divsChild>
                <w:div w:id="592058146">
                  <w:marLeft w:val="0"/>
                  <w:marRight w:val="0"/>
                  <w:marTop w:val="0"/>
                  <w:marBottom w:val="0"/>
                  <w:divBdr>
                    <w:top w:val="none" w:sz="0" w:space="0" w:color="auto"/>
                    <w:left w:val="none" w:sz="0" w:space="0" w:color="auto"/>
                    <w:bottom w:val="none" w:sz="0" w:space="0" w:color="auto"/>
                    <w:right w:val="none" w:sz="0" w:space="0" w:color="auto"/>
                  </w:divBdr>
                </w:div>
              </w:divsChild>
            </w:div>
            <w:div w:id="34888107">
              <w:marLeft w:val="0"/>
              <w:marRight w:val="0"/>
              <w:marTop w:val="0"/>
              <w:marBottom w:val="0"/>
              <w:divBdr>
                <w:top w:val="none" w:sz="0" w:space="0" w:color="auto"/>
                <w:left w:val="none" w:sz="0" w:space="0" w:color="auto"/>
                <w:bottom w:val="none" w:sz="0" w:space="0" w:color="auto"/>
                <w:right w:val="none" w:sz="0" w:space="0" w:color="auto"/>
              </w:divBdr>
            </w:div>
          </w:divsChild>
        </w:div>
        <w:div w:id="1749419816">
          <w:marLeft w:val="0"/>
          <w:marRight w:val="0"/>
          <w:marTop w:val="0"/>
          <w:marBottom w:val="0"/>
          <w:divBdr>
            <w:top w:val="none" w:sz="0" w:space="0" w:color="auto"/>
            <w:left w:val="none" w:sz="0" w:space="0" w:color="auto"/>
            <w:bottom w:val="none" w:sz="0" w:space="0" w:color="auto"/>
            <w:right w:val="none" w:sz="0" w:space="0" w:color="auto"/>
          </w:divBdr>
          <w:divsChild>
            <w:div w:id="651367372">
              <w:marLeft w:val="0"/>
              <w:marRight w:val="0"/>
              <w:marTop w:val="0"/>
              <w:marBottom w:val="0"/>
              <w:divBdr>
                <w:top w:val="none" w:sz="0" w:space="0" w:color="auto"/>
                <w:left w:val="none" w:sz="0" w:space="0" w:color="auto"/>
                <w:bottom w:val="none" w:sz="0" w:space="0" w:color="auto"/>
                <w:right w:val="none" w:sz="0" w:space="0" w:color="auto"/>
              </w:divBdr>
              <w:divsChild>
                <w:div w:id="35086133">
                  <w:marLeft w:val="0"/>
                  <w:marRight w:val="0"/>
                  <w:marTop w:val="0"/>
                  <w:marBottom w:val="0"/>
                  <w:divBdr>
                    <w:top w:val="none" w:sz="0" w:space="0" w:color="auto"/>
                    <w:left w:val="none" w:sz="0" w:space="0" w:color="auto"/>
                    <w:bottom w:val="none" w:sz="0" w:space="0" w:color="auto"/>
                    <w:right w:val="none" w:sz="0" w:space="0" w:color="auto"/>
                  </w:divBdr>
                </w:div>
              </w:divsChild>
            </w:div>
            <w:div w:id="219680335">
              <w:marLeft w:val="0"/>
              <w:marRight w:val="0"/>
              <w:marTop w:val="0"/>
              <w:marBottom w:val="0"/>
              <w:divBdr>
                <w:top w:val="none" w:sz="0" w:space="0" w:color="auto"/>
                <w:left w:val="none" w:sz="0" w:space="0" w:color="auto"/>
                <w:bottom w:val="none" w:sz="0" w:space="0" w:color="auto"/>
                <w:right w:val="none" w:sz="0" w:space="0" w:color="auto"/>
              </w:divBdr>
            </w:div>
          </w:divsChild>
        </w:div>
        <w:div w:id="1278607623">
          <w:marLeft w:val="0"/>
          <w:marRight w:val="0"/>
          <w:marTop w:val="0"/>
          <w:marBottom w:val="0"/>
          <w:divBdr>
            <w:top w:val="none" w:sz="0" w:space="0" w:color="auto"/>
            <w:left w:val="none" w:sz="0" w:space="0" w:color="auto"/>
            <w:bottom w:val="none" w:sz="0" w:space="0" w:color="auto"/>
            <w:right w:val="none" w:sz="0" w:space="0" w:color="auto"/>
          </w:divBdr>
          <w:divsChild>
            <w:div w:id="226767158">
              <w:marLeft w:val="0"/>
              <w:marRight w:val="0"/>
              <w:marTop w:val="0"/>
              <w:marBottom w:val="0"/>
              <w:divBdr>
                <w:top w:val="none" w:sz="0" w:space="0" w:color="auto"/>
                <w:left w:val="none" w:sz="0" w:space="0" w:color="auto"/>
                <w:bottom w:val="none" w:sz="0" w:space="0" w:color="auto"/>
                <w:right w:val="none" w:sz="0" w:space="0" w:color="auto"/>
              </w:divBdr>
              <w:divsChild>
                <w:div w:id="452600598">
                  <w:marLeft w:val="0"/>
                  <w:marRight w:val="0"/>
                  <w:marTop w:val="0"/>
                  <w:marBottom w:val="0"/>
                  <w:divBdr>
                    <w:top w:val="none" w:sz="0" w:space="0" w:color="auto"/>
                    <w:left w:val="none" w:sz="0" w:space="0" w:color="auto"/>
                    <w:bottom w:val="none" w:sz="0" w:space="0" w:color="auto"/>
                    <w:right w:val="none" w:sz="0" w:space="0" w:color="auto"/>
                  </w:divBdr>
                </w:div>
              </w:divsChild>
            </w:div>
            <w:div w:id="55515116">
              <w:marLeft w:val="0"/>
              <w:marRight w:val="0"/>
              <w:marTop w:val="0"/>
              <w:marBottom w:val="0"/>
              <w:divBdr>
                <w:top w:val="none" w:sz="0" w:space="0" w:color="auto"/>
                <w:left w:val="none" w:sz="0" w:space="0" w:color="auto"/>
                <w:bottom w:val="none" w:sz="0" w:space="0" w:color="auto"/>
                <w:right w:val="none" w:sz="0" w:space="0" w:color="auto"/>
              </w:divBdr>
            </w:div>
          </w:divsChild>
        </w:div>
        <w:div w:id="1339574495">
          <w:marLeft w:val="0"/>
          <w:marRight w:val="0"/>
          <w:marTop w:val="0"/>
          <w:marBottom w:val="0"/>
          <w:divBdr>
            <w:top w:val="none" w:sz="0" w:space="0" w:color="auto"/>
            <w:left w:val="none" w:sz="0" w:space="0" w:color="auto"/>
            <w:bottom w:val="none" w:sz="0" w:space="0" w:color="auto"/>
            <w:right w:val="none" w:sz="0" w:space="0" w:color="auto"/>
          </w:divBdr>
          <w:divsChild>
            <w:div w:id="511072470">
              <w:marLeft w:val="0"/>
              <w:marRight w:val="0"/>
              <w:marTop w:val="0"/>
              <w:marBottom w:val="0"/>
              <w:divBdr>
                <w:top w:val="none" w:sz="0" w:space="0" w:color="auto"/>
                <w:left w:val="none" w:sz="0" w:space="0" w:color="auto"/>
                <w:bottom w:val="none" w:sz="0" w:space="0" w:color="auto"/>
                <w:right w:val="none" w:sz="0" w:space="0" w:color="auto"/>
              </w:divBdr>
              <w:divsChild>
                <w:div w:id="1860120280">
                  <w:marLeft w:val="0"/>
                  <w:marRight w:val="0"/>
                  <w:marTop w:val="0"/>
                  <w:marBottom w:val="0"/>
                  <w:divBdr>
                    <w:top w:val="none" w:sz="0" w:space="0" w:color="auto"/>
                    <w:left w:val="none" w:sz="0" w:space="0" w:color="auto"/>
                    <w:bottom w:val="none" w:sz="0" w:space="0" w:color="auto"/>
                    <w:right w:val="none" w:sz="0" w:space="0" w:color="auto"/>
                  </w:divBdr>
                </w:div>
              </w:divsChild>
            </w:div>
            <w:div w:id="1063524039">
              <w:marLeft w:val="0"/>
              <w:marRight w:val="0"/>
              <w:marTop w:val="0"/>
              <w:marBottom w:val="0"/>
              <w:divBdr>
                <w:top w:val="none" w:sz="0" w:space="0" w:color="auto"/>
                <w:left w:val="none" w:sz="0" w:space="0" w:color="auto"/>
                <w:bottom w:val="none" w:sz="0" w:space="0" w:color="auto"/>
                <w:right w:val="none" w:sz="0" w:space="0" w:color="auto"/>
              </w:divBdr>
            </w:div>
          </w:divsChild>
        </w:div>
        <w:div w:id="1907184896">
          <w:marLeft w:val="0"/>
          <w:marRight w:val="0"/>
          <w:marTop w:val="0"/>
          <w:marBottom w:val="0"/>
          <w:divBdr>
            <w:top w:val="none" w:sz="0" w:space="0" w:color="auto"/>
            <w:left w:val="none" w:sz="0" w:space="0" w:color="auto"/>
            <w:bottom w:val="none" w:sz="0" w:space="0" w:color="auto"/>
            <w:right w:val="none" w:sz="0" w:space="0" w:color="auto"/>
          </w:divBdr>
          <w:divsChild>
            <w:div w:id="1384912936">
              <w:marLeft w:val="0"/>
              <w:marRight w:val="0"/>
              <w:marTop w:val="0"/>
              <w:marBottom w:val="0"/>
              <w:divBdr>
                <w:top w:val="none" w:sz="0" w:space="0" w:color="auto"/>
                <w:left w:val="none" w:sz="0" w:space="0" w:color="auto"/>
                <w:bottom w:val="none" w:sz="0" w:space="0" w:color="auto"/>
                <w:right w:val="none" w:sz="0" w:space="0" w:color="auto"/>
              </w:divBdr>
              <w:divsChild>
                <w:div w:id="1892573563">
                  <w:marLeft w:val="0"/>
                  <w:marRight w:val="0"/>
                  <w:marTop w:val="0"/>
                  <w:marBottom w:val="0"/>
                  <w:divBdr>
                    <w:top w:val="none" w:sz="0" w:space="0" w:color="auto"/>
                    <w:left w:val="none" w:sz="0" w:space="0" w:color="auto"/>
                    <w:bottom w:val="none" w:sz="0" w:space="0" w:color="auto"/>
                    <w:right w:val="none" w:sz="0" w:space="0" w:color="auto"/>
                  </w:divBdr>
                </w:div>
              </w:divsChild>
            </w:div>
            <w:div w:id="1318801997">
              <w:marLeft w:val="0"/>
              <w:marRight w:val="0"/>
              <w:marTop w:val="0"/>
              <w:marBottom w:val="0"/>
              <w:divBdr>
                <w:top w:val="none" w:sz="0" w:space="0" w:color="auto"/>
                <w:left w:val="none" w:sz="0" w:space="0" w:color="auto"/>
                <w:bottom w:val="none" w:sz="0" w:space="0" w:color="auto"/>
                <w:right w:val="none" w:sz="0" w:space="0" w:color="auto"/>
              </w:divBdr>
            </w:div>
          </w:divsChild>
        </w:div>
        <w:div w:id="1205291336">
          <w:marLeft w:val="0"/>
          <w:marRight w:val="0"/>
          <w:marTop w:val="0"/>
          <w:marBottom w:val="0"/>
          <w:divBdr>
            <w:top w:val="none" w:sz="0" w:space="0" w:color="auto"/>
            <w:left w:val="none" w:sz="0" w:space="0" w:color="auto"/>
            <w:bottom w:val="none" w:sz="0" w:space="0" w:color="auto"/>
            <w:right w:val="none" w:sz="0" w:space="0" w:color="auto"/>
          </w:divBdr>
          <w:divsChild>
            <w:div w:id="712655056">
              <w:marLeft w:val="0"/>
              <w:marRight w:val="0"/>
              <w:marTop w:val="0"/>
              <w:marBottom w:val="0"/>
              <w:divBdr>
                <w:top w:val="none" w:sz="0" w:space="0" w:color="auto"/>
                <w:left w:val="none" w:sz="0" w:space="0" w:color="auto"/>
                <w:bottom w:val="none" w:sz="0" w:space="0" w:color="auto"/>
                <w:right w:val="none" w:sz="0" w:space="0" w:color="auto"/>
              </w:divBdr>
              <w:divsChild>
                <w:div w:id="43523932">
                  <w:marLeft w:val="0"/>
                  <w:marRight w:val="0"/>
                  <w:marTop w:val="0"/>
                  <w:marBottom w:val="0"/>
                  <w:divBdr>
                    <w:top w:val="none" w:sz="0" w:space="0" w:color="auto"/>
                    <w:left w:val="none" w:sz="0" w:space="0" w:color="auto"/>
                    <w:bottom w:val="none" w:sz="0" w:space="0" w:color="auto"/>
                    <w:right w:val="none" w:sz="0" w:space="0" w:color="auto"/>
                  </w:divBdr>
                </w:div>
              </w:divsChild>
            </w:div>
            <w:div w:id="305745997">
              <w:marLeft w:val="0"/>
              <w:marRight w:val="0"/>
              <w:marTop w:val="0"/>
              <w:marBottom w:val="0"/>
              <w:divBdr>
                <w:top w:val="none" w:sz="0" w:space="0" w:color="auto"/>
                <w:left w:val="none" w:sz="0" w:space="0" w:color="auto"/>
                <w:bottom w:val="none" w:sz="0" w:space="0" w:color="auto"/>
                <w:right w:val="none" w:sz="0" w:space="0" w:color="auto"/>
              </w:divBdr>
            </w:div>
          </w:divsChild>
        </w:div>
        <w:div w:id="1617908330">
          <w:marLeft w:val="0"/>
          <w:marRight w:val="0"/>
          <w:marTop w:val="0"/>
          <w:marBottom w:val="0"/>
          <w:divBdr>
            <w:top w:val="none" w:sz="0" w:space="0" w:color="auto"/>
            <w:left w:val="none" w:sz="0" w:space="0" w:color="auto"/>
            <w:bottom w:val="none" w:sz="0" w:space="0" w:color="auto"/>
            <w:right w:val="none" w:sz="0" w:space="0" w:color="auto"/>
          </w:divBdr>
          <w:divsChild>
            <w:div w:id="1545210180">
              <w:marLeft w:val="0"/>
              <w:marRight w:val="0"/>
              <w:marTop w:val="0"/>
              <w:marBottom w:val="0"/>
              <w:divBdr>
                <w:top w:val="none" w:sz="0" w:space="0" w:color="auto"/>
                <w:left w:val="none" w:sz="0" w:space="0" w:color="auto"/>
                <w:bottom w:val="none" w:sz="0" w:space="0" w:color="auto"/>
                <w:right w:val="none" w:sz="0" w:space="0" w:color="auto"/>
              </w:divBdr>
              <w:divsChild>
                <w:div w:id="804349598">
                  <w:marLeft w:val="0"/>
                  <w:marRight w:val="0"/>
                  <w:marTop w:val="0"/>
                  <w:marBottom w:val="0"/>
                  <w:divBdr>
                    <w:top w:val="none" w:sz="0" w:space="0" w:color="auto"/>
                    <w:left w:val="none" w:sz="0" w:space="0" w:color="auto"/>
                    <w:bottom w:val="none" w:sz="0" w:space="0" w:color="auto"/>
                    <w:right w:val="none" w:sz="0" w:space="0" w:color="auto"/>
                  </w:divBdr>
                </w:div>
              </w:divsChild>
            </w:div>
            <w:div w:id="1980181343">
              <w:marLeft w:val="0"/>
              <w:marRight w:val="0"/>
              <w:marTop w:val="0"/>
              <w:marBottom w:val="0"/>
              <w:divBdr>
                <w:top w:val="none" w:sz="0" w:space="0" w:color="auto"/>
                <w:left w:val="none" w:sz="0" w:space="0" w:color="auto"/>
                <w:bottom w:val="none" w:sz="0" w:space="0" w:color="auto"/>
                <w:right w:val="none" w:sz="0" w:space="0" w:color="auto"/>
              </w:divBdr>
            </w:div>
          </w:divsChild>
        </w:div>
        <w:div w:id="996300670">
          <w:marLeft w:val="0"/>
          <w:marRight w:val="0"/>
          <w:marTop w:val="0"/>
          <w:marBottom w:val="0"/>
          <w:divBdr>
            <w:top w:val="none" w:sz="0" w:space="0" w:color="auto"/>
            <w:left w:val="none" w:sz="0" w:space="0" w:color="auto"/>
            <w:bottom w:val="none" w:sz="0" w:space="0" w:color="auto"/>
            <w:right w:val="none" w:sz="0" w:space="0" w:color="auto"/>
          </w:divBdr>
          <w:divsChild>
            <w:div w:id="753823696">
              <w:marLeft w:val="0"/>
              <w:marRight w:val="0"/>
              <w:marTop w:val="0"/>
              <w:marBottom w:val="0"/>
              <w:divBdr>
                <w:top w:val="none" w:sz="0" w:space="0" w:color="auto"/>
                <w:left w:val="none" w:sz="0" w:space="0" w:color="auto"/>
                <w:bottom w:val="none" w:sz="0" w:space="0" w:color="auto"/>
                <w:right w:val="none" w:sz="0" w:space="0" w:color="auto"/>
              </w:divBdr>
              <w:divsChild>
                <w:div w:id="1532035150">
                  <w:marLeft w:val="0"/>
                  <w:marRight w:val="0"/>
                  <w:marTop w:val="0"/>
                  <w:marBottom w:val="0"/>
                  <w:divBdr>
                    <w:top w:val="none" w:sz="0" w:space="0" w:color="auto"/>
                    <w:left w:val="none" w:sz="0" w:space="0" w:color="auto"/>
                    <w:bottom w:val="none" w:sz="0" w:space="0" w:color="auto"/>
                    <w:right w:val="none" w:sz="0" w:space="0" w:color="auto"/>
                  </w:divBdr>
                </w:div>
              </w:divsChild>
            </w:div>
            <w:div w:id="503862640">
              <w:marLeft w:val="0"/>
              <w:marRight w:val="0"/>
              <w:marTop w:val="0"/>
              <w:marBottom w:val="0"/>
              <w:divBdr>
                <w:top w:val="none" w:sz="0" w:space="0" w:color="auto"/>
                <w:left w:val="none" w:sz="0" w:space="0" w:color="auto"/>
                <w:bottom w:val="none" w:sz="0" w:space="0" w:color="auto"/>
                <w:right w:val="none" w:sz="0" w:space="0" w:color="auto"/>
              </w:divBdr>
            </w:div>
          </w:divsChild>
        </w:div>
        <w:div w:id="564678522">
          <w:marLeft w:val="0"/>
          <w:marRight w:val="0"/>
          <w:marTop w:val="0"/>
          <w:marBottom w:val="0"/>
          <w:divBdr>
            <w:top w:val="none" w:sz="0" w:space="0" w:color="auto"/>
            <w:left w:val="none" w:sz="0" w:space="0" w:color="auto"/>
            <w:bottom w:val="none" w:sz="0" w:space="0" w:color="auto"/>
            <w:right w:val="none" w:sz="0" w:space="0" w:color="auto"/>
          </w:divBdr>
          <w:divsChild>
            <w:div w:id="2141146615">
              <w:marLeft w:val="0"/>
              <w:marRight w:val="0"/>
              <w:marTop w:val="0"/>
              <w:marBottom w:val="0"/>
              <w:divBdr>
                <w:top w:val="none" w:sz="0" w:space="0" w:color="auto"/>
                <w:left w:val="none" w:sz="0" w:space="0" w:color="auto"/>
                <w:bottom w:val="none" w:sz="0" w:space="0" w:color="auto"/>
                <w:right w:val="none" w:sz="0" w:space="0" w:color="auto"/>
              </w:divBdr>
              <w:divsChild>
                <w:div w:id="293411481">
                  <w:marLeft w:val="0"/>
                  <w:marRight w:val="0"/>
                  <w:marTop w:val="0"/>
                  <w:marBottom w:val="0"/>
                  <w:divBdr>
                    <w:top w:val="none" w:sz="0" w:space="0" w:color="auto"/>
                    <w:left w:val="none" w:sz="0" w:space="0" w:color="auto"/>
                    <w:bottom w:val="none" w:sz="0" w:space="0" w:color="auto"/>
                    <w:right w:val="none" w:sz="0" w:space="0" w:color="auto"/>
                  </w:divBdr>
                </w:div>
              </w:divsChild>
            </w:div>
            <w:div w:id="196624933">
              <w:marLeft w:val="0"/>
              <w:marRight w:val="0"/>
              <w:marTop w:val="0"/>
              <w:marBottom w:val="0"/>
              <w:divBdr>
                <w:top w:val="none" w:sz="0" w:space="0" w:color="auto"/>
                <w:left w:val="none" w:sz="0" w:space="0" w:color="auto"/>
                <w:bottom w:val="none" w:sz="0" w:space="0" w:color="auto"/>
                <w:right w:val="none" w:sz="0" w:space="0" w:color="auto"/>
              </w:divBdr>
            </w:div>
          </w:divsChild>
        </w:div>
        <w:div w:id="1696425237">
          <w:marLeft w:val="0"/>
          <w:marRight w:val="0"/>
          <w:marTop w:val="0"/>
          <w:marBottom w:val="0"/>
          <w:divBdr>
            <w:top w:val="none" w:sz="0" w:space="0" w:color="auto"/>
            <w:left w:val="none" w:sz="0" w:space="0" w:color="auto"/>
            <w:bottom w:val="none" w:sz="0" w:space="0" w:color="auto"/>
            <w:right w:val="none" w:sz="0" w:space="0" w:color="auto"/>
          </w:divBdr>
          <w:divsChild>
            <w:div w:id="1500997013">
              <w:marLeft w:val="0"/>
              <w:marRight w:val="0"/>
              <w:marTop w:val="0"/>
              <w:marBottom w:val="0"/>
              <w:divBdr>
                <w:top w:val="none" w:sz="0" w:space="0" w:color="auto"/>
                <w:left w:val="none" w:sz="0" w:space="0" w:color="auto"/>
                <w:bottom w:val="none" w:sz="0" w:space="0" w:color="auto"/>
                <w:right w:val="none" w:sz="0" w:space="0" w:color="auto"/>
              </w:divBdr>
              <w:divsChild>
                <w:div w:id="406611250">
                  <w:marLeft w:val="0"/>
                  <w:marRight w:val="0"/>
                  <w:marTop w:val="0"/>
                  <w:marBottom w:val="0"/>
                  <w:divBdr>
                    <w:top w:val="none" w:sz="0" w:space="0" w:color="auto"/>
                    <w:left w:val="none" w:sz="0" w:space="0" w:color="auto"/>
                    <w:bottom w:val="none" w:sz="0" w:space="0" w:color="auto"/>
                    <w:right w:val="none" w:sz="0" w:space="0" w:color="auto"/>
                  </w:divBdr>
                </w:div>
              </w:divsChild>
            </w:div>
            <w:div w:id="941375075">
              <w:marLeft w:val="0"/>
              <w:marRight w:val="0"/>
              <w:marTop w:val="0"/>
              <w:marBottom w:val="0"/>
              <w:divBdr>
                <w:top w:val="none" w:sz="0" w:space="0" w:color="auto"/>
                <w:left w:val="none" w:sz="0" w:space="0" w:color="auto"/>
                <w:bottom w:val="none" w:sz="0" w:space="0" w:color="auto"/>
                <w:right w:val="none" w:sz="0" w:space="0" w:color="auto"/>
              </w:divBdr>
            </w:div>
          </w:divsChild>
        </w:div>
        <w:div w:id="664826224">
          <w:marLeft w:val="0"/>
          <w:marRight w:val="0"/>
          <w:marTop w:val="0"/>
          <w:marBottom w:val="0"/>
          <w:divBdr>
            <w:top w:val="none" w:sz="0" w:space="0" w:color="auto"/>
            <w:left w:val="none" w:sz="0" w:space="0" w:color="auto"/>
            <w:bottom w:val="none" w:sz="0" w:space="0" w:color="auto"/>
            <w:right w:val="none" w:sz="0" w:space="0" w:color="auto"/>
          </w:divBdr>
          <w:divsChild>
            <w:div w:id="994649144">
              <w:marLeft w:val="0"/>
              <w:marRight w:val="0"/>
              <w:marTop w:val="0"/>
              <w:marBottom w:val="0"/>
              <w:divBdr>
                <w:top w:val="none" w:sz="0" w:space="0" w:color="auto"/>
                <w:left w:val="none" w:sz="0" w:space="0" w:color="auto"/>
                <w:bottom w:val="none" w:sz="0" w:space="0" w:color="auto"/>
                <w:right w:val="none" w:sz="0" w:space="0" w:color="auto"/>
              </w:divBdr>
              <w:divsChild>
                <w:div w:id="324364127">
                  <w:marLeft w:val="0"/>
                  <w:marRight w:val="0"/>
                  <w:marTop w:val="0"/>
                  <w:marBottom w:val="0"/>
                  <w:divBdr>
                    <w:top w:val="none" w:sz="0" w:space="0" w:color="auto"/>
                    <w:left w:val="none" w:sz="0" w:space="0" w:color="auto"/>
                    <w:bottom w:val="none" w:sz="0" w:space="0" w:color="auto"/>
                    <w:right w:val="none" w:sz="0" w:space="0" w:color="auto"/>
                  </w:divBdr>
                </w:div>
              </w:divsChild>
            </w:div>
            <w:div w:id="176311899">
              <w:marLeft w:val="0"/>
              <w:marRight w:val="0"/>
              <w:marTop w:val="0"/>
              <w:marBottom w:val="0"/>
              <w:divBdr>
                <w:top w:val="none" w:sz="0" w:space="0" w:color="auto"/>
                <w:left w:val="none" w:sz="0" w:space="0" w:color="auto"/>
                <w:bottom w:val="none" w:sz="0" w:space="0" w:color="auto"/>
                <w:right w:val="none" w:sz="0" w:space="0" w:color="auto"/>
              </w:divBdr>
            </w:div>
          </w:divsChild>
        </w:div>
        <w:div w:id="1197306232">
          <w:marLeft w:val="0"/>
          <w:marRight w:val="0"/>
          <w:marTop w:val="0"/>
          <w:marBottom w:val="0"/>
          <w:divBdr>
            <w:top w:val="none" w:sz="0" w:space="0" w:color="auto"/>
            <w:left w:val="none" w:sz="0" w:space="0" w:color="auto"/>
            <w:bottom w:val="none" w:sz="0" w:space="0" w:color="auto"/>
            <w:right w:val="none" w:sz="0" w:space="0" w:color="auto"/>
          </w:divBdr>
          <w:divsChild>
            <w:div w:id="348139740">
              <w:marLeft w:val="0"/>
              <w:marRight w:val="0"/>
              <w:marTop w:val="0"/>
              <w:marBottom w:val="0"/>
              <w:divBdr>
                <w:top w:val="none" w:sz="0" w:space="0" w:color="auto"/>
                <w:left w:val="none" w:sz="0" w:space="0" w:color="auto"/>
                <w:bottom w:val="none" w:sz="0" w:space="0" w:color="auto"/>
                <w:right w:val="none" w:sz="0" w:space="0" w:color="auto"/>
              </w:divBdr>
              <w:divsChild>
                <w:div w:id="448814114">
                  <w:marLeft w:val="0"/>
                  <w:marRight w:val="0"/>
                  <w:marTop w:val="0"/>
                  <w:marBottom w:val="0"/>
                  <w:divBdr>
                    <w:top w:val="none" w:sz="0" w:space="0" w:color="auto"/>
                    <w:left w:val="none" w:sz="0" w:space="0" w:color="auto"/>
                    <w:bottom w:val="none" w:sz="0" w:space="0" w:color="auto"/>
                    <w:right w:val="none" w:sz="0" w:space="0" w:color="auto"/>
                  </w:divBdr>
                </w:div>
              </w:divsChild>
            </w:div>
            <w:div w:id="1946037353">
              <w:marLeft w:val="0"/>
              <w:marRight w:val="0"/>
              <w:marTop w:val="0"/>
              <w:marBottom w:val="0"/>
              <w:divBdr>
                <w:top w:val="none" w:sz="0" w:space="0" w:color="auto"/>
                <w:left w:val="none" w:sz="0" w:space="0" w:color="auto"/>
                <w:bottom w:val="none" w:sz="0" w:space="0" w:color="auto"/>
                <w:right w:val="none" w:sz="0" w:space="0" w:color="auto"/>
              </w:divBdr>
            </w:div>
          </w:divsChild>
        </w:div>
        <w:div w:id="1283925043">
          <w:marLeft w:val="0"/>
          <w:marRight w:val="0"/>
          <w:marTop w:val="0"/>
          <w:marBottom w:val="0"/>
          <w:divBdr>
            <w:top w:val="none" w:sz="0" w:space="0" w:color="auto"/>
            <w:left w:val="none" w:sz="0" w:space="0" w:color="auto"/>
            <w:bottom w:val="none" w:sz="0" w:space="0" w:color="auto"/>
            <w:right w:val="none" w:sz="0" w:space="0" w:color="auto"/>
          </w:divBdr>
          <w:divsChild>
            <w:div w:id="971903548">
              <w:marLeft w:val="0"/>
              <w:marRight w:val="0"/>
              <w:marTop w:val="0"/>
              <w:marBottom w:val="0"/>
              <w:divBdr>
                <w:top w:val="none" w:sz="0" w:space="0" w:color="auto"/>
                <w:left w:val="none" w:sz="0" w:space="0" w:color="auto"/>
                <w:bottom w:val="none" w:sz="0" w:space="0" w:color="auto"/>
                <w:right w:val="none" w:sz="0" w:space="0" w:color="auto"/>
              </w:divBdr>
              <w:divsChild>
                <w:div w:id="396519399">
                  <w:marLeft w:val="0"/>
                  <w:marRight w:val="0"/>
                  <w:marTop w:val="0"/>
                  <w:marBottom w:val="0"/>
                  <w:divBdr>
                    <w:top w:val="none" w:sz="0" w:space="0" w:color="auto"/>
                    <w:left w:val="none" w:sz="0" w:space="0" w:color="auto"/>
                    <w:bottom w:val="none" w:sz="0" w:space="0" w:color="auto"/>
                    <w:right w:val="none" w:sz="0" w:space="0" w:color="auto"/>
                  </w:divBdr>
                </w:div>
              </w:divsChild>
            </w:div>
            <w:div w:id="182399125">
              <w:marLeft w:val="0"/>
              <w:marRight w:val="0"/>
              <w:marTop w:val="0"/>
              <w:marBottom w:val="0"/>
              <w:divBdr>
                <w:top w:val="none" w:sz="0" w:space="0" w:color="auto"/>
                <w:left w:val="none" w:sz="0" w:space="0" w:color="auto"/>
                <w:bottom w:val="none" w:sz="0" w:space="0" w:color="auto"/>
                <w:right w:val="none" w:sz="0" w:space="0" w:color="auto"/>
              </w:divBdr>
            </w:div>
          </w:divsChild>
        </w:div>
        <w:div w:id="570501001">
          <w:marLeft w:val="0"/>
          <w:marRight w:val="0"/>
          <w:marTop w:val="0"/>
          <w:marBottom w:val="0"/>
          <w:divBdr>
            <w:top w:val="none" w:sz="0" w:space="0" w:color="auto"/>
            <w:left w:val="none" w:sz="0" w:space="0" w:color="auto"/>
            <w:bottom w:val="none" w:sz="0" w:space="0" w:color="auto"/>
            <w:right w:val="none" w:sz="0" w:space="0" w:color="auto"/>
          </w:divBdr>
          <w:divsChild>
            <w:div w:id="1499270130">
              <w:marLeft w:val="0"/>
              <w:marRight w:val="0"/>
              <w:marTop w:val="0"/>
              <w:marBottom w:val="0"/>
              <w:divBdr>
                <w:top w:val="none" w:sz="0" w:space="0" w:color="auto"/>
                <w:left w:val="none" w:sz="0" w:space="0" w:color="auto"/>
                <w:bottom w:val="none" w:sz="0" w:space="0" w:color="auto"/>
                <w:right w:val="none" w:sz="0" w:space="0" w:color="auto"/>
              </w:divBdr>
              <w:divsChild>
                <w:div w:id="1075979389">
                  <w:marLeft w:val="0"/>
                  <w:marRight w:val="0"/>
                  <w:marTop w:val="0"/>
                  <w:marBottom w:val="0"/>
                  <w:divBdr>
                    <w:top w:val="none" w:sz="0" w:space="0" w:color="auto"/>
                    <w:left w:val="none" w:sz="0" w:space="0" w:color="auto"/>
                    <w:bottom w:val="none" w:sz="0" w:space="0" w:color="auto"/>
                    <w:right w:val="none" w:sz="0" w:space="0" w:color="auto"/>
                  </w:divBdr>
                </w:div>
              </w:divsChild>
            </w:div>
            <w:div w:id="1614938957">
              <w:marLeft w:val="0"/>
              <w:marRight w:val="0"/>
              <w:marTop w:val="0"/>
              <w:marBottom w:val="0"/>
              <w:divBdr>
                <w:top w:val="none" w:sz="0" w:space="0" w:color="auto"/>
                <w:left w:val="none" w:sz="0" w:space="0" w:color="auto"/>
                <w:bottom w:val="none" w:sz="0" w:space="0" w:color="auto"/>
                <w:right w:val="none" w:sz="0" w:space="0" w:color="auto"/>
              </w:divBdr>
            </w:div>
          </w:divsChild>
        </w:div>
        <w:div w:id="1311708345">
          <w:marLeft w:val="0"/>
          <w:marRight w:val="0"/>
          <w:marTop w:val="0"/>
          <w:marBottom w:val="0"/>
          <w:divBdr>
            <w:top w:val="none" w:sz="0" w:space="0" w:color="auto"/>
            <w:left w:val="none" w:sz="0" w:space="0" w:color="auto"/>
            <w:bottom w:val="none" w:sz="0" w:space="0" w:color="auto"/>
            <w:right w:val="none" w:sz="0" w:space="0" w:color="auto"/>
          </w:divBdr>
          <w:divsChild>
            <w:div w:id="2115708550">
              <w:marLeft w:val="0"/>
              <w:marRight w:val="0"/>
              <w:marTop w:val="0"/>
              <w:marBottom w:val="0"/>
              <w:divBdr>
                <w:top w:val="none" w:sz="0" w:space="0" w:color="auto"/>
                <w:left w:val="none" w:sz="0" w:space="0" w:color="auto"/>
                <w:bottom w:val="none" w:sz="0" w:space="0" w:color="auto"/>
                <w:right w:val="none" w:sz="0" w:space="0" w:color="auto"/>
              </w:divBdr>
              <w:divsChild>
                <w:div w:id="294992089">
                  <w:marLeft w:val="0"/>
                  <w:marRight w:val="0"/>
                  <w:marTop w:val="0"/>
                  <w:marBottom w:val="0"/>
                  <w:divBdr>
                    <w:top w:val="none" w:sz="0" w:space="0" w:color="auto"/>
                    <w:left w:val="none" w:sz="0" w:space="0" w:color="auto"/>
                    <w:bottom w:val="none" w:sz="0" w:space="0" w:color="auto"/>
                    <w:right w:val="none" w:sz="0" w:space="0" w:color="auto"/>
                  </w:divBdr>
                </w:div>
              </w:divsChild>
            </w:div>
            <w:div w:id="1712268132">
              <w:marLeft w:val="0"/>
              <w:marRight w:val="0"/>
              <w:marTop w:val="0"/>
              <w:marBottom w:val="0"/>
              <w:divBdr>
                <w:top w:val="none" w:sz="0" w:space="0" w:color="auto"/>
                <w:left w:val="none" w:sz="0" w:space="0" w:color="auto"/>
                <w:bottom w:val="none" w:sz="0" w:space="0" w:color="auto"/>
                <w:right w:val="none" w:sz="0" w:space="0" w:color="auto"/>
              </w:divBdr>
            </w:div>
          </w:divsChild>
        </w:div>
        <w:div w:id="531842310">
          <w:marLeft w:val="0"/>
          <w:marRight w:val="0"/>
          <w:marTop w:val="0"/>
          <w:marBottom w:val="0"/>
          <w:divBdr>
            <w:top w:val="none" w:sz="0" w:space="0" w:color="auto"/>
            <w:left w:val="none" w:sz="0" w:space="0" w:color="auto"/>
            <w:bottom w:val="none" w:sz="0" w:space="0" w:color="auto"/>
            <w:right w:val="none" w:sz="0" w:space="0" w:color="auto"/>
          </w:divBdr>
          <w:divsChild>
            <w:div w:id="842934453">
              <w:marLeft w:val="0"/>
              <w:marRight w:val="0"/>
              <w:marTop w:val="0"/>
              <w:marBottom w:val="0"/>
              <w:divBdr>
                <w:top w:val="none" w:sz="0" w:space="0" w:color="auto"/>
                <w:left w:val="none" w:sz="0" w:space="0" w:color="auto"/>
                <w:bottom w:val="none" w:sz="0" w:space="0" w:color="auto"/>
                <w:right w:val="none" w:sz="0" w:space="0" w:color="auto"/>
              </w:divBdr>
              <w:divsChild>
                <w:div w:id="316307612">
                  <w:marLeft w:val="0"/>
                  <w:marRight w:val="0"/>
                  <w:marTop w:val="0"/>
                  <w:marBottom w:val="0"/>
                  <w:divBdr>
                    <w:top w:val="none" w:sz="0" w:space="0" w:color="auto"/>
                    <w:left w:val="none" w:sz="0" w:space="0" w:color="auto"/>
                    <w:bottom w:val="none" w:sz="0" w:space="0" w:color="auto"/>
                    <w:right w:val="none" w:sz="0" w:space="0" w:color="auto"/>
                  </w:divBdr>
                </w:div>
              </w:divsChild>
            </w:div>
            <w:div w:id="818962820">
              <w:marLeft w:val="0"/>
              <w:marRight w:val="0"/>
              <w:marTop w:val="0"/>
              <w:marBottom w:val="0"/>
              <w:divBdr>
                <w:top w:val="none" w:sz="0" w:space="0" w:color="auto"/>
                <w:left w:val="none" w:sz="0" w:space="0" w:color="auto"/>
                <w:bottom w:val="none" w:sz="0" w:space="0" w:color="auto"/>
                <w:right w:val="none" w:sz="0" w:space="0" w:color="auto"/>
              </w:divBdr>
            </w:div>
          </w:divsChild>
        </w:div>
        <w:div w:id="1435057081">
          <w:marLeft w:val="0"/>
          <w:marRight w:val="0"/>
          <w:marTop w:val="0"/>
          <w:marBottom w:val="0"/>
          <w:divBdr>
            <w:top w:val="none" w:sz="0" w:space="0" w:color="auto"/>
            <w:left w:val="none" w:sz="0" w:space="0" w:color="auto"/>
            <w:bottom w:val="none" w:sz="0" w:space="0" w:color="auto"/>
            <w:right w:val="none" w:sz="0" w:space="0" w:color="auto"/>
          </w:divBdr>
          <w:divsChild>
            <w:div w:id="917862360">
              <w:marLeft w:val="0"/>
              <w:marRight w:val="0"/>
              <w:marTop w:val="0"/>
              <w:marBottom w:val="0"/>
              <w:divBdr>
                <w:top w:val="none" w:sz="0" w:space="0" w:color="auto"/>
                <w:left w:val="none" w:sz="0" w:space="0" w:color="auto"/>
                <w:bottom w:val="none" w:sz="0" w:space="0" w:color="auto"/>
                <w:right w:val="none" w:sz="0" w:space="0" w:color="auto"/>
              </w:divBdr>
              <w:divsChild>
                <w:div w:id="993290018">
                  <w:marLeft w:val="0"/>
                  <w:marRight w:val="0"/>
                  <w:marTop w:val="0"/>
                  <w:marBottom w:val="0"/>
                  <w:divBdr>
                    <w:top w:val="none" w:sz="0" w:space="0" w:color="auto"/>
                    <w:left w:val="none" w:sz="0" w:space="0" w:color="auto"/>
                    <w:bottom w:val="none" w:sz="0" w:space="0" w:color="auto"/>
                    <w:right w:val="none" w:sz="0" w:space="0" w:color="auto"/>
                  </w:divBdr>
                </w:div>
              </w:divsChild>
            </w:div>
            <w:div w:id="847986104">
              <w:marLeft w:val="0"/>
              <w:marRight w:val="0"/>
              <w:marTop w:val="0"/>
              <w:marBottom w:val="0"/>
              <w:divBdr>
                <w:top w:val="none" w:sz="0" w:space="0" w:color="auto"/>
                <w:left w:val="none" w:sz="0" w:space="0" w:color="auto"/>
                <w:bottom w:val="none" w:sz="0" w:space="0" w:color="auto"/>
                <w:right w:val="none" w:sz="0" w:space="0" w:color="auto"/>
              </w:divBdr>
            </w:div>
          </w:divsChild>
        </w:div>
        <w:div w:id="1045640268">
          <w:marLeft w:val="0"/>
          <w:marRight w:val="0"/>
          <w:marTop w:val="0"/>
          <w:marBottom w:val="0"/>
          <w:divBdr>
            <w:top w:val="none" w:sz="0" w:space="0" w:color="auto"/>
            <w:left w:val="none" w:sz="0" w:space="0" w:color="auto"/>
            <w:bottom w:val="none" w:sz="0" w:space="0" w:color="auto"/>
            <w:right w:val="none" w:sz="0" w:space="0" w:color="auto"/>
          </w:divBdr>
          <w:divsChild>
            <w:div w:id="1531644851">
              <w:marLeft w:val="0"/>
              <w:marRight w:val="0"/>
              <w:marTop w:val="0"/>
              <w:marBottom w:val="0"/>
              <w:divBdr>
                <w:top w:val="none" w:sz="0" w:space="0" w:color="auto"/>
                <w:left w:val="none" w:sz="0" w:space="0" w:color="auto"/>
                <w:bottom w:val="none" w:sz="0" w:space="0" w:color="auto"/>
                <w:right w:val="none" w:sz="0" w:space="0" w:color="auto"/>
              </w:divBdr>
              <w:divsChild>
                <w:div w:id="1044140901">
                  <w:marLeft w:val="0"/>
                  <w:marRight w:val="0"/>
                  <w:marTop w:val="0"/>
                  <w:marBottom w:val="0"/>
                  <w:divBdr>
                    <w:top w:val="none" w:sz="0" w:space="0" w:color="auto"/>
                    <w:left w:val="none" w:sz="0" w:space="0" w:color="auto"/>
                    <w:bottom w:val="none" w:sz="0" w:space="0" w:color="auto"/>
                    <w:right w:val="none" w:sz="0" w:space="0" w:color="auto"/>
                  </w:divBdr>
                </w:div>
              </w:divsChild>
            </w:div>
            <w:div w:id="1690178977">
              <w:marLeft w:val="0"/>
              <w:marRight w:val="0"/>
              <w:marTop w:val="0"/>
              <w:marBottom w:val="0"/>
              <w:divBdr>
                <w:top w:val="none" w:sz="0" w:space="0" w:color="auto"/>
                <w:left w:val="none" w:sz="0" w:space="0" w:color="auto"/>
                <w:bottom w:val="none" w:sz="0" w:space="0" w:color="auto"/>
                <w:right w:val="none" w:sz="0" w:space="0" w:color="auto"/>
              </w:divBdr>
            </w:div>
          </w:divsChild>
        </w:div>
        <w:div w:id="120076580">
          <w:marLeft w:val="0"/>
          <w:marRight w:val="0"/>
          <w:marTop w:val="0"/>
          <w:marBottom w:val="0"/>
          <w:divBdr>
            <w:top w:val="none" w:sz="0" w:space="0" w:color="auto"/>
            <w:left w:val="none" w:sz="0" w:space="0" w:color="auto"/>
            <w:bottom w:val="none" w:sz="0" w:space="0" w:color="auto"/>
            <w:right w:val="none" w:sz="0" w:space="0" w:color="auto"/>
          </w:divBdr>
          <w:divsChild>
            <w:div w:id="130094965">
              <w:marLeft w:val="0"/>
              <w:marRight w:val="0"/>
              <w:marTop w:val="0"/>
              <w:marBottom w:val="0"/>
              <w:divBdr>
                <w:top w:val="none" w:sz="0" w:space="0" w:color="auto"/>
                <w:left w:val="none" w:sz="0" w:space="0" w:color="auto"/>
                <w:bottom w:val="none" w:sz="0" w:space="0" w:color="auto"/>
                <w:right w:val="none" w:sz="0" w:space="0" w:color="auto"/>
              </w:divBdr>
              <w:divsChild>
                <w:div w:id="1801223570">
                  <w:marLeft w:val="0"/>
                  <w:marRight w:val="0"/>
                  <w:marTop w:val="0"/>
                  <w:marBottom w:val="0"/>
                  <w:divBdr>
                    <w:top w:val="none" w:sz="0" w:space="0" w:color="auto"/>
                    <w:left w:val="none" w:sz="0" w:space="0" w:color="auto"/>
                    <w:bottom w:val="none" w:sz="0" w:space="0" w:color="auto"/>
                    <w:right w:val="none" w:sz="0" w:space="0" w:color="auto"/>
                  </w:divBdr>
                </w:div>
              </w:divsChild>
            </w:div>
            <w:div w:id="1732339616">
              <w:marLeft w:val="0"/>
              <w:marRight w:val="0"/>
              <w:marTop w:val="0"/>
              <w:marBottom w:val="0"/>
              <w:divBdr>
                <w:top w:val="none" w:sz="0" w:space="0" w:color="auto"/>
                <w:left w:val="none" w:sz="0" w:space="0" w:color="auto"/>
                <w:bottom w:val="none" w:sz="0" w:space="0" w:color="auto"/>
                <w:right w:val="none" w:sz="0" w:space="0" w:color="auto"/>
              </w:divBdr>
            </w:div>
          </w:divsChild>
        </w:div>
        <w:div w:id="936981967">
          <w:marLeft w:val="0"/>
          <w:marRight w:val="0"/>
          <w:marTop w:val="0"/>
          <w:marBottom w:val="0"/>
          <w:divBdr>
            <w:top w:val="none" w:sz="0" w:space="0" w:color="auto"/>
            <w:left w:val="none" w:sz="0" w:space="0" w:color="auto"/>
            <w:bottom w:val="none" w:sz="0" w:space="0" w:color="auto"/>
            <w:right w:val="none" w:sz="0" w:space="0" w:color="auto"/>
          </w:divBdr>
          <w:divsChild>
            <w:div w:id="1459375122">
              <w:marLeft w:val="0"/>
              <w:marRight w:val="0"/>
              <w:marTop w:val="0"/>
              <w:marBottom w:val="0"/>
              <w:divBdr>
                <w:top w:val="none" w:sz="0" w:space="0" w:color="auto"/>
                <w:left w:val="none" w:sz="0" w:space="0" w:color="auto"/>
                <w:bottom w:val="none" w:sz="0" w:space="0" w:color="auto"/>
                <w:right w:val="none" w:sz="0" w:space="0" w:color="auto"/>
              </w:divBdr>
              <w:divsChild>
                <w:div w:id="704254406">
                  <w:marLeft w:val="0"/>
                  <w:marRight w:val="0"/>
                  <w:marTop w:val="0"/>
                  <w:marBottom w:val="0"/>
                  <w:divBdr>
                    <w:top w:val="none" w:sz="0" w:space="0" w:color="auto"/>
                    <w:left w:val="none" w:sz="0" w:space="0" w:color="auto"/>
                    <w:bottom w:val="none" w:sz="0" w:space="0" w:color="auto"/>
                    <w:right w:val="none" w:sz="0" w:space="0" w:color="auto"/>
                  </w:divBdr>
                </w:div>
              </w:divsChild>
            </w:div>
            <w:div w:id="2038659475">
              <w:marLeft w:val="0"/>
              <w:marRight w:val="0"/>
              <w:marTop w:val="0"/>
              <w:marBottom w:val="0"/>
              <w:divBdr>
                <w:top w:val="none" w:sz="0" w:space="0" w:color="auto"/>
                <w:left w:val="none" w:sz="0" w:space="0" w:color="auto"/>
                <w:bottom w:val="none" w:sz="0" w:space="0" w:color="auto"/>
                <w:right w:val="none" w:sz="0" w:space="0" w:color="auto"/>
              </w:divBdr>
            </w:div>
          </w:divsChild>
        </w:div>
        <w:div w:id="2135950951">
          <w:marLeft w:val="0"/>
          <w:marRight w:val="0"/>
          <w:marTop w:val="0"/>
          <w:marBottom w:val="0"/>
          <w:divBdr>
            <w:top w:val="none" w:sz="0" w:space="0" w:color="auto"/>
            <w:left w:val="none" w:sz="0" w:space="0" w:color="auto"/>
            <w:bottom w:val="none" w:sz="0" w:space="0" w:color="auto"/>
            <w:right w:val="none" w:sz="0" w:space="0" w:color="auto"/>
          </w:divBdr>
          <w:divsChild>
            <w:div w:id="381949590">
              <w:marLeft w:val="0"/>
              <w:marRight w:val="0"/>
              <w:marTop w:val="0"/>
              <w:marBottom w:val="0"/>
              <w:divBdr>
                <w:top w:val="none" w:sz="0" w:space="0" w:color="auto"/>
                <w:left w:val="none" w:sz="0" w:space="0" w:color="auto"/>
                <w:bottom w:val="none" w:sz="0" w:space="0" w:color="auto"/>
                <w:right w:val="none" w:sz="0" w:space="0" w:color="auto"/>
              </w:divBdr>
              <w:divsChild>
                <w:div w:id="23098734">
                  <w:marLeft w:val="0"/>
                  <w:marRight w:val="0"/>
                  <w:marTop w:val="0"/>
                  <w:marBottom w:val="0"/>
                  <w:divBdr>
                    <w:top w:val="none" w:sz="0" w:space="0" w:color="auto"/>
                    <w:left w:val="none" w:sz="0" w:space="0" w:color="auto"/>
                    <w:bottom w:val="none" w:sz="0" w:space="0" w:color="auto"/>
                    <w:right w:val="none" w:sz="0" w:space="0" w:color="auto"/>
                  </w:divBdr>
                </w:div>
              </w:divsChild>
            </w:div>
            <w:div w:id="13042815">
              <w:marLeft w:val="0"/>
              <w:marRight w:val="0"/>
              <w:marTop w:val="0"/>
              <w:marBottom w:val="0"/>
              <w:divBdr>
                <w:top w:val="none" w:sz="0" w:space="0" w:color="auto"/>
                <w:left w:val="none" w:sz="0" w:space="0" w:color="auto"/>
                <w:bottom w:val="none" w:sz="0" w:space="0" w:color="auto"/>
                <w:right w:val="none" w:sz="0" w:space="0" w:color="auto"/>
              </w:divBdr>
            </w:div>
          </w:divsChild>
        </w:div>
        <w:div w:id="1159998306">
          <w:marLeft w:val="0"/>
          <w:marRight w:val="0"/>
          <w:marTop w:val="0"/>
          <w:marBottom w:val="0"/>
          <w:divBdr>
            <w:top w:val="none" w:sz="0" w:space="0" w:color="auto"/>
            <w:left w:val="none" w:sz="0" w:space="0" w:color="auto"/>
            <w:bottom w:val="none" w:sz="0" w:space="0" w:color="auto"/>
            <w:right w:val="none" w:sz="0" w:space="0" w:color="auto"/>
          </w:divBdr>
          <w:divsChild>
            <w:div w:id="728310269">
              <w:marLeft w:val="0"/>
              <w:marRight w:val="0"/>
              <w:marTop w:val="0"/>
              <w:marBottom w:val="0"/>
              <w:divBdr>
                <w:top w:val="none" w:sz="0" w:space="0" w:color="auto"/>
                <w:left w:val="none" w:sz="0" w:space="0" w:color="auto"/>
                <w:bottom w:val="none" w:sz="0" w:space="0" w:color="auto"/>
                <w:right w:val="none" w:sz="0" w:space="0" w:color="auto"/>
              </w:divBdr>
              <w:divsChild>
                <w:div w:id="1517111132">
                  <w:marLeft w:val="0"/>
                  <w:marRight w:val="0"/>
                  <w:marTop w:val="0"/>
                  <w:marBottom w:val="0"/>
                  <w:divBdr>
                    <w:top w:val="none" w:sz="0" w:space="0" w:color="auto"/>
                    <w:left w:val="none" w:sz="0" w:space="0" w:color="auto"/>
                    <w:bottom w:val="none" w:sz="0" w:space="0" w:color="auto"/>
                    <w:right w:val="none" w:sz="0" w:space="0" w:color="auto"/>
                  </w:divBdr>
                </w:div>
              </w:divsChild>
            </w:div>
            <w:div w:id="1892496262">
              <w:marLeft w:val="0"/>
              <w:marRight w:val="0"/>
              <w:marTop w:val="0"/>
              <w:marBottom w:val="0"/>
              <w:divBdr>
                <w:top w:val="none" w:sz="0" w:space="0" w:color="auto"/>
                <w:left w:val="none" w:sz="0" w:space="0" w:color="auto"/>
                <w:bottom w:val="none" w:sz="0" w:space="0" w:color="auto"/>
                <w:right w:val="none" w:sz="0" w:space="0" w:color="auto"/>
              </w:divBdr>
            </w:div>
          </w:divsChild>
        </w:div>
        <w:div w:id="1407844947">
          <w:marLeft w:val="0"/>
          <w:marRight w:val="0"/>
          <w:marTop w:val="0"/>
          <w:marBottom w:val="0"/>
          <w:divBdr>
            <w:top w:val="none" w:sz="0" w:space="0" w:color="auto"/>
            <w:left w:val="none" w:sz="0" w:space="0" w:color="auto"/>
            <w:bottom w:val="none" w:sz="0" w:space="0" w:color="auto"/>
            <w:right w:val="none" w:sz="0" w:space="0" w:color="auto"/>
          </w:divBdr>
          <w:divsChild>
            <w:div w:id="363020060">
              <w:marLeft w:val="0"/>
              <w:marRight w:val="0"/>
              <w:marTop w:val="0"/>
              <w:marBottom w:val="0"/>
              <w:divBdr>
                <w:top w:val="none" w:sz="0" w:space="0" w:color="auto"/>
                <w:left w:val="none" w:sz="0" w:space="0" w:color="auto"/>
                <w:bottom w:val="none" w:sz="0" w:space="0" w:color="auto"/>
                <w:right w:val="none" w:sz="0" w:space="0" w:color="auto"/>
              </w:divBdr>
              <w:divsChild>
                <w:div w:id="677543872">
                  <w:marLeft w:val="0"/>
                  <w:marRight w:val="0"/>
                  <w:marTop w:val="0"/>
                  <w:marBottom w:val="0"/>
                  <w:divBdr>
                    <w:top w:val="none" w:sz="0" w:space="0" w:color="auto"/>
                    <w:left w:val="none" w:sz="0" w:space="0" w:color="auto"/>
                    <w:bottom w:val="none" w:sz="0" w:space="0" w:color="auto"/>
                    <w:right w:val="none" w:sz="0" w:space="0" w:color="auto"/>
                  </w:divBdr>
                </w:div>
              </w:divsChild>
            </w:div>
            <w:div w:id="960696740">
              <w:marLeft w:val="0"/>
              <w:marRight w:val="0"/>
              <w:marTop w:val="0"/>
              <w:marBottom w:val="0"/>
              <w:divBdr>
                <w:top w:val="none" w:sz="0" w:space="0" w:color="auto"/>
                <w:left w:val="none" w:sz="0" w:space="0" w:color="auto"/>
                <w:bottom w:val="none" w:sz="0" w:space="0" w:color="auto"/>
                <w:right w:val="none" w:sz="0" w:space="0" w:color="auto"/>
              </w:divBdr>
            </w:div>
          </w:divsChild>
        </w:div>
        <w:div w:id="1591621376">
          <w:marLeft w:val="0"/>
          <w:marRight w:val="0"/>
          <w:marTop w:val="0"/>
          <w:marBottom w:val="0"/>
          <w:divBdr>
            <w:top w:val="none" w:sz="0" w:space="0" w:color="auto"/>
            <w:left w:val="none" w:sz="0" w:space="0" w:color="auto"/>
            <w:bottom w:val="none" w:sz="0" w:space="0" w:color="auto"/>
            <w:right w:val="none" w:sz="0" w:space="0" w:color="auto"/>
          </w:divBdr>
          <w:divsChild>
            <w:div w:id="720711884">
              <w:marLeft w:val="0"/>
              <w:marRight w:val="0"/>
              <w:marTop w:val="0"/>
              <w:marBottom w:val="0"/>
              <w:divBdr>
                <w:top w:val="none" w:sz="0" w:space="0" w:color="auto"/>
                <w:left w:val="none" w:sz="0" w:space="0" w:color="auto"/>
                <w:bottom w:val="none" w:sz="0" w:space="0" w:color="auto"/>
                <w:right w:val="none" w:sz="0" w:space="0" w:color="auto"/>
              </w:divBdr>
              <w:divsChild>
                <w:div w:id="1855798891">
                  <w:marLeft w:val="0"/>
                  <w:marRight w:val="0"/>
                  <w:marTop w:val="0"/>
                  <w:marBottom w:val="0"/>
                  <w:divBdr>
                    <w:top w:val="none" w:sz="0" w:space="0" w:color="auto"/>
                    <w:left w:val="none" w:sz="0" w:space="0" w:color="auto"/>
                    <w:bottom w:val="none" w:sz="0" w:space="0" w:color="auto"/>
                    <w:right w:val="none" w:sz="0" w:space="0" w:color="auto"/>
                  </w:divBdr>
                </w:div>
              </w:divsChild>
            </w:div>
            <w:div w:id="123011942">
              <w:marLeft w:val="0"/>
              <w:marRight w:val="0"/>
              <w:marTop w:val="0"/>
              <w:marBottom w:val="0"/>
              <w:divBdr>
                <w:top w:val="none" w:sz="0" w:space="0" w:color="auto"/>
                <w:left w:val="none" w:sz="0" w:space="0" w:color="auto"/>
                <w:bottom w:val="none" w:sz="0" w:space="0" w:color="auto"/>
                <w:right w:val="none" w:sz="0" w:space="0" w:color="auto"/>
              </w:divBdr>
            </w:div>
          </w:divsChild>
        </w:div>
        <w:div w:id="1580794161">
          <w:marLeft w:val="0"/>
          <w:marRight w:val="0"/>
          <w:marTop w:val="0"/>
          <w:marBottom w:val="0"/>
          <w:divBdr>
            <w:top w:val="none" w:sz="0" w:space="0" w:color="auto"/>
            <w:left w:val="none" w:sz="0" w:space="0" w:color="auto"/>
            <w:bottom w:val="none" w:sz="0" w:space="0" w:color="auto"/>
            <w:right w:val="none" w:sz="0" w:space="0" w:color="auto"/>
          </w:divBdr>
          <w:divsChild>
            <w:div w:id="377096413">
              <w:marLeft w:val="0"/>
              <w:marRight w:val="0"/>
              <w:marTop w:val="0"/>
              <w:marBottom w:val="0"/>
              <w:divBdr>
                <w:top w:val="none" w:sz="0" w:space="0" w:color="auto"/>
                <w:left w:val="none" w:sz="0" w:space="0" w:color="auto"/>
                <w:bottom w:val="none" w:sz="0" w:space="0" w:color="auto"/>
                <w:right w:val="none" w:sz="0" w:space="0" w:color="auto"/>
              </w:divBdr>
              <w:divsChild>
                <w:div w:id="318651667">
                  <w:marLeft w:val="0"/>
                  <w:marRight w:val="0"/>
                  <w:marTop w:val="0"/>
                  <w:marBottom w:val="0"/>
                  <w:divBdr>
                    <w:top w:val="none" w:sz="0" w:space="0" w:color="auto"/>
                    <w:left w:val="none" w:sz="0" w:space="0" w:color="auto"/>
                    <w:bottom w:val="none" w:sz="0" w:space="0" w:color="auto"/>
                    <w:right w:val="none" w:sz="0" w:space="0" w:color="auto"/>
                  </w:divBdr>
                  <w:divsChild>
                    <w:div w:id="746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1566">
              <w:marLeft w:val="0"/>
              <w:marRight w:val="0"/>
              <w:marTop w:val="0"/>
              <w:marBottom w:val="0"/>
              <w:divBdr>
                <w:top w:val="none" w:sz="0" w:space="0" w:color="auto"/>
                <w:left w:val="none" w:sz="0" w:space="0" w:color="auto"/>
                <w:bottom w:val="none" w:sz="0" w:space="0" w:color="auto"/>
                <w:right w:val="none" w:sz="0" w:space="0" w:color="auto"/>
              </w:divBdr>
            </w:div>
          </w:divsChild>
        </w:div>
        <w:div w:id="735936019">
          <w:marLeft w:val="0"/>
          <w:marRight w:val="0"/>
          <w:marTop w:val="0"/>
          <w:marBottom w:val="0"/>
          <w:divBdr>
            <w:top w:val="none" w:sz="0" w:space="0" w:color="auto"/>
            <w:left w:val="none" w:sz="0" w:space="0" w:color="auto"/>
            <w:bottom w:val="none" w:sz="0" w:space="0" w:color="auto"/>
            <w:right w:val="none" w:sz="0" w:space="0" w:color="auto"/>
          </w:divBdr>
          <w:divsChild>
            <w:div w:id="1066339210">
              <w:marLeft w:val="0"/>
              <w:marRight w:val="0"/>
              <w:marTop w:val="0"/>
              <w:marBottom w:val="0"/>
              <w:divBdr>
                <w:top w:val="none" w:sz="0" w:space="0" w:color="auto"/>
                <w:left w:val="none" w:sz="0" w:space="0" w:color="auto"/>
                <w:bottom w:val="none" w:sz="0" w:space="0" w:color="auto"/>
                <w:right w:val="none" w:sz="0" w:space="0" w:color="auto"/>
              </w:divBdr>
              <w:divsChild>
                <w:div w:id="692071158">
                  <w:marLeft w:val="0"/>
                  <w:marRight w:val="0"/>
                  <w:marTop w:val="0"/>
                  <w:marBottom w:val="0"/>
                  <w:divBdr>
                    <w:top w:val="none" w:sz="0" w:space="0" w:color="auto"/>
                    <w:left w:val="none" w:sz="0" w:space="0" w:color="auto"/>
                    <w:bottom w:val="none" w:sz="0" w:space="0" w:color="auto"/>
                    <w:right w:val="none" w:sz="0" w:space="0" w:color="auto"/>
                  </w:divBdr>
                </w:div>
              </w:divsChild>
            </w:div>
            <w:div w:id="750279494">
              <w:marLeft w:val="0"/>
              <w:marRight w:val="0"/>
              <w:marTop w:val="0"/>
              <w:marBottom w:val="0"/>
              <w:divBdr>
                <w:top w:val="none" w:sz="0" w:space="0" w:color="auto"/>
                <w:left w:val="none" w:sz="0" w:space="0" w:color="auto"/>
                <w:bottom w:val="none" w:sz="0" w:space="0" w:color="auto"/>
                <w:right w:val="none" w:sz="0" w:space="0" w:color="auto"/>
              </w:divBdr>
            </w:div>
          </w:divsChild>
        </w:div>
        <w:div w:id="1522209120">
          <w:marLeft w:val="0"/>
          <w:marRight w:val="0"/>
          <w:marTop w:val="0"/>
          <w:marBottom w:val="0"/>
          <w:divBdr>
            <w:top w:val="none" w:sz="0" w:space="0" w:color="auto"/>
            <w:left w:val="none" w:sz="0" w:space="0" w:color="auto"/>
            <w:bottom w:val="none" w:sz="0" w:space="0" w:color="auto"/>
            <w:right w:val="none" w:sz="0" w:space="0" w:color="auto"/>
          </w:divBdr>
          <w:divsChild>
            <w:div w:id="1611358116">
              <w:marLeft w:val="0"/>
              <w:marRight w:val="0"/>
              <w:marTop w:val="0"/>
              <w:marBottom w:val="0"/>
              <w:divBdr>
                <w:top w:val="none" w:sz="0" w:space="0" w:color="auto"/>
                <w:left w:val="none" w:sz="0" w:space="0" w:color="auto"/>
                <w:bottom w:val="none" w:sz="0" w:space="0" w:color="auto"/>
                <w:right w:val="none" w:sz="0" w:space="0" w:color="auto"/>
              </w:divBdr>
              <w:divsChild>
                <w:div w:id="1196383051">
                  <w:marLeft w:val="0"/>
                  <w:marRight w:val="0"/>
                  <w:marTop w:val="0"/>
                  <w:marBottom w:val="0"/>
                  <w:divBdr>
                    <w:top w:val="none" w:sz="0" w:space="0" w:color="auto"/>
                    <w:left w:val="none" w:sz="0" w:space="0" w:color="auto"/>
                    <w:bottom w:val="none" w:sz="0" w:space="0" w:color="auto"/>
                    <w:right w:val="none" w:sz="0" w:space="0" w:color="auto"/>
                  </w:divBdr>
                </w:div>
              </w:divsChild>
            </w:div>
            <w:div w:id="732891139">
              <w:marLeft w:val="0"/>
              <w:marRight w:val="0"/>
              <w:marTop w:val="0"/>
              <w:marBottom w:val="0"/>
              <w:divBdr>
                <w:top w:val="none" w:sz="0" w:space="0" w:color="auto"/>
                <w:left w:val="none" w:sz="0" w:space="0" w:color="auto"/>
                <w:bottom w:val="none" w:sz="0" w:space="0" w:color="auto"/>
                <w:right w:val="none" w:sz="0" w:space="0" w:color="auto"/>
              </w:divBdr>
            </w:div>
          </w:divsChild>
        </w:div>
        <w:div w:id="415324614">
          <w:marLeft w:val="0"/>
          <w:marRight w:val="0"/>
          <w:marTop w:val="0"/>
          <w:marBottom w:val="0"/>
          <w:divBdr>
            <w:top w:val="none" w:sz="0" w:space="0" w:color="auto"/>
            <w:left w:val="none" w:sz="0" w:space="0" w:color="auto"/>
            <w:bottom w:val="none" w:sz="0" w:space="0" w:color="auto"/>
            <w:right w:val="none" w:sz="0" w:space="0" w:color="auto"/>
          </w:divBdr>
          <w:divsChild>
            <w:div w:id="1760712249">
              <w:marLeft w:val="0"/>
              <w:marRight w:val="0"/>
              <w:marTop w:val="0"/>
              <w:marBottom w:val="0"/>
              <w:divBdr>
                <w:top w:val="none" w:sz="0" w:space="0" w:color="auto"/>
                <w:left w:val="none" w:sz="0" w:space="0" w:color="auto"/>
                <w:bottom w:val="none" w:sz="0" w:space="0" w:color="auto"/>
                <w:right w:val="none" w:sz="0" w:space="0" w:color="auto"/>
              </w:divBdr>
              <w:divsChild>
                <w:div w:id="1558277274">
                  <w:marLeft w:val="0"/>
                  <w:marRight w:val="0"/>
                  <w:marTop w:val="0"/>
                  <w:marBottom w:val="0"/>
                  <w:divBdr>
                    <w:top w:val="none" w:sz="0" w:space="0" w:color="auto"/>
                    <w:left w:val="none" w:sz="0" w:space="0" w:color="auto"/>
                    <w:bottom w:val="none" w:sz="0" w:space="0" w:color="auto"/>
                    <w:right w:val="none" w:sz="0" w:space="0" w:color="auto"/>
                  </w:divBdr>
                </w:div>
              </w:divsChild>
            </w:div>
            <w:div w:id="1840775999">
              <w:marLeft w:val="0"/>
              <w:marRight w:val="0"/>
              <w:marTop w:val="0"/>
              <w:marBottom w:val="0"/>
              <w:divBdr>
                <w:top w:val="none" w:sz="0" w:space="0" w:color="auto"/>
                <w:left w:val="none" w:sz="0" w:space="0" w:color="auto"/>
                <w:bottom w:val="none" w:sz="0" w:space="0" w:color="auto"/>
                <w:right w:val="none" w:sz="0" w:space="0" w:color="auto"/>
              </w:divBdr>
            </w:div>
          </w:divsChild>
        </w:div>
        <w:div w:id="1946230222">
          <w:marLeft w:val="0"/>
          <w:marRight w:val="0"/>
          <w:marTop w:val="0"/>
          <w:marBottom w:val="0"/>
          <w:divBdr>
            <w:top w:val="none" w:sz="0" w:space="0" w:color="auto"/>
            <w:left w:val="none" w:sz="0" w:space="0" w:color="auto"/>
            <w:bottom w:val="none" w:sz="0" w:space="0" w:color="auto"/>
            <w:right w:val="none" w:sz="0" w:space="0" w:color="auto"/>
          </w:divBdr>
          <w:divsChild>
            <w:div w:id="1131283331">
              <w:marLeft w:val="0"/>
              <w:marRight w:val="0"/>
              <w:marTop w:val="0"/>
              <w:marBottom w:val="0"/>
              <w:divBdr>
                <w:top w:val="none" w:sz="0" w:space="0" w:color="auto"/>
                <w:left w:val="none" w:sz="0" w:space="0" w:color="auto"/>
                <w:bottom w:val="none" w:sz="0" w:space="0" w:color="auto"/>
                <w:right w:val="none" w:sz="0" w:space="0" w:color="auto"/>
              </w:divBdr>
              <w:divsChild>
                <w:div w:id="869948938">
                  <w:marLeft w:val="0"/>
                  <w:marRight w:val="0"/>
                  <w:marTop w:val="0"/>
                  <w:marBottom w:val="0"/>
                  <w:divBdr>
                    <w:top w:val="none" w:sz="0" w:space="0" w:color="auto"/>
                    <w:left w:val="none" w:sz="0" w:space="0" w:color="auto"/>
                    <w:bottom w:val="none" w:sz="0" w:space="0" w:color="auto"/>
                    <w:right w:val="none" w:sz="0" w:space="0" w:color="auto"/>
                  </w:divBdr>
                </w:div>
              </w:divsChild>
            </w:div>
            <w:div w:id="1094865699">
              <w:marLeft w:val="0"/>
              <w:marRight w:val="0"/>
              <w:marTop w:val="0"/>
              <w:marBottom w:val="0"/>
              <w:divBdr>
                <w:top w:val="none" w:sz="0" w:space="0" w:color="auto"/>
                <w:left w:val="none" w:sz="0" w:space="0" w:color="auto"/>
                <w:bottom w:val="none" w:sz="0" w:space="0" w:color="auto"/>
                <w:right w:val="none" w:sz="0" w:space="0" w:color="auto"/>
              </w:divBdr>
            </w:div>
          </w:divsChild>
        </w:div>
        <w:div w:id="1628513722">
          <w:marLeft w:val="0"/>
          <w:marRight w:val="0"/>
          <w:marTop w:val="0"/>
          <w:marBottom w:val="0"/>
          <w:divBdr>
            <w:top w:val="none" w:sz="0" w:space="0" w:color="auto"/>
            <w:left w:val="none" w:sz="0" w:space="0" w:color="auto"/>
            <w:bottom w:val="none" w:sz="0" w:space="0" w:color="auto"/>
            <w:right w:val="none" w:sz="0" w:space="0" w:color="auto"/>
          </w:divBdr>
          <w:divsChild>
            <w:div w:id="59642118">
              <w:marLeft w:val="0"/>
              <w:marRight w:val="0"/>
              <w:marTop w:val="0"/>
              <w:marBottom w:val="0"/>
              <w:divBdr>
                <w:top w:val="none" w:sz="0" w:space="0" w:color="auto"/>
                <w:left w:val="none" w:sz="0" w:space="0" w:color="auto"/>
                <w:bottom w:val="none" w:sz="0" w:space="0" w:color="auto"/>
                <w:right w:val="none" w:sz="0" w:space="0" w:color="auto"/>
              </w:divBdr>
              <w:divsChild>
                <w:div w:id="840779397">
                  <w:marLeft w:val="0"/>
                  <w:marRight w:val="0"/>
                  <w:marTop w:val="0"/>
                  <w:marBottom w:val="0"/>
                  <w:divBdr>
                    <w:top w:val="none" w:sz="0" w:space="0" w:color="auto"/>
                    <w:left w:val="none" w:sz="0" w:space="0" w:color="auto"/>
                    <w:bottom w:val="none" w:sz="0" w:space="0" w:color="auto"/>
                    <w:right w:val="none" w:sz="0" w:space="0" w:color="auto"/>
                  </w:divBdr>
                </w:div>
              </w:divsChild>
            </w:div>
            <w:div w:id="344669324">
              <w:marLeft w:val="0"/>
              <w:marRight w:val="0"/>
              <w:marTop w:val="0"/>
              <w:marBottom w:val="0"/>
              <w:divBdr>
                <w:top w:val="none" w:sz="0" w:space="0" w:color="auto"/>
                <w:left w:val="none" w:sz="0" w:space="0" w:color="auto"/>
                <w:bottom w:val="none" w:sz="0" w:space="0" w:color="auto"/>
                <w:right w:val="none" w:sz="0" w:space="0" w:color="auto"/>
              </w:divBdr>
            </w:div>
          </w:divsChild>
        </w:div>
        <w:div w:id="268322513">
          <w:marLeft w:val="0"/>
          <w:marRight w:val="0"/>
          <w:marTop w:val="0"/>
          <w:marBottom w:val="0"/>
          <w:divBdr>
            <w:top w:val="none" w:sz="0" w:space="0" w:color="auto"/>
            <w:left w:val="none" w:sz="0" w:space="0" w:color="auto"/>
            <w:bottom w:val="none" w:sz="0" w:space="0" w:color="auto"/>
            <w:right w:val="none" w:sz="0" w:space="0" w:color="auto"/>
          </w:divBdr>
          <w:divsChild>
            <w:div w:id="2028870904">
              <w:marLeft w:val="0"/>
              <w:marRight w:val="0"/>
              <w:marTop w:val="0"/>
              <w:marBottom w:val="0"/>
              <w:divBdr>
                <w:top w:val="none" w:sz="0" w:space="0" w:color="auto"/>
                <w:left w:val="none" w:sz="0" w:space="0" w:color="auto"/>
                <w:bottom w:val="none" w:sz="0" w:space="0" w:color="auto"/>
                <w:right w:val="none" w:sz="0" w:space="0" w:color="auto"/>
              </w:divBdr>
              <w:divsChild>
                <w:div w:id="528566127">
                  <w:marLeft w:val="0"/>
                  <w:marRight w:val="0"/>
                  <w:marTop w:val="0"/>
                  <w:marBottom w:val="0"/>
                  <w:divBdr>
                    <w:top w:val="none" w:sz="0" w:space="0" w:color="auto"/>
                    <w:left w:val="none" w:sz="0" w:space="0" w:color="auto"/>
                    <w:bottom w:val="none" w:sz="0" w:space="0" w:color="auto"/>
                    <w:right w:val="none" w:sz="0" w:space="0" w:color="auto"/>
                  </w:divBdr>
                </w:div>
              </w:divsChild>
            </w:div>
            <w:div w:id="1877815410">
              <w:marLeft w:val="0"/>
              <w:marRight w:val="0"/>
              <w:marTop w:val="0"/>
              <w:marBottom w:val="0"/>
              <w:divBdr>
                <w:top w:val="none" w:sz="0" w:space="0" w:color="auto"/>
                <w:left w:val="none" w:sz="0" w:space="0" w:color="auto"/>
                <w:bottom w:val="none" w:sz="0" w:space="0" w:color="auto"/>
                <w:right w:val="none" w:sz="0" w:space="0" w:color="auto"/>
              </w:divBdr>
            </w:div>
          </w:divsChild>
        </w:div>
        <w:div w:id="948388197">
          <w:marLeft w:val="0"/>
          <w:marRight w:val="0"/>
          <w:marTop w:val="0"/>
          <w:marBottom w:val="0"/>
          <w:divBdr>
            <w:top w:val="none" w:sz="0" w:space="0" w:color="auto"/>
            <w:left w:val="none" w:sz="0" w:space="0" w:color="auto"/>
            <w:bottom w:val="none" w:sz="0" w:space="0" w:color="auto"/>
            <w:right w:val="none" w:sz="0" w:space="0" w:color="auto"/>
          </w:divBdr>
          <w:divsChild>
            <w:div w:id="1448542420">
              <w:marLeft w:val="0"/>
              <w:marRight w:val="0"/>
              <w:marTop w:val="0"/>
              <w:marBottom w:val="0"/>
              <w:divBdr>
                <w:top w:val="none" w:sz="0" w:space="0" w:color="auto"/>
                <w:left w:val="none" w:sz="0" w:space="0" w:color="auto"/>
                <w:bottom w:val="none" w:sz="0" w:space="0" w:color="auto"/>
                <w:right w:val="none" w:sz="0" w:space="0" w:color="auto"/>
              </w:divBdr>
              <w:divsChild>
                <w:div w:id="1354653641">
                  <w:marLeft w:val="0"/>
                  <w:marRight w:val="0"/>
                  <w:marTop w:val="0"/>
                  <w:marBottom w:val="0"/>
                  <w:divBdr>
                    <w:top w:val="none" w:sz="0" w:space="0" w:color="auto"/>
                    <w:left w:val="none" w:sz="0" w:space="0" w:color="auto"/>
                    <w:bottom w:val="none" w:sz="0" w:space="0" w:color="auto"/>
                    <w:right w:val="none" w:sz="0" w:space="0" w:color="auto"/>
                  </w:divBdr>
                </w:div>
              </w:divsChild>
            </w:div>
            <w:div w:id="1477644974">
              <w:marLeft w:val="0"/>
              <w:marRight w:val="0"/>
              <w:marTop w:val="0"/>
              <w:marBottom w:val="0"/>
              <w:divBdr>
                <w:top w:val="none" w:sz="0" w:space="0" w:color="auto"/>
                <w:left w:val="none" w:sz="0" w:space="0" w:color="auto"/>
                <w:bottom w:val="none" w:sz="0" w:space="0" w:color="auto"/>
                <w:right w:val="none" w:sz="0" w:space="0" w:color="auto"/>
              </w:divBdr>
            </w:div>
          </w:divsChild>
        </w:div>
        <w:div w:id="483619029">
          <w:marLeft w:val="0"/>
          <w:marRight w:val="0"/>
          <w:marTop w:val="0"/>
          <w:marBottom w:val="0"/>
          <w:divBdr>
            <w:top w:val="none" w:sz="0" w:space="0" w:color="auto"/>
            <w:left w:val="none" w:sz="0" w:space="0" w:color="auto"/>
            <w:bottom w:val="none" w:sz="0" w:space="0" w:color="auto"/>
            <w:right w:val="none" w:sz="0" w:space="0" w:color="auto"/>
          </w:divBdr>
          <w:divsChild>
            <w:div w:id="822310810">
              <w:marLeft w:val="0"/>
              <w:marRight w:val="0"/>
              <w:marTop w:val="0"/>
              <w:marBottom w:val="0"/>
              <w:divBdr>
                <w:top w:val="none" w:sz="0" w:space="0" w:color="auto"/>
                <w:left w:val="none" w:sz="0" w:space="0" w:color="auto"/>
                <w:bottom w:val="none" w:sz="0" w:space="0" w:color="auto"/>
                <w:right w:val="none" w:sz="0" w:space="0" w:color="auto"/>
              </w:divBdr>
              <w:divsChild>
                <w:div w:id="260795551">
                  <w:marLeft w:val="0"/>
                  <w:marRight w:val="0"/>
                  <w:marTop w:val="0"/>
                  <w:marBottom w:val="0"/>
                  <w:divBdr>
                    <w:top w:val="none" w:sz="0" w:space="0" w:color="auto"/>
                    <w:left w:val="none" w:sz="0" w:space="0" w:color="auto"/>
                    <w:bottom w:val="none" w:sz="0" w:space="0" w:color="auto"/>
                    <w:right w:val="none" w:sz="0" w:space="0" w:color="auto"/>
                  </w:divBdr>
                </w:div>
              </w:divsChild>
            </w:div>
            <w:div w:id="2134013938">
              <w:marLeft w:val="0"/>
              <w:marRight w:val="0"/>
              <w:marTop w:val="0"/>
              <w:marBottom w:val="0"/>
              <w:divBdr>
                <w:top w:val="none" w:sz="0" w:space="0" w:color="auto"/>
                <w:left w:val="none" w:sz="0" w:space="0" w:color="auto"/>
                <w:bottom w:val="none" w:sz="0" w:space="0" w:color="auto"/>
                <w:right w:val="none" w:sz="0" w:space="0" w:color="auto"/>
              </w:divBdr>
            </w:div>
          </w:divsChild>
        </w:div>
        <w:div w:id="35590923">
          <w:marLeft w:val="0"/>
          <w:marRight w:val="0"/>
          <w:marTop w:val="0"/>
          <w:marBottom w:val="0"/>
          <w:divBdr>
            <w:top w:val="none" w:sz="0" w:space="0" w:color="auto"/>
            <w:left w:val="none" w:sz="0" w:space="0" w:color="auto"/>
            <w:bottom w:val="none" w:sz="0" w:space="0" w:color="auto"/>
            <w:right w:val="none" w:sz="0" w:space="0" w:color="auto"/>
          </w:divBdr>
          <w:divsChild>
            <w:div w:id="378827506">
              <w:marLeft w:val="0"/>
              <w:marRight w:val="0"/>
              <w:marTop w:val="0"/>
              <w:marBottom w:val="0"/>
              <w:divBdr>
                <w:top w:val="none" w:sz="0" w:space="0" w:color="auto"/>
                <w:left w:val="none" w:sz="0" w:space="0" w:color="auto"/>
                <w:bottom w:val="none" w:sz="0" w:space="0" w:color="auto"/>
                <w:right w:val="none" w:sz="0" w:space="0" w:color="auto"/>
              </w:divBdr>
              <w:divsChild>
                <w:div w:id="513031723">
                  <w:marLeft w:val="0"/>
                  <w:marRight w:val="0"/>
                  <w:marTop w:val="0"/>
                  <w:marBottom w:val="0"/>
                  <w:divBdr>
                    <w:top w:val="none" w:sz="0" w:space="0" w:color="auto"/>
                    <w:left w:val="none" w:sz="0" w:space="0" w:color="auto"/>
                    <w:bottom w:val="none" w:sz="0" w:space="0" w:color="auto"/>
                    <w:right w:val="none" w:sz="0" w:space="0" w:color="auto"/>
                  </w:divBdr>
                </w:div>
              </w:divsChild>
            </w:div>
            <w:div w:id="1630864855">
              <w:marLeft w:val="0"/>
              <w:marRight w:val="0"/>
              <w:marTop w:val="0"/>
              <w:marBottom w:val="0"/>
              <w:divBdr>
                <w:top w:val="none" w:sz="0" w:space="0" w:color="auto"/>
                <w:left w:val="none" w:sz="0" w:space="0" w:color="auto"/>
                <w:bottom w:val="none" w:sz="0" w:space="0" w:color="auto"/>
                <w:right w:val="none" w:sz="0" w:space="0" w:color="auto"/>
              </w:divBdr>
            </w:div>
          </w:divsChild>
        </w:div>
        <w:div w:id="1398475038">
          <w:marLeft w:val="0"/>
          <w:marRight w:val="0"/>
          <w:marTop w:val="0"/>
          <w:marBottom w:val="0"/>
          <w:divBdr>
            <w:top w:val="none" w:sz="0" w:space="0" w:color="auto"/>
            <w:left w:val="none" w:sz="0" w:space="0" w:color="auto"/>
            <w:bottom w:val="none" w:sz="0" w:space="0" w:color="auto"/>
            <w:right w:val="none" w:sz="0" w:space="0" w:color="auto"/>
          </w:divBdr>
          <w:divsChild>
            <w:div w:id="342633985">
              <w:marLeft w:val="0"/>
              <w:marRight w:val="0"/>
              <w:marTop w:val="0"/>
              <w:marBottom w:val="0"/>
              <w:divBdr>
                <w:top w:val="none" w:sz="0" w:space="0" w:color="auto"/>
                <w:left w:val="none" w:sz="0" w:space="0" w:color="auto"/>
                <w:bottom w:val="none" w:sz="0" w:space="0" w:color="auto"/>
                <w:right w:val="none" w:sz="0" w:space="0" w:color="auto"/>
              </w:divBdr>
              <w:divsChild>
                <w:div w:id="654139826">
                  <w:marLeft w:val="0"/>
                  <w:marRight w:val="0"/>
                  <w:marTop w:val="0"/>
                  <w:marBottom w:val="0"/>
                  <w:divBdr>
                    <w:top w:val="none" w:sz="0" w:space="0" w:color="auto"/>
                    <w:left w:val="none" w:sz="0" w:space="0" w:color="auto"/>
                    <w:bottom w:val="none" w:sz="0" w:space="0" w:color="auto"/>
                    <w:right w:val="none" w:sz="0" w:space="0" w:color="auto"/>
                  </w:divBdr>
                </w:div>
              </w:divsChild>
            </w:div>
            <w:div w:id="1654991870">
              <w:marLeft w:val="0"/>
              <w:marRight w:val="0"/>
              <w:marTop w:val="0"/>
              <w:marBottom w:val="0"/>
              <w:divBdr>
                <w:top w:val="none" w:sz="0" w:space="0" w:color="auto"/>
                <w:left w:val="none" w:sz="0" w:space="0" w:color="auto"/>
                <w:bottom w:val="none" w:sz="0" w:space="0" w:color="auto"/>
                <w:right w:val="none" w:sz="0" w:space="0" w:color="auto"/>
              </w:divBdr>
            </w:div>
          </w:divsChild>
        </w:div>
        <w:div w:id="1562251803">
          <w:marLeft w:val="0"/>
          <w:marRight w:val="0"/>
          <w:marTop w:val="0"/>
          <w:marBottom w:val="0"/>
          <w:divBdr>
            <w:top w:val="none" w:sz="0" w:space="0" w:color="auto"/>
            <w:left w:val="none" w:sz="0" w:space="0" w:color="auto"/>
            <w:bottom w:val="none" w:sz="0" w:space="0" w:color="auto"/>
            <w:right w:val="none" w:sz="0" w:space="0" w:color="auto"/>
          </w:divBdr>
          <w:divsChild>
            <w:div w:id="1056051296">
              <w:marLeft w:val="0"/>
              <w:marRight w:val="0"/>
              <w:marTop w:val="0"/>
              <w:marBottom w:val="0"/>
              <w:divBdr>
                <w:top w:val="none" w:sz="0" w:space="0" w:color="auto"/>
                <w:left w:val="none" w:sz="0" w:space="0" w:color="auto"/>
                <w:bottom w:val="none" w:sz="0" w:space="0" w:color="auto"/>
                <w:right w:val="none" w:sz="0" w:space="0" w:color="auto"/>
              </w:divBdr>
              <w:divsChild>
                <w:div w:id="419379029">
                  <w:marLeft w:val="0"/>
                  <w:marRight w:val="0"/>
                  <w:marTop w:val="0"/>
                  <w:marBottom w:val="0"/>
                  <w:divBdr>
                    <w:top w:val="none" w:sz="0" w:space="0" w:color="auto"/>
                    <w:left w:val="none" w:sz="0" w:space="0" w:color="auto"/>
                    <w:bottom w:val="none" w:sz="0" w:space="0" w:color="auto"/>
                    <w:right w:val="none" w:sz="0" w:space="0" w:color="auto"/>
                  </w:divBdr>
                </w:div>
              </w:divsChild>
            </w:div>
            <w:div w:id="1211965708">
              <w:marLeft w:val="0"/>
              <w:marRight w:val="0"/>
              <w:marTop w:val="0"/>
              <w:marBottom w:val="0"/>
              <w:divBdr>
                <w:top w:val="none" w:sz="0" w:space="0" w:color="auto"/>
                <w:left w:val="none" w:sz="0" w:space="0" w:color="auto"/>
                <w:bottom w:val="none" w:sz="0" w:space="0" w:color="auto"/>
                <w:right w:val="none" w:sz="0" w:space="0" w:color="auto"/>
              </w:divBdr>
            </w:div>
          </w:divsChild>
        </w:div>
        <w:div w:id="5374113">
          <w:marLeft w:val="0"/>
          <w:marRight w:val="0"/>
          <w:marTop w:val="0"/>
          <w:marBottom w:val="0"/>
          <w:divBdr>
            <w:top w:val="none" w:sz="0" w:space="0" w:color="auto"/>
            <w:left w:val="none" w:sz="0" w:space="0" w:color="auto"/>
            <w:bottom w:val="none" w:sz="0" w:space="0" w:color="auto"/>
            <w:right w:val="none" w:sz="0" w:space="0" w:color="auto"/>
          </w:divBdr>
          <w:divsChild>
            <w:div w:id="1920750610">
              <w:marLeft w:val="0"/>
              <w:marRight w:val="0"/>
              <w:marTop w:val="0"/>
              <w:marBottom w:val="0"/>
              <w:divBdr>
                <w:top w:val="none" w:sz="0" w:space="0" w:color="auto"/>
                <w:left w:val="none" w:sz="0" w:space="0" w:color="auto"/>
                <w:bottom w:val="none" w:sz="0" w:space="0" w:color="auto"/>
                <w:right w:val="none" w:sz="0" w:space="0" w:color="auto"/>
              </w:divBdr>
              <w:divsChild>
                <w:div w:id="449396697">
                  <w:marLeft w:val="0"/>
                  <w:marRight w:val="0"/>
                  <w:marTop w:val="0"/>
                  <w:marBottom w:val="0"/>
                  <w:divBdr>
                    <w:top w:val="none" w:sz="0" w:space="0" w:color="auto"/>
                    <w:left w:val="none" w:sz="0" w:space="0" w:color="auto"/>
                    <w:bottom w:val="none" w:sz="0" w:space="0" w:color="auto"/>
                    <w:right w:val="none" w:sz="0" w:space="0" w:color="auto"/>
                  </w:divBdr>
                </w:div>
              </w:divsChild>
            </w:div>
            <w:div w:id="1196966953">
              <w:marLeft w:val="0"/>
              <w:marRight w:val="0"/>
              <w:marTop w:val="0"/>
              <w:marBottom w:val="0"/>
              <w:divBdr>
                <w:top w:val="none" w:sz="0" w:space="0" w:color="auto"/>
                <w:left w:val="none" w:sz="0" w:space="0" w:color="auto"/>
                <w:bottom w:val="none" w:sz="0" w:space="0" w:color="auto"/>
                <w:right w:val="none" w:sz="0" w:space="0" w:color="auto"/>
              </w:divBdr>
            </w:div>
          </w:divsChild>
        </w:div>
        <w:div w:id="1495561012">
          <w:marLeft w:val="0"/>
          <w:marRight w:val="0"/>
          <w:marTop w:val="0"/>
          <w:marBottom w:val="0"/>
          <w:divBdr>
            <w:top w:val="none" w:sz="0" w:space="0" w:color="auto"/>
            <w:left w:val="none" w:sz="0" w:space="0" w:color="auto"/>
            <w:bottom w:val="none" w:sz="0" w:space="0" w:color="auto"/>
            <w:right w:val="none" w:sz="0" w:space="0" w:color="auto"/>
          </w:divBdr>
          <w:divsChild>
            <w:div w:id="1969698603">
              <w:marLeft w:val="0"/>
              <w:marRight w:val="0"/>
              <w:marTop w:val="0"/>
              <w:marBottom w:val="0"/>
              <w:divBdr>
                <w:top w:val="none" w:sz="0" w:space="0" w:color="auto"/>
                <w:left w:val="none" w:sz="0" w:space="0" w:color="auto"/>
                <w:bottom w:val="none" w:sz="0" w:space="0" w:color="auto"/>
                <w:right w:val="none" w:sz="0" w:space="0" w:color="auto"/>
              </w:divBdr>
              <w:divsChild>
                <w:div w:id="779691674">
                  <w:marLeft w:val="0"/>
                  <w:marRight w:val="0"/>
                  <w:marTop w:val="0"/>
                  <w:marBottom w:val="0"/>
                  <w:divBdr>
                    <w:top w:val="none" w:sz="0" w:space="0" w:color="auto"/>
                    <w:left w:val="none" w:sz="0" w:space="0" w:color="auto"/>
                    <w:bottom w:val="none" w:sz="0" w:space="0" w:color="auto"/>
                    <w:right w:val="none" w:sz="0" w:space="0" w:color="auto"/>
                  </w:divBdr>
                </w:div>
              </w:divsChild>
            </w:div>
            <w:div w:id="2103454138">
              <w:marLeft w:val="0"/>
              <w:marRight w:val="0"/>
              <w:marTop w:val="0"/>
              <w:marBottom w:val="0"/>
              <w:divBdr>
                <w:top w:val="none" w:sz="0" w:space="0" w:color="auto"/>
                <w:left w:val="none" w:sz="0" w:space="0" w:color="auto"/>
                <w:bottom w:val="none" w:sz="0" w:space="0" w:color="auto"/>
                <w:right w:val="none" w:sz="0" w:space="0" w:color="auto"/>
              </w:divBdr>
            </w:div>
          </w:divsChild>
        </w:div>
        <w:div w:id="833960795">
          <w:marLeft w:val="0"/>
          <w:marRight w:val="0"/>
          <w:marTop w:val="0"/>
          <w:marBottom w:val="0"/>
          <w:divBdr>
            <w:top w:val="none" w:sz="0" w:space="0" w:color="auto"/>
            <w:left w:val="none" w:sz="0" w:space="0" w:color="auto"/>
            <w:bottom w:val="none" w:sz="0" w:space="0" w:color="auto"/>
            <w:right w:val="none" w:sz="0" w:space="0" w:color="auto"/>
          </w:divBdr>
          <w:divsChild>
            <w:div w:id="977152663">
              <w:marLeft w:val="0"/>
              <w:marRight w:val="0"/>
              <w:marTop w:val="0"/>
              <w:marBottom w:val="0"/>
              <w:divBdr>
                <w:top w:val="none" w:sz="0" w:space="0" w:color="auto"/>
                <w:left w:val="none" w:sz="0" w:space="0" w:color="auto"/>
                <w:bottom w:val="none" w:sz="0" w:space="0" w:color="auto"/>
                <w:right w:val="none" w:sz="0" w:space="0" w:color="auto"/>
              </w:divBdr>
              <w:divsChild>
                <w:div w:id="2131702279">
                  <w:marLeft w:val="0"/>
                  <w:marRight w:val="0"/>
                  <w:marTop w:val="0"/>
                  <w:marBottom w:val="0"/>
                  <w:divBdr>
                    <w:top w:val="none" w:sz="0" w:space="0" w:color="auto"/>
                    <w:left w:val="none" w:sz="0" w:space="0" w:color="auto"/>
                    <w:bottom w:val="none" w:sz="0" w:space="0" w:color="auto"/>
                    <w:right w:val="none" w:sz="0" w:space="0" w:color="auto"/>
                  </w:divBdr>
                </w:div>
              </w:divsChild>
            </w:div>
            <w:div w:id="169293499">
              <w:marLeft w:val="0"/>
              <w:marRight w:val="0"/>
              <w:marTop w:val="0"/>
              <w:marBottom w:val="0"/>
              <w:divBdr>
                <w:top w:val="none" w:sz="0" w:space="0" w:color="auto"/>
                <w:left w:val="none" w:sz="0" w:space="0" w:color="auto"/>
                <w:bottom w:val="none" w:sz="0" w:space="0" w:color="auto"/>
                <w:right w:val="none" w:sz="0" w:space="0" w:color="auto"/>
              </w:divBdr>
            </w:div>
          </w:divsChild>
        </w:div>
        <w:div w:id="540826444">
          <w:marLeft w:val="0"/>
          <w:marRight w:val="0"/>
          <w:marTop w:val="0"/>
          <w:marBottom w:val="0"/>
          <w:divBdr>
            <w:top w:val="none" w:sz="0" w:space="0" w:color="auto"/>
            <w:left w:val="none" w:sz="0" w:space="0" w:color="auto"/>
            <w:bottom w:val="none" w:sz="0" w:space="0" w:color="auto"/>
            <w:right w:val="none" w:sz="0" w:space="0" w:color="auto"/>
          </w:divBdr>
          <w:divsChild>
            <w:div w:id="1714037536">
              <w:marLeft w:val="0"/>
              <w:marRight w:val="0"/>
              <w:marTop w:val="0"/>
              <w:marBottom w:val="0"/>
              <w:divBdr>
                <w:top w:val="none" w:sz="0" w:space="0" w:color="auto"/>
                <w:left w:val="none" w:sz="0" w:space="0" w:color="auto"/>
                <w:bottom w:val="none" w:sz="0" w:space="0" w:color="auto"/>
                <w:right w:val="none" w:sz="0" w:space="0" w:color="auto"/>
              </w:divBdr>
              <w:divsChild>
                <w:div w:id="1161579718">
                  <w:marLeft w:val="0"/>
                  <w:marRight w:val="0"/>
                  <w:marTop w:val="0"/>
                  <w:marBottom w:val="0"/>
                  <w:divBdr>
                    <w:top w:val="none" w:sz="0" w:space="0" w:color="auto"/>
                    <w:left w:val="none" w:sz="0" w:space="0" w:color="auto"/>
                    <w:bottom w:val="none" w:sz="0" w:space="0" w:color="auto"/>
                    <w:right w:val="none" w:sz="0" w:space="0" w:color="auto"/>
                  </w:divBdr>
                </w:div>
              </w:divsChild>
            </w:div>
            <w:div w:id="382290693">
              <w:marLeft w:val="0"/>
              <w:marRight w:val="0"/>
              <w:marTop w:val="0"/>
              <w:marBottom w:val="0"/>
              <w:divBdr>
                <w:top w:val="none" w:sz="0" w:space="0" w:color="auto"/>
                <w:left w:val="none" w:sz="0" w:space="0" w:color="auto"/>
                <w:bottom w:val="none" w:sz="0" w:space="0" w:color="auto"/>
                <w:right w:val="none" w:sz="0" w:space="0" w:color="auto"/>
              </w:divBdr>
            </w:div>
          </w:divsChild>
        </w:div>
        <w:div w:id="621301396">
          <w:marLeft w:val="0"/>
          <w:marRight w:val="0"/>
          <w:marTop w:val="0"/>
          <w:marBottom w:val="0"/>
          <w:divBdr>
            <w:top w:val="none" w:sz="0" w:space="0" w:color="auto"/>
            <w:left w:val="none" w:sz="0" w:space="0" w:color="auto"/>
            <w:bottom w:val="none" w:sz="0" w:space="0" w:color="auto"/>
            <w:right w:val="none" w:sz="0" w:space="0" w:color="auto"/>
          </w:divBdr>
          <w:divsChild>
            <w:div w:id="1958875733">
              <w:marLeft w:val="0"/>
              <w:marRight w:val="0"/>
              <w:marTop w:val="0"/>
              <w:marBottom w:val="0"/>
              <w:divBdr>
                <w:top w:val="none" w:sz="0" w:space="0" w:color="auto"/>
                <w:left w:val="none" w:sz="0" w:space="0" w:color="auto"/>
                <w:bottom w:val="none" w:sz="0" w:space="0" w:color="auto"/>
                <w:right w:val="none" w:sz="0" w:space="0" w:color="auto"/>
              </w:divBdr>
              <w:divsChild>
                <w:div w:id="150752341">
                  <w:marLeft w:val="0"/>
                  <w:marRight w:val="0"/>
                  <w:marTop w:val="0"/>
                  <w:marBottom w:val="0"/>
                  <w:divBdr>
                    <w:top w:val="none" w:sz="0" w:space="0" w:color="auto"/>
                    <w:left w:val="none" w:sz="0" w:space="0" w:color="auto"/>
                    <w:bottom w:val="none" w:sz="0" w:space="0" w:color="auto"/>
                    <w:right w:val="none" w:sz="0" w:space="0" w:color="auto"/>
                  </w:divBdr>
                </w:div>
              </w:divsChild>
            </w:div>
            <w:div w:id="1505362745">
              <w:marLeft w:val="0"/>
              <w:marRight w:val="0"/>
              <w:marTop w:val="0"/>
              <w:marBottom w:val="0"/>
              <w:divBdr>
                <w:top w:val="none" w:sz="0" w:space="0" w:color="auto"/>
                <w:left w:val="none" w:sz="0" w:space="0" w:color="auto"/>
                <w:bottom w:val="none" w:sz="0" w:space="0" w:color="auto"/>
                <w:right w:val="none" w:sz="0" w:space="0" w:color="auto"/>
              </w:divBdr>
            </w:div>
          </w:divsChild>
        </w:div>
        <w:div w:id="1681858511">
          <w:marLeft w:val="0"/>
          <w:marRight w:val="0"/>
          <w:marTop w:val="0"/>
          <w:marBottom w:val="0"/>
          <w:divBdr>
            <w:top w:val="none" w:sz="0" w:space="0" w:color="auto"/>
            <w:left w:val="none" w:sz="0" w:space="0" w:color="auto"/>
            <w:bottom w:val="none" w:sz="0" w:space="0" w:color="auto"/>
            <w:right w:val="none" w:sz="0" w:space="0" w:color="auto"/>
          </w:divBdr>
          <w:divsChild>
            <w:div w:id="1626617524">
              <w:marLeft w:val="0"/>
              <w:marRight w:val="0"/>
              <w:marTop w:val="0"/>
              <w:marBottom w:val="0"/>
              <w:divBdr>
                <w:top w:val="none" w:sz="0" w:space="0" w:color="auto"/>
                <w:left w:val="none" w:sz="0" w:space="0" w:color="auto"/>
                <w:bottom w:val="none" w:sz="0" w:space="0" w:color="auto"/>
                <w:right w:val="none" w:sz="0" w:space="0" w:color="auto"/>
              </w:divBdr>
              <w:divsChild>
                <w:div w:id="424110533">
                  <w:marLeft w:val="0"/>
                  <w:marRight w:val="0"/>
                  <w:marTop w:val="0"/>
                  <w:marBottom w:val="0"/>
                  <w:divBdr>
                    <w:top w:val="none" w:sz="0" w:space="0" w:color="auto"/>
                    <w:left w:val="none" w:sz="0" w:space="0" w:color="auto"/>
                    <w:bottom w:val="none" w:sz="0" w:space="0" w:color="auto"/>
                    <w:right w:val="none" w:sz="0" w:space="0" w:color="auto"/>
                  </w:divBdr>
                </w:div>
              </w:divsChild>
            </w:div>
            <w:div w:id="548615051">
              <w:marLeft w:val="0"/>
              <w:marRight w:val="0"/>
              <w:marTop w:val="0"/>
              <w:marBottom w:val="0"/>
              <w:divBdr>
                <w:top w:val="none" w:sz="0" w:space="0" w:color="auto"/>
                <w:left w:val="none" w:sz="0" w:space="0" w:color="auto"/>
                <w:bottom w:val="none" w:sz="0" w:space="0" w:color="auto"/>
                <w:right w:val="none" w:sz="0" w:space="0" w:color="auto"/>
              </w:divBdr>
            </w:div>
          </w:divsChild>
        </w:div>
        <w:div w:id="1894080203">
          <w:marLeft w:val="0"/>
          <w:marRight w:val="0"/>
          <w:marTop w:val="0"/>
          <w:marBottom w:val="0"/>
          <w:divBdr>
            <w:top w:val="none" w:sz="0" w:space="0" w:color="auto"/>
            <w:left w:val="none" w:sz="0" w:space="0" w:color="auto"/>
            <w:bottom w:val="none" w:sz="0" w:space="0" w:color="auto"/>
            <w:right w:val="none" w:sz="0" w:space="0" w:color="auto"/>
          </w:divBdr>
          <w:divsChild>
            <w:div w:id="871379884">
              <w:marLeft w:val="0"/>
              <w:marRight w:val="0"/>
              <w:marTop w:val="0"/>
              <w:marBottom w:val="0"/>
              <w:divBdr>
                <w:top w:val="none" w:sz="0" w:space="0" w:color="auto"/>
                <w:left w:val="none" w:sz="0" w:space="0" w:color="auto"/>
                <w:bottom w:val="none" w:sz="0" w:space="0" w:color="auto"/>
                <w:right w:val="none" w:sz="0" w:space="0" w:color="auto"/>
              </w:divBdr>
              <w:divsChild>
                <w:div w:id="1602253860">
                  <w:marLeft w:val="0"/>
                  <w:marRight w:val="0"/>
                  <w:marTop w:val="0"/>
                  <w:marBottom w:val="0"/>
                  <w:divBdr>
                    <w:top w:val="none" w:sz="0" w:space="0" w:color="auto"/>
                    <w:left w:val="none" w:sz="0" w:space="0" w:color="auto"/>
                    <w:bottom w:val="none" w:sz="0" w:space="0" w:color="auto"/>
                    <w:right w:val="none" w:sz="0" w:space="0" w:color="auto"/>
                  </w:divBdr>
                </w:div>
              </w:divsChild>
            </w:div>
            <w:div w:id="1557887071">
              <w:marLeft w:val="0"/>
              <w:marRight w:val="0"/>
              <w:marTop w:val="0"/>
              <w:marBottom w:val="0"/>
              <w:divBdr>
                <w:top w:val="none" w:sz="0" w:space="0" w:color="auto"/>
                <w:left w:val="none" w:sz="0" w:space="0" w:color="auto"/>
                <w:bottom w:val="none" w:sz="0" w:space="0" w:color="auto"/>
                <w:right w:val="none" w:sz="0" w:space="0" w:color="auto"/>
              </w:divBdr>
            </w:div>
          </w:divsChild>
        </w:div>
        <w:div w:id="1057557811">
          <w:marLeft w:val="0"/>
          <w:marRight w:val="0"/>
          <w:marTop w:val="0"/>
          <w:marBottom w:val="0"/>
          <w:divBdr>
            <w:top w:val="none" w:sz="0" w:space="0" w:color="auto"/>
            <w:left w:val="none" w:sz="0" w:space="0" w:color="auto"/>
            <w:bottom w:val="none" w:sz="0" w:space="0" w:color="auto"/>
            <w:right w:val="none" w:sz="0" w:space="0" w:color="auto"/>
          </w:divBdr>
          <w:divsChild>
            <w:div w:id="699009978">
              <w:marLeft w:val="0"/>
              <w:marRight w:val="0"/>
              <w:marTop w:val="0"/>
              <w:marBottom w:val="0"/>
              <w:divBdr>
                <w:top w:val="none" w:sz="0" w:space="0" w:color="auto"/>
                <w:left w:val="none" w:sz="0" w:space="0" w:color="auto"/>
                <w:bottom w:val="none" w:sz="0" w:space="0" w:color="auto"/>
                <w:right w:val="none" w:sz="0" w:space="0" w:color="auto"/>
              </w:divBdr>
              <w:divsChild>
                <w:div w:id="440877151">
                  <w:marLeft w:val="0"/>
                  <w:marRight w:val="0"/>
                  <w:marTop w:val="0"/>
                  <w:marBottom w:val="0"/>
                  <w:divBdr>
                    <w:top w:val="none" w:sz="0" w:space="0" w:color="auto"/>
                    <w:left w:val="none" w:sz="0" w:space="0" w:color="auto"/>
                    <w:bottom w:val="none" w:sz="0" w:space="0" w:color="auto"/>
                    <w:right w:val="none" w:sz="0" w:space="0" w:color="auto"/>
                  </w:divBdr>
                </w:div>
              </w:divsChild>
            </w:div>
            <w:div w:id="1827700693">
              <w:marLeft w:val="0"/>
              <w:marRight w:val="0"/>
              <w:marTop w:val="0"/>
              <w:marBottom w:val="0"/>
              <w:divBdr>
                <w:top w:val="none" w:sz="0" w:space="0" w:color="auto"/>
                <w:left w:val="none" w:sz="0" w:space="0" w:color="auto"/>
                <w:bottom w:val="none" w:sz="0" w:space="0" w:color="auto"/>
                <w:right w:val="none" w:sz="0" w:space="0" w:color="auto"/>
              </w:divBdr>
            </w:div>
          </w:divsChild>
        </w:div>
        <w:div w:id="1254900302">
          <w:marLeft w:val="0"/>
          <w:marRight w:val="0"/>
          <w:marTop w:val="0"/>
          <w:marBottom w:val="0"/>
          <w:divBdr>
            <w:top w:val="none" w:sz="0" w:space="0" w:color="auto"/>
            <w:left w:val="none" w:sz="0" w:space="0" w:color="auto"/>
            <w:bottom w:val="none" w:sz="0" w:space="0" w:color="auto"/>
            <w:right w:val="none" w:sz="0" w:space="0" w:color="auto"/>
          </w:divBdr>
          <w:divsChild>
            <w:div w:id="1134568960">
              <w:marLeft w:val="0"/>
              <w:marRight w:val="0"/>
              <w:marTop w:val="0"/>
              <w:marBottom w:val="0"/>
              <w:divBdr>
                <w:top w:val="none" w:sz="0" w:space="0" w:color="auto"/>
                <w:left w:val="none" w:sz="0" w:space="0" w:color="auto"/>
                <w:bottom w:val="none" w:sz="0" w:space="0" w:color="auto"/>
                <w:right w:val="none" w:sz="0" w:space="0" w:color="auto"/>
              </w:divBdr>
              <w:divsChild>
                <w:div w:id="1513913768">
                  <w:marLeft w:val="0"/>
                  <w:marRight w:val="0"/>
                  <w:marTop w:val="0"/>
                  <w:marBottom w:val="0"/>
                  <w:divBdr>
                    <w:top w:val="none" w:sz="0" w:space="0" w:color="auto"/>
                    <w:left w:val="none" w:sz="0" w:space="0" w:color="auto"/>
                    <w:bottom w:val="none" w:sz="0" w:space="0" w:color="auto"/>
                    <w:right w:val="none" w:sz="0" w:space="0" w:color="auto"/>
                  </w:divBdr>
                </w:div>
              </w:divsChild>
            </w:div>
            <w:div w:id="1818105259">
              <w:marLeft w:val="0"/>
              <w:marRight w:val="0"/>
              <w:marTop w:val="0"/>
              <w:marBottom w:val="0"/>
              <w:divBdr>
                <w:top w:val="none" w:sz="0" w:space="0" w:color="auto"/>
                <w:left w:val="none" w:sz="0" w:space="0" w:color="auto"/>
                <w:bottom w:val="none" w:sz="0" w:space="0" w:color="auto"/>
                <w:right w:val="none" w:sz="0" w:space="0" w:color="auto"/>
              </w:divBdr>
            </w:div>
          </w:divsChild>
        </w:div>
        <w:div w:id="1072704009">
          <w:marLeft w:val="0"/>
          <w:marRight w:val="0"/>
          <w:marTop w:val="0"/>
          <w:marBottom w:val="0"/>
          <w:divBdr>
            <w:top w:val="none" w:sz="0" w:space="0" w:color="auto"/>
            <w:left w:val="none" w:sz="0" w:space="0" w:color="auto"/>
            <w:bottom w:val="none" w:sz="0" w:space="0" w:color="auto"/>
            <w:right w:val="none" w:sz="0" w:space="0" w:color="auto"/>
          </w:divBdr>
          <w:divsChild>
            <w:div w:id="1691375789">
              <w:marLeft w:val="0"/>
              <w:marRight w:val="0"/>
              <w:marTop w:val="0"/>
              <w:marBottom w:val="0"/>
              <w:divBdr>
                <w:top w:val="none" w:sz="0" w:space="0" w:color="auto"/>
                <w:left w:val="none" w:sz="0" w:space="0" w:color="auto"/>
                <w:bottom w:val="none" w:sz="0" w:space="0" w:color="auto"/>
                <w:right w:val="none" w:sz="0" w:space="0" w:color="auto"/>
              </w:divBdr>
              <w:divsChild>
                <w:div w:id="1397320200">
                  <w:marLeft w:val="0"/>
                  <w:marRight w:val="0"/>
                  <w:marTop w:val="0"/>
                  <w:marBottom w:val="0"/>
                  <w:divBdr>
                    <w:top w:val="none" w:sz="0" w:space="0" w:color="auto"/>
                    <w:left w:val="none" w:sz="0" w:space="0" w:color="auto"/>
                    <w:bottom w:val="none" w:sz="0" w:space="0" w:color="auto"/>
                    <w:right w:val="none" w:sz="0" w:space="0" w:color="auto"/>
                  </w:divBdr>
                </w:div>
              </w:divsChild>
            </w:div>
            <w:div w:id="308246118">
              <w:marLeft w:val="0"/>
              <w:marRight w:val="0"/>
              <w:marTop w:val="0"/>
              <w:marBottom w:val="0"/>
              <w:divBdr>
                <w:top w:val="none" w:sz="0" w:space="0" w:color="auto"/>
                <w:left w:val="none" w:sz="0" w:space="0" w:color="auto"/>
                <w:bottom w:val="none" w:sz="0" w:space="0" w:color="auto"/>
                <w:right w:val="none" w:sz="0" w:space="0" w:color="auto"/>
              </w:divBdr>
            </w:div>
          </w:divsChild>
        </w:div>
        <w:div w:id="155074285">
          <w:marLeft w:val="0"/>
          <w:marRight w:val="0"/>
          <w:marTop w:val="0"/>
          <w:marBottom w:val="0"/>
          <w:divBdr>
            <w:top w:val="none" w:sz="0" w:space="0" w:color="auto"/>
            <w:left w:val="none" w:sz="0" w:space="0" w:color="auto"/>
            <w:bottom w:val="none" w:sz="0" w:space="0" w:color="auto"/>
            <w:right w:val="none" w:sz="0" w:space="0" w:color="auto"/>
          </w:divBdr>
          <w:divsChild>
            <w:div w:id="91711253">
              <w:marLeft w:val="0"/>
              <w:marRight w:val="0"/>
              <w:marTop w:val="0"/>
              <w:marBottom w:val="0"/>
              <w:divBdr>
                <w:top w:val="none" w:sz="0" w:space="0" w:color="auto"/>
                <w:left w:val="none" w:sz="0" w:space="0" w:color="auto"/>
                <w:bottom w:val="none" w:sz="0" w:space="0" w:color="auto"/>
                <w:right w:val="none" w:sz="0" w:space="0" w:color="auto"/>
              </w:divBdr>
              <w:divsChild>
                <w:div w:id="495000551">
                  <w:marLeft w:val="0"/>
                  <w:marRight w:val="0"/>
                  <w:marTop w:val="0"/>
                  <w:marBottom w:val="0"/>
                  <w:divBdr>
                    <w:top w:val="none" w:sz="0" w:space="0" w:color="auto"/>
                    <w:left w:val="none" w:sz="0" w:space="0" w:color="auto"/>
                    <w:bottom w:val="none" w:sz="0" w:space="0" w:color="auto"/>
                    <w:right w:val="none" w:sz="0" w:space="0" w:color="auto"/>
                  </w:divBdr>
                </w:div>
              </w:divsChild>
            </w:div>
            <w:div w:id="668562497">
              <w:marLeft w:val="0"/>
              <w:marRight w:val="0"/>
              <w:marTop w:val="0"/>
              <w:marBottom w:val="0"/>
              <w:divBdr>
                <w:top w:val="none" w:sz="0" w:space="0" w:color="auto"/>
                <w:left w:val="none" w:sz="0" w:space="0" w:color="auto"/>
                <w:bottom w:val="none" w:sz="0" w:space="0" w:color="auto"/>
                <w:right w:val="none" w:sz="0" w:space="0" w:color="auto"/>
              </w:divBdr>
            </w:div>
          </w:divsChild>
        </w:div>
        <w:div w:id="1065105882">
          <w:marLeft w:val="0"/>
          <w:marRight w:val="0"/>
          <w:marTop w:val="0"/>
          <w:marBottom w:val="0"/>
          <w:divBdr>
            <w:top w:val="none" w:sz="0" w:space="0" w:color="auto"/>
            <w:left w:val="none" w:sz="0" w:space="0" w:color="auto"/>
            <w:bottom w:val="none" w:sz="0" w:space="0" w:color="auto"/>
            <w:right w:val="none" w:sz="0" w:space="0" w:color="auto"/>
          </w:divBdr>
          <w:divsChild>
            <w:div w:id="2103184755">
              <w:marLeft w:val="0"/>
              <w:marRight w:val="0"/>
              <w:marTop w:val="0"/>
              <w:marBottom w:val="0"/>
              <w:divBdr>
                <w:top w:val="none" w:sz="0" w:space="0" w:color="auto"/>
                <w:left w:val="none" w:sz="0" w:space="0" w:color="auto"/>
                <w:bottom w:val="none" w:sz="0" w:space="0" w:color="auto"/>
                <w:right w:val="none" w:sz="0" w:space="0" w:color="auto"/>
              </w:divBdr>
              <w:divsChild>
                <w:div w:id="699090312">
                  <w:marLeft w:val="0"/>
                  <w:marRight w:val="0"/>
                  <w:marTop w:val="0"/>
                  <w:marBottom w:val="0"/>
                  <w:divBdr>
                    <w:top w:val="none" w:sz="0" w:space="0" w:color="auto"/>
                    <w:left w:val="none" w:sz="0" w:space="0" w:color="auto"/>
                    <w:bottom w:val="none" w:sz="0" w:space="0" w:color="auto"/>
                    <w:right w:val="none" w:sz="0" w:space="0" w:color="auto"/>
                  </w:divBdr>
                </w:div>
              </w:divsChild>
            </w:div>
            <w:div w:id="224493245">
              <w:marLeft w:val="0"/>
              <w:marRight w:val="0"/>
              <w:marTop w:val="0"/>
              <w:marBottom w:val="0"/>
              <w:divBdr>
                <w:top w:val="none" w:sz="0" w:space="0" w:color="auto"/>
                <w:left w:val="none" w:sz="0" w:space="0" w:color="auto"/>
                <w:bottom w:val="none" w:sz="0" w:space="0" w:color="auto"/>
                <w:right w:val="none" w:sz="0" w:space="0" w:color="auto"/>
              </w:divBdr>
            </w:div>
          </w:divsChild>
        </w:div>
        <w:div w:id="2060933264">
          <w:marLeft w:val="0"/>
          <w:marRight w:val="0"/>
          <w:marTop w:val="0"/>
          <w:marBottom w:val="0"/>
          <w:divBdr>
            <w:top w:val="none" w:sz="0" w:space="0" w:color="auto"/>
            <w:left w:val="none" w:sz="0" w:space="0" w:color="auto"/>
            <w:bottom w:val="none" w:sz="0" w:space="0" w:color="auto"/>
            <w:right w:val="none" w:sz="0" w:space="0" w:color="auto"/>
          </w:divBdr>
          <w:divsChild>
            <w:div w:id="237910227">
              <w:marLeft w:val="0"/>
              <w:marRight w:val="0"/>
              <w:marTop w:val="0"/>
              <w:marBottom w:val="0"/>
              <w:divBdr>
                <w:top w:val="none" w:sz="0" w:space="0" w:color="auto"/>
                <w:left w:val="none" w:sz="0" w:space="0" w:color="auto"/>
                <w:bottom w:val="none" w:sz="0" w:space="0" w:color="auto"/>
                <w:right w:val="none" w:sz="0" w:space="0" w:color="auto"/>
              </w:divBdr>
              <w:divsChild>
                <w:div w:id="1726444589">
                  <w:marLeft w:val="0"/>
                  <w:marRight w:val="0"/>
                  <w:marTop w:val="0"/>
                  <w:marBottom w:val="0"/>
                  <w:divBdr>
                    <w:top w:val="none" w:sz="0" w:space="0" w:color="auto"/>
                    <w:left w:val="none" w:sz="0" w:space="0" w:color="auto"/>
                    <w:bottom w:val="none" w:sz="0" w:space="0" w:color="auto"/>
                    <w:right w:val="none" w:sz="0" w:space="0" w:color="auto"/>
                  </w:divBdr>
                </w:div>
              </w:divsChild>
            </w:div>
            <w:div w:id="158665982">
              <w:marLeft w:val="0"/>
              <w:marRight w:val="0"/>
              <w:marTop w:val="0"/>
              <w:marBottom w:val="0"/>
              <w:divBdr>
                <w:top w:val="none" w:sz="0" w:space="0" w:color="auto"/>
                <w:left w:val="none" w:sz="0" w:space="0" w:color="auto"/>
                <w:bottom w:val="none" w:sz="0" w:space="0" w:color="auto"/>
                <w:right w:val="none" w:sz="0" w:space="0" w:color="auto"/>
              </w:divBdr>
            </w:div>
          </w:divsChild>
        </w:div>
        <w:div w:id="1597597307">
          <w:marLeft w:val="0"/>
          <w:marRight w:val="0"/>
          <w:marTop w:val="0"/>
          <w:marBottom w:val="0"/>
          <w:divBdr>
            <w:top w:val="none" w:sz="0" w:space="0" w:color="auto"/>
            <w:left w:val="none" w:sz="0" w:space="0" w:color="auto"/>
            <w:bottom w:val="none" w:sz="0" w:space="0" w:color="auto"/>
            <w:right w:val="none" w:sz="0" w:space="0" w:color="auto"/>
          </w:divBdr>
          <w:divsChild>
            <w:div w:id="463041595">
              <w:marLeft w:val="0"/>
              <w:marRight w:val="0"/>
              <w:marTop w:val="0"/>
              <w:marBottom w:val="0"/>
              <w:divBdr>
                <w:top w:val="none" w:sz="0" w:space="0" w:color="auto"/>
                <w:left w:val="none" w:sz="0" w:space="0" w:color="auto"/>
                <w:bottom w:val="none" w:sz="0" w:space="0" w:color="auto"/>
                <w:right w:val="none" w:sz="0" w:space="0" w:color="auto"/>
              </w:divBdr>
              <w:divsChild>
                <w:div w:id="669522573">
                  <w:marLeft w:val="0"/>
                  <w:marRight w:val="0"/>
                  <w:marTop w:val="0"/>
                  <w:marBottom w:val="0"/>
                  <w:divBdr>
                    <w:top w:val="none" w:sz="0" w:space="0" w:color="auto"/>
                    <w:left w:val="none" w:sz="0" w:space="0" w:color="auto"/>
                    <w:bottom w:val="none" w:sz="0" w:space="0" w:color="auto"/>
                    <w:right w:val="none" w:sz="0" w:space="0" w:color="auto"/>
                  </w:divBdr>
                </w:div>
              </w:divsChild>
            </w:div>
            <w:div w:id="415712980">
              <w:marLeft w:val="0"/>
              <w:marRight w:val="0"/>
              <w:marTop w:val="0"/>
              <w:marBottom w:val="0"/>
              <w:divBdr>
                <w:top w:val="none" w:sz="0" w:space="0" w:color="auto"/>
                <w:left w:val="none" w:sz="0" w:space="0" w:color="auto"/>
                <w:bottom w:val="none" w:sz="0" w:space="0" w:color="auto"/>
                <w:right w:val="none" w:sz="0" w:space="0" w:color="auto"/>
              </w:divBdr>
            </w:div>
          </w:divsChild>
        </w:div>
        <w:div w:id="157768179">
          <w:marLeft w:val="0"/>
          <w:marRight w:val="0"/>
          <w:marTop w:val="0"/>
          <w:marBottom w:val="0"/>
          <w:divBdr>
            <w:top w:val="none" w:sz="0" w:space="0" w:color="auto"/>
            <w:left w:val="none" w:sz="0" w:space="0" w:color="auto"/>
            <w:bottom w:val="none" w:sz="0" w:space="0" w:color="auto"/>
            <w:right w:val="none" w:sz="0" w:space="0" w:color="auto"/>
          </w:divBdr>
          <w:divsChild>
            <w:div w:id="2078477697">
              <w:marLeft w:val="0"/>
              <w:marRight w:val="0"/>
              <w:marTop w:val="0"/>
              <w:marBottom w:val="0"/>
              <w:divBdr>
                <w:top w:val="none" w:sz="0" w:space="0" w:color="auto"/>
                <w:left w:val="none" w:sz="0" w:space="0" w:color="auto"/>
                <w:bottom w:val="none" w:sz="0" w:space="0" w:color="auto"/>
                <w:right w:val="none" w:sz="0" w:space="0" w:color="auto"/>
              </w:divBdr>
              <w:divsChild>
                <w:div w:id="325669527">
                  <w:marLeft w:val="0"/>
                  <w:marRight w:val="0"/>
                  <w:marTop w:val="0"/>
                  <w:marBottom w:val="0"/>
                  <w:divBdr>
                    <w:top w:val="none" w:sz="0" w:space="0" w:color="auto"/>
                    <w:left w:val="none" w:sz="0" w:space="0" w:color="auto"/>
                    <w:bottom w:val="none" w:sz="0" w:space="0" w:color="auto"/>
                    <w:right w:val="none" w:sz="0" w:space="0" w:color="auto"/>
                  </w:divBdr>
                </w:div>
              </w:divsChild>
            </w:div>
            <w:div w:id="417405574">
              <w:marLeft w:val="0"/>
              <w:marRight w:val="0"/>
              <w:marTop w:val="0"/>
              <w:marBottom w:val="0"/>
              <w:divBdr>
                <w:top w:val="none" w:sz="0" w:space="0" w:color="auto"/>
                <w:left w:val="none" w:sz="0" w:space="0" w:color="auto"/>
                <w:bottom w:val="none" w:sz="0" w:space="0" w:color="auto"/>
                <w:right w:val="none" w:sz="0" w:space="0" w:color="auto"/>
              </w:divBdr>
            </w:div>
          </w:divsChild>
        </w:div>
        <w:div w:id="1540363607">
          <w:marLeft w:val="0"/>
          <w:marRight w:val="0"/>
          <w:marTop w:val="0"/>
          <w:marBottom w:val="0"/>
          <w:divBdr>
            <w:top w:val="none" w:sz="0" w:space="0" w:color="auto"/>
            <w:left w:val="none" w:sz="0" w:space="0" w:color="auto"/>
            <w:bottom w:val="none" w:sz="0" w:space="0" w:color="auto"/>
            <w:right w:val="none" w:sz="0" w:space="0" w:color="auto"/>
          </w:divBdr>
          <w:divsChild>
            <w:div w:id="1282682960">
              <w:marLeft w:val="0"/>
              <w:marRight w:val="0"/>
              <w:marTop w:val="0"/>
              <w:marBottom w:val="0"/>
              <w:divBdr>
                <w:top w:val="none" w:sz="0" w:space="0" w:color="auto"/>
                <w:left w:val="none" w:sz="0" w:space="0" w:color="auto"/>
                <w:bottom w:val="none" w:sz="0" w:space="0" w:color="auto"/>
                <w:right w:val="none" w:sz="0" w:space="0" w:color="auto"/>
              </w:divBdr>
              <w:divsChild>
                <w:div w:id="1927376432">
                  <w:marLeft w:val="0"/>
                  <w:marRight w:val="0"/>
                  <w:marTop w:val="0"/>
                  <w:marBottom w:val="0"/>
                  <w:divBdr>
                    <w:top w:val="none" w:sz="0" w:space="0" w:color="auto"/>
                    <w:left w:val="none" w:sz="0" w:space="0" w:color="auto"/>
                    <w:bottom w:val="none" w:sz="0" w:space="0" w:color="auto"/>
                    <w:right w:val="none" w:sz="0" w:space="0" w:color="auto"/>
                  </w:divBdr>
                </w:div>
              </w:divsChild>
            </w:div>
            <w:div w:id="173999820">
              <w:marLeft w:val="0"/>
              <w:marRight w:val="0"/>
              <w:marTop w:val="0"/>
              <w:marBottom w:val="0"/>
              <w:divBdr>
                <w:top w:val="none" w:sz="0" w:space="0" w:color="auto"/>
                <w:left w:val="none" w:sz="0" w:space="0" w:color="auto"/>
                <w:bottom w:val="none" w:sz="0" w:space="0" w:color="auto"/>
                <w:right w:val="none" w:sz="0" w:space="0" w:color="auto"/>
              </w:divBdr>
            </w:div>
          </w:divsChild>
        </w:div>
        <w:div w:id="1517187756">
          <w:marLeft w:val="0"/>
          <w:marRight w:val="0"/>
          <w:marTop w:val="0"/>
          <w:marBottom w:val="0"/>
          <w:divBdr>
            <w:top w:val="none" w:sz="0" w:space="0" w:color="auto"/>
            <w:left w:val="none" w:sz="0" w:space="0" w:color="auto"/>
            <w:bottom w:val="none" w:sz="0" w:space="0" w:color="auto"/>
            <w:right w:val="none" w:sz="0" w:space="0" w:color="auto"/>
          </w:divBdr>
          <w:divsChild>
            <w:div w:id="1589848478">
              <w:marLeft w:val="0"/>
              <w:marRight w:val="0"/>
              <w:marTop w:val="0"/>
              <w:marBottom w:val="0"/>
              <w:divBdr>
                <w:top w:val="none" w:sz="0" w:space="0" w:color="auto"/>
                <w:left w:val="none" w:sz="0" w:space="0" w:color="auto"/>
                <w:bottom w:val="none" w:sz="0" w:space="0" w:color="auto"/>
                <w:right w:val="none" w:sz="0" w:space="0" w:color="auto"/>
              </w:divBdr>
              <w:divsChild>
                <w:div w:id="524640695">
                  <w:marLeft w:val="0"/>
                  <w:marRight w:val="0"/>
                  <w:marTop w:val="0"/>
                  <w:marBottom w:val="0"/>
                  <w:divBdr>
                    <w:top w:val="none" w:sz="0" w:space="0" w:color="auto"/>
                    <w:left w:val="none" w:sz="0" w:space="0" w:color="auto"/>
                    <w:bottom w:val="none" w:sz="0" w:space="0" w:color="auto"/>
                    <w:right w:val="none" w:sz="0" w:space="0" w:color="auto"/>
                  </w:divBdr>
                </w:div>
              </w:divsChild>
            </w:div>
            <w:div w:id="461384239">
              <w:marLeft w:val="0"/>
              <w:marRight w:val="0"/>
              <w:marTop w:val="0"/>
              <w:marBottom w:val="0"/>
              <w:divBdr>
                <w:top w:val="none" w:sz="0" w:space="0" w:color="auto"/>
                <w:left w:val="none" w:sz="0" w:space="0" w:color="auto"/>
                <w:bottom w:val="none" w:sz="0" w:space="0" w:color="auto"/>
                <w:right w:val="none" w:sz="0" w:space="0" w:color="auto"/>
              </w:divBdr>
            </w:div>
          </w:divsChild>
        </w:div>
        <w:div w:id="742945776">
          <w:marLeft w:val="0"/>
          <w:marRight w:val="0"/>
          <w:marTop w:val="0"/>
          <w:marBottom w:val="0"/>
          <w:divBdr>
            <w:top w:val="none" w:sz="0" w:space="0" w:color="auto"/>
            <w:left w:val="none" w:sz="0" w:space="0" w:color="auto"/>
            <w:bottom w:val="none" w:sz="0" w:space="0" w:color="auto"/>
            <w:right w:val="none" w:sz="0" w:space="0" w:color="auto"/>
          </w:divBdr>
          <w:divsChild>
            <w:div w:id="369769106">
              <w:marLeft w:val="0"/>
              <w:marRight w:val="0"/>
              <w:marTop w:val="0"/>
              <w:marBottom w:val="0"/>
              <w:divBdr>
                <w:top w:val="none" w:sz="0" w:space="0" w:color="auto"/>
                <w:left w:val="none" w:sz="0" w:space="0" w:color="auto"/>
                <w:bottom w:val="none" w:sz="0" w:space="0" w:color="auto"/>
                <w:right w:val="none" w:sz="0" w:space="0" w:color="auto"/>
              </w:divBdr>
              <w:divsChild>
                <w:div w:id="1773207763">
                  <w:marLeft w:val="0"/>
                  <w:marRight w:val="0"/>
                  <w:marTop w:val="0"/>
                  <w:marBottom w:val="0"/>
                  <w:divBdr>
                    <w:top w:val="none" w:sz="0" w:space="0" w:color="auto"/>
                    <w:left w:val="none" w:sz="0" w:space="0" w:color="auto"/>
                    <w:bottom w:val="none" w:sz="0" w:space="0" w:color="auto"/>
                    <w:right w:val="none" w:sz="0" w:space="0" w:color="auto"/>
                  </w:divBdr>
                </w:div>
              </w:divsChild>
            </w:div>
            <w:div w:id="27604273">
              <w:marLeft w:val="0"/>
              <w:marRight w:val="0"/>
              <w:marTop w:val="0"/>
              <w:marBottom w:val="0"/>
              <w:divBdr>
                <w:top w:val="none" w:sz="0" w:space="0" w:color="auto"/>
                <w:left w:val="none" w:sz="0" w:space="0" w:color="auto"/>
                <w:bottom w:val="none" w:sz="0" w:space="0" w:color="auto"/>
                <w:right w:val="none" w:sz="0" w:space="0" w:color="auto"/>
              </w:divBdr>
            </w:div>
          </w:divsChild>
        </w:div>
        <w:div w:id="809248794">
          <w:marLeft w:val="0"/>
          <w:marRight w:val="0"/>
          <w:marTop w:val="0"/>
          <w:marBottom w:val="0"/>
          <w:divBdr>
            <w:top w:val="none" w:sz="0" w:space="0" w:color="auto"/>
            <w:left w:val="none" w:sz="0" w:space="0" w:color="auto"/>
            <w:bottom w:val="none" w:sz="0" w:space="0" w:color="auto"/>
            <w:right w:val="none" w:sz="0" w:space="0" w:color="auto"/>
          </w:divBdr>
          <w:divsChild>
            <w:div w:id="1870988390">
              <w:marLeft w:val="0"/>
              <w:marRight w:val="0"/>
              <w:marTop w:val="0"/>
              <w:marBottom w:val="0"/>
              <w:divBdr>
                <w:top w:val="none" w:sz="0" w:space="0" w:color="auto"/>
                <w:left w:val="none" w:sz="0" w:space="0" w:color="auto"/>
                <w:bottom w:val="none" w:sz="0" w:space="0" w:color="auto"/>
                <w:right w:val="none" w:sz="0" w:space="0" w:color="auto"/>
              </w:divBdr>
              <w:divsChild>
                <w:div w:id="1695380377">
                  <w:marLeft w:val="0"/>
                  <w:marRight w:val="0"/>
                  <w:marTop w:val="0"/>
                  <w:marBottom w:val="0"/>
                  <w:divBdr>
                    <w:top w:val="none" w:sz="0" w:space="0" w:color="auto"/>
                    <w:left w:val="none" w:sz="0" w:space="0" w:color="auto"/>
                    <w:bottom w:val="none" w:sz="0" w:space="0" w:color="auto"/>
                    <w:right w:val="none" w:sz="0" w:space="0" w:color="auto"/>
                  </w:divBdr>
                </w:div>
              </w:divsChild>
            </w:div>
            <w:div w:id="1244952435">
              <w:marLeft w:val="0"/>
              <w:marRight w:val="0"/>
              <w:marTop w:val="0"/>
              <w:marBottom w:val="0"/>
              <w:divBdr>
                <w:top w:val="none" w:sz="0" w:space="0" w:color="auto"/>
                <w:left w:val="none" w:sz="0" w:space="0" w:color="auto"/>
                <w:bottom w:val="none" w:sz="0" w:space="0" w:color="auto"/>
                <w:right w:val="none" w:sz="0" w:space="0" w:color="auto"/>
              </w:divBdr>
            </w:div>
          </w:divsChild>
        </w:div>
        <w:div w:id="1894465083">
          <w:marLeft w:val="0"/>
          <w:marRight w:val="0"/>
          <w:marTop w:val="0"/>
          <w:marBottom w:val="0"/>
          <w:divBdr>
            <w:top w:val="none" w:sz="0" w:space="0" w:color="auto"/>
            <w:left w:val="none" w:sz="0" w:space="0" w:color="auto"/>
            <w:bottom w:val="none" w:sz="0" w:space="0" w:color="auto"/>
            <w:right w:val="none" w:sz="0" w:space="0" w:color="auto"/>
          </w:divBdr>
          <w:divsChild>
            <w:div w:id="1121529673">
              <w:marLeft w:val="0"/>
              <w:marRight w:val="0"/>
              <w:marTop w:val="0"/>
              <w:marBottom w:val="0"/>
              <w:divBdr>
                <w:top w:val="none" w:sz="0" w:space="0" w:color="auto"/>
                <w:left w:val="none" w:sz="0" w:space="0" w:color="auto"/>
                <w:bottom w:val="none" w:sz="0" w:space="0" w:color="auto"/>
                <w:right w:val="none" w:sz="0" w:space="0" w:color="auto"/>
              </w:divBdr>
              <w:divsChild>
                <w:div w:id="969827680">
                  <w:marLeft w:val="0"/>
                  <w:marRight w:val="0"/>
                  <w:marTop w:val="0"/>
                  <w:marBottom w:val="0"/>
                  <w:divBdr>
                    <w:top w:val="none" w:sz="0" w:space="0" w:color="auto"/>
                    <w:left w:val="none" w:sz="0" w:space="0" w:color="auto"/>
                    <w:bottom w:val="none" w:sz="0" w:space="0" w:color="auto"/>
                    <w:right w:val="none" w:sz="0" w:space="0" w:color="auto"/>
                  </w:divBdr>
                </w:div>
              </w:divsChild>
            </w:div>
            <w:div w:id="158230755">
              <w:marLeft w:val="0"/>
              <w:marRight w:val="0"/>
              <w:marTop w:val="0"/>
              <w:marBottom w:val="0"/>
              <w:divBdr>
                <w:top w:val="none" w:sz="0" w:space="0" w:color="auto"/>
                <w:left w:val="none" w:sz="0" w:space="0" w:color="auto"/>
                <w:bottom w:val="none" w:sz="0" w:space="0" w:color="auto"/>
                <w:right w:val="none" w:sz="0" w:space="0" w:color="auto"/>
              </w:divBdr>
            </w:div>
          </w:divsChild>
        </w:div>
        <w:div w:id="1320421626">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837308278">
                  <w:marLeft w:val="0"/>
                  <w:marRight w:val="0"/>
                  <w:marTop w:val="0"/>
                  <w:marBottom w:val="0"/>
                  <w:divBdr>
                    <w:top w:val="none" w:sz="0" w:space="0" w:color="auto"/>
                    <w:left w:val="none" w:sz="0" w:space="0" w:color="auto"/>
                    <w:bottom w:val="none" w:sz="0" w:space="0" w:color="auto"/>
                    <w:right w:val="none" w:sz="0" w:space="0" w:color="auto"/>
                  </w:divBdr>
                </w:div>
              </w:divsChild>
            </w:div>
            <w:div w:id="1654068037">
              <w:marLeft w:val="0"/>
              <w:marRight w:val="0"/>
              <w:marTop w:val="0"/>
              <w:marBottom w:val="0"/>
              <w:divBdr>
                <w:top w:val="none" w:sz="0" w:space="0" w:color="auto"/>
                <w:left w:val="none" w:sz="0" w:space="0" w:color="auto"/>
                <w:bottom w:val="none" w:sz="0" w:space="0" w:color="auto"/>
                <w:right w:val="none" w:sz="0" w:space="0" w:color="auto"/>
              </w:divBdr>
            </w:div>
          </w:divsChild>
        </w:div>
        <w:div w:id="316569520">
          <w:marLeft w:val="0"/>
          <w:marRight w:val="0"/>
          <w:marTop w:val="0"/>
          <w:marBottom w:val="0"/>
          <w:divBdr>
            <w:top w:val="none" w:sz="0" w:space="0" w:color="auto"/>
            <w:left w:val="none" w:sz="0" w:space="0" w:color="auto"/>
            <w:bottom w:val="none" w:sz="0" w:space="0" w:color="auto"/>
            <w:right w:val="none" w:sz="0" w:space="0" w:color="auto"/>
          </w:divBdr>
          <w:divsChild>
            <w:div w:id="1263688013">
              <w:marLeft w:val="0"/>
              <w:marRight w:val="0"/>
              <w:marTop w:val="0"/>
              <w:marBottom w:val="0"/>
              <w:divBdr>
                <w:top w:val="none" w:sz="0" w:space="0" w:color="auto"/>
                <w:left w:val="none" w:sz="0" w:space="0" w:color="auto"/>
                <w:bottom w:val="none" w:sz="0" w:space="0" w:color="auto"/>
                <w:right w:val="none" w:sz="0" w:space="0" w:color="auto"/>
              </w:divBdr>
              <w:divsChild>
                <w:div w:id="1557232901">
                  <w:marLeft w:val="0"/>
                  <w:marRight w:val="0"/>
                  <w:marTop w:val="0"/>
                  <w:marBottom w:val="0"/>
                  <w:divBdr>
                    <w:top w:val="none" w:sz="0" w:space="0" w:color="auto"/>
                    <w:left w:val="none" w:sz="0" w:space="0" w:color="auto"/>
                    <w:bottom w:val="none" w:sz="0" w:space="0" w:color="auto"/>
                    <w:right w:val="none" w:sz="0" w:space="0" w:color="auto"/>
                  </w:divBdr>
                </w:div>
              </w:divsChild>
            </w:div>
            <w:div w:id="2052874664">
              <w:marLeft w:val="0"/>
              <w:marRight w:val="0"/>
              <w:marTop w:val="0"/>
              <w:marBottom w:val="0"/>
              <w:divBdr>
                <w:top w:val="none" w:sz="0" w:space="0" w:color="auto"/>
                <w:left w:val="none" w:sz="0" w:space="0" w:color="auto"/>
                <w:bottom w:val="none" w:sz="0" w:space="0" w:color="auto"/>
                <w:right w:val="none" w:sz="0" w:space="0" w:color="auto"/>
              </w:divBdr>
            </w:div>
          </w:divsChild>
        </w:div>
        <w:div w:id="1120104767">
          <w:marLeft w:val="0"/>
          <w:marRight w:val="0"/>
          <w:marTop w:val="0"/>
          <w:marBottom w:val="0"/>
          <w:divBdr>
            <w:top w:val="none" w:sz="0" w:space="0" w:color="auto"/>
            <w:left w:val="none" w:sz="0" w:space="0" w:color="auto"/>
            <w:bottom w:val="none" w:sz="0" w:space="0" w:color="auto"/>
            <w:right w:val="none" w:sz="0" w:space="0" w:color="auto"/>
          </w:divBdr>
          <w:divsChild>
            <w:div w:id="1942716297">
              <w:marLeft w:val="0"/>
              <w:marRight w:val="0"/>
              <w:marTop w:val="0"/>
              <w:marBottom w:val="0"/>
              <w:divBdr>
                <w:top w:val="none" w:sz="0" w:space="0" w:color="auto"/>
                <w:left w:val="none" w:sz="0" w:space="0" w:color="auto"/>
                <w:bottom w:val="none" w:sz="0" w:space="0" w:color="auto"/>
                <w:right w:val="none" w:sz="0" w:space="0" w:color="auto"/>
              </w:divBdr>
              <w:divsChild>
                <w:div w:id="517040792">
                  <w:marLeft w:val="0"/>
                  <w:marRight w:val="0"/>
                  <w:marTop w:val="0"/>
                  <w:marBottom w:val="0"/>
                  <w:divBdr>
                    <w:top w:val="none" w:sz="0" w:space="0" w:color="auto"/>
                    <w:left w:val="none" w:sz="0" w:space="0" w:color="auto"/>
                    <w:bottom w:val="none" w:sz="0" w:space="0" w:color="auto"/>
                    <w:right w:val="none" w:sz="0" w:space="0" w:color="auto"/>
                  </w:divBdr>
                </w:div>
              </w:divsChild>
            </w:div>
            <w:div w:id="1586257541">
              <w:marLeft w:val="0"/>
              <w:marRight w:val="0"/>
              <w:marTop w:val="0"/>
              <w:marBottom w:val="0"/>
              <w:divBdr>
                <w:top w:val="none" w:sz="0" w:space="0" w:color="auto"/>
                <w:left w:val="none" w:sz="0" w:space="0" w:color="auto"/>
                <w:bottom w:val="none" w:sz="0" w:space="0" w:color="auto"/>
                <w:right w:val="none" w:sz="0" w:space="0" w:color="auto"/>
              </w:divBdr>
            </w:div>
          </w:divsChild>
        </w:div>
        <w:div w:id="1114986296">
          <w:marLeft w:val="0"/>
          <w:marRight w:val="0"/>
          <w:marTop w:val="0"/>
          <w:marBottom w:val="0"/>
          <w:divBdr>
            <w:top w:val="none" w:sz="0" w:space="0" w:color="auto"/>
            <w:left w:val="none" w:sz="0" w:space="0" w:color="auto"/>
            <w:bottom w:val="none" w:sz="0" w:space="0" w:color="auto"/>
            <w:right w:val="none" w:sz="0" w:space="0" w:color="auto"/>
          </w:divBdr>
          <w:divsChild>
            <w:div w:id="1228612488">
              <w:marLeft w:val="0"/>
              <w:marRight w:val="0"/>
              <w:marTop w:val="0"/>
              <w:marBottom w:val="0"/>
              <w:divBdr>
                <w:top w:val="none" w:sz="0" w:space="0" w:color="auto"/>
                <w:left w:val="none" w:sz="0" w:space="0" w:color="auto"/>
                <w:bottom w:val="none" w:sz="0" w:space="0" w:color="auto"/>
                <w:right w:val="none" w:sz="0" w:space="0" w:color="auto"/>
              </w:divBdr>
              <w:divsChild>
                <w:div w:id="268053756">
                  <w:marLeft w:val="0"/>
                  <w:marRight w:val="0"/>
                  <w:marTop w:val="0"/>
                  <w:marBottom w:val="0"/>
                  <w:divBdr>
                    <w:top w:val="none" w:sz="0" w:space="0" w:color="auto"/>
                    <w:left w:val="none" w:sz="0" w:space="0" w:color="auto"/>
                    <w:bottom w:val="none" w:sz="0" w:space="0" w:color="auto"/>
                    <w:right w:val="none" w:sz="0" w:space="0" w:color="auto"/>
                  </w:divBdr>
                </w:div>
              </w:divsChild>
            </w:div>
            <w:div w:id="883446244">
              <w:marLeft w:val="0"/>
              <w:marRight w:val="0"/>
              <w:marTop w:val="0"/>
              <w:marBottom w:val="0"/>
              <w:divBdr>
                <w:top w:val="none" w:sz="0" w:space="0" w:color="auto"/>
                <w:left w:val="none" w:sz="0" w:space="0" w:color="auto"/>
                <w:bottom w:val="none" w:sz="0" w:space="0" w:color="auto"/>
                <w:right w:val="none" w:sz="0" w:space="0" w:color="auto"/>
              </w:divBdr>
            </w:div>
          </w:divsChild>
        </w:div>
        <w:div w:id="1963344224">
          <w:marLeft w:val="0"/>
          <w:marRight w:val="0"/>
          <w:marTop w:val="0"/>
          <w:marBottom w:val="0"/>
          <w:divBdr>
            <w:top w:val="none" w:sz="0" w:space="0" w:color="auto"/>
            <w:left w:val="none" w:sz="0" w:space="0" w:color="auto"/>
            <w:bottom w:val="none" w:sz="0" w:space="0" w:color="auto"/>
            <w:right w:val="none" w:sz="0" w:space="0" w:color="auto"/>
          </w:divBdr>
          <w:divsChild>
            <w:div w:id="662514771">
              <w:marLeft w:val="0"/>
              <w:marRight w:val="0"/>
              <w:marTop w:val="0"/>
              <w:marBottom w:val="0"/>
              <w:divBdr>
                <w:top w:val="none" w:sz="0" w:space="0" w:color="auto"/>
                <w:left w:val="none" w:sz="0" w:space="0" w:color="auto"/>
                <w:bottom w:val="none" w:sz="0" w:space="0" w:color="auto"/>
                <w:right w:val="none" w:sz="0" w:space="0" w:color="auto"/>
              </w:divBdr>
              <w:divsChild>
                <w:div w:id="1958484668">
                  <w:marLeft w:val="0"/>
                  <w:marRight w:val="0"/>
                  <w:marTop w:val="0"/>
                  <w:marBottom w:val="0"/>
                  <w:divBdr>
                    <w:top w:val="none" w:sz="0" w:space="0" w:color="auto"/>
                    <w:left w:val="none" w:sz="0" w:space="0" w:color="auto"/>
                    <w:bottom w:val="none" w:sz="0" w:space="0" w:color="auto"/>
                    <w:right w:val="none" w:sz="0" w:space="0" w:color="auto"/>
                  </w:divBdr>
                </w:div>
              </w:divsChild>
            </w:div>
            <w:div w:id="239875122">
              <w:marLeft w:val="0"/>
              <w:marRight w:val="0"/>
              <w:marTop w:val="0"/>
              <w:marBottom w:val="0"/>
              <w:divBdr>
                <w:top w:val="none" w:sz="0" w:space="0" w:color="auto"/>
                <w:left w:val="none" w:sz="0" w:space="0" w:color="auto"/>
                <w:bottom w:val="none" w:sz="0" w:space="0" w:color="auto"/>
                <w:right w:val="none" w:sz="0" w:space="0" w:color="auto"/>
              </w:divBdr>
            </w:div>
          </w:divsChild>
        </w:div>
        <w:div w:id="1601571339">
          <w:marLeft w:val="0"/>
          <w:marRight w:val="0"/>
          <w:marTop w:val="0"/>
          <w:marBottom w:val="0"/>
          <w:divBdr>
            <w:top w:val="none" w:sz="0" w:space="0" w:color="auto"/>
            <w:left w:val="none" w:sz="0" w:space="0" w:color="auto"/>
            <w:bottom w:val="none" w:sz="0" w:space="0" w:color="auto"/>
            <w:right w:val="none" w:sz="0" w:space="0" w:color="auto"/>
          </w:divBdr>
          <w:divsChild>
            <w:div w:id="994920631">
              <w:marLeft w:val="0"/>
              <w:marRight w:val="0"/>
              <w:marTop w:val="0"/>
              <w:marBottom w:val="0"/>
              <w:divBdr>
                <w:top w:val="none" w:sz="0" w:space="0" w:color="auto"/>
                <w:left w:val="none" w:sz="0" w:space="0" w:color="auto"/>
                <w:bottom w:val="none" w:sz="0" w:space="0" w:color="auto"/>
                <w:right w:val="none" w:sz="0" w:space="0" w:color="auto"/>
              </w:divBdr>
              <w:divsChild>
                <w:div w:id="1758286528">
                  <w:marLeft w:val="0"/>
                  <w:marRight w:val="0"/>
                  <w:marTop w:val="0"/>
                  <w:marBottom w:val="0"/>
                  <w:divBdr>
                    <w:top w:val="none" w:sz="0" w:space="0" w:color="auto"/>
                    <w:left w:val="none" w:sz="0" w:space="0" w:color="auto"/>
                    <w:bottom w:val="none" w:sz="0" w:space="0" w:color="auto"/>
                    <w:right w:val="none" w:sz="0" w:space="0" w:color="auto"/>
                  </w:divBdr>
                </w:div>
              </w:divsChild>
            </w:div>
            <w:div w:id="1047073192">
              <w:marLeft w:val="0"/>
              <w:marRight w:val="0"/>
              <w:marTop w:val="0"/>
              <w:marBottom w:val="0"/>
              <w:divBdr>
                <w:top w:val="none" w:sz="0" w:space="0" w:color="auto"/>
                <w:left w:val="none" w:sz="0" w:space="0" w:color="auto"/>
                <w:bottom w:val="none" w:sz="0" w:space="0" w:color="auto"/>
                <w:right w:val="none" w:sz="0" w:space="0" w:color="auto"/>
              </w:divBdr>
            </w:div>
          </w:divsChild>
        </w:div>
        <w:div w:id="1554736236">
          <w:marLeft w:val="0"/>
          <w:marRight w:val="0"/>
          <w:marTop w:val="0"/>
          <w:marBottom w:val="0"/>
          <w:divBdr>
            <w:top w:val="none" w:sz="0" w:space="0" w:color="auto"/>
            <w:left w:val="none" w:sz="0" w:space="0" w:color="auto"/>
            <w:bottom w:val="none" w:sz="0" w:space="0" w:color="auto"/>
            <w:right w:val="none" w:sz="0" w:space="0" w:color="auto"/>
          </w:divBdr>
          <w:divsChild>
            <w:div w:id="1686857733">
              <w:marLeft w:val="0"/>
              <w:marRight w:val="0"/>
              <w:marTop w:val="0"/>
              <w:marBottom w:val="0"/>
              <w:divBdr>
                <w:top w:val="none" w:sz="0" w:space="0" w:color="auto"/>
                <w:left w:val="none" w:sz="0" w:space="0" w:color="auto"/>
                <w:bottom w:val="none" w:sz="0" w:space="0" w:color="auto"/>
                <w:right w:val="none" w:sz="0" w:space="0" w:color="auto"/>
              </w:divBdr>
              <w:divsChild>
                <w:div w:id="483274531">
                  <w:marLeft w:val="0"/>
                  <w:marRight w:val="0"/>
                  <w:marTop w:val="0"/>
                  <w:marBottom w:val="0"/>
                  <w:divBdr>
                    <w:top w:val="none" w:sz="0" w:space="0" w:color="auto"/>
                    <w:left w:val="none" w:sz="0" w:space="0" w:color="auto"/>
                    <w:bottom w:val="none" w:sz="0" w:space="0" w:color="auto"/>
                    <w:right w:val="none" w:sz="0" w:space="0" w:color="auto"/>
                  </w:divBdr>
                </w:div>
              </w:divsChild>
            </w:div>
            <w:div w:id="869418188">
              <w:marLeft w:val="0"/>
              <w:marRight w:val="0"/>
              <w:marTop w:val="0"/>
              <w:marBottom w:val="0"/>
              <w:divBdr>
                <w:top w:val="none" w:sz="0" w:space="0" w:color="auto"/>
                <w:left w:val="none" w:sz="0" w:space="0" w:color="auto"/>
                <w:bottom w:val="none" w:sz="0" w:space="0" w:color="auto"/>
                <w:right w:val="none" w:sz="0" w:space="0" w:color="auto"/>
              </w:divBdr>
            </w:div>
          </w:divsChild>
        </w:div>
        <w:div w:id="1045985529">
          <w:marLeft w:val="0"/>
          <w:marRight w:val="0"/>
          <w:marTop w:val="0"/>
          <w:marBottom w:val="0"/>
          <w:divBdr>
            <w:top w:val="none" w:sz="0" w:space="0" w:color="auto"/>
            <w:left w:val="none" w:sz="0" w:space="0" w:color="auto"/>
            <w:bottom w:val="none" w:sz="0" w:space="0" w:color="auto"/>
            <w:right w:val="none" w:sz="0" w:space="0" w:color="auto"/>
          </w:divBdr>
          <w:divsChild>
            <w:div w:id="1770664014">
              <w:marLeft w:val="0"/>
              <w:marRight w:val="0"/>
              <w:marTop w:val="0"/>
              <w:marBottom w:val="0"/>
              <w:divBdr>
                <w:top w:val="none" w:sz="0" w:space="0" w:color="auto"/>
                <w:left w:val="none" w:sz="0" w:space="0" w:color="auto"/>
                <w:bottom w:val="none" w:sz="0" w:space="0" w:color="auto"/>
                <w:right w:val="none" w:sz="0" w:space="0" w:color="auto"/>
              </w:divBdr>
              <w:divsChild>
                <w:div w:id="1899243909">
                  <w:marLeft w:val="0"/>
                  <w:marRight w:val="0"/>
                  <w:marTop w:val="0"/>
                  <w:marBottom w:val="0"/>
                  <w:divBdr>
                    <w:top w:val="none" w:sz="0" w:space="0" w:color="auto"/>
                    <w:left w:val="none" w:sz="0" w:space="0" w:color="auto"/>
                    <w:bottom w:val="none" w:sz="0" w:space="0" w:color="auto"/>
                    <w:right w:val="none" w:sz="0" w:space="0" w:color="auto"/>
                  </w:divBdr>
                  <w:divsChild>
                    <w:div w:id="831020346">
                      <w:marLeft w:val="0"/>
                      <w:marRight w:val="0"/>
                      <w:marTop w:val="0"/>
                      <w:marBottom w:val="0"/>
                      <w:divBdr>
                        <w:top w:val="none" w:sz="0" w:space="0" w:color="auto"/>
                        <w:left w:val="none" w:sz="0" w:space="0" w:color="auto"/>
                        <w:bottom w:val="none" w:sz="0" w:space="0" w:color="auto"/>
                        <w:right w:val="none" w:sz="0" w:space="0" w:color="auto"/>
                      </w:divBdr>
                    </w:div>
                    <w:div w:id="511652252">
                      <w:marLeft w:val="0"/>
                      <w:marRight w:val="0"/>
                      <w:marTop w:val="0"/>
                      <w:marBottom w:val="0"/>
                      <w:divBdr>
                        <w:top w:val="none" w:sz="0" w:space="0" w:color="auto"/>
                        <w:left w:val="none" w:sz="0" w:space="0" w:color="auto"/>
                        <w:bottom w:val="none" w:sz="0" w:space="0" w:color="auto"/>
                        <w:right w:val="none" w:sz="0" w:space="0" w:color="auto"/>
                      </w:divBdr>
                    </w:div>
                    <w:div w:id="1489901776">
                      <w:marLeft w:val="0"/>
                      <w:marRight w:val="0"/>
                      <w:marTop w:val="0"/>
                      <w:marBottom w:val="0"/>
                      <w:divBdr>
                        <w:top w:val="none" w:sz="0" w:space="0" w:color="auto"/>
                        <w:left w:val="none" w:sz="0" w:space="0" w:color="auto"/>
                        <w:bottom w:val="none" w:sz="0" w:space="0" w:color="auto"/>
                        <w:right w:val="none" w:sz="0" w:space="0" w:color="auto"/>
                      </w:divBdr>
                      <w:divsChild>
                        <w:div w:id="998381517">
                          <w:marLeft w:val="0"/>
                          <w:marRight w:val="0"/>
                          <w:marTop w:val="0"/>
                          <w:marBottom w:val="0"/>
                          <w:divBdr>
                            <w:top w:val="none" w:sz="0" w:space="0" w:color="auto"/>
                            <w:left w:val="none" w:sz="0" w:space="0" w:color="auto"/>
                            <w:bottom w:val="none" w:sz="0" w:space="0" w:color="auto"/>
                            <w:right w:val="none" w:sz="0" w:space="0" w:color="auto"/>
                          </w:divBdr>
                        </w:div>
                        <w:div w:id="665746140">
                          <w:marLeft w:val="0"/>
                          <w:marRight w:val="0"/>
                          <w:marTop w:val="0"/>
                          <w:marBottom w:val="0"/>
                          <w:divBdr>
                            <w:top w:val="none" w:sz="0" w:space="0" w:color="auto"/>
                            <w:left w:val="none" w:sz="0" w:space="0" w:color="auto"/>
                            <w:bottom w:val="none" w:sz="0" w:space="0" w:color="auto"/>
                            <w:right w:val="none" w:sz="0" w:space="0" w:color="auto"/>
                          </w:divBdr>
                        </w:div>
                        <w:div w:id="799962365">
                          <w:marLeft w:val="0"/>
                          <w:marRight w:val="0"/>
                          <w:marTop w:val="0"/>
                          <w:marBottom w:val="0"/>
                          <w:divBdr>
                            <w:top w:val="none" w:sz="0" w:space="0" w:color="auto"/>
                            <w:left w:val="none" w:sz="0" w:space="0" w:color="auto"/>
                            <w:bottom w:val="none" w:sz="0" w:space="0" w:color="auto"/>
                            <w:right w:val="none" w:sz="0" w:space="0" w:color="auto"/>
                          </w:divBdr>
                        </w:div>
                        <w:div w:id="1007753605">
                          <w:marLeft w:val="0"/>
                          <w:marRight w:val="0"/>
                          <w:marTop w:val="0"/>
                          <w:marBottom w:val="0"/>
                          <w:divBdr>
                            <w:top w:val="none" w:sz="0" w:space="0" w:color="auto"/>
                            <w:left w:val="none" w:sz="0" w:space="0" w:color="auto"/>
                            <w:bottom w:val="none" w:sz="0" w:space="0" w:color="auto"/>
                            <w:right w:val="none" w:sz="0" w:space="0" w:color="auto"/>
                          </w:divBdr>
                        </w:div>
                        <w:div w:id="539829138">
                          <w:marLeft w:val="0"/>
                          <w:marRight w:val="0"/>
                          <w:marTop w:val="0"/>
                          <w:marBottom w:val="0"/>
                          <w:divBdr>
                            <w:top w:val="none" w:sz="0" w:space="0" w:color="auto"/>
                            <w:left w:val="none" w:sz="0" w:space="0" w:color="auto"/>
                            <w:bottom w:val="none" w:sz="0" w:space="0" w:color="auto"/>
                            <w:right w:val="none" w:sz="0" w:space="0" w:color="auto"/>
                          </w:divBdr>
                        </w:div>
                        <w:div w:id="667095836">
                          <w:marLeft w:val="0"/>
                          <w:marRight w:val="0"/>
                          <w:marTop w:val="0"/>
                          <w:marBottom w:val="0"/>
                          <w:divBdr>
                            <w:top w:val="none" w:sz="0" w:space="0" w:color="auto"/>
                            <w:left w:val="none" w:sz="0" w:space="0" w:color="auto"/>
                            <w:bottom w:val="none" w:sz="0" w:space="0" w:color="auto"/>
                            <w:right w:val="none" w:sz="0" w:space="0" w:color="auto"/>
                          </w:divBdr>
                        </w:div>
                        <w:div w:id="853345975">
                          <w:marLeft w:val="0"/>
                          <w:marRight w:val="0"/>
                          <w:marTop w:val="0"/>
                          <w:marBottom w:val="0"/>
                          <w:divBdr>
                            <w:top w:val="none" w:sz="0" w:space="0" w:color="auto"/>
                            <w:left w:val="none" w:sz="0" w:space="0" w:color="auto"/>
                            <w:bottom w:val="none" w:sz="0" w:space="0" w:color="auto"/>
                            <w:right w:val="none" w:sz="0" w:space="0" w:color="auto"/>
                          </w:divBdr>
                        </w:div>
                        <w:div w:id="16403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42525">
              <w:marLeft w:val="0"/>
              <w:marRight w:val="0"/>
              <w:marTop w:val="0"/>
              <w:marBottom w:val="0"/>
              <w:divBdr>
                <w:top w:val="none" w:sz="0" w:space="0" w:color="auto"/>
                <w:left w:val="none" w:sz="0" w:space="0" w:color="auto"/>
                <w:bottom w:val="none" w:sz="0" w:space="0" w:color="auto"/>
                <w:right w:val="none" w:sz="0" w:space="0" w:color="auto"/>
              </w:divBdr>
            </w:div>
          </w:divsChild>
        </w:div>
        <w:div w:id="844713380">
          <w:marLeft w:val="0"/>
          <w:marRight w:val="0"/>
          <w:marTop w:val="0"/>
          <w:marBottom w:val="0"/>
          <w:divBdr>
            <w:top w:val="none" w:sz="0" w:space="0" w:color="auto"/>
            <w:left w:val="none" w:sz="0" w:space="0" w:color="auto"/>
            <w:bottom w:val="none" w:sz="0" w:space="0" w:color="auto"/>
            <w:right w:val="none" w:sz="0" w:space="0" w:color="auto"/>
          </w:divBdr>
          <w:divsChild>
            <w:div w:id="1826972946">
              <w:marLeft w:val="0"/>
              <w:marRight w:val="0"/>
              <w:marTop w:val="0"/>
              <w:marBottom w:val="0"/>
              <w:divBdr>
                <w:top w:val="none" w:sz="0" w:space="0" w:color="auto"/>
                <w:left w:val="none" w:sz="0" w:space="0" w:color="auto"/>
                <w:bottom w:val="none" w:sz="0" w:space="0" w:color="auto"/>
                <w:right w:val="none" w:sz="0" w:space="0" w:color="auto"/>
              </w:divBdr>
              <w:divsChild>
                <w:div w:id="578053246">
                  <w:marLeft w:val="0"/>
                  <w:marRight w:val="0"/>
                  <w:marTop w:val="0"/>
                  <w:marBottom w:val="0"/>
                  <w:divBdr>
                    <w:top w:val="none" w:sz="0" w:space="0" w:color="auto"/>
                    <w:left w:val="none" w:sz="0" w:space="0" w:color="auto"/>
                    <w:bottom w:val="none" w:sz="0" w:space="0" w:color="auto"/>
                    <w:right w:val="none" w:sz="0" w:space="0" w:color="auto"/>
                  </w:divBdr>
                </w:div>
              </w:divsChild>
            </w:div>
            <w:div w:id="458189769">
              <w:marLeft w:val="0"/>
              <w:marRight w:val="0"/>
              <w:marTop w:val="0"/>
              <w:marBottom w:val="0"/>
              <w:divBdr>
                <w:top w:val="none" w:sz="0" w:space="0" w:color="auto"/>
                <w:left w:val="none" w:sz="0" w:space="0" w:color="auto"/>
                <w:bottom w:val="none" w:sz="0" w:space="0" w:color="auto"/>
                <w:right w:val="none" w:sz="0" w:space="0" w:color="auto"/>
              </w:divBdr>
            </w:div>
          </w:divsChild>
        </w:div>
        <w:div w:id="328289823">
          <w:marLeft w:val="0"/>
          <w:marRight w:val="0"/>
          <w:marTop w:val="0"/>
          <w:marBottom w:val="0"/>
          <w:divBdr>
            <w:top w:val="none" w:sz="0" w:space="0" w:color="auto"/>
            <w:left w:val="none" w:sz="0" w:space="0" w:color="auto"/>
            <w:bottom w:val="none" w:sz="0" w:space="0" w:color="auto"/>
            <w:right w:val="none" w:sz="0" w:space="0" w:color="auto"/>
          </w:divBdr>
          <w:divsChild>
            <w:div w:id="350836335">
              <w:marLeft w:val="0"/>
              <w:marRight w:val="0"/>
              <w:marTop w:val="0"/>
              <w:marBottom w:val="0"/>
              <w:divBdr>
                <w:top w:val="none" w:sz="0" w:space="0" w:color="auto"/>
                <w:left w:val="none" w:sz="0" w:space="0" w:color="auto"/>
                <w:bottom w:val="none" w:sz="0" w:space="0" w:color="auto"/>
                <w:right w:val="none" w:sz="0" w:space="0" w:color="auto"/>
              </w:divBdr>
              <w:divsChild>
                <w:div w:id="463036713">
                  <w:marLeft w:val="0"/>
                  <w:marRight w:val="0"/>
                  <w:marTop w:val="0"/>
                  <w:marBottom w:val="0"/>
                  <w:divBdr>
                    <w:top w:val="none" w:sz="0" w:space="0" w:color="auto"/>
                    <w:left w:val="none" w:sz="0" w:space="0" w:color="auto"/>
                    <w:bottom w:val="none" w:sz="0" w:space="0" w:color="auto"/>
                    <w:right w:val="none" w:sz="0" w:space="0" w:color="auto"/>
                  </w:divBdr>
                </w:div>
              </w:divsChild>
            </w:div>
            <w:div w:id="40516212">
              <w:marLeft w:val="0"/>
              <w:marRight w:val="0"/>
              <w:marTop w:val="0"/>
              <w:marBottom w:val="0"/>
              <w:divBdr>
                <w:top w:val="none" w:sz="0" w:space="0" w:color="auto"/>
                <w:left w:val="none" w:sz="0" w:space="0" w:color="auto"/>
                <w:bottom w:val="none" w:sz="0" w:space="0" w:color="auto"/>
                <w:right w:val="none" w:sz="0" w:space="0" w:color="auto"/>
              </w:divBdr>
            </w:div>
          </w:divsChild>
        </w:div>
        <w:div w:id="1125387229">
          <w:marLeft w:val="0"/>
          <w:marRight w:val="0"/>
          <w:marTop w:val="0"/>
          <w:marBottom w:val="0"/>
          <w:divBdr>
            <w:top w:val="none" w:sz="0" w:space="0" w:color="auto"/>
            <w:left w:val="none" w:sz="0" w:space="0" w:color="auto"/>
            <w:bottom w:val="none" w:sz="0" w:space="0" w:color="auto"/>
            <w:right w:val="none" w:sz="0" w:space="0" w:color="auto"/>
          </w:divBdr>
          <w:divsChild>
            <w:div w:id="493107074">
              <w:marLeft w:val="0"/>
              <w:marRight w:val="0"/>
              <w:marTop w:val="0"/>
              <w:marBottom w:val="0"/>
              <w:divBdr>
                <w:top w:val="none" w:sz="0" w:space="0" w:color="auto"/>
                <w:left w:val="none" w:sz="0" w:space="0" w:color="auto"/>
                <w:bottom w:val="none" w:sz="0" w:space="0" w:color="auto"/>
                <w:right w:val="none" w:sz="0" w:space="0" w:color="auto"/>
              </w:divBdr>
              <w:divsChild>
                <w:div w:id="402214895">
                  <w:marLeft w:val="0"/>
                  <w:marRight w:val="0"/>
                  <w:marTop w:val="0"/>
                  <w:marBottom w:val="0"/>
                  <w:divBdr>
                    <w:top w:val="none" w:sz="0" w:space="0" w:color="auto"/>
                    <w:left w:val="none" w:sz="0" w:space="0" w:color="auto"/>
                    <w:bottom w:val="none" w:sz="0" w:space="0" w:color="auto"/>
                    <w:right w:val="none" w:sz="0" w:space="0" w:color="auto"/>
                  </w:divBdr>
                </w:div>
              </w:divsChild>
            </w:div>
            <w:div w:id="177549237">
              <w:marLeft w:val="0"/>
              <w:marRight w:val="0"/>
              <w:marTop w:val="0"/>
              <w:marBottom w:val="0"/>
              <w:divBdr>
                <w:top w:val="none" w:sz="0" w:space="0" w:color="auto"/>
                <w:left w:val="none" w:sz="0" w:space="0" w:color="auto"/>
                <w:bottom w:val="none" w:sz="0" w:space="0" w:color="auto"/>
                <w:right w:val="none" w:sz="0" w:space="0" w:color="auto"/>
              </w:divBdr>
            </w:div>
          </w:divsChild>
        </w:div>
        <w:div w:id="935750868">
          <w:marLeft w:val="0"/>
          <w:marRight w:val="0"/>
          <w:marTop w:val="0"/>
          <w:marBottom w:val="0"/>
          <w:divBdr>
            <w:top w:val="none" w:sz="0" w:space="0" w:color="auto"/>
            <w:left w:val="none" w:sz="0" w:space="0" w:color="auto"/>
            <w:bottom w:val="none" w:sz="0" w:space="0" w:color="auto"/>
            <w:right w:val="none" w:sz="0" w:space="0" w:color="auto"/>
          </w:divBdr>
          <w:divsChild>
            <w:div w:id="1035811651">
              <w:marLeft w:val="0"/>
              <w:marRight w:val="0"/>
              <w:marTop w:val="0"/>
              <w:marBottom w:val="0"/>
              <w:divBdr>
                <w:top w:val="none" w:sz="0" w:space="0" w:color="auto"/>
                <w:left w:val="none" w:sz="0" w:space="0" w:color="auto"/>
                <w:bottom w:val="none" w:sz="0" w:space="0" w:color="auto"/>
                <w:right w:val="none" w:sz="0" w:space="0" w:color="auto"/>
              </w:divBdr>
              <w:divsChild>
                <w:div w:id="865753826">
                  <w:marLeft w:val="0"/>
                  <w:marRight w:val="0"/>
                  <w:marTop w:val="0"/>
                  <w:marBottom w:val="0"/>
                  <w:divBdr>
                    <w:top w:val="none" w:sz="0" w:space="0" w:color="auto"/>
                    <w:left w:val="none" w:sz="0" w:space="0" w:color="auto"/>
                    <w:bottom w:val="none" w:sz="0" w:space="0" w:color="auto"/>
                    <w:right w:val="none" w:sz="0" w:space="0" w:color="auto"/>
                  </w:divBdr>
                </w:div>
              </w:divsChild>
            </w:div>
            <w:div w:id="379211409">
              <w:marLeft w:val="0"/>
              <w:marRight w:val="0"/>
              <w:marTop w:val="0"/>
              <w:marBottom w:val="0"/>
              <w:divBdr>
                <w:top w:val="none" w:sz="0" w:space="0" w:color="auto"/>
                <w:left w:val="none" w:sz="0" w:space="0" w:color="auto"/>
                <w:bottom w:val="none" w:sz="0" w:space="0" w:color="auto"/>
                <w:right w:val="none" w:sz="0" w:space="0" w:color="auto"/>
              </w:divBdr>
            </w:div>
          </w:divsChild>
        </w:div>
        <w:div w:id="1482622612">
          <w:marLeft w:val="0"/>
          <w:marRight w:val="0"/>
          <w:marTop w:val="0"/>
          <w:marBottom w:val="0"/>
          <w:divBdr>
            <w:top w:val="none" w:sz="0" w:space="0" w:color="auto"/>
            <w:left w:val="none" w:sz="0" w:space="0" w:color="auto"/>
            <w:bottom w:val="none" w:sz="0" w:space="0" w:color="auto"/>
            <w:right w:val="none" w:sz="0" w:space="0" w:color="auto"/>
          </w:divBdr>
          <w:divsChild>
            <w:div w:id="1678582679">
              <w:marLeft w:val="0"/>
              <w:marRight w:val="0"/>
              <w:marTop w:val="0"/>
              <w:marBottom w:val="0"/>
              <w:divBdr>
                <w:top w:val="none" w:sz="0" w:space="0" w:color="auto"/>
                <w:left w:val="none" w:sz="0" w:space="0" w:color="auto"/>
                <w:bottom w:val="none" w:sz="0" w:space="0" w:color="auto"/>
                <w:right w:val="none" w:sz="0" w:space="0" w:color="auto"/>
              </w:divBdr>
              <w:divsChild>
                <w:div w:id="1015687871">
                  <w:marLeft w:val="0"/>
                  <w:marRight w:val="0"/>
                  <w:marTop w:val="0"/>
                  <w:marBottom w:val="0"/>
                  <w:divBdr>
                    <w:top w:val="none" w:sz="0" w:space="0" w:color="auto"/>
                    <w:left w:val="none" w:sz="0" w:space="0" w:color="auto"/>
                    <w:bottom w:val="none" w:sz="0" w:space="0" w:color="auto"/>
                    <w:right w:val="none" w:sz="0" w:space="0" w:color="auto"/>
                  </w:divBdr>
                </w:div>
              </w:divsChild>
            </w:div>
            <w:div w:id="2034260093">
              <w:marLeft w:val="0"/>
              <w:marRight w:val="0"/>
              <w:marTop w:val="0"/>
              <w:marBottom w:val="0"/>
              <w:divBdr>
                <w:top w:val="none" w:sz="0" w:space="0" w:color="auto"/>
                <w:left w:val="none" w:sz="0" w:space="0" w:color="auto"/>
                <w:bottom w:val="none" w:sz="0" w:space="0" w:color="auto"/>
                <w:right w:val="none" w:sz="0" w:space="0" w:color="auto"/>
              </w:divBdr>
            </w:div>
          </w:divsChild>
        </w:div>
        <w:div w:id="635526485">
          <w:marLeft w:val="0"/>
          <w:marRight w:val="0"/>
          <w:marTop w:val="0"/>
          <w:marBottom w:val="0"/>
          <w:divBdr>
            <w:top w:val="none" w:sz="0" w:space="0" w:color="auto"/>
            <w:left w:val="none" w:sz="0" w:space="0" w:color="auto"/>
            <w:bottom w:val="none" w:sz="0" w:space="0" w:color="auto"/>
            <w:right w:val="none" w:sz="0" w:space="0" w:color="auto"/>
          </w:divBdr>
          <w:divsChild>
            <w:div w:id="385497680">
              <w:marLeft w:val="0"/>
              <w:marRight w:val="0"/>
              <w:marTop w:val="0"/>
              <w:marBottom w:val="0"/>
              <w:divBdr>
                <w:top w:val="none" w:sz="0" w:space="0" w:color="auto"/>
                <w:left w:val="none" w:sz="0" w:space="0" w:color="auto"/>
                <w:bottom w:val="none" w:sz="0" w:space="0" w:color="auto"/>
                <w:right w:val="none" w:sz="0" w:space="0" w:color="auto"/>
              </w:divBdr>
              <w:divsChild>
                <w:div w:id="1963488848">
                  <w:marLeft w:val="0"/>
                  <w:marRight w:val="0"/>
                  <w:marTop w:val="0"/>
                  <w:marBottom w:val="0"/>
                  <w:divBdr>
                    <w:top w:val="none" w:sz="0" w:space="0" w:color="auto"/>
                    <w:left w:val="none" w:sz="0" w:space="0" w:color="auto"/>
                    <w:bottom w:val="none" w:sz="0" w:space="0" w:color="auto"/>
                    <w:right w:val="none" w:sz="0" w:space="0" w:color="auto"/>
                  </w:divBdr>
                </w:div>
              </w:divsChild>
            </w:div>
            <w:div w:id="967202239">
              <w:marLeft w:val="0"/>
              <w:marRight w:val="0"/>
              <w:marTop w:val="0"/>
              <w:marBottom w:val="0"/>
              <w:divBdr>
                <w:top w:val="none" w:sz="0" w:space="0" w:color="auto"/>
                <w:left w:val="none" w:sz="0" w:space="0" w:color="auto"/>
                <w:bottom w:val="none" w:sz="0" w:space="0" w:color="auto"/>
                <w:right w:val="none" w:sz="0" w:space="0" w:color="auto"/>
              </w:divBdr>
            </w:div>
          </w:divsChild>
        </w:div>
        <w:div w:id="412245611">
          <w:marLeft w:val="0"/>
          <w:marRight w:val="0"/>
          <w:marTop w:val="0"/>
          <w:marBottom w:val="0"/>
          <w:divBdr>
            <w:top w:val="none" w:sz="0" w:space="0" w:color="auto"/>
            <w:left w:val="none" w:sz="0" w:space="0" w:color="auto"/>
            <w:bottom w:val="none" w:sz="0" w:space="0" w:color="auto"/>
            <w:right w:val="none" w:sz="0" w:space="0" w:color="auto"/>
          </w:divBdr>
          <w:divsChild>
            <w:div w:id="2003266494">
              <w:marLeft w:val="0"/>
              <w:marRight w:val="0"/>
              <w:marTop w:val="0"/>
              <w:marBottom w:val="0"/>
              <w:divBdr>
                <w:top w:val="none" w:sz="0" w:space="0" w:color="auto"/>
                <w:left w:val="none" w:sz="0" w:space="0" w:color="auto"/>
                <w:bottom w:val="none" w:sz="0" w:space="0" w:color="auto"/>
                <w:right w:val="none" w:sz="0" w:space="0" w:color="auto"/>
              </w:divBdr>
              <w:divsChild>
                <w:div w:id="1333340976">
                  <w:marLeft w:val="0"/>
                  <w:marRight w:val="0"/>
                  <w:marTop w:val="0"/>
                  <w:marBottom w:val="0"/>
                  <w:divBdr>
                    <w:top w:val="none" w:sz="0" w:space="0" w:color="auto"/>
                    <w:left w:val="none" w:sz="0" w:space="0" w:color="auto"/>
                    <w:bottom w:val="none" w:sz="0" w:space="0" w:color="auto"/>
                    <w:right w:val="none" w:sz="0" w:space="0" w:color="auto"/>
                  </w:divBdr>
                </w:div>
              </w:divsChild>
            </w:div>
            <w:div w:id="19177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6384">
      <w:bodyDiv w:val="1"/>
      <w:marLeft w:val="0"/>
      <w:marRight w:val="0"/>
      <w:marTop w:val="0"/>
      <w:marBottom w:val="0"/>
      <w:divBdr>
        <w:top w:val="none" w:sz="0" w:space="0" w:color="auto"/>
        <w:left w:val="none" w:sz="0" w:space="0" w:color="auto"/>
        <w:bottom w:val="none" w:sz="0" w:space="0" w:color="auto"/>
        <w:right w:val="none" w:sz="0" w:space="0" w:color="auto"/>
      </w:divBdr>
      <w:divsChild>
        <w:div w:id="1664312990">
          <w:marLeft w:val="0"/>
          <w:marRight w:val="0"/>
          <w:marTop w:val="0"/>
          <w:marBottom w:val="0"/>
          <w:divBdr>
            <w:top w:val="none" w:sz="0" w:space="0" w:color="auto"/>
            <w:left w:val="none" w:sz="0" w:space="0" w:color="auto"/>
            <w:bottom w:val="none" w:sz="0" w:space="0" w:color="auto"/>
            <w:right w:val="none" w:sz="0" w:space="0" w:color="auto"/>
          </w:divBdr>
          <w:divsChild>
            <w:div w:id="596132552">
              <w:marLeft w:val="0"/>
              <w:marRight w:val="0"/>
              <w:marTop w:val="0"/>
              <w:marBottom w:val="0"/>
              <w:divBdr>
                <w:top w:val="none" w:sz="0" w:space="0" w:color="auto"/>
                <w:left w:val="none" w:sz="0" w:space="0" w:color="auto"/>
                <w:bottom w:val="none" w:sz="0" w:space="0" w:color="auto"/>
                <w:right w:val="none" w:sz="0" w:space="0" w:color="auto"/>
              </w:divBdr>
              <w:divsChild>
                <w:div w:id="881866960">
                  <w:marLeft w:val="0"/>
                  <w:marRight w:val="0"/>
                  <w:marTop w:val="0"/>
                  <w:marBottom w:val="0"/>
                  <w:divBdr>
                    <w:top w:val="none" w:sz="0" w:space="0" w:color="auto"/>
                    <w:left w:val="none" w:sz="0" w:space="0" w:color="auto"/>
                    <w:bottom w:val="none" w:sz="0" w:space="0" w:color="auto"/>
                    <w:right w:val="none" w:sz="0" w:space="0" w:color="auto"/>
                  </w:divBdr>
                </w:div>
              </w:divsChild>
            </w:div>
            <w:div w:id="323506751">
              <w:marLeft w:val="0"/>
              <w:marRight w:val="0"/>
              <w:marTop w:val="0"/>
              <w:marBottom w:val="0"/>
              <w:divBdr>
                <w:top w:val="none" w:sz="0" w:space="0" w:color="auto"/>
                <w:left w:val="none" w:sz="0" w:space="0" w:color="auto"/>
                <w:bottom w:val="none" w:sz="0" w:space="0" w:color="auto"/>
                <w:right w:val="none" w:sz="0" w:space="0" w:color="auto"/>
              </w:divBdr>
            </w:div>
          </w:divsChild>
        </w:div>
        <w:div w:id="1067070930">
          <w:marLeft w:val="0"/>
          <w:marRight w:val="0"/>
          <w:marTop w:val="0"/>
          <w:marBottom w:val="0"/>
          <w:divBdr>
            <w:top w:val="none" w:sz="0" w:space="0" w:color="auto"/>
            <w:left w:val="none" w:sz="0" w:space="0" w:color="auto"/>
            <w:bottom w:val="none" w:sz="0" w:space="0" w:color="auto"/>
            <w:right w:val="none" w:sz="0" w:space="0" w:color="auto"/>
          </w:divBdr>
          <w:divsChild>
            <w:div w:id="700790078">
              <w:marLeft w:val="0"/>
              <w:marRight w:val="0"/>
              <w:marTop w:val="0"/>
              <w:marBottom w:val="0"/>
              <w:divBdr>
                <w:top w:val="none" w:sz="0" w:space="0" w:color="auto"/>
                <w:left w:val="none" w:sz="0" w:space="0" w:color="auto"/>
                <w:bottom w:val="none" w:sz="0" w:space="0" w:color="auto"/>
                <w:right w:val="none" w:sz="0" w:space="0" w:color="auto"/>
              </w:divBdr>
              <w:divsChild>
                <w:div w:id="1738279481">
                  <w:marLeft w:val="0"/>
                  <w:marRight w:val="0"/>
                  <w:marTop w:val="0"/>
                  <w:marBottom w:val="0"/>
                  <w:divBdr>
                    <w:top w:val="none" w:sz="0" w:space="0" w:color="auto"/>
                    <w:left w:val="none" w:sz="0" w:space="0" w:color="auto"/>
                    <w:bottom w:val="none" w:sz="0" w:space="0" w:color="auto"/>
                    <w:right w:val="none" w:sz="0" w:space="0" w:color="auto"/>
                  </w:divBdr>
                </w:div>
              </w:divsChild>
            </w:div>
            <w:div w:id="766967920">
              <w:marLeft w:val="0"/>
              <w:marRight w:val="0"/>
              <w:marTop w:val="0"/>
              <w:marBottom w:val="0"/>
              <w:divBdr>
                <w:top w:val="none" w:sz="0" w:space="0" w:color="auto"/>
                <w:left w:val="none" w:sz="0" w:space="0" w:color="auto"/>
                <w:bottom w:val="none" w:sz="0" w:space="0" w:color="auto"/>
                <w:right w:val="none" w:sz="0" w:space="0" w:color="auto"/>
              </w:divBdr>
            </w:div>
          </w:divsChild>
        </w:div>
        <w:div w:id="1644390208">
          <w:marLeft w:val="0"/>
          <w:marRight w:val="0"/>
          <w:marTop w:val="0"/>
          <w:marBottom w:val="0"/>
          <w:divBdr>
            <w:top w:val="none" w:sz="0" w:space="0" w:color="auto"/>
            <w:left w:val="none" w:sz="0" w:space="0" w:color="auto"/>
            <w:bottom w:val="none" w:sz="0" w:space="0" w:color="auto"/>
            <w:right w:val="none" w:sz="0" w:space="0" w:color="auto"/>
          </w:divBdr>
          <w:divsChild>
            <w:div w:id="2130318051">
              <w:marLeft w:val="0"/>
              <w:marRight w:val="0"/>
              <w:marTop w:val="0"/>
              <w:marBottom w:val="0"/>
              <w:divBdr>
                <w:top w:val="none" w:sz="0" w:space="0" w:color="auto"/>
                <w:left w:val="none" w:sz="0" w:space="0" w:color="auto"/>
                <w:bottom w:val="none" w:sz="0" w:space="0" w:color="auto"/>
                <w:right w:val="none" w:sz="0" w:space="0" w:color="auto"/>
              </w:divBdr>
              <w:divsChild>
                <w:div w:id="1372340789">
                  <w:marLeft w:val="0"/>
                  <w:marRight w:val="0"/>
                  <w:marTop w:val="0"/>
                  <w:marBottom w:val="0"/>
                  <w:divBdr>
                    <w:top w:val="none" w:sz="0" w:space="0" w:color="auto"/>
                    <w:left w:val="none" w:sz="0" w:space="0" w:color="auto"/>
                    <w:bottom w:val="none" w:sz="0" w:space="0" w:color="auto"/>
                    <w:right w:val="none" w:sz="0" w:space="0" w:color="auto"/>
                  </w:divBdr>
                </w:div>
              </w:divsChild>
            </w:div>
            <w:div w:id="728647394">
              <w:marLeft w:val="0"/>
              <w:marRight w:val="0"/>
              <w:marTop w:val="0"/>
              <w:marBottom w:val="0"/>
              <w:divBdr>
                <w:top w:val="none" w:sz="0" w:space="0" w:color="auto"/>
                <w:left w:val="none" w:sz="0" w:space="0" w:color="auto"/>
                <w:bottom w:val="none" w:sz="0" w:space="0" w:color="auto"/>
                <w:right w:val="none" w:sz="0" w:space="0" w:color="auto"/>
              </w:divBdr>
            </w:div>
          </w:divsChild>
        </w:div>
        <w:div w:id="34474503">
          <w:marLeft w:val="0"/>
          <w:marRight w:val="0"/>
          <w:marTop w:val="0"/>
          <w:marBottom w:val="0"/>
          <w:divBdr>
            <w:top w:val="none" w:sz="0" w:space="0" w:color="auto"/>
            <w:left w:val="none" w:sz="0" w:space="0" w:color="auto"/>
            <w:bottom w:val="none" w:sz="0" w:space="0" w:color="auto"/>
            <w:right w:val="none" w:sz="0" w:space="0" w:color="auto"/>
          </w:divBdr>
          <w:divsChild>
            <w:div w:id="910652063">
              <w:marLeft w:val="0"/>
              <w:marRight w:val="0"/>
              <w:marTop w:val="0"/>
              <w:marBottom w:val="0"/>
              <w:divBdr>
                <w:top w:val="none" w:sz="0" w:space="0" w:color="auto"/>
                <w:left w:val="none" w:sz="0" w:space="0" w:color="auto"/>
                <w:bottom w:val="none" w:sz="0" w:space="0" w:color="auto"/>
                <w:right w:val="none" w:sz="0" w:space="0" w:color="auto"/>
              </w:divBdr>
              <w:divsChild>
                <w:div w:id="818380673">
                  <w:marLeft w:val="0"/>
                  <w:marRight w:val="0"/>
                  <w:marTop w:val="0"/>
                  <w:marBottom w:val="0"/>
                  <w:divBdr>
                    <w:top w:val="none" w:sz="0" w:space="0" w:color="auto"/>
                    <w:left w:val="none" w:sz="0" w:space="0" w:color="auto"/>
                    <w:bottom w:val="none" w:sz="0" w:space="0" w:color="auto"/>
                    <w:right w:val="none" w:sz="0" w:space="0" w:color="auto"/>
                  </w:divBdr>
                </w:div>
              </w:divsChild>
            </w:div>
            <w:div w:id="1939017532">
              <w:marLeft w:val="0"/>
              <w:marRight w:val="0"/>
              <w:marTop w:val="0"/>
              <w:marBottom w:val="0"/>
              <w:divBdr>
                <w:top w:val="none" w:sz="0" w:space="0" w:color="auto"/>
                <w:left w:val="none" w:sz="0" w:space="0" w:color="auto"/>
                <w:bottom w:val="none" w:sz="0" w:space="0" w:color="auto"/>
                <w:right w:val="none" w:sz="0" w:space="0" w:color="auto"/>
              </w:divBdr>
            </w:div>
          </w:divsChild>
        </w:div>
        <w:div w:id="287398207">
          <w:marLeft w:val="0"/>
          <w:marRight w:val="0"/>
          <w:marTop w:val="0"/>
          <w:marBottom w:val="0"/>
          <w:divBdr>
            <w:top w:val="none" w:sz="0" w:space="0" w:color="auto"/>
            <w:left w:val="none" w:sz="0" w:space="0" w:color="auto"/>
            <w:bottom w:val="none" w:sz="0" w:space="0" w:color="auto"/>
            <w:right w:val="none" w:sz="0" w:space="0" w:color="auto"/>
          </w:divBdr>
          <w:divsChild>
            <w:div w:id="1753509670">
              <w:marLeft w:val="0"/>
              <w:marRight w:val="0"/>
              <w:marTop w:val="0"/>
              <w:marBottom w:val="0"/>
              <w:divBdr>
                <w:top w:val="none" w:sz="0" w:space="0" w:color="auto"/>
                <w:left w:val="none" w:sz="0" w:space="0" w:color="auto"/>
                <w:bottom w:val="none" w:sz="0" w:space="0" w:color="auto"/>
                <w:right w:val="none" w:sz="0" w:space="0" w:color="auto"/>
              </w:divBdr>
              <w:divsChild>
                <w:div w:id="1925990808">
                  <w:marLeft w:val="0"/>
                  <w:marRight w:val="0"/>
                  <w:marTop w:val="0"/>
                  <w:marBottom w:val="0"/>
                  <w:divBdr>
                    <w:top w:val="none" w:sz="0" w:space="0" w:color="auto"/>
                    <w:left w:val="none" w:sz="0" w:space="0" w:color="auto"/>
                    <w:bottom w:val="none" w:sz="0" w:space="0" w:color="auto"/>
                    <w:right w:val="none" w:sz="0" w:space="0" w:color="auto"/>
                  </w:divBdr>
                </w:div>
              </w:divsChild>
            </w:div>
            <w:div w:id="987782271">
              <w:marLeft w:val="0"/>
              <w:marRight w:val="0"/>
              <w:marTop w:val="0"/>
              <w:marBottom w:val="0"/>
              <w:divBdr>
                <w:top w:val="none" w:sz="0" w:space="0" w:color="auto"/>
                <w:left w:val="none" w:sz="0" w:space="0" w:color="auto"/>
                <w:bottom w:val="none" w:sz="0" w:space="0" w:color="auto"/>
                <w:right w:val="none" w:sz="0" w:space="0" w:color="auto"/>
              </w:divBdr>
            </w:div>
          </w:divsChild>
        </w:div>
        <w:div w:id="1789158938">
          <w:marLeft w:val="0"/>
          <w:marRight w:val="0"/>
          <w:marTop w:val="0"/>
          <w:marBottom w:val="0"/>
          <w:divBdr>
            <w:top w:val="none" w:sz="0" w:space="0" w:color="auto"/>
            <w:left w:val="none" w:sz="0" w:space="0" w:color="auto"/>
            <w:bottom w:val="none" w:sz="0" w:space="0" w:color="auto"/>
            <w:right w:val="none" w:sz="0" w:space="0" w:color="auto"/>
          </w:divBdr>
          <w:divsChild>
            <w:div w:id="1342512623">
              <w:marLeft w:val="0"/>
              <w:marRight w:val="0"/>
              <w:marTop w:val="0"/>
              <w:marBottom w:val="0"/>
              <w:divBdr>
                <w:top w:val="none" w:sz="0" w:space="0" w:color="auto"/>
                <w:left w:val="none" w:sz="0" w:space="0" w:color="auto"/>
                <w:bottom w:val="none" w:sz="0" w:space="0" w:color="auto"/>
                <w:right w:val="none" w:sz="0" w:space="0" w:color="auto"/>
              </w:divBdr>
              <w:divsChild>
                <w:div w:id="1941066129">
                  <w:marLeft w:val="0"/>
                  <w:marRight w:val="0"/>
                  <w:marTop w:val="0"/>
                  <w:marBottom w:val="0"/>
                  <w:divBdr>
                    <w:top w:val="none" w:sz="0" w:space="0" w:color="auto"/>
                    <w:left w:val="none" w:sz="0" w:space="0" w:color="auto"/>
                    <w:bottom w:val="none" w:sz="0" w:space="0" w:color="auto"/>
                    <w:right w:val="none" w:sz="0" w:space="0" w:color="auto"/>
                  </w:divBdr>
                </w:div>
              </w:divsChild>
            </w:div>
            <w:div w:id="1480266826">
              <w:marLeft w:val="0"/>
              <w:marRight w:val="0"/>
              <w:marTop w:val="0"/>
              <w:marBottom w:val="0"/>
              <w:divBdr>
                <w:top w:val="none" w:sz="0" w:space="0" w:color="auto"/>
                <w:left w:val="none" w:sz="0" w:space="0" w:color="auto"/>
                <w:bottom w:val="none" w:sz="0" w:space="0" w:color="auto"/>
                <w:right w:val="none" w:sz="0" w:space="0" w:color="auto"/>
              </w:divBdr>
            </w:div>
          </w:divsChild>
        </w:div>
        <w:div w:id="529033951">
          <w:marLeft w:val="0"/>
          <w:marRight w:val="0"/>
          <w:marTop w:val="0"/>
          <w:marBottom w:val="0"/>
          <w:divBdr>
            <w:top w:val="none" w:sz="0" w:space="0" w:color="auto"/>
            <w:left w:val="none" w:sz="0" w:space="0" w:color="auto"/>
            <w:bottom w:val="none" w:sz="0" w:space="0" w:color="auto"/>
            <w:right w:val="none" w:sz="0" w:space="0" w:color="auto"/>
          </w:divBdr>
          <w:divsChild>
            <w:div w:id="960763017">
              <w:marLeft w:val="0"/>
              <w:marRight w:val="0"/>
              <w:marTop w:val="0"/>
              <w:marBottom w:val="0"/>
              <w:divBdr>
                <w:top w:val="none" w:sz="0" w:space="0" w:color="auto"/>
                <w:left w:val="none" w:sz="0" w:space="0" w:color="auto"/>
                <w:bottom w:val="none" w:sz="0" w:space="0" w:color="auto"/>
                <w:right w:val="none" w:sz="0" w:space="0" w:color="auto"/>
              </w:divBdr>
              <w:divsChild>
                <w:div w:id="1291395379">
                  <w:marLeft w:val="0"/>
                  <w:marRight w:val="0"/>
                  <w:marTop w:val="0"/>
                  <w:marBottom w:val="0"/>
                  <w:divBdr>
                    <w:top w:val="none" w:sz="0" w:space="0" w:color="auto"/>
                    <w:left w:val="none" w:sz="0" w:space="0" w:color="auto"/>
                    <w:bottom w:val="none" w:sz="0" w:space="0" w:color="auto"/>
                    <w:right w:val="none" w:sz="0" w:space="0" w:color="auto"/>
                  </w:divBdr>
                </w:div>
              </w:divsChild>
            </w:div>
            <w:div w:id="1800222631">
              <w:marLeft w:val="0"/>
              <w:marRight w:val="0"/>
              <w:marTop w:val="0"/>
              <w:marBottom w:val="0"/>
              <w:divBdr>
                <w:top w:val="none" w:sz="0" w:space="0" w:color="auto"/>
                <w:left w:val="none" w:sz="0" w:space="0" w:color="auto"/>
                <w:bottom w:val="none" w:sz="0" w:space="0" w:color="auto"/>
                <w:right w:val="none" w:sz="0" w:space="0" w:color="auto"/>
              </w:divBdr>
            </w:div>
          </w:divsChild>
        </w:div>
        <w:div w:id="812332448">
          <w:marLeft w:val="0"/>
          <w:marRight w:val="0"/>
          <w:marTop w:val="0"/>
          <w:marBottom w:val="0"/>
          <w:divBdr>
            <w:top w:val="none" w:sz="0" w:space="0" w:color="auto"/>
            <w:left w:val="none" w:sz="0" w:space="0" w:color="auto"/>
            <w:bottom w:val="none" w:sz="0" w:space="0" w:color="auto"/>
            <w:right w:val="none" w:sz="0" w:space="0" w:color="auto"/>
          </w:divBdr>
          <w:divsChild>
            <w:div w:id="494883127">
              <w:marLeft w:val="0"/>
              <w:marRight w:val="0"/>
              <w:marTop w:val="0"/>
              <w:marBottom w:val="0"/>
              <w:divBdr>
                <w:top w:val="none" w:sz="0" w:space="0" w:color="auto"/>
                <w:left w:val="none" w:sz="0" w:space="0" w:color="auto"/>
                <w:bottom w:val="none" w:sz="0" w:space="0" w:color="auto"/>
                <w:right w:val="none" w:sz="0" w:space="0" w:color="auto"/>
              </w:divBdr>
              <w:divsChild>
                <w:div w:id="1038703349">
                  <w:marLeft w:val="0"/>
                  <w:marRight w:val="0"/>
                  <w:marTop w:val="0"/>
                  <w:marBottom w:val="0"/>
                  <w:divBdr>
                    <w:top w:val="none" w:sz="0" w:space="0" w:color="auto"/>
                    <w:left w:val="none" w:sz="0" w:space="0" w:color="auto"/>
                    <w:bottom w:val="none" w:sz="0" w:space="0" w:color="auto"/>
                    <w:right w:val="none" w:sz="0" w:space="0" w:color="auto"/>
                  </w:divBdr>
                </w:div>
              </w:divsChild>
            </w:div>
            <w:div w:id="1119907822">
              <w:marLeft w:val="0"/>
              <w:marRight w:val="0"/>
              <w:marTop w:val="0"/>
              <w:marBottom w:val="0"/>
              <w:divBdr>
                <w:top w:val="none" w:sz="0" w:space="0" w:color="auto"/>
                <w:left w:val="none" w:sz="0" w:space="0" w:color="auto"/>
                <w:bottom w:val="none" w:sz="0" w:space="0" w:color="auto"/>
                <w:right w:val="none" w:sz="0" w:space="0" w:color="auto"/>
              </w:divBdr>
            </w:div>
          </w:divsChild>
        </w:div>
        <w:div w:id="601496253">
          <w:marLeft w:val="0"/>
          <w:marRight w:val="0"/>
          <w:marTop w:val="0"/>
          <w:marBottom w:val="0"/>
          <w:divBdr>
            <w:top w:val="none" w:sz="0" w:space="0" w:color="auto"/>
            <w:left w:val="none" w:sz="0" w:space="0" w:color="auto"/>
            <w:bottom w:val="none" w:sz="0" w:space="0" w:color="auto"/>
            <w:right w:val="none" w:sz="0" w:space="0" w:color="auto"/>
          </w:divBdr>
          <w:divsChild>
            <w:div w:id="242758789">
              <w:marLeft w:val="0"/>
              <w:marRight w:val="0"/>
              <w:marTop w:val="0"/>
              <w:marBottom w:val="0"/>
              <w:divBdr>
                <w:top w:val="none" w:sz="0" w:space="0" w:color="auto"/>
                <w:left w:val="none" w:sz="0" w:space="0" w:color="auto"/>
                <w:bottom w:val="none" w:sz="0" w:space="0" w:color="auto"/>
                <w:right w:val="none" w:sz="0" w:space="0" w:color="auto"/>
              </w:divBdr>
              <w:divsChild>
                <w:div w:id="2143617511">
                  <w:marLeft w:val="0"/>
                  <w:marRight w:val="0"/>
                  <w:marTop w:val="0"/>
                  <w:marBottom w:val="0"/>
                  <w:divBdr>
                    <w:top w:val="none" w:sz="0" w:space="0" w:color="auto"/>
                    <w:left w:val="none" w:sz="0" w:space="0" w:color="auto"/>
                    <w:bottom w:val="none" w:sz="0" w:space="0" w:color="auto"/>
                    <w:right w:val="none" w:sz="0" w:space="0" w:color="auto"/>
                  </w:divBdr>
                </w:div>
              </w:divsChild>
            </w:div>
            <w:div w:id="1783070363">
              <w:marLeft w:val="0"/>
              <w:marRight w:val="0"/>
              <w:marTop w:val="0"/>
              <w:marBottom w:val="0"/>
              <w:divBdr>
                <w:top w:val="none" w:sz="0" w:space="0" w:color="auto"/>
                <w:left w:val="none" w:sz="0" w:space="0" w:color="auto"/>
                <w:bottom w:val="none" w:sz="0" w:space="0" w:color="auto"/>
                <w:right w:val="none" w:sz="0" w:space="0" w:color="auto"/>
              </w:divBdr>
            </w:div>
          </w:divsChild>
        </w:div>
        <w:div w:id="1408960318">
          <w:marLeft w:val="0"/>
          <w:marRight w:val="0"/>
          <w:marTop w:val="0"/>
          <w:marBottom w:val="0"/>
          <w:divBdr>
            <w:top w:val="none" w:sz="0" w:space="0" w:color="auto"/>
            <w:left w:val="none" w:sz="0" w:space="0" w:color="auto"/>
            <w:bottom w:val="none" w:sz="0" w:space="0" w:color="auto"/>
            <w:right w:val="none" w:sz="0" w:space="0" w:color="auto"/>
          </w:divBdr>
          <w:divsChild>
            <w:div w:id="2077049320">
              <w:marLeft w:val="0"/>
              <w:marRight w:val="0"/>
              <w:marTop w:val="0"/>
              <w:marBottom w:val="0"/>
              <w:divBdr>
                <w:top w:val="none" w:sz="0" w:space="0" w:color="auto"/>
                <w:left w:val="none" w:sz="0" w:space="0" w:color="auto"/>
                <w:bottom w:val="none" w:sz="0" w:space="0" w:color="auto"/>
                <w:right w:val="none" w:sz="0" w:space="0" w:color="auto"/>
              </w:divBdr>
              <w:divsChild>
                <w:div w:id="2100440334">
                  <w:marLeft w:val="0"/>
                  <w:marRight w:val="0"/>
                  <w:marTop w:val="0"/>
                  <w:marBottom w:val="0"/>
                  <w:divBdr>
                    <w:top w:val="none" w:sz="0" w:space="0" w:color="auto"/>
                    <w:left w:val="none" w:sz="0" w:space="0" w:color="auto"/>
                    <w:bottom w:val="none" w:sz="0" w:space="0" w:color="auto"/>
                    <w:right w:val="none" w:sz="0" w:space="0" w:color="auto"/>
                  </w:divBdr>
                </w:div>
              </w:divsChild>
            </w:div>
            <w:div w:id="246378713">
              <w:marLeft w:val="0"/>
              <w:marRight w:val="0"/>
              <w:marTop w:val="0"/>
              <w:marBottom w:val="0"/>
              <w:divBdr>
                <w:top w:val="none" w:sz="0" w:space="0" w:color="auto"/>
                <w:left w:val="none" w:sz="0" w:space="0" w:color="auto"/>
                <w:bottom w:val="none" w:sz="0" w:space="0" w:color="auto"/>
                <w:right w:val="none" w:sz="0" w:space="0" w:color="auto"/>
              </w:divBdr>
            </w:div>
          </w:divsChild>
        </w:div>
        <w:div w:id="684984476">
          <w:marLeft w:val="0"/>
          <w:marRight w:val="0"/>
          <w:marTop w:val="0"/>
          <w:marBottom w:val="0"/>
          <w:divBdr>
            <w:top w:val="none" w:sz="0" w:space="0" w:color="auto"/>
            <w:left w:val="none" w:sz="0" w:space="0" w:color="auto"/>
            <w:bottom w:val="none" w:sz="0" w:space="0" w:color="auto"/>
            <w:right w:val="none" w:sz="0" w:space="0" w:color="auto"/>
          </w:divBdr>
          <w:divsChild>
            <w:div w:id="51781451">
              <w:marLeft w:val="0"/>
              <w:marRight w:val="0"/>
              <w:marTop w:val="0"/>
              <w:marBottom w:val="0"/>
              <w:divBdr>
                <w:top w:val="none" w:sz="0" w:space="0" w:color="auto"/>
                <w:left w:val="none" w:sz="0" w:space="0" w:color="auto"/>
                <w:bottom w:val="none" w:sz="0" w:space="0" w:color="auto"/>
                <w:right w:val="none" w:sz="0" w:space="0" w:color="auto"/>
              </w:divBdr>
              <w:divsChild>
                <w:div w:id="212080832">
                  <w:marLeft w:val="0"/>
                  <w:marRight w:val="0"/>
                  <w:marTop w:val="0"/>
                  <w:marBottom w:val="0"/>
                  <w:divBdr>
                    <w:top w:val="none" w:sz="0" w:space="0" w:color="auto"/>
                    <w:left w:val="none" w:sz="0" w:space="0" w:color="auto"/>
                    <w:bottom w:val="none" w:sz="0" w:space="0" w:color="auto"/>
                    <w:right w:val="none" w:sz="0" w:space="0" w:color="auto"/>
                  </w:divBdr>
                </w:div>
              </w:divsChild>
            </w:div>
            <w:div w:id="7414527">
              <w:marLeft w:val="0"/>
              <w:marRight w:val="0"/>
              <w:marTop w:val="0"/>
              <w:marBottom w:val="0"/>
              <w:divBdr>
                <w:top w:val="none" w:sz="0" w:space="0" w:color="auto"/>
                <w:left w:val="none" w:sz="0" w:space="0" w:color="auto"/>
                <w:bottom w:val="none" w:sz="0" w:space="0" w:color="auto"/>
                <w:right w:val="none" w:sz="0" w:space="0" w:color="auto"/>
              </w:divBdr>
            </w:div>
          </w:divsChild>
        </w:div>
        <w:div w:id="1018774855">
          <w:marLeft w:val="0"/>
          <w:marRight w:val="0"/>
          <w:marTop w:val="0"/>
          <w:marBottom w:val="0"/>
          <w:divBdr>
            <w:top w:val="none" w:sz="0" w:space="0" w:color="auto"/>
            <w:left w:val="none" w:sz="0" w:space="0" w:color="auto"/>
            <w:bottom w:val="none" w:sz="0" w:space="0" w:color="auto"/>
            <w:right w:val="none" w:sz="0" w:space="0" w:color="auto"/>
          </w:divBdr>
          <w:divsChild>
            <w:div w:id="1224870471">
              <w:marLeft w:val="0"/>
              <w:marRight w:val="0"/>
              <w:marTop w:val="0"/>
              <w:marBottom w:val="0"/>
              <w:divBdr>
                <w:top w:val="none" w:sz="0" w:space="0" w:color="auto"/>
                <w:left w:val="none" w:sz="0" w:space="0" w:color="auto"/>
                <w:bottom w:val="none" w:sz="0" w:space="0" w:color="auto"/>
                <w:right w:val="none" w:sz="0" w:space="0" w:color="auto"/>
              </w:divBdr>
              <w:divsChild>
                <w:div w:id="1616591731">
                  <w:marLeft w:val="0"/>
                  <w:marRight w:val="0"/>
                  <w:marTop w:val="0"/>
                  <w:marBottom w:val="0"/>
                  <w:divBdr>
                    <w:top w:val="none" w:sz="0" w:space="0" w:color="auto"/>
                    <w:left w:val="none" w:sz="0" w:space="0" w:color="auto"/>
                    <w:bottom w:val="none" w:sz="0" w:space="0" w:color="auto"/>
                    <w:right w:val="none" w:sz="0" w:space="0" w:color="auto"/>
                  </w:divBdr>
                </w:div>
              </w:divsChild>
            </w:div>
            <w:div w:id="1110203900">
              <w:marLeft w:val="0"/>
              <w:marRight w:val="0"/>
              <w:marTop w:val="0"/>
              <w:marBottom w:val="0"/>
              <w:divBdr>
                <w:top w:val="none" w:sz="0" w:space="0" w:color="auto"/>
                <w:left w:val="none" w:sz="0" w:space="0" w:color="auto"/>
                <w:bottom w:val="none" w:sz="0" w:space="0" w:color="auto"/>
                <w:right w:val="none" w:sz="0" w:space="0" w:color="auto"/>
              </w:divBdr>
            </w:div>
          </w:divsChild>
        </w:div>
        <w:div w:id="1253006613">
          <w:marLeft w:val="0"/>
          <w:marRight w:val="0"/>
          <w:marTop w:val="0"/>
          <w:marBottom w:val="0"/>
          <w:divBdr>
            <w:top w:val="none" w:sz="0" w:space="0" w:color="auto"/>
            <w:left w:val="none" w:sz="0" w:space="0" w:color="auto"/>
            <w:bottom w:val="none" w:sz="0" w:space="0" w:color="auto"/>
            <w:right w:val="none" w:sz="0" w:space="0" w:color="auto"/>
          </w:divBdr>
          <w:divsChild>
            <w:div w:id="1712531485">
              <w:marLeft w:val="0"/>
              <w:marRight w:val="0"/>
              <w:marTop w:val="0"/>
              <w:marBottom w:val="0"/>
              <w:divBdr>
                <w:top w:val="none" w:sz="0" w:space="0" w:color="auto"/>
                <w:left w:val="none" w:sz="0" w:space="0" w:color="auto"/>
                <w:bottom w:val="none" w:sz="0" w:space="0" w:color="auto"/>
                <w:right w:val="none" w:sz="0" w:space="0" w:color="auto"/>
              </w:divBdr>
              <w:divsChild>
                <w:div w:id="133059532">
                  <w:marLeft w:val="0"/>
                  <w:marRight w:val="0"/>
                  <w:marTop w:val="0"/>
                  <w:marBottom w:val="0"/>
                  <w:divBdr>
                    <w:top w:val="none" w:sz="0" w:space="0" w:color="auto"/>
                    <w:left w:val="none" w:sz="0" w:space="0" w:color="auto"/>
                    <w:bottom w:val="none" w:sz="0" w:space="0" w:color="auto"/>
                    <w:right w:val="none" w:sz="0" w:space="0" w:color="auto"/>
                  </w:divBdr>
                </w:div>
              </w:divsChild>
            </w:div>
            <w:div w:id="1981031165">
              <w:marLeft w:val="0"/>
              <w:marRight w:val="0"/>
              <w:marTop w:val="0"/>
              <w:marBottom w:val="0"/>
              <w:divBdr>
                <w:top w:val="none" w:sz="0" w:space="0" w:color="auto"/>
                <w:left w:val="none" w:sz="0" w:space="0" w:color="auto"/>
                <w:bottom w:val="none" w:sz="0" w:space="0" w:color="auto"/>
                <w:right w:val="none" w:sz="0" w:space="0" w:color="auto"/>
              </w:divBdr>
            </w:div>
          </w:divsChild>
        </w:div>
        <w:div w:id="418334272">
          <w:marLeft w:val="0"/>
          <w:marRight w:val="0"/>
          <w:marTop w:val="0"/>
          <w:marBottom w:val="0"/>
          <w:divBdr>
            <w:top w:val="none" w:sz="0" w:space="0" w:color="auto"/>
            <w:left w:val="none" w:sz="0" w:space="0" w:color="auto"/>
            <w:bottom w:val="none" w:sz="0" w:space="0" w:color="auto"/>
            <w:right w:val="none" w:sz="0" w:space="0" w:color="auto"/>
          </w:divBdr>
          <w:divsChild>
            <w:div w:id="1532763681">
              <w:marLeft w:val="0"/>
              <w:marRight w:val="0"/>
              <w:marTop w:val="0"/>
              <w:marBottom w:val="0"/>
              <w:divBdr>
                <w:top w:val="none" w:sz="0" w:space="0" w:color="auto"/>
                <w:left w:val="none" w:sz="0" w:space="0" w:color="auto"/>
                <w:bottom w:val="none" w:sz="0" w:space="0" w:color="auto"/>
                <w:right w:val="none" w:sz="0" w:space="0" w:color="auto"/>
              </w:divBdr>
              <w:divsChild>
                <w:div w:id="338898282">
                  <w:marLeft w:val="0"/>
                  <w:marRight w:val="0"/>
                  <w:marTop w:val="0"/>
                  <w:marBottom w:val="0"/>
                  <w:divBdr>
                    <w:top w:val="none" w:sz="0" w:space="0" w:color="auto"/>
                    <w:left w:val="none" w:sz="0" w:space="0" w:color="auto"/>
                    <w:bottom w:val="none" w:sz="0" w:space="0" w:color="auto"/>
                    <w:right w:val="none" w:sz="0" w:space="0" w:color="auto"/>
                  </w:divBdr>
                </w:div>
              </w:divsChild>
            </w:div>
            <w:div w:id="1734038788">
              <w:marLeft w:val="0"/>
              <w:marRight w:val="0"/>
              <w:marTop w:val="0"/>
              <w:marBottom w:val="0"/>
              <w:divBdr>
                <w:top w:val="none" w:sz="0" w:space="0" w:color="auto"/>
                <w:left w:val="none" w:sz="0" w:space="0" w:color="auto"/>
                <w:bottom w:val="none" w:sz="0" w:space="0" w:color="auto"/>
                <w:right w:val="none" w:sz="0" w:space="0" w:color="auto"/>
              </w:divBdr>
            </w:div>
          </w:divsChild>
        </w:div>
        <w:div w:id="1831630586">
          <w:marLeft w:val="0"/>
          <w:marRight w:val="0"/>
          <w:marTop w:val="0"/>
          <w:marBottom w:val="0"/>
          <w:divBdr>
            <w:top w:val="none" w:sz="0" w:space="0" w:color="auto"/>
            <w:left w:val="none" w:sz="0" w:space="0" w:color="auto"/>
            <w:bottom w:val="none" w:sz="0" w:space="0" w:color="auto"/>
            <w:right w:val="none" w:sz="0" w:space="0" w:color="auto"/>
          </w:divBdr>
          <w:divsChild>
            <w:div w:id="1856532916">
              <w:marLeft w:val="0"/>
              <w:marRight w:val="0"/>
              <w:marTop w:val="0"/>
              <w:marBottom w:val="0"/>
              <w:divBdr>
                <w:top w:val="none" w:sz="0" w:space="0" w:color="auto"/>
                <w:left w:val="none" w:sz="0" w:space="0" w:color="auto"/>
                <w:bottom w:val="none" w:sz="0" w:space="0" w:color="auto"/>
                <w:right w:val="none" w:sz="0" w:space="0" w:color="auto"/>
              </w:divBdr>
              <w:divsChild>
                <w:div w:id="687414677">
                  <w:marLeft w:val="0"/>
                  <w:marRight w:val="0"/>
                  <w:marTop w:val="0"/>
                  <w:marBottom w:val="0"/>
                  <w:divBdr>
                    <w:top w:val="none" w:sz="0" w:space="0" w:color="auto"/>
                    <w:left w:val="none" w:sz="0" w:space="0" w:color="auto"/>
                    <w:bottom w:val="none" w:sz="0" w:space="0" w:color="auto"/>
                    <w:right w:val="none" w:sz="0" w:space="0" w:color="auto"/>
                  </w:divBdr>
                </w:div>
              </w:divsChild>
            </w:div>
            <w:div w:id="491527083">
              <w:marLeft w:val="0"/>
              <w:marRight w:val="0"/>
              <w:marTop w:val="0"/>
              <w:marBottom w:val="0"/>
              <w:divBdr>
                <w:top w:val="none" w:sz="0" w:space="0" w:color="auto"/>
                <w:left w:val="none" w:sz="0" w:space="0" w:color="auto"/>
                <w:bottom w:val="none" w:sz="0" w:space="0" w:color="auto"/>
                <w:right w:val="none" w:sz="0" w:space="0" w:color="auto"/>
              </w:divBdr>
            </w:div>
          </w:divsChild>
        </w:div>
        <w:div w:id="822552207">
          <w:marLeft w:val="0"/>
          <w:marRight w:val="0"/>
          <w:marTop w:val="0"/>
          <w:marBottom w:val="0"/>
          <w:divBdr>
            <w:top w:val="none" w:sz="0" w:space="0" w:color="auto"/>
            <w:left w:val="none" w:sz="0" w:space="0" w:color="auto"/>
            <w:bottom w:val="none" w:sz="0" w:space="0" w:color="auto"/>
            <w:right w:val="none" w:sz="0" w:space="0" w:color="auto"/>
          </w:divBdr>
          <w:divsChild>
            <w:div w:id="320231629">
              <w:marLeft w:val="0"/>
              <w:marRight w:val="0"/>
              <w:marTop w:val="0"/>
              <w:marBottom w:val="0"/>
              <w:divBdr>
                <w:top w:val="none" w:sz="0" w:space="0" w:color="auto"/>
                <w:left w:val="none" w:sz="0" w:space="0" w:color="auto"/>
                <w:bottom w:val="none" w:sz="0" w:space="0" w:color="auto"/>
                <w:right w:val="none" w:sz="0" w:space="0" w:color="auto"/>
              </w:divBdr>
              <w:divsChild>
                <w:div w:id="273250766">
                  <w:marLeft w:val="0"/>
                  <w:marRight w:val="0"/>
                  <w:marTop w:val="0"/>
                  <w:marBottom w:val="0"/>
                  <w:divBdr>
                    <w:top w:val="none" w:sz="0" w:space="0" w:color="auto"/>
                    <w:left w:val="none" w:sz="0" w:space="0" w:color="auto"/>
                    <w:bottom w:val="none" w:sz="0" w:space="0" w:color="auto"/>
                    <w:right w:val="none" w:sz="0" w:space="0" w:color="auto"/>
                  </w:divBdr>
                </w:div>
              </w:divsChild>
            </w:div>
            <w:div w:id="1560363384">
              <w:marLeft w:val="0"/>
              <w:marRight w:val="0"/>
              <w:marTop w:val="0"/>
              <w:marBottom w:val="0"/>
              <w:divBdr>
                <w:top w:val="none" w:sz="0" w:space="0" w:color="auto"/>
                <w:left w:val="none" w:sz="0" w:space="0" w:color="auto"/>
                <w:bottom w:val="none" w:sz="0" w:space="0" w:color="auto"/>
                <w:right w:val="none" w:sz="0" w:space="0" w:color="auto"/>
              </w:divBdr>
            </w:div>
          </w:divsChild>
        </w:div>
        <w:div w:id="456145152">
          <w:marLeft w:val="0"/>
          <w:marRight w:val="0"/>
          <w:marTop w:val="0"/>
          <w:marBottom w:val="0"/>
          <w:divBdr>
            <w:top w:val="none" w:sz="0" w:space="0" w:color="auto"/>
            <w:left w:val="none" w:sz="0" w:space="0" w:color="auto"/>
            <w:bottom w:val="none" w:sz="0" w:space="0" w:color="auto"/>
            <w:right w:val="none" w:sz="0" w:space="0" w:color="auto"/>
          </w:divBdr>
          <w:divsChild>
            <w:div w:id="1974362102">
              <w:marLeft w:val="0"/>
              <w:marRight w:val="0"/>
              <w:marTop w:val="0"/>
              <w:marBottom w:val="0"/>
              <w:divBdr>
                <w:top w:val="none" w:sz="0" w:space="0" w:color="auto"/>
                <w:left w:val="none" w:sz="0" w:space="0" w:color="auto"/>
                <w:bottom w:val="none" w:sz="0" w:space="0" w:color="auto"/>
                <w:right w:val="none" w:sz="0" w:space="0" w:color="auto"/>
              </w:divBdr>
              <w:divsChild>
                <w:div w:id="1560440716">
                  <w:marLeft w:val="0"/>
                  <w:marRight w:val="0"/>
                  <w:marTop w:val="0"/>
                  <w:marBottom w:val="0"/>
                  <w:divBdr>
                    <w:top w:val="none" w:sz="0" w:space="0" w:color="auto"/>
                    <w:left w:val="none" w:sz="0" w:space="0" w:color="auto"/>
                    <w:bottom w:val="none" w:sz="0" w:space="0" w:color="auto"/>
                    <w:right w:val="none" w:sz="0" w:space="0" w:color="auto"/>
                  </w:divBdr>
                </w:div>
              </w:divsChild>
            </w:div>
            <w:div w:id="2082215561">
              <w:marLeft w:val="0"/>
              <w:marRight w:val="0"/>
              <w:marTop w:val="0"/>
              <w:marBottom w:val="0"/>
              <w:divBdr>
                <w:top w:val="none" w:sz="0" w:space="0" w:color="auto"/>
                <w:left w:val="none" w:sz="0" w:space="0" w:color="auto"/>
                <w:bottom w:val="none" w:sz="0" w:space="0" w:color="auto"/>
                <w:right w:val="none" w:sz="0" w:space="0" w:color="auto"/>
              </w:divBdr>
            </w:div>
          </w:divsChild>
        </w:div>
        <w:div w:id="1703165544">
          <w:marLeft w:val="0"/>
          <w:marRight w:val="0"/>
          <w:marTop w:val="0"/>
          <w:marBottom w:val="0"/>
          <w:divBdr>
            <w:top w:val="none" w:sz="0" w:space="0" w:color="auto"/>
            <w:left w:val="none" w:sz="0" w:space="0" w:color="auto"/>
            <w:bottom w:val="none" w:sz="0" w:space="0" w:color="auto"/>
            <w:right w:val="none" w:sz="0" w:space="0" w:color="auto"/>
          </w:divBdr>
          <w:divsChild>
            <w:div w:id="314646022">
              <w:marLeft w:val="0"/>
              <w:marRight w:val="0"/>
              <w:marTop w:val="0"/>
              <w:marBottom w:val="0"/>
              <w:divBdr>
                <w:top w:val="none" w:sz="0" w:space="0" w:color="auto"/>
                <w:left w:val="none" w:sz="0" w:space="0" w:color="auto"/>
                <w:bottom w:val="none" w:sz="0" w:space="0" w:color="auto"/>
                <w:right w:val="none" w:sz="0" w:space="0" w:color="auto"/>
              </w:divBdr>
              <w:divsChild>
                <w:div w:id="1780955604">
                  <w:marLeft w:val="0"/>
                  <w:marRight w:val="0"/>
                  <w:marTop w:val="0"/>
                  <w:marBottom w:val="0"/>
                  <w:divBdr>
                    <w:top w:val="none" w:sz="0" w:space="0" w:color="auto"/>
                    <w:left w:val="none" w:sz="0" w:space="0" w:color="auto"/>
                    <w:bottom w:val="none" w:sz="0" w:space="0" w:color="auto"/>
                    <w:right w:val="none" w:sz="0" w:space="0" w:color="auto"/>
                  </w:divBdr>
                </w:div>
              </w:divsChild>
            </w:div>
            <w:div w:id="1377005895">
              <w:marLeft w:val="0"/>
              <w:marRight w:val="0"/>
              <w:marTop w:val="0"/>
              <w:marBottom w:val="0"/>
              <w:divBdr>
                <w:top w:val="none" w:sz="0" w:space="0" w:color="auto"/>
                <w:left w:val="none" w:sz="0" w:space="0" w:color="auto"/>
                <w:bottom w:val="none" w:sz="0" w:space="0" w:color="auto"/>
                <w:right w:val="none" w:sz="0" w:space="0" w:color="auto"/>
              </w:divBdr>
            </w:div>
          </w:divsChild>
        </w:div>
        <w:div w:id="1563101799">
          <w:marLeft w:val="0"/>
          <w:marRight w:val="0"/>
          <w:marTop w:val="0"/>
          <w:marBottom w:val="0"/>
          <w:divBdr>
            <w:top w:val="none" w:sz="0" w:space="0" w:color="auto"/>
            <w:left w:val="none" w:sz="0" w:space="0" w:color="auto"/>
            <w:bottom w:val="none" w:sz="0" w:space="0" w:color="auto"/>
            <w:right w:val="none" w:sz="0" w:space="0" w:color="auto"/>
          </w:divBdr>
          <w:divsChild>
            <w:div w:id="993143464">
              <w:marLeft w:val="0"/>
              <w:marRight w:val="0"/>
              <w:marTop w:val="0"/>
              <w:marBottom w:val="0"/>
              <w:divBdr>
                <w:top w:val="none" w:sz="0" w:space="0" w:color="auto"/>
                <w:left w:val="none" w:sz="0" w:space="0" w:color="auto"/>
                <w:bottom w:val="none" w:sz="0" w:space="0" w:color="auto"/>
                <w:right w:val="none" w:sz="0" w:space="0" w:color="auto"/>
              </w:divBdr>
              <w:divsChild>
                <w:div w:id="655764141">
                  <w:marLeft w:val="0"/>
                  <w:marRight w:val="0"/>
                  <w:marTop w:val="0"/>
                  <w:marBottom w:val="0"/>
                  <w:divBdr>
                    <w:top w:val="none" w:sz="0" w:space="0" w:color="auto"/>
                    <w:left w:val="none" w:sz="0" w:space="0" w:color="auto"/>
                    <w:bottom w:val="none" w:sz="0" w:space="0" w:color="auto"/>
                    <w:right w:val="none" w:sz="0" w:space="0" w:color="auto"/>
                  </w:divBdr>
                </w:div>
              </w:divsChild>
            </w:div>
            <w:div w:id="223611850">
              <w:marLeft w:val="0"/>
              <w:marRight w:val="0"/>
              <w:marTop w:val="0"/>
              <w:marBottom w:val="0"/>
              <w:divBdr>
                <w:top w:val="none" w:sz="0" w:space="0" w:color="auto"/>
                <w:left w:val="none" w:sz="0" w:space="0" w:color="auto"/>
                <w:bottom w:val="none" w:sz="0" w:space="0" w:color="auto"/>
                <w:right w:val="none" w:sz="0" w:space="0" w:color="auto"/>
              </w:divBdr>
            </w:div>
          </w:divsChild>
        </w:div>
        <w:div w:id="1116027112">
          <w:marLeft w:val="0"/>
          <w:marRight w:val="0"/>
          <w:marTop w:val="0"/>
          <w:marBottom w:val="0"/>
          <w:divBdr>
            <w:top w:val="none" w:sz="0" w:space="0" w:color="auto"/>
            <w:left w:val="none" w:sz="0" w:space="0" w:color="auto"/>
            <w:bottom w:val="none" w:sz="0" w:space="0" w:color="auto"/>
            <w:right w:val="none" w:sz="0" w:space="0" w:color="auto"/>
          </w:divBdr>
          <w:divsChild>
            <w:div w:id="457800302">
              <w:marLeft w:val="0"/>
              <w:marRight w:val="0"/>
              <w:marTop w:val="0"/>
              <w:marBottom w:val="0"/>
              <w:divBdr>
                <w:top w:val="none" w:sz="0" w:space="0" w:color="auto"/>
                <w:left w:val="none" w:sz="0" w:space="0" w:color="auto"/>
                <w:bottom w:val="none" w:sz="0" w:space="0" w:color="auto"/>
                <w:right w:val="none" w:sz="0" w:space="0" w:color="auto"/>
              </w:divBdr>
              <w:divsChild>
                <w:div w:id="703362484">
                  <w:marLeft w:val="0"/>
                  <w:marRight w:val="0"/>
                  <w:marTop w:val="0"/>
                  <w:marBottom w:val="0"/>
                  <w:divBdr>
                    <w:top w:val="none" w:sz="0" w:space="0" w:color="auto"/>
                    <w:left w:val="none" w:sz="0" w:space="0" w:color="auto"/>
                    <w:bottom w:val="none" w:sz="0" w:space="0" w:color="auto"/>
                    <w:right w:val="none" w:sz="0" w:space="0" w:color="auto"/>
                  </w:divBdr>
                </w:div>
              </w:divsChild>
            </w:div>
            <w:div w:id="2061317432">
              <w:marLeft w:val="0"/>
              <w:marRight w:val="0"/>
              <w:marTop w:val="0"/>
              <w:marBottom w:val="0"/>
              <w:divBdr>
                <w:top w:val="none" w:sz="0" w:space="0" w:color="auto"/>
                <w:left w:val="none" w:sz="0" w:space="0" w:color="auto"/>
                <w:bottom w:val="none" w:sz="0" w:space="0" w:color="auto"/>
                <w:right w:val="none" w:sz="0" w:space="0" w:color="auto"/>
              </w:divBdr>
            </w:div>
          </w:divsChild>
        </w:div>
        <w:div w:id="368459993">
          <w:marLeft w:val="0"/>
          <w:marRight w:val="0"/>
          <w:marTop w:val="0"/>
          <w:marBottom w:val="0"/>
          <w:divBdr>
            <w:top w:val="none" w:sz="0" w:space="0" w:color="auto"/>
            <w:left w:val="none" w:sz="0" w:space="0" w:color="auto"/>
            <w:bottom w:val="none" w:sz="0" w:space="0" w:color="auto"/>
            <w:right w:val="none" w:sz="0" w:space="0" w:color="auto"/>
          </w:divBdr>
          <w:divsChild>
            <w:div w:id="1134564281">
              <w:marLeft w:val="0"/>
              <w:marRight w:val="0"/>
              <w:marTop w:val="0"/>
              <w:marBottom w:val="0"/>
              <w:divBdr>
                <w:top w:val="none" w:sz="0" w:space="0" w:color="auto"/>
                <w:left w:val="none" w:sz="0" w:space="0" w:color="auto"/>
                <w:bottom w:val="none" w:sz="0" w:space="0" w:color="auto"/>
                <w:right w:val="none" w:sz="0" w:space="0" w:color="auto"/>
              </w:divBdr>
              <w:divsChild>
                <w:div w:id="507329382">
                  <w:marLeft w:val="0"/>
                  <w:marRight w:val="0"/>
                  <w:marTop w:val="0"/>
                  <w:marBottom w:val="0"/>
                  <w:divBdr>
                    <w:top w:val="none" w:sz="0" w:space="0" w:color="auto"/>
                    <w:left w:val="none" w:sz="0" w:space="0" w:color="auto"/>
                    <w:bottom w:val="none" w:sz="0" w:space="0" w:color="auto"/>
                    <w:right w:val="none" w:sz="0" w:space="0" w:color="auto"/>
                  </w:divBdr>
                </w:div>
              </w:divsChild>
            </w:div>
            <w:div w:id="642197477">
              <w:marLeft w:val="0"/>
              <w:marRight w:val="0"/>
              <w:marTop w:val="0"/>
              <w:marBottom w:val="0"/>
              <w:divBdr>
                <w:top w:val="none" w:sz="0" w:space="0" w:color="auto"/>
                <w:left w:val="none" w:sz="0" w:space="0" w:color="auto"/>
                <w:bottom w:val="none" w:sz="0" w:space="0" w:color="auto"/>
                <w:right w:val="none" w:sz="0" w:space="0" w:color="auto"/>
              </w:divBdr>
            </w:div>
          </w:divsChild>
        </w:div>
        <w:div w:id="896669286">
          <w:marLeft w:val="0"/>
          <w:marRight w:val="0"/>
          <w:marTop w:val="0"/>
          <w:marBottom w:val="0"/>
          <w:divBdr>
            <w:top w:val="none" w:sz="0" w:space="0" w:color="auto"/>
            <w:left w:val="none" w:sz="0" w:space="0" w:color="auto"/>
            <w:bottom w:val="none" w:sz="0" w:space="0" w:color="auto"/>
            <w:right w:val="none" w:sz="0" w:space="0" w:color="auto"/>
          </w:divBdr>
          <w:divsChild>
            <w:div w:id="2067679341">
              <w:marLeft w:val="0"/>
              <w:marRight w:val="0"/>
              <w:marTop w:val="0"/>
              <w:marBottom w:val="0"/>
              <w:divBdr>
                <w:top w:val="none" w:sz="0" w:space="0" w:color="auto"/>
                <w:left w:val="none" w:sz="0" w:space="0" w:color="auto"/>
                <w:bottom w:val="none" w:sz="0" w:space="0" w:color="auto"/>
                <w:right w:val="none" w:sz="0" w:space="0" w:color="auto"/>
              </w:divBdr>
              <w:divsChild>
                <w:div w:id="532570812">
                  <w:marLeft w:val="0"/>
                  <w:marRight w:val="0"/>
                  <w:marTop w:val="0"/>
                  <w:marBottom w:val="0"/>
                  <w:divBdr>
                    <w:top w:val="none" w:sz="0" w:space="0" w:color="auto"/>
                    <w:left w:val="none" w:sz="0" w:space="0" w:color="auto"/>
                    <w:bottom w:val="none" w:sz="0" w:space="0" w:color="auto"/>
                    <w:right w:val="none" w:sz="0" w:space="0" w:color="auto"/>
                  </w:divBdr>
                </w:div>
              </w:divsChild>
            </w:div>
            <w:div w:id="595021364">
              <w:marLeft w:val="0"/>
              <w:marRight w:val="0"/>
              <w:marTop w:val="0"/>
              <w:marBottom w:val="0"/>
              <w:divBdr>
                <w:top w:val="none" w:sz="0" w:space="0" w:color="auto"/>
                <w:left w:val="none" w:sz="0" w:space="0" w:color="auto"/>
                <w:bottom w:val="none" w:sz="0" w:space="0" w:color="auto"/>
                <w:right w:val="none" w:sz="0" w:space="0" w:color="auto"/>
              </w:divBdr>
            </w:div>
          </w:divsChild>
        </w:div>
        <w:div w:id="80495523">
          <w:marLeft w:val="0"/>
          <w:marRight w:val="0"/>
          <w:marTop w:val="0"/>
          <w:marBottom w:val="0"/>
          <w:divBdr>
            <w:top w:val="none" w:sz="0" w:space="0" w:color="auto"/>
            <w:left w:val="none" w:sz="0" w:space="0" w:color="auto"/>
            <w:bottom w:val="none" w:sz="0" w:space="0" w:color="auto"/>
            <w:right w:val="none" w:sz="0" w:space="0" w:color="auto"/>
          </w:divBdr>
          <w:divsChild>
            <w:div w:id="1096558206">
              <w:marLeft w:val="0"/>
              <w:marRight w:val="0"/>
              <w:marTop w:val="0"/>
              <w:marBottom w:val="0"/>
              <w:divBdr>
                <w:top w:val="none" w:sz="0" w:space="0" w:color="auto"/>
                <w:left w:val="none" w:sz="0" w:space="0" w:color="auto"/>
                <w:bottom w:val="none" w:sz="0" w:space="0" w:color="auto"/>
                <w:right w:val="none" w:sz="0" w:space="0" w:color="auto"/>
              </w:divBdr>
              <w:divsChild>
                <w:div w:id="2105371817">
                  <w:marLeft w:val="0"/>
                  <w:marRight w:val="0"/>
                  <w:marTop w:val="0"/>
                  <w:marBottom w:val="0"/>
                  <w:divBdr>
                    <w:top w:val="none" w:sz="0" w:space="0" w:color="auto"/>
                    <w:left w:val="none" w:sz="0" w:space="0" w:color="auto"/>
                    <w:bottom w:val="none" w:sz="0" w:space="0" w:color="auto"/>
                    <w:right w:val="none" w:sz="0" w:space="0" w:color="auto"/>
                  </w:divBdr>
                </w:div>
              </w:divsChild>
            </w:div>
            <w:div w:id="1422026636">
              <w:marLeft w:val="0"/>
              <w:marRight w:val="0"/>
              <w:marTop w:val="0"/>
              <w:marBottom w:val="0"/>
              <w:divBdr>
                <w:top w:val="none" w:sz="0" w:space="0" w:color="auto"/>
                <w:left w:val="none" w:sz="0" w:space="0" w:color="auto"/>
                <w:bottom w:val="none" w:sz="0" w:space="0" w:color="auto"/>
                <w:right w:val="none" w:sz="0" w:space="0" w:color="auto"/>
              </w:divBdr>
            </w:div>
          </w:divsChild>
        </w:div>
        <w:div w:id="1680043586">
          <w:marLeft w:val="0"/>
          <w:marRight w:val="0"/>
          <w:marTop w:val="0"/>
          <w:marBottom w:val="0"/>
          <w:divBdr>
            <w:top w:val="none" w:sz="0" w:space="0" w:color="auto"/>
            <w:left w:val="none" w:sz="0" w:space="0" w:color="auto"/>
            <w:bottom w:val="none" w:sz="0" w:space="0" w:color="auto"/>
            <w:right w:val="none" w:sz="0" w:space="0" w:color="auto"/>
          </w:divBdr>
          <w:divsChild>
            <w:div w:id="1812476136">
              <w:marLeft w:val="0"/>
              <w:marRight w:val="0"/>
              <w:marTop w:val="0"/>
              <w:marBottom w:val="0"/>
              <w:divBdr>
                <w:top w:val="none" w:sz="0" w:space="0" w:color="auto"/>
                <w:left w:val="none" w:sz="0" w:space="0" w:color="auto"/>
                <w:bottom w:val="none" w:sz="0" w:space="0" w:color="auto"/>
                <w:right w:val="none" w:sz="0" w:space="0" w:color="auto"/>
              </w:divBdr>
              <w:divsChild>
                <w:div w:id="1010643300">
                  <w:marLeft w:val="0"/>
                  <w:marRight w:val="0"/>
                  <w:marTop w:val="0"/>
                  <w:marBottom w:val="0"/>
                  <w:divBdr>
                    <w:top w:val="none" w:sz="0" w:space="0" w:color="auto"/>
                    <w:left w:val="none" w:sz="0" w:space="0" w:color="auto"/>
                    <w:bottom w:val="none" w:sz="0" w:space="0" w:color="auto"/>
                    <w:right w:val="none" w:sz="0" w:space="0" w:color="auto"/>
                  </w:divBdr>
                </w:div>
              </w:divsChild>
            </w:div>
            <w:div w:id="935600466">
              <w:marLeft w:val="0"/>
              <w:marRight w:val="0"/>
              <w:marTop w:val="0"/>
              <w:marBottom w:val="0"/>
              <w:divBdr>
                <w:top w:val="none" w:sz="0" w:space="0" w:color="auto"/>
                <w:left w:val="none" w:sz="0" w:space="0" w:color="auto"/>
                <w:bottom w:val="none" w:sz="0" w:space="0" w:color="auto"/>
                <w:right w:val="none" w:sz="0" w:space="0" w:color="auto"/>
              </w:divBdr>
            </w:div>
          </w:divsChild>
        </w:div>
        <w:div w:id="265773990">
          <w:marLeft w:val="0"/>
          <w:marRight w:val="0"/>
          <w:marTop w:val="0"/>
          <w:marBottom w:val="0"/>
          <w:divBdr>
            <w:top w:val="none" w:sz="0" w:space="0" w:color="auto"/>
            <w:left w:val="none" w:sz="0" w:space="0" w:color="auto"/>
            <w:bottom w:val="none" w:sz="0" w:space="0" w:color="auto"/>
            <w:right w:val="none" w:sz="0" w:space="0" w:color="auto"/>
          </w:divBdr>
          <w:divsChild>
            <w:div w:id="897396609">
              <w:marLeft w:val="0"/>
              <w:marRight w:val="0"/>
              <w:marTop w:val="0"/>
              <w:marBottom w:val="0"/>
              <w:divBdr>
                <w:top w:val="none" w:sz="0" w:space="0" w:color="auto"/>
                <w:left w:val="none" w:sz="0" w:space="0" w:color="auto"/>
                <w:bottom w:val="none" w:sz="0" w:space="0" w:color="auto"/>
                <w:right w:val="none" w:sz="0" w:space="0" w:color="auto"/>
              </w:divBdr>
              <w:divsChild>
                <w:div w:id="710692991">
                  <w:marLeft w:val="0"/>
                  <w:marRight w:val="0"/>
                  <w:marTop w:val="0"/>
                  <w:marBottom w:val="0"/>
                  <w:divBdr>
                    <w:top w:val="none" w:sz="0" w:space="0" w:color="auto"/>
                    <w:left w:val="none" w:sz="0" w:space="0" w:color="auto"/>
                    <w:bottom w:val="none" w:sz="0" w:space="0" w:color="auto"/>
                    <w:right w:val="none" w:sz="0" w:space="0" w:color="auto"/>
                  </w:divBdr>
                </w:div>
              </w:divsChild>
            </w:div>
            <w:div w:id="1823037934">
              <w:marLeft w:val="0"/>
              <w:marRight w:val="0"/>
              <w:marTop w:val="0"/>
              <w:marBottom w:val="0"/>
              <w:divBdr>
                <w:top w:val="none" w:sz="0" w:space="0" w:color="auto"/>
                <w:left w:val="none" w:sz="0" w:space="0" w:color="auto"/>
                <w:bottom w:val="none" w:sz="0" w:space="0" w:color="auto"/>
                <w:right w:val="none" w:sz="0" w:space="0" w:color="auto"/>
              </w:divBdr>
            </w:div>
          </w:divsChild>
        </w:div>
        <w:div w:id="519248105">
          <w:marLeft w:val="0"/>
          <w:marRight w:val="0"/>
          <w:marTop w:val="0"/>
          <w:marBottom w:val="0"/>
          <w:divBdr>
            <w:top w:val="none" w:sz="0" w:space="0" w:color="auto"/>
            <w:left w:val="none" w:sz="0" w:space="0" w:color="auto"/>
            <w:bottom w:val="none" w:sz="0" w:space="0" w:color="auto"/>
            <w:right w:val="none" w:sz="0" w:space="0" w:color="auto"/>
          </w:divBdr>
          <w:divsChild>
            <w:div w:id="1945071303">
              <w:marLeft w:val="0"/>
              <w:marRight w:val="0"/>
              <w:marTop w:val="0"/>
              <w:marBottom w:val="0"/>
              <w:divBdr>
                <w:top w:val="none" w:sz="0" w:space="0" w:color="auto"/>
                <w:left w:val="none" w:sz="0" w:space="0" w:color="auto"/>
                <w:bottom w:val="none" w:sz="0" w:space="0" w:color="auto"/>
                <w:right w:val="none" w:sz="0" w:space="0" w:color="auto"/>
              </w:divBdr>
              <w:divsChild>
                <w:div w:id="224878715">
                  <w:marLeft w:val="0"/>
                  <w:marRight w:val="0"/>
                  <w:marTop w:val="0"/>
                  <w:marBottom w:val="0"/>
                  <w:divBdr>
                    <w:top w:val="none" w:sz="0" w:space="0" w:color="auto"/>
                    <w:left w:val="none" w:sz="0" w:space="0" w:color="auto"/>
                    <w:bottom w:val="none" w:sz="0" w:space="0" w:color="auto"/>
                    <w:right w:val="none" w:sz="0" w:space="0" w:color="auto"/>
                  </w:divBdr>
                </w:div>
              </w:divsChild>
            </w:div>
            <w:div w:id="62409320">
              <w:marLeft w:val="0"/>
              <w:marRight w:val="0"/>
              <w:marTop w:val="0"/>
              <w:marBottom w:val="0"/>
              <w:divBdr>
                <w:top w:val="none" w:sz="0" w:space="0" w:color="auto"/>
                <w:left w:val="none" w:sz="0" w:space="0" w:color="auto"/>
                <w:bottom w:val="none" w:sz="0" w:space="0" w:color="auto"/>
                <w:right w:val="none" w:sz="0" w:space="0" w:color="auto"/>
              </w:divBdr>
            </w:div>
          </w:divsChild>
        </w:div>
        <w:div w:id="1776974339">
          <w:marLeft w:val="0"/>
          <w:marRight w:val="0"/>
          <w:marTop w:val="0"/>
          <w:marBottom w:val="0"/>
          <w:divBdr>
            <w:top w:val="none" w:sz="0" w:space="0" w:color="auto"/>
            <w:left w:val="none" w:sz="0" w:space="0" w:color="auto"/>
            <w:bottom w:val="none" w:sz="0" w:space="0" w:color="auto"/>
            <w:right w:val="none" w:sz="0" w:space="0" w:color="auto"/>
          </w:divBdr>
          <w:divsChild>
            <w:div w:id="681317960">
              <w:marLeft w:val="0"/>
              <w:marRight w:val="0"/>
              <w:marTop w:val="0"/>
              <w:marBottom w:val="0"/>
              <w:divBdr>
                <w:top w:val="none" w:sz="0" w:space="0" w:color="auto"/>
                <w:left w:val="none" w:sz="0" w:space="0" w:color="auto"/>
                <w:bottom w:val="none" w:sz="0" w:space="0" w:color="auto"/>
                <w:right w:val="none" w:sz="0" w:space="0" w:color="auto"/>
              </w:divBdr>
              <w:divsChild>
                <w:div w:id="1980303952">
                  <w:marLeft w:val="0"/>
                  <w:marRight w:val="0"/>
                  <w:marTop w:val="0"/>
                  <w:marBottom w:val="0"/>
                  <w:divBdr>
                    <w:top w:val="none" w:sz="0" w:space="0" w:color="auto"/>
                    <w:left w:val="none" w:sz="0" w:space="0" w:color="auto"/>
                    <w:bottom w:val="none" w:sz="0" w:space="0" w:color="auto"/>
                    <w:right w:val="none" w:sz="0" w:space="0" w:color="auto"/>
                  </w:divBdr>
                </w:div>
              </w:divsChild>
            </w:div>
            <w:div w:id="1640528597">
              <w:marLeft w:val="0"/>
              <w:marRight w:val="0"/>
              <w:marTop w:val="0"/>
              <w:marBottom w:val="0"/>
              <w:divBdr>
                <w:top w:val="none" w:sz="0" w:space="0" w:color="auto"/>
                <w:left w:val="none" w:sz="0" w:space="0" w:color="auto"/>
                <w:bottom w:val="none" w:sz="0" w:space="0" w:color="auto"/>
                <w:right w:val="none" w:sz="0" w:space="0" w:color="auto"/>
              </w:divBdr>
            </w:div>
          </w:divsChild>
        </w:div>
        <w:div w:id="708338073">
          <w:marLeft w:val="0"/>
          <w:marRight w:val="0"/>
          <w:marTop w:val="0"/>
          <w:marBottom w:val="0"/>
          <w:divBdr>
            <w:top w:val="none" w:sz="0" w:space="0" w:color="auto"/>
            <w:left w:val="none" w:sz="0" w:space="0" w:color="auto"/>
            <w:bottom w:val="none" w:sz="0" w:space="0" w:color="auto"/>
            <w:right w:val="none" w:sz="0" w:space="0" w:color="auto"/>
          </w:divBdr>
          <w:divsChild>
            <w:div w:id="1744647112">
              <w:marLeft w:val="0"/>
              <w:marRight w:val="0"/>
              <w:marTop w:val="0"/>
              <w:marBottom w:val="0"/>
              <w:divBdr>
                <w:top w:val="none" w:sz="0" w:space="0" w:color="auto"/>
                <w:left w:val="none" w:sz="0" w:space="0" w:color="auto"/>
                <w:bottom w:val="none" w:sz="0" w:space="0" w:color="auto"/>
                <w:right w:val="none" w:sz="0" w:space="0" w:color="auto"/>
              </w:divBdr>
              <w:divsChild>
                <w:div w:id="1875386426">
                  <w:marLeft w:val="0"/>
                  <w:marRight w:val="0"/>
                  <w:marTop w:val="0"/>
                  <w:marBottom w:val="0"/>
                  <w:divBdr>
                    <w:top w:val="none" w:sz="0" w:space="0" w:color="auto"/>
                    <w:left w:val="none" w:sz="0" w:space="0" w:color="auto"/>
                    <w:bottom w:val="none" w:sz="0" w:space="0" w:color="auto"/>
                    <w:right w:val="none" w:sz="0" w:space="0" w:color="auto"/>
                  </w:divBdr>
                </w:div>
              </w:divsChild>
            </w:div>
            <w:div w:id="71390955">
              <w:marLeft w:val="0"/>
              <w:marRight w:val="0"/>
              <w:marTop w:val="0"/>
              <w:marBottom w:val="0"/>
              <w:divBdr>
                <w:top w:val="none" w:sz="0" w:space="0" w:color="auto"/>
                <w:left w:val="none" w:sz="0" w:space="0" w:color="auto"/>
                <w:bottom w:val="none" w:sz="0" w:space="0" w:color="auto"/>
                <w:right w:val="none" w:sz="0" w:space="0" w:color="auto"/>
              </w:divBdr>
            </w:div>
          </w:divsChild>
        </w:div>
        <w:div w:id="587034828">
          <w:marLeft w:val="0"/>
          <w:marRight w:val="0"/>
          <w:marTop w:val="0"/>
          <w:marBottom w:val="0"/>
          <w:divBdr>
            <w:top w:val="none" w:sz="0" w:space="0" w:color="auto"/>
            <w:left w:val="none" w:sz="0" w:space="0" w:color="auto"/>
            <w:bottom w:val="none" w:sz="0" w:space="0" w:color="auto"/>
            <w:right w:val="none" w:sz="0" w:space="0" w:color="auto"/>
          </w:divBdr>
          <w:divsChild>
            <w:div w:id="1863909">
              <w:marLeft w:val="0"/>
              <w:marRight w:val="0"/>
              <w:marTop w:val="0"/>
              <w:marBottom w:val="0"/>
              <w:divBdr>
                <w:top w:val="none" w:sz="0" w:space="0" w:color="auto"/>
                <w:left w:val="none" w:sz="0" w:space="0" w:color="auto"/>
                <w:bottom w:val="none" w:sz="0" w:space="0" w:color="auto"/>
                <w:right w:val="none" w:sz="0" w:space="0" w:color="auto"/>
              </w:divBdr>
              <w:divsChild>
                <w:div w:id="1130175176">
                  <w:marLeft w:val="0"/>
                  <w:marRight w:val="0"/>
                  <w:marTop w:val="0"/>
                  <w:marBottom w:val="0"/>
                  <w:divBdr>
                    <w:top w:val="none" w:sz="0" w:space="0" w:color="auto"/>
                    <w:left w:val="none" w:sz="0" w:space="0" w:color="auto"/>
                    <w:bottom w:val="none" w:sz="0" w:space="0" w:color="auto"/>
                    <w:right w:val="none" w:sz="0" w:space="0" w:color="auto"/>
                  </w:divBdr>
                </w:div>
              </w:divsChild>
            </w:div>
            <w:div w:id="544103875">
              <w:marLeft w:val="0"/>
              <w:marRight w:val="0"/>
              <w:marTop w:val="0"/>
              <w:marBottom w:val="0"/>
              <w:divBdr>
                <w:top w:val="none" w:sz="0" w:space="0" w:color="auto"/>
                <w:left w:val="none" w:sz="0" w:space="0" w:color="auto"/>
                <w:bottom w:val="none" w:sz="0" w:space="0" w:color="auto"/>
                <w:right w:val="none" w:sz="0" w:space="0" w:color="auto"/>
              </w:divBdr>
            </w:div>
          </w:divsChild>
        </w:div>
        <w:div w:id="426272732">
          <w:marLeft w:val="0"/>
          <w:marRight w:val="0"/>
          <w:marTop w:val="0"/>
          <w:marBottom w:val="0"/>
          <w:divBdr>
            <w:top w:val="none" w:sz="0" w:space="0" w:color="auto"/>
            <w:left w:val="none" w:sz="0" w:space="0" w:color="auto"/>
            <w:bottom w:val="none" w:sz="0" w:space="0" w:color="auto"/>
            <w:right w:val="none" w:sz="0" w:space="0" w:color="auto"/>
          </w:divBdr>
          <w:divsChild>
            <w:div w:id="1602102353">
              <w:marLeft w:val="0"/>
              <w:marRight w:val="0"/>
              <w:marTop w:val="0"/>
              <w:marBottom w:val="0"/>
              <w:divBdr>
                <w:top w:val="none" w:sz="0" w:space="0" w:color="auto"/>
                <w:left w:val="none" w:sz="0" w:space="0" w:color="auto"/>
                <w:bottom w:val="none" w:sz="0" w:space="0" w:color="auto"/>
                <w:right w:val="none" w:sz="0" w:space="0" w:color="auto"/>
              </w:divBdr>
              <w:divsChild>
                <w:div w:id="963198999">
                  <w:marLeft w:val="0"/>
                  <w:marRight w:val="0"/>
                  <w:marTop w:val="0"/>
                  <w:marBottom w:val="0"/>
                  <w:divBdr>
                    <w:top w:val="none" w:sz="0" w:space="0" w:color="auto"/>
                    <w:left w:val="none" w:sz="0" w:space="0" w:color="auto"/>
                    <w:bottom w:val="none" w:sz="0" w:space="0" w:color="auto"/>
                    <w:right w:val="none" w:sz="0" w:space="0" w:color="auto"/>
                  </w:divBdr>
                </w:div>
              </w:divsChild>
            </w:div>
            <w:div w:id="1536625739">
              <w:marLeft w:val="0"/>
              <w:marRight w:val="0"/>
              <w:marTop w:val="0"/>
              <w:marBottom w:val="0"/>
              <w:divBdr>
                <w:top w:val="none" w:sz="0" w:space="0" w:color="auto"/>
                <w:left w:val="none" w:sz="0" w:space="0" w:color="auto"/>
                <w:bottom w:val="none" w:sz="0" w:space="0" w:color="auto"/>
                <w:right w:val="none" w:sz="0" w:space="0" w:color="auto"/>
              </w:divBdr>
            </w:div>
          </w:divsChild>
        </w:div>
        <w:div w:id="296838430">
          <w:marLeft w:val="0"/>
          <w:marRight w:val="0"/>
          <w:marTop w:val="0"/>
          <w:marBottom w:val="0"/>
          <w:divBdr>
            <w:top w:val="none" w:sz="0" w:space="0" w:color="auto"/>
            <w:left w:val="none" w:sz="0" w:space="0" w:color="auto"/>
            <w:bottom w:val="none" w:sz="0" w:space="0" w:color="auto"/>
            <w:right w:val="none" w:sz="0" w:space="0" w:color="auto"/>
          </w:divBdr>
          <w:divsChild>
            <w:div w:id="2059625187">
              <w:marLeft w:val="0"/>
              <w:marRight w:val="0"/>
              <w:marTop w:val="0"/>
              <w:marBottom w:val="0"/>
              <w:divBdr>
                <w:top w:val="none" w:sz="0" w:space="0" w:color="auto"/>
                <w:left w:val="none" w:sz="0" w:space="0" w:color="auto"/>
                <w:bottom w:val="none" w:sz="0" w:space="0" w:color="auto"/>
                <w:right w:val="none" w:sz="0" w:space="0" w:color="auto"/>
              </w:divBdr>
              <w:divsChild>
                <w:div w:id="1466775212">
                  <w:marLeft w:val="0"/>
                  <w:marRight w:val="0"/>
                  <w:marTop w:val="0"/>
                  <w:marBottom w:val="0"/>
                  <w:divBdr>
                    <w:top w:val="none" w:sz="0" w:space="0" w:color="auto"/>
                    <w:left w:val="none" w:sz="0" w:space="0" w:color="auto"/>
                    <w:bottom w:val="none" w:sz="0" w:space="0" w:color="auto"/>
                    <w:right w:val="none" w:sz="0" w:space="0" w:color="auto"/>
                  </w:divBdr>
                </w:div>
              </w:divsChild>
            </w:div>
            <w:div w:id="987395444">
              <w:marLeft w:val="0"/>
              <w:marRight w:val="0"/>
              <w:marTop w:val="0"/>
              <w:marBottom w:val="0"/>
              <w:divBdr>
                <w:top w:val="none" w:sz="0" w:space="0" w:color="auto"/>
                <w:left w:val="none" w:sz="0" w:space="0" w:color="auto"/>
                <w:bottom w:val="none" w:sz="0" w:space="0" w:color="auto"/>
                <w:right w:val="none" w:sz="0" w:space="0" w:color="auto"/>
              </w:divBdr>
            </w:div>
          </w:divsChild>
        </w:div>
        <w:div w:id="166362288">
          <w:marLeft w:val="0"/>
          <w:marRight w:val="0"/>
          <w:marTop w:val="0"/>
          <w:marBottom w:val="0"/>
          <w:divBdr>
            <w:top w:val="none" w:sz="0" w:space="0" w:color="auto"/>
            <w:left w:val="none" w:sz="0" w:space="0" w:color="auto"/>
            <w:bottom w:val="none" w:sz="0" w:space="0" w:color="auto"/>
            <w:right w:val="none" w:sz="0" w:space="0" w:color="auto"/>
          </w:divBdr>
          <w:divsChild>
            <w:div w:id="2091613372">
              <w:marLeft w:val="0"/>
              <w:marRight w:val="0"/>
              <w:marTop w:val="0"/>
              <w:marBottom w:val="0"/>
              <w:divBdr>
                <w:top w:val="none" w:sz="0" w:space="0" w:color="auto"/>
                <w:left w:val="none" w:sz="0" w:space="0" w:color="auto"/>
                <w:bottom w:val="none" w:sz="0" w:space="0" w:color="auto"/>
                <w:right w:val="none" w:sz="0" w:space="0" w:color="auto"/>
              </w:divBdr>
              <w:divsChild>
                <w:div w:id="41027774">
                  <w:marLeft w:val="0"/>
                  <w:marRight w:val="0"/>
                  <w:marTop w:val="0"/>
                  <w:marBottom w:val="0"/>
                  <w:divBdr>
                    <w:top w:val="none" w:sz="0" w:space="0" w:color="auto"/>
                    <w:left w:val="none" w:sz="0" w:space="0" w:color="auto"/>
                    <w:bottom w:val="none" w:sz="0" w:space="0" w:color="auto"/>
                    <w:right w:val="none" w:sz="0" w:space="0" w:color="auto"/>
                  </w:divBdr>
                </w:div>
              </w:divsChild>
            </w:div>
            <w:div w:id="1762876963">
              <w:marLeft w:val="0"/>
              <w:marRight w:val="0"/>
              <w:marTop w:val="0"/>
              <w:marBottom w:val="0"/>
              <w:divBdr>
                <w:top w:val="none" w:sz="0" w:space="0" w:color="auto"/>
                <w:left w:val="none" w:sz="0" w:space="0" w:color="auto"/>
                <w:bottom w:val="none" w:sz="0" w:space="0" w:color="auto"/>
                <w:right w:val="none" w:sz="0" w:space="0" w:color="auto"/>
              </w:divBdr>
            </w:div>
          </w:divsChild>
        </w:div>
        <w:div w:id="1749770399">
          <w:marLeft w:val="0"/>
          <w:marRight w:val="0"/>
          <w:marTop w:val="0"/>
          <w:marBottom w:val="0"/>
          <w:divBdr>
            <w:top w:val="none" w:sz="0" w:space="0" w:color="auto"/>
            <w:left w:val="none" w:sz="0" w:space="0" w:color="auto"/>
            <w:bottom w:val="none" w:sz="0" w:space="0" w:color="auto"/>
            <w:right w:val="none" w:sz="0" w:space="0" w:color="auto"/>
          </w:divBdr>
          <w:divsChild>
            <w:div w:id="536546288">
              <w:marLeft w:val="0"/>
              <w:marRight w:val="0"/>
              <w:marTop w:val="0"/>
              <w:marBottom w:val="0"/>
              <w:divBdr>
                <w:top w:val="none" w:sz="0" w:space="0" w:color="auto"/>
                <w:left w:val="none" w:sz="0" w:space="0" w:color="auto"/>
                <w:bottom w:val="none" w:sz="0" w:space="0" w:color="auto"/>
                <w:right w:val="none" w:sz="0" w:space="0" w:color="auto"/>
              </w:divBdr>
              <w:divsChild>
                <w:div w:id="428702553">
                  <w:marLeft w:val="0"/>
                  <w:marRight w:val="0"/>
                  <w:marTop w:val="0"/>
                  <w:marBottom w:val="0"/>
                  <w:divBdr>
                    <w:top w:val="none" w:sz="0" w:space="0" w:color="auto"/>
                    <w:left w:val="none" w:sz="0" w:space="0" w:color="auto"/>
                    <w:bottom w:val="none" w:sz="0" w:space="0" w:color="auto"/>
                    <w:right w:val="none" w:sz="0" w:space="0" w:color="auto"/>
                  </w:divBdr>
                </w:div>
              </w:divsChild>
            </w:div>
            <w:div w:id="137652067">
              <w:marLeft w:val="0"/>
              <w:marRight w:val="0"/>
              <w:marTop w:val="0"/>
              <w:marBottom w:val="0"/>
              <w:divBdr>
                <w:top w:val="none" w:sz="0" w:space="0" w:color="auto"/>
                <w:left w:val="none" w:sz="0" w:space="0" w:color="auto"/>
                <w:bottom w:val="none" w:sz="0" w:space="0" w:color="auto"/>
                <w:right w:val="none" w:sz="0" w:space="0" w:color="auto"/>
              </w:divBdr>
            </w:div>
          </w:divsChild>
        </w:div>
        <w:div w:id="1436288303">
          <w:marLeft w:val="0"/>
          <w:marRight w:val="0"/>
          <w:marTop w:val="0"/>
          <w:marBottom w:val="0"/>
          <w:divBdr>
            <w:top w:val="none" w:sz="0" w:space="0" w:color="auto"/>
            <w:left w:val="none" w:sz="0" w:space="0" w:color="auto"/>
            <w:bottom w:val="none" w:sz="0" w:space="0" w:color="auto"/>
            <w:right w:val="none" w:sz="0" w:space="0" w:color="auto"/>
          </w:divBdr>
          <w:divsChild>
            <w:div w:id="1565600275">
              <w:marLeft w:val="0"/>
              <w:marRight w:val="0"/>
              <w:marTop w:val="0"/>
              <w:marBottom w:val="0"/>
              <w:divBdr>
                <w:top w:val="none" w:sz="0" w:space="0" w:color="auto"/>
                <w:left w:val="none" w:sz="0" w:space="0" w:color="auto"/>
                <w:bottom w:val="none" w:sz="0" w:space="0" w:color="auto"/>
                <w:right w:val="none" w:sz="0" w:space="0" w:color="auto"/>
              </w:divBdr>
              <w:divsChild>
                <w:div w:id="1509179355">
                  <w:marLeft w:val="0"/>
                  <w:marRight w:val="0"/>
                  <w:marTop w:val="0"/>
                  <w:marBottom w:val="0"/>
                  <w:divBdr>
                    <w:top w:val="none" w:sz="0" w:space="0" w:color="auto"/>
                    <w:left w:val="none" w:sz="0" w:space="0" w:color="auto"/>
                    <w:bottom w:val="none" w:sz="0" w:space="0" w:color="auto"/>
                    <w:right w:val="none" w:sz="0" w:space="0" w:color="auto"/>
                  </w:divBdr>
                </w:div>
              </w:divsChild>
            </w:div>
            <w:div w:id="527910362">
              <w:marLeft w:val="0"/>
              <w:marRight w:val="0"/>
              <w:marTop w:val="0"/>
              <w:marBottom w:val="0"/>
              <w:divBdr>
                <w:top w:val="none" w:sz="0" w:space="0" w:color="auto"/>
                <w:left w:val="none" w:sz="0" w:space="0" w:color="auto"/>
                <w:bottom w:val="none" w:sz="0" w:space="0" w:color="auto"/>
                <w:right w:val="none" w:sz="0" w:space="0" w:color="auto"/>
              </w:divBdr>
            </w:div>
          </w:divsChild>
        </w:div>
        <w:div w:id="1507941401">
          <w:marLeft w:val="0"/>
          <w:marRight w:val="0"/>
          <w:marTop w:val="0"/>
          <w:marBottom w:val="0"/>
          <w:divBdr>
            <w:top w:val="none" w:sz="0" w:space="0" w:color="auto"/>
            <w:left w:val="none" w:sz="0" w:space="0" w:color="auto"/>
            <w:bottom w:val="none" w:sz="0" w:space="0" w:color="auto"/>
            <w:right w:val="none" w:sz="0" w:space="0" w:color="auto"/>
          </w:divBdr>
          <w:divsChild>
            <w:div w:id="1456606559">
              <w:marLeft w:val="0"/>
              <w:marRight w:val="0"/>
              <w:marTop w:val="0"/>
              <w:marBottom w:val="0"/>
              <w:divBdr>
                <w:top w:val="none" w:sz="0" w:space="0" w:color="auto"/>
                <w:left w:val="none" w:sz="0" w:space="0" w:color="auto"/>
                <w:bottom w:val="none" w:sz="0" w:space="0" w:color="auto"/>
                <w:right w:val="none" w:sz="0" w:space="0" w:color="auto"/>
              </w:divBdr>
              <w:divsChild>
                <w:div w:id="156771109">
                  <w:marLeft w:val="0"/>
                  <w:marRight w:val="0"/>
                  <w:marTop w:val="0"/>
                  <w:marBottom w:val="0"/>
                  <w:divBdr>
                    <w:top w:val="none" w:sz="0" w:space="0" w:color="auto"/>
                    <w:left w:val="none" w:sz="0" w:space="0" w:color="auto"/>
                    <w:bottom w:val="none" w:sz="0" w:space="0" w:color="auto"/>
                    <w:right w:val="none" w:sz="0" w:space="0" w:color="auto"/>
                  </w:divBdr>
                </w:div>
              </w:divsChild>
            </w:div>
            <w:div w:id="1886024721">
              <w:marLeft w:val="0"/>
              <w:marRight w:val="0"/>
              <w:marTop w:val="0"/>
              <w:marBottom w:val="0"/>
              <w:divBdr>
                <w:top w:val="none" w:sz="0" w:space="0" w:color="auto"/>
                <w:left w:val="none" w:sz="0" w:space="0" w:color="auto"/>
                <w:bottom w:val="none" w:sz="0" w:space="0" w:color="auto"/>
                <w:right w:val="none" w:sz="0" w:space="0" w:color="auto"/>
              </w:divBdr>
            </w:div>
          </w:divsChild>
        </w:div>
        <w:div w:id="2107338375">
          <w:marLeft w:val="0"/>
          <w:marRight w:val="0"/>
          <w:marTop w:val="0"/>
          <w:marBottom w:val="0"/>
          <w:divBdr>
            <w:top w:val="none" w:sz="0" w:space="0" w:color="auto"/>
            <w:left w:val="none" w:sz="0" w:space="0" w:color="auto"/>
            <w:bottom w:val="none" w:sz="0" w:space="0" w:color="auto"/>
            <w:right w:val="none" w:sz="0" w:space="0" w:color="auto"/>
          </w:divBdr>
          <w:divsChild>
            <w:div w:id="112359684">
              <w:marLeft w:val="0"/>
              <w:marRight w:val="0"/>
              <w:marTop w:val="0"/>
              <w:marBottom w:val="0"/>
              <w:divBdr>
                <w:top w:val="none" w:sz="0" w:space="0" w:color="auto"/>
                <w:left w:val="none" w:sz="0" w:space="0" w:color="auto"/>
                <w:bottom w:val="none" w:sz="0" w:space="0" w:color="auto"/>
                <w:right w:val="none" w:sz="0" w:space="0" w:color="auto"/>
              </w:divBdr>
              <w:divsChild>
                <w:div w:id="1302535010">
                  <w:marLeft w:val="0"/>
                  <w:marRight w:val="0"/>
                  <w:marTop w:val="0"/>
                  <w:marBottom w:val="0"/>
                  <w:divBdr>
                    <w:top w:val="none" w:sz="0" w:space="0" w:color="auto"/>
                    <w:left w:val="none" w:sz="0" w:space="0" w:color="auto"/>
                    <w:bottom w:val="none" w:sz="0" w:space="0" w:color="auto"/>
                    <w:right w:val="none" w:sz="0" w:space="0" w:color="auto"/>
                  </w:divBdr>
                </w:div>
              </w:divsChild>
            </w:div>
            <w:div w:id="998534475">
              <w:marLeft w:val="0"/>
              <w:marRight w:val="0"/>
              <w:marTop w:val="0"/>
              <w:marBottom w:val="0"/>
              <w:divBdr>
                <w:top w:val="none" w:sz="0" w:space="0" w:color="auto"/>
                <w:left w:val="none" w:sz="0" w:space="0" w:color="auto"/>
                <w:bottom w:val="none" w:sz="0" w:space="0" w:color="auto"/>
                <w:right w:val="none" w:sz="0" w:space="0" w:color="auto"/>
              </w:divBdr>
            </w:div>
          </w:divsChild>
        </w:div>
        <w:div w:id="368192129">
          <w:marLeft w:val="0"/>
          <w:marRight w:val="0"/>
          <w:marTop w:val="0"/>
          <w:marBottom w:val="0"/>
          <w:divBdr>
            <w:top w:val="none" w:sz="0" w:space="0" w:color="auto"/>
            <w:left w:val="none" w:sz="0" w:space="0" w:color="auto"/>
            <w:bottom w:val="none" w:sz="0" w:space="0" w:color="auto"/>
            <w:right w:val="none" w:sz="0" w:space="0" w:color="auto"/>
          </w:divBdr>
          <w:divsChild>
            <w:div w:id="450057250">
              <w:marLeft w:val="0"/>
              <w:marRight w:val="0"/>
              <w:marTop w:val="0"/>
              <w:marBottom w:val="0"/>
              <w:divBdr>
                <w:top w:val="none" w:sz="0" w:space="0" w:color="auto"/>
                <w:left w:val="none" w:sz="0" w:space="0" w:color="auto"/>
                <w:bottom w:val="none" w:sz="0" w:space="0" w:color="auto"/>
                <w:right w:val="none" w:sz="0" w:space="0" w:color="auto"/>
              </w:divBdr>
              <w:divsChild>
                <w:div w:id="1572691915">
                  <w:marLeft w:val="0"/>
                  <w:marRight w:val="0"/>
                  <w:marTop w:val="0"/>
                  <w:marBottom w:val="0"/>
                  <w:divBdr>
                    <w:top w:val="none" w:sz="0" w:space="0" w:color="auto"/>
                    <w:left w:val="none" w:sz="0" w:space="0" w:color="auto"/>
                    <w:bottom w:val="none" w:sz="0" w:space="0" w:color="auto"/>
                    <w:right w:val="none" w:sz="0" w:space="0" w:color="auto"/>
                  </w:divBdr>
                </w:div>
              </w:divsChild>
            </w:div>
            <w:div w:id="1125930367">
              <w:marLeft w:val="0"/>
              <w:marRight w:val="0"/>
              <w:marTop w:val="0"/>
              <w:marBottom w:val="0"/>
              <w:divBdr>
                <w:top w:val="none" w:sz="0" w:space="0" w:color="auto"/>
                <w:left w:val="none" w:sz="0" w:space="0" w:color="auto"/>
                <w:bottom w:val="none" w:sz="0" w:space="0" w:color="auto"/>
                <w:right w:val="none" w:sz="0" w:space="0" w:color="auto"/>
              </w:divBdr>
            </w:div>
          </w:divsChild>
        </w:div>
        <w:div w:id="897127499">
          <w:marLeft w:val="0"/>
          <w:marRight w:val="0"/>
          <w:marTop w:val="0"/>
          <w:marBottom w:val="0"/>
          <w:divBdr>
            <w:top w:val="none" w:sz="0" w:space="0" w:color="auto"/>
            <w:left w:val="none" w:sz="0" w:space="0" w:color="auto"/>
            <w:bottom w:val="none" w:sz="0" w:space="0" w:color="auto"/>
            <w:right w:val="none" w:sz="0" w:space="0" w:color="auto"/>
          </w:divBdr>
          <w:divsChild>
            <w:div w:id="1760520315">
              <w:marLeft w:val="0"/>
              <w:marRight w:val="0"/>
              <w:marTop w:val="0"/>
              <w:marBottom w:val="0"/>
              <w:divBdr>
                <w:top w:val="none" w:sz="0" w:space="0" w:color="auto"/>
                <w:left w:val="none" w:sz="0" w:space="0" w:color="auto"/>
                <w:bottom w:val="none" w:sz="0" w:space="0" w:color="auto"/>
                <w:right w:val="none" w:sz="0" w:space="0" w:color="auto"/>
              </w:divBdr>
              <w:divsChild>
                <w:div w:id="123545449">
                  <w:marLeft w:val="0"/>
                  <w:marRight w:val="0"/>
                  <w:marTop w:val="0"/>
                  <w:marBottom w:val="0"/>
                  <w:divBdr>
                    <w:top w:val="none" w:sz="0" w:space="0" w:color="auto"/>
                    <w:left w:val="none" w:sz="0" w:space="0" w:color="auto"/>
                    <w:bottom w:val="none" w:sz="0" w:space="0" w:color="auto"/>
                    <w:right w:val="none" w:sz="0" w:space="0" w:color="auto"/>
                  </w:divBdr>
                  <w:divsChild>
                    <w:div w:id="2057512275">
                      <w:marLeft w:val="0"/>
                      <w:marRight w:val="0"/>
                      <w:marTop w:val="0"/>
                      <w:marBottom w:val="0"/>
                      <w:divBdr>
                        <w:top w:val="none" w:sz="0" w:space="0" w:color="auto"/>
                        <w:left w:val="none" w:sz="0" w:space="0" w:color="auto"/>
                        <w:bottom w:val="none" w:sz="0" w:space="0" w:color="auto"/>
                        <w:right w:val="none" w:sz="0" w:space="0" w:color="auto"/>
                      </w:divBdr>
                    </w:div>
                    <w:div w:id="688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4315">
              <w:marLeft w:val="0"/>
              <w:marRight w:val="0"/>
              <w:marTop w:val="0"/>
              <w:marBottom w:val="0"/>
              <w:divBdr>
                <w:top w:val="none" w:sz="0" w:space="0" w:color="auto"/>
                <w:left w:val="none" w:sz="0" w:space="0" w:color="auto"/>
                <w:bottom w:val="none" w:sz="0" w:space="0" w:color="auto"/>
                <w:right w:val="none" w:sz="0" w:space="0" w:color="auto"/>
              </w:divBdr>
            </w:div>
          </w:divsChild>
        </w:div>
        <w:div w:id="939216763">
          <w:marLeft w:val="0"/>
          <w:marRight w:val="0"/>
          <w:marTop w:val="0"/>
          <w:marBottom w:val="0"/>
          <w:divBdr>
            <w:top w:val="none" w:sz="0" w:space="0" w:color="auto"/>
            <w:left w:val="none" w:sz="0" w:space="0" w:color="auto"/>
            <w:bottom w:val="none" w:sz="0" w:space="0" w:color="auto"/>
            <w:right w:val="none" w:sz="0" w:space="0" w:color="auto"/>
          </w:divBdr>
          <w:divsChild>
            <w:div w:id="1207643178">
              <w:marLeft w:val="0"/>
              <w:marRight w:val="0"/>
              <w:marTop w:val="0"/>
              <w:marBottom w:val="0"/>
              <w:divBdr>
                <w:top w:val="none" w:sz="0" w:space="0" w:color="auto"/>
                <w:left w:val="none" w:sz="0" w:space="0" w:color="auto"/>
                <w:bottom w:val="none" w:sz="0" w:space="0" w:color="auto"/>
                <w:right w:val="none" w:sz="0" w:space="0" w:color="auto"/>
              </w:divBdr>
              <w:divsChild>
                <w:div w:id="1031422679">
                  <w:marLeft w:val="0"/>
                  <w:marRight w:val="0"/>
                  <w:marTop w:val="0"/>
                  <w:marBottom w:val="0"/>
                  <w:divBdr>
                    <w:top w:val="none" w:sz="0" w:space="0" w:color="auto"/>
                    <w:left w:val="none" w:sz="0" w:space="0" w:color="auto"/>
                    <w:bottom w:val="none" w:sz="0" w:space="0" w:color="auto"/>
                    <w:right w:val="none" w:sz="0" w:space="0" w:color="auto"/>
                  </w:divBdr>
                </w:div>
              </w:divsChild>
            </w:div>
            <w:div w:id="1546482147">
              <w:marLeft w:val="0"/>
              <w:marRight w:val="0"/>
              <w:marTop w:val="0"/>
              <w:marBottom w:val="0"/>
              <w:divBdr>
                <w:top w:val="none" w:sz="0" w:space="0" w:color="auto"/>
                <w:left w:val="none" w:sz="0" w:space="0" w:color="auto"/>
                <w:bottom w:val="none" w:sz="0" w:space="0" w:color="auto"/>
                <w:right w:val="none" w:sz="0" w:space="0" w:color="auto"/>
              </w:divBdr>
            </w:div>
          </w:divsChild>
        </w:div>
        <w:div w:id="864252174">
          <w:marLeft w:val="0"/>
          <w:marRight w:val="0"/>
          <w:marTop w:val="0"/>
          <w:marBottom w:val="0"/>
          <w:divBdr>
            <w:top w:val="none" w:sz="0" w:space="0" w:color="auto"/>
            <w:left w:val="none" w:sz="0" w:space="0" w:color="auto"/>
            <w:bottom w:val="none" w:sz="0" w:space="0" w:color="auto"/>
            <w:right w:val="none" w:sz="0" w:space="0" w:color="auto"/>
          </w:divBdr>
          <w:divsChild>
            <w:div w:id="1614022157">
              <w:marLeft w:val="0"/>
              <w:marRight w:val="0"/>
              <w:marTop w:val="0"/>
              <w:marBottom w:val="0"/>
              <w:divBdr>
                <w:top w:val="none" w:sz="0" w:space="0" w:color="auto"/>
                <w:left w:val="none" w:sz="0" w:space="0" w:color="auto"/>
                <w:bottom w:val="none" w:sz="0" w:space="0" w:color="auto"/>
                <w:right w:val="none" w:sz="0" w:space="0" w:color="auto"/>
              </w:divBdr>
              <w:divsChild>
                <w:div w:id="1129205328">
                  <w:marLeft w:val="0"/>
                  <w:marRight w:val="0"/>
                  <w:marTop w:val="0"/>
                  <w:marBottom w:val="0"/>
                  <w:divBdr>
                    <w:top w:val="none" w:sz="0" w:space="0" w:color="auto"/>
                    <w:left w:val="none" w:sz="0" w:space="0" w:color="auto"/>
                    <w:bottom w:val="none" w:sz="0" w:space="0" w:color="auto"/>
                    <w:right w:val="none" w:sz="0" w:space="0" w:color="auto"/>
                  </w:divBdr>
                </w:div>
              </w:divsChild>
            </w:div>
            <w:div w:id="920987859">
              <w:marLeft w:val="0"/>
              <w:marRight w:val="0"/>
              <w:marTop w:val="0"/>
              <w:marBottom w:val="0"/>
              <w:divBdr>
                <w:top w:val="none" w:sz="0" w:space="0" w:color="auto"/>
                <w:left w:val="none" w:sz="0" w:space="0" w:color="auto"/>
                <w:bottom w:val="none" w:sz="0" w:space="0" w:color="auto"/>
                <w:right w:val="none" w:sz="0" w:space="0" w:color="auto"/>
              </w:divBdr>
            </w:div>
          </w:divsChild>
        </w:div>
        <w:div w:id="2089813419">
          <w:marLeft w:val="0"/>
          <w:marRight w:val="0"/>
          <w:marTop w:val="0"/>
          <w:marBottom w:val="0"/>
          <w:divBdr>
            <w:top w:val="none" w:sz="0" w:space="0" w:color="auto"/>
            <w:left w:val="none" w:sz="0" w:space="0" w:color="auto"/>
            <w:bottom w:val="none" w:sz="0" w:space="0" w:color="auto"/>
            <w:right w:val="none" w:sz="0" w:space="0" w:color="auto"/>
          </w:divBdr>
          <w:divsChild>
            <w:div w:id="888566469">
              <w:marLeft w:val="0"/>
              <w:marRight w:val="0"/>
              <w:marTop w:val="0"/>
              <w:marBottom w:val="0"/>
              <w:divBdr>
                <w:top w:val="none" w:sz="0" w:space="0" w:color="auto"/>
                <w:left w:val="none" w:sz="0" w:space="0" w:color="auto"/>
                <w:bottom w:val="none" w:sz="0" w:space="0" w:color="auto"/>
                <w:right w:val="none" w:sz="0" w:space="0" w:color="auto"/>
              </w:divBdr>
              <w:divsChild>
                <w:div w:id="1703165047">
                  <w:marLeft w:val="0"/>
                  <w:marRight w:val="0"/>
                  <w:marTop w:val="0"/>
                  <w:marBottom w:val="0"/>
                  <w:divBdr>
                    <w:top w:val="none" w:sz="0" w:space="0" w:color="auto"/>
                    <w:left w:val="none" w:sz="0" w:space="0" w:color="auto"/>
                    <w:bottom w:val="none" w:sz="0" w:space="0" w:color="auto"/>
                    <w:right w:val="none" w:sz="0" w:space="0" w:color="auto"/>
                  </w:divBdr>
                </w:div>
              </w:divsChild>
            </w:div>
            <w:div w:id="337386591">
              <w:marLeft w:val="0"/>
              <w:marRight w:val="0"/>
              <w:marTop w:val="0"/>
              <w:marBottom w:val="0"/>
              <w:divBdr>
                <w:top w:val="none" w:sz="0" w:space="0" w:color="auto"/>
                <w:left w:val="none" w:sz="0" w:space="0" w:color="auto"/>
                <w:bottom w:val="none" w:sz="0" w:space="0" w:color="auto"/>
                <w:right w:val="none" w:sz="0" w:space="0" w:color="auto"/>
              </w:divBdr>
            </w:div>
          </w:divsChild>
        </w:div>
        <w:div w:id="126897152">
          <w:marLeft w:val="0"/>
          <w:marRight w:val="0"/>
          <w:marTop w:val="0"/>
          <w:marBottom w:val="0"/>
          <w:divBdr>
            <w:top w:val="none" w:sz="0" w:space="0" w:color="auto"/>
            <w:left w:val="none" w:sz="0" w:space="0" w:color="auto"/>
            <w:bottom w:val="none" w:sz="0" w:space="0" w:color="auto"/>
            <w:right w:val="none" w:sz="0" w:space="0" w:color="auto"/>
          </w:divBdr>
          <w:divsChild>
            <w:div w:id="2106534146">
              <w:marLeft w:val="0"/>
              <w:marRight w:val="0"/>
              <w:marTop w:val="0"/>
              <w:marBottom w:val="0"/>
              <w:divBdr>
                <w:top w:val="none" w:sz="0" w:space="0" w:color="auto"/>
                <w:left w:val="none" w:sz="0" w:space="0" w:color="auto"/>
                <w:bottom w:val="none" w:sz="0" w:space="0" w:color="auto"/>
                <w:right w:val="none" w:sz="0" w:space="0" w:color="auto"/>
              </w:divBdr>
              <w:divsChild>
                <w:div w:id="282812009">
                  <w:marLeft w:val="0"/>
                  <w:marRight w:val="0"/>
                  <w:marTop w:val="0"/>
                  <w:marBottom w:val="0"/>
                  <w:divBdr>
                    <w:top w:val="none" w:sz="0" w:space="0" w:color="auto"/>
                    <w:left w:val="none" w:sz="0" w:space="0" w:color="auto"/>
                    <w:bottom w:val="none" w:sz="0" w:space="0" w:color="auto"/>
                    <w:right w:val="none" w:sz="0" w:space="0" w:color="auto"/>
                  </w:divBdr>
                </w:div>
              </w:divsChild>
            </w:div>
            <w:div w:id="1043797450">
              <w:marLeft w:val="0"/>
              <w:marRight w:val="0"/>
              <w:marTop w:val="0"/>
              <w:marBottom w:val="0"/>
              <w:divBdr>
                <w:top w:val="none" w:sz="0" w:space="0" w:color="auto"/>
                <w:left w:val="none" w:sz="0" w:space="0" w:color="auto"/>
                <w:bottom w:val="none" w:sz="0" w:space="0" w:color="auto"/>
                <w:right w:val="none" w:sz="0" w:space="0" w:color="auto"/>
              </w:divBdr>
            </w:div>
          </w:divsChild>
        </w:div>
        <w:div w:id="1661229450">
          <w:marLeft w:val="0"/>
          <w:marRight w:val="0"/>
          <w:marTop w:val="0"/>
          <w:marBottom w:val="0"/>
          <w:divBdr>
            <w:top w:val="none" w:sz="0" w:space="0" w:color="auto"/>
            <w:left w:val="none" w:sz="0" w:space="0" w:color="auto"/>
            <w:bottom w:val="none" w:sz="0" w:space="0" w:color="auto"/>
            <w:right w:val="none" w:sz="0" w:space="0" w:color="auto"/>
          </w:divBdr>
          <w:divsChild>
            <w:div w:id="116873753">
              <w:marLeft w:val="0"/>
              <w:marRight w:val="0"/>
              <w:marTop w:val="0"/>
              <w:marBottom w:val="0"/>
              <w:divBdr>
                <w:top w:val="none" w:sz="0" w:space="0" w:color="auto"/>
                <w:left w:val="none" w:sz="0" w:space="0" w:color="auto"/>
                <w:bottom w:val="none" w:sz="0" w:space="0" w:color="auto"/>
                <w:right w:val="none" w:sz="0" w:space="0" w:color="auto"/>
              </w:divBdr>
              <w:divsChild>
                <w:div w:id="912467944">
                  <w:marLeft w:val="0"/>
                  <w:marRight w:val="0"/>
                  <w:marTop w:val="0"/>
                  <w:marBottom w:val="0"/>
                  <w:divBdr>
                    <w:top w:val="none" w:sz="0" w:space="0" w:color="auto"/>
                    <w:left w:val="none" w:sz="0" w:space="0" w:color="auto"/>
                    <w:bottom w:val="none" w:sz="0" w:space="0" w:color="auto"/>
                    <w:right w:val="none" w:sz="0" w:space="0" w:color="auto"/>
                  </w:divBdr>
                </w:div>
              </w:divsChild>
            </w:div>
            <w:div w:id="571432462">
              <w:marLeft w:val="0"/>
              <w:marRight w:val="0"/>
              <w:marTop w:val="0"/>
              <w:marBottom w:val="0"/>
              <w:divBdr>
                <w:top w:val="none" w:sz="0" w:space="0" w:color="auto"/>
                <w:left w:val="none" w:sz="0" w:space="0" w:color="auto"/>
                <w:bottom w:val="none" w:sz="0" w:space="0" w:color="auto"/>
                <w:right w:val="none" w:sz="0" w:space="0" w:color="auto"/>
              </w:divBdr>
            </w:div>
          </w:divsChild>
        </w:div>
        <w:div w:id="1305352395">
          <w:marLeft w:val="0"/>
          <w:marRight w:val="0"/>
          <w:marTop w:val="0"/>
          <w:marBottom w:val="0"/>
          <w:divBdr>
            <w:top w:val="none" w:sz="0" w:space="0" w:color="auto"/>
            <w:left w:val="none" w:sz="0" w:space="0" w:color="auto"/>
            <w:bottom w:val="none" w:sz="0" w:space="0" w:color="auto"/>
            <w:right w:val="none" w:sz="0" w:space="0" w:color="auto"/>
          </w:divBdr>
          <w:divsChild>
            <w:div w:id="974456282">
              <w:marLeft w:val="0"/>
              <w:marRight w:val="0"/>
              <w:marTop w:val="0"/>
              <w:marBottom w:val="0"/>
              <w:divBdr>
                <w:top w:val="none" w:sz="0" w:space="0" w:color="auto"/>
                <w:left w:val="none" w:sz="0" w:space="0" w:color="auto"/>
                <w:bottom w:val="none" w:sz="0" w:space="0" w:color="auto"/>
                <w:right w:val="none" w:sz="0" w:space="0" w:color="auto"/>
              </w:divBdr>
              <w:divsChild>
                <w:div w:id="862591022">
                  <w:marLeft w:val="0"/>
                  <w:marRight w:val="0"/>
                  <w:marTop w:val="0"/>
                  <w:marBottom w:val="0"/>
                  <w:divBdr>
                    <w:top w:val="none" w:sz="0" w:space="0" w:color="auto"/>
                    <w:left w:val="none" w:sz="0" w:space="0" w:color="auto"/>
                    <w:bottom w:val="none" w:sz="0" w:space="0" w:color="auto"/>
                    <w:right w:val="none" w:sz="0" w:space="0" w:color="auto"/>
                  </w:divBdr>
                </w:div>
              </w:divsChild>
            </w:div>
            <w:div w:id="2018999917">
              <w:marLeft w:val="0"/>
              <w:marRight w:val="0"/>
              <w:marTop w:val="0"/>
              <w:marBottom w:val="0"/>
              <w:divBdr>
                <w:top w:val="none" w:sz="0" w:space="0" w:color="auto"/>
                <w:left w:val="none" w:sz="0" w:space="0" w:color="auto"/>
                <w:bottom w:val="none" w:sz="0" w:space="0" w:color="auto"/>
                <w:right w:val="none" w:sz="0" w:space="0" w:color="auto"/>
              </w:divBdr>
            </w:div>
          </w:divsChild>
        </w:div>
        <w:div w:id="1403407544">
          <w:marLeft w:val="0"/>
          <w:marRight w:val="0"/>
          <w:marTop w:val="0"/>
          <w:marBottom w:val="0"/>
          <w:divBdr>
            <w:top w:val="none" w:sz="0" w:space="0" w:color="auto"/>
            <w:left w:val="none" w:sz="0" w:space="0" w:color="auto"/>
            <w:bottom w:val="none" w:sz="0" w:space="0" w:color="auto"/>
            <w:right w:val="none" w:sz="0" w:space="0" w:color="auto"/>
          </w:divBdr>
          <w:divsChild>
            <w:div w:id="1976447658">
              <w:marLeft w:val="0"/>
              <w:marRight w:val="0"/>
              <w:marTop w:val="0"/>
              <w:marBottom w:val="0"/>
              <w:divBdr>
                <w:top w:val="none" w:sz="0" w:space="0" w:color="auto"/>
                <w:left w:val="none" w:sz="0" w:space="0" w:color="auto"/>
                <w:bottom w:val="none" w:sz="0" w:space="0" w:color="auto"/>
                <w:right w:val="none" w:sz="0" w:space="0" w:color="auto"/>
              </w:divBdr>
              <w:divsChild>
                <w:div w:id="990408621">
                  <w:marLeft w:val="0"/>
                  <w:marRight w:val="0"/>
                  <w:marTop w:val="0"/>
                  <w:marBottom w:val="0"/>
                  <w:divBdr>
                    <w:top w:val="none" w:sz="0" w:space="0" w:color="auto"/>
                    <w:left w:val="none" w:sz="0" w:space="0" w:color="auto"/>
                    <w:bottom w:val="none" w:sz="0" w:space="0" w:color="auto"/>
                    <w:right w:val="none" w:sz="0" w:space="0" w:color="auto"/>
                  </w:divBdr>
                </w:div>
              </w:divsChild>
            </w:div>
            <w:div w:id="1020205797">
              <w:marLeft w:val="0"/>
              <w:marRight w:val="0"/>
              <w:marTop w:val="0"/>
              <w:marBottom w:val="0"/>
              <w:divBdr>
                <w:top w:val="none" w:sz="0" w:space="0" w:color="auto"/>
                <w:left w:val="none" w:sz="0" w:space="0" w:color="auto"/>
                <w:bottom w:val="none" w:sz="0" w:space="0" w:color="auto"/>
                <w:right w:val="none" w:sz="0" w:space="0" w:color="auto"/>
              </w:divBdr>
            </w:div>
          </w:divsChild>
        </w:div>
        <w:div w:id="2023319053">
          <w:marLeft w:val="0"/>
          <w:marRight w:val="0"/>
          <w:marTop w:val="0"/>
          <w:marBottom w:val="0"/>
          <w:divBdr>
            <w:top w:val="none" w:sz="0" w:space="0" w:color="auto"/>
            <w:left w:val="none" w:sz="0" w:space="0" w:color="auto"/>
            <w:bottom w:val="none" w:sz="0" w:space="0" w:color="auto"/>
            <w:right w:val="none" w:sz="0" w:space="0" w:color="auto"/>
          </w:divBdr>
          <w:divsChild>
            <w:div w:id="390345327">
              <w:marLeft w:val="0"/>
              <w:marRight w:val="0"/>
              <w:marTop w:val="0"/>
              <w:marBottom w:val="0"/>
              <w:divBdr>
                <w:top w:val="none" w:sz="0" w:space="0" w:color="auto"/>
                <w:left w:val="none" w:sz="0" w:space="0" w:color="auto"/>
                <w:bottom w:val="none" w:sz="0" w:space="0" w:color="auto"/>
                <w:right w:val="none" w:sz="0" w:space="0" w:color="auto"/>
              </w:divBdr>
              <w:divsChild>
                <w:div w:id="1645500710">
                  <w:marLeft w:val="0"/>
                  <w:marRight w:val="0"/>
                  <w:marTop w:val="0"/>
                  <w:marBottom w:val="0"/>
                  <w:divBdr>
                    <w:top w:val="none" w:sz="0" w:space="0" w:color="auto"/>
                    <w:left w:val="none" w:sz="0" w:space="0" w:color="auto"/>
                    <w:bottom w:val="none" w:sz="0" w:space="0" w:color="auto"/>
                    <w:right w:val="none" w:sz="0" w:space="0" w:color="auto"/>
                  </w:divBdr>
                </w:div>
              </w:divsChild>
            </w:div>
            <w:div w:id="1741172329">
              <w:marLeft w:val="0"/>
              <w:marRight w:val="0"/>
              <w:marTop w:val="0"/>
              <w:marBottom w:val="0"/>
              <w:divBdr>
                <w:top w:val="none" w:sz="0" w:space="0" w:color="auto"/>
                <w:left w:val="none" w:sz="0" w:space="0" w:color="auto"/>
                <w:bottom w:val="none" w:sz="0" w:space="0" w:color="auto"/>
                <w:right w:val="none" w:sz="0" w:space="0" w:color="auto"/>
              </w:divBdr>
            </w:div>
          </w:divsChild>
        </w:div>
        <w:div w:id="2085834377">
          <w:marLeft w:val="0"/>
          <w:marRight w:val="0"/>
          <w:marTop w:val="0"/>
          <w:marBottom w:val="0"/>
          <w:divBdr>
            <w:top w:val="none" w:sz="0" w:space="0" w:color="auto"/>
            <w:left w:val="none" w:sz="0" w:space="0" w:color="auto"/>
            <w:bottom w:val="none" w:sz="0" w:space="0" w:color="auto"/>
            <w:right w:val="none" w:sz="0" w:space="0" w:color="auto"/>
          </w:divBdr>
          <w:divsChild>
            <w:div w:id="1204437846">
              <w:marLeft w:val="0"/>
              <w:marRight w:val="0"/>
              <w:marTop w:val="0"/>
              <w:marBottom w:val="0"/>
              <w:divBdr>
                <w:top w:val="none" w:sz="0" w:space="0" w:color="auto"/>
                <w:left w:val="none" w:sz="0" w:space="0" w:color="auto"/>
                <w:bottom w:val="none" w:sz="0" w:space="0" w:color="auto"/>
                <w:right w:val="none" w:sz="0" w:space="0" w:color="auto"/>
              </w:divBdr>
              <w:divsChild>
                <w:div w:id="464781824">
                  <w:marLeft w:val="0"/>
                  <w:marRight w:val="0"/>
                  <w:marTop w:val="0"/>
                  <w:marBottom w:val="0"/>
                  <w:divBdr>
                    <w:top w:val="none" w:sz="0" w:space="0" w:color="auto"/>
                    <w:left w:val="none" w:sz="0" w:space="0" w:color="auto"/>
                    <w:bottom w:val="none" w:sz="0" w:space="0" w:color="auto"/>
                    <w:right w:val="none" w:sz="0" w:space="0" w:color="auto"/>
                  </w:divBdr>
                </w:div>
              </w:divsChild>
            </w:div>
            <w:div w:id="1618564349">
              <w:marLeft w:val="0"/>
              <w:marRight w:val="0"/>
              <w:marTop w:val="0"/>
              <w:marBottom w:val="0"/>
              <w:divBdr>
                <w:top w:val="none" w:sz="0" w:space="0" w:color="auto"/>
                <w:left w:val="none" w:sz="0" w:space="0" w:color="auto"/>
                <w:bottom w:val="none" w:sz="0" w:space="0" w:color="auto"/>
                <w:right w:val="none" w:sz="0" w:space="0" w:color="auto"/>
              </w:divBdr>
            </w:div>
          </w:divsChild>
        </w:div>
        <w:div w:id="1532457508">
          <w:marLeft w:val="0"/>
          <w:marRight w:val="0"/>
          <w:marTop w:val="0"/>
          <w:marBottom w:val="0"/>
          <w:divBdr>
            <w:top w:val="none" w:sz="0" w:space="0" w:color="auto"/>
            <w:left w:val="none" w:sz="0" w:space="0" w:color="auto"/>
            <w:bottom w:val="none" w:sz="0" w:space="0" w:color="auto"/>
            <w:right w:val="none" w:sz="0" w:space="0" w:color="auto"/>
          </w:divBdr>
          <w:divsChild>
            <w:div w:id="417606166">
              <w:marLeft w:val="0"/>
              <w:marRight w:val="0"/>
              <w:marTop w:val="0"/>
              <w:marBottom w:val="0"/>
              <w:divBdr>
                <w:top w:val="none" w:sz="0" w:space="0" w:color="auto"/>
                <w:left w:val="none" w:sz="0" w:space="0" w:color="auto"/>
                <w:bottom w:val="none" w:sz="0" w:space="0" w:color="auto"/>
                <w:right w:val="none" w:sz="0" w:space="0" w:color="auto"/>
              </w:divBdr>
              <w:divsChild>
                <w:div w:id="1451313731">
                  <w:marLeft w:val="0"/>
                  <w:marRight w:val="0"/>
                  <w:marTop w:val="0"/>
                  <w:marBottom w:val="0"/>
                  <w:divBdr>
                    <w:top w:val="none" w:sz="0" w:space="0" w:color="auto"/>
                    <w:left w:val="none" w:sz="0" w:space="0" w:color="auto"/>
                    <w:bottom w:val="none" w:sz="0" w:space="0" w:color="auto"/>
                    <w:right w:val="none" w:sz="0" w:space="0" w:color="auto"/>
                  </w:divBdr>
                </w:div>
              </w:divsChild>
            </w:div>
            <w:div w:id="794715482">
              <w:marLeft w:val="0"/>
              <w:marRight w:val="0"/>
              <w:marTop w:val="0"/>
              <w:marBottom w:val="0"/>
              <w:divBdr>
                <w:top w:val="none" w:sz="0" w:space="0" w:color="auto"/>
                <w:left w:val="none" w:sz="0" w:space="0" w:color="auto"/>
                <w:bottom w:val="none" w:sz="0" w:space="0" w:color="auto"/>
                <w:right w:val="none" w:sz="0" w:space="0" w:color="auto"/>
              </w:divBdr>
            </w:div>
          </w:divsChild>
        </w:div>
        <w:div w:id="395275194">
          <w:marLeft w:val="0"/>
          <w:marRight w:val="0"/>
          <w:marTop w:val="0"/>
          <w:marBottom w:val="0"/>
          <w:divBdr>
            <w:top w:val="none" w:sz="0" w:space="0" w:color="auto"/>
            <w:left w:val="none" w:sz="0" w:space="0" w:color="auto"/>
            <w:bottom w:val="none" w:sz="0" w:space="0" w:color="auto"/>
            <w:right w:val="none" w:sz="0" w:space="0" w:color="auto"/>
          </w:divBdr>
          <w:divsChild>
            <w:div w:id="879436641">
              <w:marLeft w:val="0"/>
              <w:marRight w:val="0"/>
              <w:marTop w:val="0"/>
              <w:marBottom w:val="0"/>
              <w:divBdr>
                <w:top w:val="none" w:sz="0" w:space="0" w:color="auto"/>
                <w:left w:val="none" w:sz="0" w:space="0" w:color="auto"/>
                <w:bottom w:val="none" w:sz="0" w:space="0" w:color="auto"/>
                <w:right w:val="none" w:sz="0" w:space="0" w:color="auto"/>
              </w:divBdr>
              <w:divsChild>
                <w:div w:id="1514108981">
                  <w:marLeft w:val="0"/>
                  <w:marRight w:val="0"/>
                  <w:marTop w:val="0"/>
                  <w:marBottom w:val="0"/>
                  <w:divBdr>
                    <w:top w:val="none" w:sz="0" w:space="0" w:color="auto"/>
                    <w:left w:val="none" w:sz="0" w:space="0" w:color="auto"/>
                    <w:bottom w:val="none" w:sz="0" w:space="0" w:color="auto"/>
                    <w:right w:val="none" w:sz="0" w:space="0" w:color="auto"/>
                  </w:divBdr>
                </w:div>
              </w:divsChild>
            </w:div>
            <w:div w:id="1385134276">
              <w:marLeft w:val="0"/>
              <w:marRight w:val="0"/>
              <w:marTop w:val="0"/>
              <w:marBottom w:val="0"/>
              <w:divBdr>
                <w:top w:val="none" w:sz="0" w:space="0" w:color="auto"/>
                <w:left w:val="none" w:sz="0" w:space="0" w:color="auto"/>
                <w:bottom w:val="none" w:sz="0" w:space="0" w:color="auto"/>
                <w:right w:val="none" w:sz="0" w:space="0" w:color="auto"/>
              </w:divBdr>
            </w:div>
          </w:divsChild>
        </w:div>
        <w:div w:id="303897563">
          <w:marLeft w:val="0"/>
          <w:marRight w:val="0"/>
          <w:marTop w:val="0"/>
          <w:marBottom w:val="0"/>
          <w:divBdr>
            <w:top w:val="none" w:sz="0" w:space="0" w:color="auto"/>
            <w:left w:val="none" w:sz="0" w:space="0" w:color="auto"/>
            <w:bottom w:val="none" w:sz="0" w:space="0" w:color="auto"/>
            <w:right w:val="none" w:sz="0" w:space="0" w:color="auto"/>
          </w:divBdr>
          <w:divsChild>
            <w:div w:id="1897355387">
              <w:marLeft w:val="0"/>
              <w:marRight w:val="0"/>
              <w:marTop w:val="0"/>
              <w:marBottom w:val="0"/>
              <w:divBdr>
                <w:top w:val="none" w:sz="0" w:space="0" w:color="auto"/>
                <w:left w:val="none" w:sz="0" w:space="0" w:color="auto"/>
                <w:bottom w:val="none" w:sz="0" w:space="0" w:color="auto"/>
                <w:right w:val="none" w:sz="0" w:space="0" w:color="auto"/>
              </w:divBdr>
              <w:divsChild>
                <w:div w:id="1179655066">
                  <w:marLeft w:val="0"/>
                  <w:marRight w:val="0"/>
                  <w:marTop w:val="0"/>
                  <w:marBottom w:val="0"/>
                  <w:divBdr>
                    <w:top w:val="none" w:sz="0" w:space="0" w:color="auto"/>
                    <w:left w:val="none" w:sz="0" w:space="0" w:color="auto"/>
                    <w:bottom w:val="none" w:sz="0" w:space="0" w:color="auto"/>
                    <w:right w:val="none" w:sz="0" w:space="0" w:color="auto"/>
                  </w:divBdr>
                </w:div>
              </w:divsChild>
            </w:div>
            <w:div w:id="2021228467">
              <w:marLeft w:val="0"/>
              <w:marRight w:val="0"/>
              <w:marTop w:val="0"/>
              <w:marBottom w:val="0"/>
              <w:divBdr>
                <w:top w:val="none" w:sz="0" w:space="0" w:color="auto"/>
                <w:left w:val="none" w:sz="0" w:space="0" w:color="auto"/>
                <w:bottom w:val="none" w:sz="0" w:space="0" w:color="auto"/>
                <w:right w:val="none" w:sz="0" w:space="0" w:color="auto"/>
              </w:divBdr>
            </w:div>
          </w:divsChild>
        </w:div>
        <w:div w:id="322395169">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934553578">
                  <w:marLeft w:val="0"/>
                  <w:marRight w:val="0"/>
                  <w:marTop w:val="0"/>
                  <w:marBottom w:val="0"/>
                  <w:divBdr>
                    <w:top w:val="none" w:sz="0" w:space="0" w:color="auto"/>
                    <w:left w:val="none" w:sz="0" w:space="0" w:color="auto"/>
                    <w:bottom w:val="none" w:sz="0" w:space="0" w:color="auto"/>
                    <w:right w:val="none" w:sz="0" w:space="0" w:color="auto"/>
                  </w:divBdr>
                </w:div>
              </w:divsChild>
            </w:div>
            <w:div w:id="1161845520">
              <w:marLeft w:val="0"/>
              <w:marRight w:val="0"/>
              <w:marTop w:val="0"/>
              <w:marBottom w:val="0"/>
              <w:divBdr>
                <w:top w:val="none" w:sz="0" w:space="0" w:color="auto"/>
                <w:left w:val="none" w:sz="0" w:space="0" w:color="auto"/>
                <w:bottom w:val="none" w:sz="0" w:space="0" w:color="auto"/>
                <w:right w:val="none" w:sz="0" w:space="0" w:color="auto"/>
              </w:divBdr>
            </w:div>
          </w:divsChild>
        </w:div>
        <w:div w:id="1852792983">
          <w:marLeft w:val="0"/>
          <w:marRight w:val="0"/>
          <w:marTop w:val="0"/>
          <w:marBottom w:val="0"/>
          <w:divBdr>
            <w:top w:val="none" w:sz="0" w:space="0" w:color="auto"/>
            <w:left w:val="none" w:sz="0" w:space="0" w:color="auto"/>
            <w:bottom w:val="none" w:sz="0" w:space="0" w:color="auto"/>
            <w:right w:val="none" w:sz="0" w:space="0" w:color="auto"/>
          </w:divBdr>
          <w:divsChild>
            <w:div w:id="1314094907">
              <w:marLeft w:val="0"/>
              <w:marRight w:val="0"/>
              <w:marTop w:val="0"/>
              <w:marBottom w:val="0"/>
              <w:divBdr>
                <w:top w:val="none" w:sz="0" w:space="0" w:color="auto"/>
                <w:left w:val="none" w:sz="0" w:space="0" w:color="auto"/>
                <w:bottom w:val="none" w:sz="0" w:space="0" w:color="auto"/>
                <w:right w:val="none" w:sz="0" w:space="0" w:color="auto"/>
              </w:divBdr>
              <w:divsChild>
                <w:div w:id="962266598">
                  <w:marLeft w:val="0"/>
                  <w:marRight w:val="0"/>
                  <w:marTop w:val="0"/>
                  <w:marBottom w:val="0"/>
                  <w:divBdr>
                    <w:top w:val="none" w:sz="0" w:space="0" w:color="auto"/>
                    <w:left w:val="none" w:sz="0" w:space="0" w:color="auto"/>
                    <w:bottom w:val="none" w:sz="0" w:space="0" w:color="auto"/>
                    <w:right w:val="none" w:sz="0" w:space="0" w:color="auto"/>
                  </w:divBdr>
                </w:div>
              </w:divsChild>
            </w:div>
            <w:div w:id="591672153">
              <w:marLeft w:val="0"/>
              <w:marRight w:val="0"/>
              <w:marTop w:val="0"/>
              <w:marBottom w:val="0"/>
              <w:divBdr>
                <w:top w:val="none" w:sz="0" w:space="0" w:color="auto"/>
                <w:left w:val="none" w:sz="0" w:space="0" w:color="auto"/>
                <w:bottom w:val="none" w:sz="0" w:space="0" w:color="auto"/>
                <w:right w:val="none" w:sz="0" w:space="0" w:color="auto"/>
              </w:divBdr>
            </w:div>
          </w:divsChild>
        </w:div>
        <w:div w:id="1234509079">
          <w:marLeft w:val="0"/>
          <w:marRight w:val="0"/>
          <w:marTop w:val="0"/>
          <w:marBottom w:val="0"/>
          <w:divBdr>
            <w:top w:val="none" w:sz="0" w:space="0" w:color="auto"/>
            <w:left w:val="none" w:sz="0" w:space="0" w:color="auto"/>
            <w:bottom w:val="none" w:sz="0" w:space="0" w:color="auto"/>
            <w:right w:val="none" w:sz="0" w:space="0" w:color="auto"/>
          </w:divBdr>
          <w:divsChild>
            <w:div w:id="1768311513">
              <w:marLeft w:val="0"/>
              <w:marRight w:val="0"/>
              <w:marTop w:val="0"/>
              <w:marBottom w:val="0"/>
              <w:divBdr>
                <w:top w:val="none" w:sz="0" w:space="0" w:color="auto"/>
                <w:left w:val="none" w:sz="0" w:space="0" w:color="auto"/>
                <w:bottom w:val="none" w:sz="0" w:space="0" w:color="auto"/>
                <w:right w:val="none" w:sz="0" w:space="0" w:color="auto"/>
              </w:divBdr>
              <w:divsChild>
                <w:div w:id="348262347">
                  <w:marLeft w:val="0"/>
                  <w:marRight w:val="0"/>
                  <w:marTop w:val="0"/>
                  <w:marBottom w:val="0"/>
                  <w:divBdr>
                    <w:top w:val="none" w:sz="0" w:space="0" w:color="auto"/>
                    <w:left w:val="none" w:sz="0" w:space="0" w:color="auto"/>
                    <w:bottom w:val="none" w:sz="0" w:space="0" w:color="auto"/>
                    <w:right w:val="none" w:sz="0" w:space="0" w:color="auto"/>
                  </w:divBdr>
                </w:div>
              </w:divsChild>
            </w:div>
            <w:div w:id="2103988478">
              <w:marLeft w:val="0"/>
              <w:marRight w:val="0"/>
              <w:marTop w:val="0"/>
              <w:marBottom w:val="0"/>
              <w:divBdr>
                <w:top w:val="none" w:sz="0" w:space="0" w:color="auto"/>
                <w:left w:val="none" w:sz="0" w:space="0" w:color="auto"/>
                <w:bottom w:val="none" w:sz="0" w:space="0" w:color="auto"/>
                <w:right w:val="none" w:sz="0" w:space="0" w:color="auto"/>
              </w:divBdr>
            </w:div>
          </w:divsChild>
        </w:div>
        <w:div w:id="2077167591">
          <w:marLeft w:val="0"/>
          <w:marRight w:val="0"/>
          <w:marTop w:val="0"/>
          <w:marBottom w:val="0"/>
          <w:divBdr>
            <w:top w:val="none" w:sz="0" w:space="0" w:color="auto"/>
            <w:left w:val="none" w:sz="0" w:space="0" w:color="auto"/>
            <w:bottom w:val="none" w:sz="0" w:space="0" w:color="auto"/>
            <w:right w:val="none" w:sz="0" w:space="0" w:color="auto"/>
          </w:divBdr>
          <w:divsChild>
            <w:div w:id="508712600">
              <w:marLeft w:val="0"/>
              <w:marRight w:val="0"/>
              <w:marTop w:val="0"/>
              <w:marBottom w:val="0"/>
              <w:divBdr>
                <w:top w:val="none" w:sz="0" w:space="0" w:color="auto"/>
                <w:left w:val="none" w:sz="0" w:space="0" w:color="auto"/>
                <w:bottom w:val="none" w:sz="0" w:space="0" w:color="auto"/>
                <w:right w:val="none" w:sz="0" w:space="0" w:color="auto"/>
              </w:divBdr>
              <w:divsChild>
                <w:div w:id="2000232064">
                  <w:marLeft w:val="0"/>
                  <w:marRight w:val="0"/>
                  <w:marTop w:val="0"/>
                  <w:marBottom w:val="0"/>
                  <w:divBdr>
                    <w:top w:val="none" w:sz="0" w:space="0" w:color="auto"/>
                    <w:left w:val="none" w:sz="0" w:space="0" w:color="auto"/>
                    <w:bottom w:val="none" w:sz="0" w:space="0" w:color="auto"/>
                    <w:right w:val="none" w:sz="0" w:space="0" w:color="auto"/>
                  </w:divBdr>
                </w:div>
              </w:divsChild>
            </w:div>
            <w:div w:id="508830535">
              <w:marLeft w:val="0"/>
              <w:marRight w:val="0"/>
              <w:marTop w:val="0"/>
              <w:marBottom w:val="0"/>
              <w:divBdr>
                <w:top w:val="none" w:sz="0" w:space="0" w:color="auto"/>
                <w:left w:val="none" w:sz="0" w:space="0" w:color="auto"/>
                <w:bottom w:val="none" w:sz="0" w:space="0" w:color="auto"/>
                <w:right w:val="none" w:sz="0" w:space="0" w:color="auto"/>
              </w:divBdr>
            </w:div>
          </w:divsChild>
        </w:div>
        <w:div w:id="580413677">
          <w:marLeft w:val="0"/>
          <w:marRight w:val="0"/>
          <w:marTop w:val="0"/>
          <w:marBottom w:val="0"/>
          <w:divBdr>
            <w:top w:val="none" w:sz="0" w:space="0" w:color="auto"/>
            <w:left w:val="none" w:sz="0" w:space="0" w:color="auto"/>
            <w:bottom w:val="none" w:sz="0" w:space="0" w:color="auto"/>
            <w:right w:val="none" w:sz="0" w:space="0" w:color="auto"/>
          </w:divBdr>
          <w:divsChild>
            <w:div w:id="1623417592">
              <w:marLeft w:val="0"/>
              <w:marRight w:val="0"/>
              <w:marTop w:val="0"/>
              <w:marBottom w:val="0"/>
              <w:divBdr>
                <w:top w:val="none" w:sz="0" w:space="0" w:color="auto"/>
                <w:left w:val="none" w:sz="0" w:space="0" w:color="auto"/>
                <w:bottom w:val="none" w:sz="0" w:space="0" w:color="auto"/>
                <w:right w:val="none" w:sz="0" w:space="0" w:color="auto"/>
              </w:divBdr>
              <w:divsChild>
                <w:div w:id="164706294">
                  <w:marLeft w:val="0"/>
                  <w:marRight w:val="0"/>
                  <w:marTop w:val="0"/>
                  <w:marBottom w:val="0"/>
                  <w:divBdr>
                    <w:top w:val="none" w:sz="0" w:space="0" w:color="auto"/>
                    <w:left w:val="none" w:sz="0" w:space="0" w:color="auto"/>
                    <w:bottom w:val="none" w:sz="0" w:space="0" w:color="auto"/>
                    <w:right w:val="none" w:sz="0" w:space="0" w:color="auto"/>
                  </w:divBdr>
                </w:div>
              </w:divsChild>
            </w:div>
            <w:div w:id="1900827301">
              <w:marLeft w:val="0"/>
              <w:marRight w:val="0"/>
              <w:marTop w:val="0"/>
              <w:marBottom w:val="0"/>
              <w:divBdr>
                <w:top w:val="none" w:sz="0" w:space="0" w:color="auto"/>
                <w:left w:val="none" w:sz="0" w:space="0" w:color="auto"/>
                <w:bottom w:val="none" w:sz="0" w:space="0" w:color="auto"/>
                <w:right w:val="none" w:sz="0" w:space="0" w:color="auto"/>
              </w:divBdr>
            </w:div>
          </w:divsChild>
        </w:div>
        <w:div w:id="1428769204">
          <w:marLeft w:val="0"/>
          <w:marRight w:val="0"/>
          <w:marTop w:val="0"/>
          <w:marBottom w:val="0"/>
          <w:divBdr>
            <w:top w:val="none" w:sz="0" w:space="0" w:color="auto"/>
            <w:left w:val="none" w:sz="0" w:space="0" w:color="auto"/>
            <w:bottom w:val="none" w:sz="0" w:space="0" w:color="auto"/>
            <w:right w:val="none" w:sz="0" w:space="0" w:color="auto"/>
          </w:divBdr>
          <w:divsChild>
            <w:div w:id="119347891">
              <w:marLeft w:val="0"/>
              <w:marRight w:val="0"/>
              <w:marTop w:val="0"/>
              <w:marBottom w:val="0"/>
              <w:divBdr>
                <w:top w:val="none" w:sz="0" w:space="0" w:color="auto"/>
                <w:left w:val="none" w:sz="0" w:space="0" w:color="auto"/>
                <w:bottom w:val="none" w:sz="0" w:space="0" w:color="auto"/>
                <w:right w:val="none" w:sz="0" w:space="0" w:color="auto"/>
              </w:divBdr>
              <w:divsChild>
                <w:div w:id="708116623">
                  <w:marLeft w:val="0"/>
                  <w:marRight w:val="0"/>
                  <w:marTop w:val="0"/>
                  <w:marBottom w:val="0"/>
                  <w:divBdr>
                    <w:top w:val="none" w:sz="0" w:space="0" w:color="auto"/>
                    <w:left w:val="none" w:sz="0" w:space="0" w:color="auto"/>
                    <w:bottom w:val="none" w:sz="0" w:space="0" w:color="auto"/>
                    <w:right w:val="none" w:sz="0" w:space="0" w:color="auto"/>
                  </w:divBdr>
                </w:div>
              </w:divsChild>
            </w:div>
            <w:div w:id="1372996214">
              <w:marLeft w:val="0"/>
              <w:marRight w:val="0"/>
              <w:marTop w:val="0"/>
              <w:marBottom w:val="0"/>
              <w:divBdr>
                <w:top w:val="none" w:sz="0" w:space="0" w:color="auto"/>
                <w:left w:val="none" w:sz="0" w:space="0" w:color="auto"/>
                <w:bottom w:val="none" w:sz="0" w:space="0" w:color="auto"/>
                <w:right w:val="none" w:sz="0" w:space="0" w:color="auto"/>
              </w:divBdr>
            </w:div>
          </w:divsChild>
        </w:div>
        <w:div w:id="544871370">
          <w:marLeft w:val="0"/>
          <w:marRight w:val="0"/>
          <w:marTop w:val="0"/>
          <w:marBottom w:val="0"/>
          <w:divBdr>
            <w:top w:val="none" w:sz="0" w:space="0" w:color="auto"/>
            <w:left w:val="none" w:sz="0" w:space="0" w:color="auto"/>
            <w:bottom w:val="none" w:sz="0" w:space="0" w:color="auto"/>
            <w:right w:val="none" w:sz="0" w:space="0" w:color="auto"/>
          </w:divBdr>
          <w:divsChild>
            <w:div w:id="664940599">
              <w:marLeft w:val="0"/>
              <w:marRight w:val="0"/>
              <w:marTop w:val="0"/>
              <w:marBottom w:val="0"/>
              <w:divBdr>
                <w:top w:val="none" w:sz="0" w:space="0" w:color="auto"/>
                <w:left w:val="none" w:sz="0" w:space="0" w:color="auto"/>
                <w:bottom w:val="none" w:sz="0" w:space="0" w:color="auto"/>
                <w:right w:val="none" w:sz="0" w:space="0" w:color="auto"/>
              </w:divBdr>
              <w:divsChild>
                <w:div w:id="176388963">
                  <w:marLeft w:val="0"/>
                  <w:marRight w:val="0"/>
                  <w:marTop w:val="0"/>
                  <w:marBottom w:val="0"/>
                  <w:divBdr>
                    <w:top w:val="none" w:sz="0" w:space="0" w:color="auto"/>
                    <w:left w:val="none" w:sz="0" w:space="0" w:color="auto"/>
                    <w:bottom w:val="none" w:sz="0" w:space="0" w:color="auto"/>
                    <w:right w:val="none" w:sz="0" w:space="0" w:color="auto"/>
                  </w:divBdr>
                </w:div>
              </w:divsChild>
            </w:div>
            <w:div w:id="1359237550">
              <w:marLeft w:val="0"/>
              <w:marRight w:val="0"/>
              <w:marTop w:val="0"/>
              <w:marBottom w:val="0"/>
              <w:divBdr>
                <w:top w:val="none" w:sz="0" w:space="0" w:color="auto"/>
                <w:left w:val="none" w:sz="0" w:space="0" w:color="auto"/>
                <w:bottom w:val="none" w:sz="0" w:space="0" w:color="auto"/>
                <w:right w:val="none" w:sz="0" w:space="0" w:color="auto"/>
              </w:divBdr>
            </w:div>
          </w:divsChild>
        </w:div>
        <w:div w:id="595675982">
          <w:marLeft w:val="0"/>
          <w:marRight w:val="0"/>
          <w:marTop w:val="0"/>
          <w:marBottom w:val="0"/>
          <w:divBdr>
            <w:top w:val="none" w:sz="0" w:space="0" w:color="auto"/>
            <w:left w:val="none" w:sz="0" w:space="0" w:color="auto"/>
            <w:bottom w:val="none" w:sz="0" w:space="0" w:color="auto"/>
            <w:right w:val="none" w:sz="0" w:space="0" w:color="auto"/>
          </w:divBdr>
          <w:divsChild>
            <w:div w:id="1079788226">
              <w:marLeft w:val="0"/>
              <w:marRight w:val="0"/>
              <w:marTop w:val="0"/>
              <w:marBottom w:val="0"/>
              <w:divBdr>
                <w:top w:val="none" w:sz="0" w:space="0" w:color="auto"/>
                <w:left w:val="none" w:sz="0" w:space="0" w:color="auto"/>
                <w:bottom w:val="none" w:sz="0" w:space="0" w:color="auto"/>
                <w:right w:val="none" w:sz="0" w:space="0" w:color="auto"/>
              </w:divBdr>
              <w:divsChild>
                <w:div w:id="1901551144">
                  <w:marLeft w:val="0"/>
                  <w:marRight w:val="0"/>
                  <w:marTop w:val="0"/>
                  <w:marBottom w:val="0"/>
                  <w:divBdr>
                    <w:top w:val="none" w:sz="0" w:space="0" w:color="auto"/>
                    <w:left w:val="none" w:sz="0" w:space="0" w:color="auto"/>
                    <w:bottom w:val="none" w:sz="0" w:space="0" w:color="auto"/>
                    <w:right w:val="none" w:sz="0" w:space="0" w:color="auto"/>
                  </w:divBdr>
                </w:div>
              </w:divsChild>
            </w:div>
            <w:div w:id="680665792">
              <w:marLeft w:val="0"/>
              <w:marRight w:val="0"/>
              <w:marTop w:val="0"/>
              <w:marBottom w:val="0"/>
              <w:divBdr>
                <w:top w:val="none" w:sz="0" w:space="0" w:color="auto"/>
                <w:left w:val="none" w:sz="0" w:space="0" w:color="auto"/>
                <w:bottom w:val="none" w:sz="0" w:space="0" w:color="auto"/>
                <w:right w:val="none" w:sz="0" w:space="0" w:color="auto"/>
              </w:divBdr>
            </w:div>
          </w:divsChild>
        </w:div>
        <w:div w:id="1446344599">
          <w:marLeft w:val="0"/>
          <w:marRight w:val="0"/>
          <w:marTop w:val="0"/>
          <w:marBottom w:val="0"/>
          <w:divBdr>
            <w:top w:val="none" w:sz="0" w:space="0" w:color="auto"/>
            <w:left w:val="none" w:sz="0" w:space="0" w:color="auto"/>
            <w:bottom w:val="none" w:sz="0" w:space="0" w:color="auto"/>
            <w:right w:val="none" w:sz="0" w:space="0" w:color="auto"/>
          </w:divBdr>
          <w:divsChild>
            <w:div w:id="1460490022">
              <w:marLeft w:val="0"/>
              <w:marRight w:val="0"/>
              <w:marTop w:val="0"/>
              <w:marBottom w:val="0"/>
              <w:divBdr>
                <w:top w:val="none" w:sz="0" w:space="0" w:color="auto"/>
                <w:left w:val="none" w:sz="0" w:space="0" w:color="auto"/>
                <w:bottom w:val="none" w:sz="0" w:space="0" w:color="auto"/>
                <w:right w:val="none" w:sz="0" w:space="0" w:color="auto"/>
              </w:divBdr>
              <w:divsChild>
                <w:div w:id="1655835327">
                  <w:marLeft w:val="0"/>
                  <w:marRight w:val="0"/>
                  <w:marTop w:val="0"/>
                  <w:marBottom w:val="0"/>
                  <w:divBdr>
                    <w:top w:val="none" w:sz="0" w:space="0" w:color="auto"/>
                    <w:left w:val="none" w:sz="0" w:space="0" w:color="auto"/>
                    <w:bottom w:val="none" w:sz="0" w:space="0" w:color="auto"/>
                    <w:right w:val="none" w:sz="0" w:space="0" w:color="auto"/>
                  </w:divBdr>
                </w:div>
              </w:divsChild>
            </w:div>
            <w:div w:id="1925457995">
              <w:marLeft w:val="0"/>
              <w:marRight w:val="0"/>
              <w:marTop w:val="0"/>
              <w:marBottom w:val="0"/>
              <w:divBdr>
                <w:top w:val="none" w:sz="0" w:space="0" w:color="auto"/>
                <w:left w:val="none" w:sz="0" w:space="0" w:color="auto"/>
                <w:bottom w:val="none" w:sz="0" w:space="0" w:color="auto"/>
                <w:right w:val="none" w:sz="0" w:space="0" w:color="auto"/>
              </w:divBdr>
            </w:div>
          </w:divsChild>
        </w:div>
        <w:div w:id="1768230769">
          <w:marLeft w:val="0"/>
          <w:marRight w:val="0"/>
          <w:marTop w:val="0"/>
          <w:marBottom w:val="0"/>
          <w:divBdr>
            <w:top w:val="none" w:sz="0" w:space="0" w:color="auto"/>
            <w:left w:val="none" w:sz="0" w:space="0" w:color="auto"/>
            <w:bottom w:val="none" w:sz="0" w:space="0" w:color="auto"/>
            <w:right w:val="none" w:sz="0" w:space="0" w:color="auto"/>
          </w:divBdr>
          <w:divsChild>
            <w:div w:id="569003695">
              <w:marLeft w:val="0"/>
              <w:marRight w:val="0"/>
              <w:marTop w:val="0"/>
              <w:marBottom w:val="0"/>
              <w:divBdr>
                <w:top w:val="none" w:sz="0" w:space="0" w:color="auto"/>
                <w:left w:val="none" w:sz="0" w:space="0" w:color="auto"/>
                <w:bottom w:val="none" w:sz="0" w:space="0" w:color="auto"/>
                <w:right w:val="none" w:sz="0" w:space="0" w:color="auto"/>
              </w:divBdr>
              <w:divsChild>
                <w:div w:id="2040814436">
                  <w:marLeft w:val="0"/>
                  <w:marRight w:val="0"/>
                  <w:marTop w:val="0"/>
                  <w:marBottom w:val="0"/>
                  <w:divBdr>
                    <w:top w:val="none" w:sz="0" w:space="0" w:color="auto"/>
                    <w:left w:val="none" w:sz="0" w:space="0" w:color="auto"/>
                    <w:bottom w:val="none" w:sz="0" w:space="0" w:color="auto"/>
                    <w:right w:val="none" w:sz="0" w:space="0" w:color="auto"/>
                  </w:divBdr>
                </w:div>
              </w:divsChild>
            </w:div>
            <w:div w:id="704018803">
              <w:marLeft w:val="0"/>
              <w:marRight w:val="0"/>
              <w:marTop w:val="0"/>
              <w:marBottom w:val="0"/>
              <w:divBdr>
                <w:top w:val="none" w:sz="0" w:space="0" w:color="auto"/>
                <w:left w:val="none" w:sz="0" w:space="0" w:color="auto"/>
                <w:bottom w:val="none" w:sz="0" w:space="0" w:color="auto"/>
                <w:right w:val="none" w:sz="0" w:space="0" w:color="auto"/>
              </w:divBdr>
            </w:div>
          </w:divsChild>
        </w:div>
        <w:div w:id="885795359">
          <w:marLeft w:val="0"/>
          <w:marRight w:val="0"/>
          <w:marTop w:val="0"/>
          <w:marBottom w:val="0"/>
          <w:divBdr>
            <w:top w:val="none" w:sz="0" w:space="0" w:color="auto"/>
            <w:left w:val="none" w:sz="0" w:space="0" w:color="auto"/>
            <w:bottom w:val="none" w:sz="0" w:space="0" w:color="auto"/>
            <w:right w:val="none" w:sz="0" w:space="0" w:color="auto"/>
          </w:divBdr>
          <w:divsChild>
            <w:div w:id="230894669">
              <w:marLeft w:val="0"/>
              <w:marRight w:val="0"/>
              <w:marTop w:val="0"/>
              <w:marBottom w:val="0"/>
              <w:divBdr>
                <w:top w:val="none" w:sz="0" w:space="0" w:color="auto"/>
                <w:left w:val="none" w:sz="0" w:space="0" w:color="auto"/>
                <w:bottom w:val="none" w:sz="0" w:space="0" w:color="auto"/>
                <w:right w:val="none" w:sz="0" w:space="0" w:color="auto"/>
              </w:divBdr>
              <w:divsChild>
                <w:div w:id="1524050250">
                  <w:marLeft w:val="0"/>
                  <w:marRight w:val="0"/>
                  <w:marTop w:val="0"/>
                  <w:marBottom w:val="0"/>
                  <w:divBdr>
                    <w:top w:val="none" w:sz="0" w:space="0" w:color="auto"/>
                    <w:left w:val="none" w:sz="0" w:space="0" w:color="auto"/>
                    <w:bottom w:val="none" w:sz="0" w:space="0" w:color="auto"/>
                    <w:right w:val="none" w:sz="0" w:space="0" w:color="auto"/>
                  </w:divBdr>
                </w:div>
              </w:divsChild>
            </w:div>
            <w:div w:id="368529008">
              <w:marLeft w:val="0"/>
              <w:marRight w:val="0"/>
              <w:marTop w:val="0"/>
              <w:marBottom w:val="0"/>
              <w:divBdr>
                <w:top w:val="none" w:sz="0" w:space="0" w:color="auto"/>
                <w:left w:val="none" w:sz="0" w:space="0" w:color="auto"/>
                <w:bottom w:val="none" w:sz="0" w:space="0" w:color="auto"/>
                <w:right w:val="none" w:sz="0" w:space="0" w:color="auto"/>
              </w:divBdr>
            </w:div>
          </w:divsChild>
        </w:div>
        <w:div w:id="2089425384">
          <w:marLeft w:val="0"/>
          <w:marRight w:val="0"/>
          <w:marTop w:val="0"/>
          <w:marBottom w:val="0"/>
          <w:divBdr>
            <w:top w:val="none" w:sz="0" w:space="0" w:color="auto"/>
            <w:left w:val="none" w:sz="0" w:space="0" w:color="auto"/>
            <w:bottom w:val="none" w:sz="0" w:space="0" w:color="auto"/>
            <w:right w:val="none" w:sz="0" w:space="0" w:color="auto"/>
          </w:divBdr>
          <w:divsChild>
            <w:div w:id="861935813">
              <w:marLeft w:val="0"/>
              <w:marRight w:val="0"/>
              <w:marTop w:val="0"/>
              <w:marBottom w:val="0"/>
              <w:divBdr>
                <w:top w:val="none" w:sz="0" w:space="0" w:color="auto"/>
                <w:left w:val="none" w:sz="0" w:space="0" w:color="auto"/>
                <w:bottom w:val="none" w:sz="0" w:space="0" w:color="auto"/>
                <w:right w:val="none" w:sz="0" w:space="0" w:color="auto"/>
              </w:divBdr>
              <w:divsChild>
                <w:div w:id="198977527">
                  <w:marLeft w:val="0"/>
                  <w:marRight w:val="0"/>
                  <w:marTop w:val="0"/>
                  <w:marBottom w:val="0"/>
                  <w:divBdr>
                    <w:top w:val="none" w:sz="0" w:space="0" w:color="auto"/>
                    <w:left w:val="none" w:sz="0" w:space="0" w:color="auto"/>
                    <w:bottom w:val="none" w:sz="0" w:space="0" w:color="auto"/>
                    <w:right w:val="none" w:sz="0" w:space="0" w:color="auto"/>
                  </w:divBdr>
                </w:div>
              </w:divsChild>
            </w:div>
            <w:div w:id="1425102924">
              <w:marLeft w:val="0"/>
              <w:marRight w:val="0"/>
              <w:marTop w:val="0"/>
              <w:marBottom w:val="0"/>
              <w:divBdr>
                <w:top w:val="none" w:sz="0" w:space="0" w:color="auto"/>
                <w:left w:val="none" w:sz="0" w:space="0" w:color="auto"/>
                <w:bottom w:val="none" w:sz="0" w:space="0" w:color="auto"/>
                <w:right w:val="none" w:sz="0" w:space="0" w:color="auto"/>
              </w:divBdr>
            </w:div>
          </w:divsChild>
        </w:div>
        <w:div w:id="805394648">
          <w:marLeft w:val="0"/>
          <w:marRight w:val="0"/>
          <w:marTop w:val="0"/>
          <w:marBottom w:val="0"/>
          <w:divBdr>
            <w:top w:val="none" w:sz="0" w:space="0" w:color="auto"/>
            <w:left w:val="none" w:sz="0" w:space="0" w:color="auto"/>
            <w:bottom w:val="none" w:sz="0" w:space="0" w:color="auto"/>
            <w:right w:val="none" w:sz="0" w:space="0" w:color="auto"/>
          </w:divBdr>
          <w:divsChild>
            <w:div w:id="1093817933">
              <w:marLeft w:val="0"/>
              <w:marRight w:val="0"/>
              <w:marTop w:val="0"/>
              <w:marBottom w:val="0"/>
              <w:divBdr>
                <w:top w:val="none" w:sz="0" w:space="0" w:color="auto"/>
                <w:left w:val="none" w:sz="0" w:space="0" w:color="auto"/>
                <w:bottom w:val="none" w:sz="0" w:space="0" w:color="auto"/>
                <w:right w:val="none" w:sz="0" w:space="0" w:color="auto"/>
              </w:divBdr>
              <w:divsChild>
                <w:div w:id="2001692351">
                  <w:marLeft w:val="0"/>
                  <w:marRight w:val="0"/>
                  <w:marTop w:val="0"/>
                  <w:marBottom w:val="0"/>
                  <w:divBdr>
                    <w:top w:val="none" w:sz="0" w:space="0" w:color="auto"/>
                    <w:left w:val="none" w:sz="0" w:space="0" w:color="auto"/>
                    <w:bottom w:val="none" w:sz="0" w:space="0" w:color="auto"/>
                    <w:right w:val="none" w:sz="0" w:space="0" w:color="auto"/>
                  </w:divBdr>
                </w:div>
              </w:divsChild>
            </w:div>
            <w:div w:id="1928075851">
              <w:marLeft w:val="0"/>
              <w:marRight w:val="0"/>
              <w:marTop w:val="0"/>
              <w:marBottom w:val="0"/>
              <w:divBdr>
                <w:top w:val="none" w:sz="0" w:space="0" w:color="auto"/>
                <w:left w:val="none" w:sz="0" w:space="0" w:color="auto"/>
                <w:bottom w:val="none" w:sz="0" w:space="0" w:color="auto"/>
                <w:right w:val="none" w:sz="0" w:space="0" w:color="auto"/>
              </w:divBdr>
            </w:div>
          </w:divsChild>
        </w:div>
        <w:div w:id="1416317526">
          <w:marLeft w:val="0"/>
          <w:marRight w:val="0"/>
          <w:marTop w:val="0"/>
          <w:marBottom w:val="0"/>
          <w:divBdr>
            <w:top w:val="none" w:sz="0" w:space="0" w:color="auto"/>
            <w:left w:val="none" w:sz="0" w:space="0" w:color="auto"/>
            <w:bottom w:val="none" w:sz="0" w:space="0" w:color="auto"/>
            <w:right w:val="none" w:sz="0" w:space="0" w:color="auto"/>
          </w:divBdr>
          <w:divsChild>
            <w:div w:id="1834174253">
              <w:marLeft w:val="0"/>
              <w:marRight w:val="0"/>
              <w:marTop w:val="0"/>
              <w:marBottom w:val="0"/>
              <w:divBdr>
                <w:top w:val="none" w:sz="0" w:space="0" w:color="auto"/>
                <w:left w:val="none" w:sz="0" w:space="0" w:color="auto"/>
                <w:bottom w:val="none" w:sz="0" w:space="0" w:color="auto"/>
                <w:right w:val="none" w:sz="0" w:space="0" w:color="auto"/>
              </w:divBdr>
              <w:divsChild>
                <w:div w:id="283577965">
                  <w:marLeft w:val="0"/>
                  <w:marRight w:val="0"/>
                  <w:marTop w:val="0"/>
                  <w:marBottom w:val="0"/>
                  <w:divBdr>
                    <w:top w:val="none" w:sz="0" w:space="0" w:color="auto"/>
                    <w:left w:val="none" w:sz="0" w:space="0" w:color="auto"/>
                    <w:bottom w:val="none" w:sz="0" w:space="0" w:color="auto"/>
                    <w:right w:val="none" w:sz="0" w:space="0" w:color="auto"/>
                  </w:divBdr>
                </w:div>
              </w:divsChild>
            </w:div>
            <w:div w:id="718164850">
              <w:marLeft w:val="0"/>
              <w:marRight w:val="0"/>
              <w:marTop w:val="0"/>
              <w:marBottom w:val="0"/>
              <w:divBdr>
                <w:top w:val="none" w:sz="0" w:space="0" w:color="auto"/>
                <w:left w:val="none" w:sz="0" w:space="0" w:color="auto"/>
                <w:bottom w:val="none" w:sz="0" w:space="0" w:color="auto"/>
                <w:right w:val="none" w:sz="0" w:space="0" w:color="auto"/>
              </w:divBdr>
            </w:div>
          </w:divsChild>
        </w:div>
        <w:div w:id="657148268">
          <w:marLeft w:val="0"/>
          <w:marRight w:val="0"/>
          <w:marTop w:val="0"/>
          <w:marBottom w:val="0"/>
          <w:divBdr>
            <w:top w:val="none" w:sz="0" w:space="0" w:color="auto"/>
            <w:left w:val="none" w:sz="0" w:space="0" w:color="auto"/>
            <w:bottom w:val="none" w:sz="0" w:space="0" w:color="auto"/>
            <w:right w:val="none" w:sz="0" w:space="0" w:color="auto"/>
          </w:divBdr>
          <w:divsChild>
            <w:div w:id="689796372">
              <w:marLeft w:val="0"/>
              <w:marRight w:val="0"/>
              <w:marTop w:val="0"/>
              <w:marBottom w:val="0"/>
              <w:divBdr>
                <w:top w:val="none" w:sz="0" w:space="0" w:color="auto"/>
                <w:left w:val="none" w:sz="0" w:space="0" w:color="auto"/>
                <w:bottom w:val="none" w:sz="0" w:space="0" w:color="auto"/>
                <w:right w:val="none" w:sz="0" w:space="0" w:color="auto"/>
              </w:divBdr>
              <w:divsChild>
                <w:div w:id="318968381">
                  <w:marLeft w:val="0"/>
                  <w:marRight w:val="0"/>
                  <w:marTop w:val="0"/>
                  <w:marBottom w:val="0"/>
                  <w:divBdr>
                    <w:top w:val="none" w:sz="0" w:space="0" w:color="auto"/>
                    <w:left w:val="none" w:sz="0" w:space="0" w:color="auto"/>
                    <w:bottom w:val="none" w:sz="0" w:space="0" w:color="auto"/>
                    <w:right w:val="none" w:sz="0" w:space="0" w:color="auto"/>
                  </w:divBdr>
                </w:div>
              </w:divsChild>
            </w:div>
            <w:div w:id="834415153">
              <w:marLeft w:val="0"/>
              <w:marRight w:val="0"/>
              <w:marTop w:val="0"/>
              <w:marBottom w:val="0"/>
              <w:divBdr>
                <w:top w:val="none" w:sz="0" w:space="0" w:color="auto"/>
                <w:left w:val="none" w:sz="0" w:space="0" w:color="auto"/>
                <w:bottom w:val="none" w:sz="0" w:space="0" w:color="auto"/>
                <w:right w:val="none" w:sz="0" w:space="0" w:color="auto"/>
              </w:divBdr>
            </w:div>
          </w:divsChild>
        </w:div>
        <w:div w:id="764493131">
          <w:marLeft w:val="0"/>
          <w:marRight w:val="0"/>
          <w:marTop w:val="0"/>
          <w:marBottom w:val="0"/>
          <w:divBdr>
            <w:top w:val="none" w:sz="0" w:space="0" w:color="auto"/>
            <w:left w:val="none" w:sz="0" w:space="0" w:color="auto"/>
            <w:bottom w:val="none" w:sz="0" w:space="0" w:color="auto"/>
            <w:right w:val="none" w:sz="0" w:space="0" w:color="auto"/>
          </w:divBdr>
          <w:divsChild>
            <w:div w:id="271978225">
              <w:marLeft w:val="0"/>
              <w:marRight w:val="0"/>
              <w:marTop w:val="0"/>
              <w:marBottom w:val="0"/>
              <w:divBdr>
                <w:top w:val="none" w:sz="0" w:space="0" w:color="auto"/>
                <w:left w:val="none" w:sz="0" w:space="0" w:color="auto"/>
                <w:bottom w:val="none" w:sz="0" w:space="0" w:color="auto"/>
                <w:right w:val="none" w:sz="0" w:space="0" w:color="auto"/>
              </w:divBdr>
              <w:divsChild>
                <w:div w:id="34695125">
                  <w:marLeft w:val="0"/>
                  <w:marRight w:val="0"/>
                  <w:marTop w:val="0"/>
                  <w:marBottom w:val="0"/>
                  <w:divBdr>
                    <w:top w:val="none" w:sz="0" w:space="0" w:color="auto"/>
                    <w:left w:val="none" w:sz="0" w:space="0" w:color="auto"/>
                    <w:bottom w:val="none" w:sz="0" w:space="0" w:color="auto"/>
                    <w:right w:val="none" w:sz="0" w:space="0" w:color="auto"/>
                  </w:divBdr>
                </w:div>
              </w:divsChild>
            </w:div>
            <w:div w:id="1114328137">
              <w:marLeft w:val="0"/>
              <w:marRight w:val="0"/>
              <w:marTop w:val="0"/>
              <w:marBottom w:val="0"/>
              <w:divBdr>
                <w:top w:val="none" w:sz="0" w:space="0" w:color="auto"/>
                <w:left w:val="none" w:sz="0" w:space="0" w:color="auto"/>
                <w:bottom w:val="none" w:sz="0" w:space="0" w:color="auto"/>
                <w:right w:val="none" w:sz="0" w:space="0" w:color="auto"/>
              </w:divBdr>
            </w:div>
          </w:divsChild>
        </w:div>
        <w:div w:id="1036277461">
          <w:marLeft w:val="0"/>
          <w:marRight w:val="0"/>
          <w:marTop w:val="0"/>
          <w:marBottom w:val="0"/>
          <w:divBdr>
            <w:top w:val="none" w:sz="0" w:space="0" w:color="auto"/>
            <w:left w:val="none" w:sz="0" w:space="0" w:color="auto"/>
            <w:bottom w:val="none" w:sz="0" w:space="0" w:color="auto"/>
            <w:right w:val="none" w:sz="0" w:space="0" w:color="auto"/>
          </w:divBdr>
          <w:divsChild>
            <w:div w:id="644312868">
              <w:marLeft w:val="0"/>
              <w:marRight w:val="0"/>
              <w:marTop w:val="0"/>
              <w:marBottom w:val="0"/>
              <w:divBdr>
                <w:top w:val="none" w:sz="0" w:space="0" w:color="auto"/>
                <w:left w:val="none" w:sz="0" w:space="0" w:color="auto"/>
                <w:bottom w:val="none" w:sz="0" w:space="0" w:color="auto"/>
                <w:right w:val="none" w:sz="0" w:space="0" w:color="auto"/>
              </w:divBdr>
              <w:divsChild>
                <w:div w:id="459030573">
                  <w:marLeft w:val="0"/>
                  <w:marRight w:val="0"/>
                  <w:marTop w:val="0"/>
                  <w:marBottom w:val="0"/>
                  <w:divBdr>
                    <w:top w:val="none" w:sz="0" w:space="0" w:color="auto"/>
                    <w:left w:val="none" w:sz="0" w:space="0" w:color="auto"/>
                    <w:bottom w:val="none" w:sz="0" w:space="0" w:color="auto"/>
                    <w:right w:val="none" w:sz="0" w:space="0" w:color="auto"/>
                  </w:divBdr>
                </w:div>
              </w:divsChild>
            </w:div>
            <w:div w:id="1317033224">
              <w:marLeft w:val="0"/>
              <w:marRight w:val="0"/>
              <w:marTop w:val="0"/>
              <w:marBottom w:val="0"/>
              <w:divBdr>
                <w:top w:val="none" w:sz="0" w:space="0" w:color="auto"/>
                <w:left w:val="none" w:sz="0" w:space="0" w:color="auto"/>
                <w:bottom w:val="none" w:sz="0" w:space="0" w:color="auto"/>
                <w:right w:val="none" w:sz="0" w:space="0" w:color="auto"/>
              </w:divBdr>
            </w:div>
          </w:divsChild>
        </w:div>
        <w:div w:id="1930112102">
          <w:marLeft w:val="0"/>
          <w:marRight w:val="0"/>
          <w:marTop w:val="0"/>
          <w:marBottom w:val="0"/>
          <w:divBdr>
            <w:top w:val="none" w:sz="0" w:space="0" w:color="auto"/>
            <w:left w:val="none" w:sz="0" w:space="0" w:color="auto"/>
            <w:bottom w:val="none" w:sz="0" w:space="0" w:color="auto"/>
            <w:right w:val="none" w:sz="0" w:space="0" w:color="auto"/>
          </w:divBdr>
          <w:divsChild>
            <w:div w:id="389308172">
              <w:marLeft w:val="0"/>
              <w:marRight w:val="0"/>
              <w:marTop w:val="0"/>
              <w:marBottom w:val="0"/>
              <w:divBdr>
                <w:top w:val="none" w:sz="0" w:space="0" w:color="auto"/>
                <w:left w:val="none" w:sz="0" w:space="0" w:color="auto"/>
                <w:bottom w:val="none" w:sz="0" w:space="0" w:color="auto"/>
                <w:right w:val="none" w:sz="0" w:space="0" w:color="auto"/>
              </w:divBdr>
              <w:divsChild>
                <w:div w:id="2144300264">
                  <w:marLeft w:val="0"/>
                  <w:marRight w:val="0"/>
                  <w:marTop w:val="0"/>
                  <w:marBottom w:val="0"/>
                  <w:divBdr>
                    <w:top w:val="none" w:sz="0" w:space="0" w:color="auto"/>
                    <w:left w:val="none" w:sz="0" w:space="0" w:color="auto"/>
                    <w:bottom w:val="none" w:sz="0" w:space="0" w:color="auto"/>
                    <w:right w:val="none" w:sz="0" w:space="0" w:color="auto"/>
                  </w:divBdr>
                </w:div>
              </w:divsChild>
            </w:div>
            <w:div w:id="1872568459">
              <w:marLeft w:val="0"/>
              <w:marRight w:val="0"/>
              <w:marTop w:val="0"/>
              <w:marBottom w:val="0"/>
              <w:divBdr>
                <w:top w:val="none" w:sz="0" w:space="0" w:color="auto"/>
                <w:left w:val="none" w:sz="0" w:space="0" w:color="auto"/>
                <w:bottom w:val="none" w:sz="0" w:space="0" w:color="auto"/>
                <w:right w:val="none" w:sz="0" w:space="0" w:color="auto"/>
              </w:divBdr>
            </w:div>
          </w:divsChild>
        </w:div>
        <w:div w:id="758647612">
          <w:marLeft w:val="0"/>
          <w:marRight w:val="0"/>
          <w:marTop w:val="0"/>
          <w:marBottom w:val="0"/>
          <w:divBdr>
            <w:top w:val="none" w:sz="0" w:space="0" w:color="auto"/>
            <w:left w:val="none" w:sz="0" w:space="0" w:color="auto"/>
            <w:bottom w:val="none" w:sz="0" w:space="0" w:color="auto"/>
            <w:right w:val="none" w:sz="0" w:space="0" w:color="auto"/>
          </w:divBdr>
          <w:divsChild>
            <w:div w:id="880097376">
              <w:marLeft w:val="0"/>
              <w:marRight w:val="0"/>
              <w:marTop w:val="0"/>
              <w:marBottom w:val="0"/>
              <w:divBdr>
                <w:top w:val="none" w:sz="0" w:space="0" w:color="auto"/>
                <w:left w:val="none" w:sz="0" w:space="0" w:color="auto"/>
                <w:bottom w:val="none" w:sz="0" w:space="0" w:color="auto"/>
                <w:right w:val="none" w:sz="0" w:space="0" w:color="auto"/>
              </w:divBdr>
              <w:divsChild>
                <w:div w:id="1384331349">
                  <w:marLeft w:val="0"/>
                  <w:marRight w:val="0"/>
                  <w:marTop w:val="0"/>
                  <w:marBottom w:val="0"/>
                  <w:divBdr>
                    <w:top w:val="none" w:sz="0" w:space="0" w:color="auto"/>
                    <w:left w:val="none" w:sz="0" w:space="0" w:color="auto"/>
                    <w:bottom w:val="none" w:sz="0" w:space="0" w:color="auto"/>
                    <w:right w:val="none" w:sz="0" w:space="0" w:color="auto"/>
                  </w:divBdr>
                </w:div>
              </w:divsChild>
            </w:div>
            <w:div w:id="1353265824">
              <w:marLeft w:val="0"/>
              <w:marRight w:val="0"/>
              <w:marTop w:val="0"/>
              <w:marBottom w:val="0"/>
              <w:divBdr>
                <w:top w:val="none" w:sz="0" w:space="0" w:color="auto"/>
                <w:left w:val="none" w:sz="0" w:space="0" w:color="auto"/>
                <w:bottom w:val="none" w:sz="0" w:space="0" w:color="auto"/>
                <w:right w:val="none" w:sz="0" w:space="0" w:color="auto"/>
              </w:divBdr>
            </w:div>
          </w:divsChild>
        </w:div>
        <w:div w:id="1218510924">
          <w:marLeft w:val="0"/>
          <w:marRight w:val="0"/>
          <w:marTop w:val="0"/>
          <w:marBottom w:val="0"/>
          <w:divBdr>
            <w:top w:val="none" w:sz="0" w:space="0" w:color="auto"/>
            <w:left w:val="none" w:sz="0" w:space="0" w:color="auto"/>
            <w:bottom w:val="none" w:sz="0" w:space="0" w:color="auto"/>
            <w:right w:val="none" w:sz="0" w:space="0" w:color="auto"/>
          </w:divBdr>
          <w:divsChild>
            <w:div w:id="2147355734">
              <w:marLeft w:val="0"/>
              <w:marRight w:val="0"/>
              <w:marTop w:val="0"/>
              <w:marBottom w:val="0"/>
              <w:divBdr>
                <w:top w:val="none" w:sz="0" w:space="0" w:color="auto"/>
                <w:left w:val="none" w:sz="0" w:space="0" w:color="auto"/>
                <w:bottom w:val="none" w:sz="0" w:space="0" w:color="auto"/>
                <w:right w:val="none" w:sz="0" w:space="0" w:color="auto"/>
              </w:divBdr>
              <w:divsChild>
                <w:div w:id="998652925">
                  <w:marLeft w:val="0"/>
                  <w:marRight w:val="0"/>
                  <w:marTop w:val="0"/>
                  <w:marBottom w:val="0"/>
                  <w:divBdr>
                    <w:top w:val="none" w:sz="0" w:space="0" w:color="auto"/>
                    <w:left w:val="none" w:sz="0" w:space="0" w:color="auto"/>
                    <w:bottom w:val="none" w:sz="0" w:space="0" w:color="auto"/>
                    <w:right w:val="none" w:sz="0" w:space="0" w:color="auto"/>
                  </w:divBdr>
                </w:div>
              </w:divsChild>
            </w:div>
            <w:div w:id="1278218653">
              <w:marLeft w:val="0"/>
              <w:marRight w:val="0"/>
              <w:marTop w:val="0"/>
              <w:marBottom w:val="0"/>
              <w:divBdr>
                <w:top w:val="none" w:sz="0" w:space="0" w:color="auto"/>
                <w:left w:val="none" w:sz="0" w:space="0" w:color="auto"/>
                <w:bottom w:val="none" w:sz="0" w:space="0" w:color="auto"/>
                <w:right w:val="none" w:sz="0" w:space="0" w:color="auto"/>
              </w:divBdr>
            </w:div>
          </w:divsChild>
        </w:div>
        <w:div w:id="1165785967">
          <w:marLeft w:val="0"/>
          <w:marRight w:val="0"/>
          <w:marTop w:val="0"/>
          <w:marBottom w:val="0"/>
          <w:divBdr>
            <w:top w:val="none" w:sz="0" w:space="0" w:color="auto"/>
            <w:left w:val="none" w:sz="0" w:space="0" w:color="auto"/>
            <w:bottom w:val="none" w:sz="0" w:space="0" w:color="auto"/>
            <w:right w:val="none" w:sz="0" w:space="0" w:color="auto"/>
          </w:divBdr>
          <w:divsChild>
            <w:div w:id="899025505">
              <w:marLeft w:val="0"/>
              <w:marRight w:val="0"/>
              <w:marTop w:val="0"/>
              <w:marBottom w:val="0"/>
              <w:divBdr>
                <w:top w:val="none" w:sz="0" w:space="0" w:color="auto"/>
                <w:left w:val="none" w:sz="0" w:space="0" w:color="auto"/>
                <w:bottom w:val="none" w:sz="0" w:space="0" w:color="auto"/>
                <w:right w:val="none" w:sz="0" w:space="0" w:color="auto"/>
              </w:divBdr>
              <w:divsChild>
                <w:div w:id="558832306">
                  <w:marLeft w:val="0"/>
                  <w:marRight w:val="0"/>
                  <w:marTop w:val="0"/>
                  <w:marBottom w:val="0"/>
                  <w:divBdr>
                    <w:top w:val="none" w:sz="0" w:space="0" w:color="auto"/>
                    <w:left w:val="none" w:sz="0" w:space="0" w:color="auto"/>
                    <w:bottom w:val="none" w:sz="0" w:space="0" w:color="auto"/>
                    <w:right w:val="none" w:sz="0" w:space="0" w:color="auto"/>
                  </w:divBdr>
                </w:div>
              </w:divsChild>
            </w:div>
            <w:div w:id="717703168">
              <w:marLeft w:val="0"/>
              <w:marRight w:val="0"/>
              <w:marTop w:val="0"/>
              <w:marBottom w:val="0"/>
              <w:divBdr>
                <w:top w:val="none" w:sz="0" w:space="0" w:color="auto"/>
                <w:left w:val="none" w:sz="0" w:space="0" w:color="auto"/>
                <w:bottom w:val="none" w:sz="0" w:space="0" w:color="auto"/>
                <w:right w:val="none" w:sz="0" w:space="0" w:color="auto"/>
              </w:divBdr>
            </w:div>
          </w:divsChild>
        </w:div>
        <w:div w:id="1358700046">
          <w:marLeft w:val="0"/>
          <w:marRight w:val="0"/>
          <w:marTop w:val="0"/>
          <w:marBottom w:val="0"/>
          <w:divBdr>
            <w:top w:val="none" w:sz="0" w:space="0" w:color="auto"/>
            <w:left w:val="none" w:sz="0" w:space="0" w:color="auto"/>
            <w:bottom w:val="none" w:sz="0" w:space="0" w:color="auto"/>
            <w:right w:val="none" w:sz="0" w:space="0" w:color="auto"/>
          </w:divBdr>
          <w:divsChild>
            <w:div w:id="742995658">
              <w:marLeft w:val="0"/>
              <w:marRight w:val="0"/>
              <w:marTop w:val="0"/>
              <w:marBottom w:val="0"/>
              <w:divBdr>
                <w:top w:val="none" w:sz="0" w:space="0" w:color="auto"/>
                <w:left w:val="none" w:sz="0" w:space="0" w:color="auto"/>
                <w:bottom w:val="none" w:sz="0" w:space="0" w:color="auto"/>
                <w:right w:val="none" w:sz="0" w:space="0" w:color="auto"/>
              </w:divBdr>
              <w:divsChild>
                <w:div w:id="1787188651">
                  <w:marLeft w:val="0"/>
                  <w:marRight w:val="0"/>
                  <w:marTop w:val="0"/>
                  <w:marBottom w:val="0"/>
                  <w:divBdr>
                    <w:top w:val="none" w:sz="0" w:space="0" w:color="auto"/>
                    <w:left w:val="none" w:sz="0" w:space="0" w:color="auto"/>
                    <w:bottom w:val="none" w:sz="0" w:space="0" w:color="auto"/>
                    <w:right w:val="none" w:sz="0" w:space="0" w:color="auto"/>
                  </w:divBdr>
                </w:div>
              </w:divsChild>
            </w:div>
            <w:div w:id="2045710389">
              <w:marLeft w:val="0"/>
              <w:marRight w:val="0"/>
              <w:marTop w:val="0"/>
              <w:marBottom w:val="0"/>
              <w:divBdr>
                <w:top w:val="none" w:sz="0" w:space="0" w:color="auto"/>
                <w:left w:val="none" w:sz="0" w:space="0" w:color="auto"/>
                <w:bottom w:val="none" w:sz="0" w:space="0" w:color="auto"/>
                <w:right w:val="none" w:sz="0" w:space="0" w:color="auto"/>
              </w:divBdr>
            </w:div>
          </w:divsChild>
        </w:div>
        <w:div w:id="228930555">
          <w:marLeft w:val="0"/>
          <w:marRight w:val="0"/>
          <w:marTop w:val="0"/>
          <w:marBottom w:val="0"/>
          <w:divBdr>
            <w:top w:val="none" w:sz="0" w:space="0" w:color="auto"/>
            <w:left w:val="none" w:sz="0" w:space="0" w:color="auto"/>
            <w:bottom w:val="none" w:sz="0" w:space="0" w:color="auto"/>
            <w:right w:val="none" w:sz="0" w:space="0" w:color="auto"/>
          </w:divBdr>
          <w:divsChild>
            <w:div w:id="1565025309">
              <w:marLeft w:val="0"/>
              <w:marRight w:val="0"/>
              <w:marTop w:val="0"/>
              <w:marBottom w:val="0"/>
              <w:divBdr>
                <w:top w:val="none" w:sz="0" w:space="0" w:color="auto"/>
                <w:left w:val="none" w:sz="0" w:space="0" w:color="auto"/>
                <w:bottom w:val="none" w:sz="0" w:space="0" w:color="auto"/>
                <w:right w:val="none" w:sz="0" w:space="0" w:color="auto"/>
              </w:divBdr>
              <w:divsChild>
                <w:div w:id="1379816119">
                  <w:marLeft w:val="0"/>
                  <w:marRight w:val="0"/>
                  <w:marTop w:val="0"/>
                  <w:marBottom w:val="0"/>
                  <w:divBdr>
                    <w:top w:val="none" w:sz="0" w:space="0" w:color="auto"/>
                    <w:left w:val="none" w:sz="0" w:space="0" w:color="auto"/>
                    <w:bottom w:val="none" w:sz="0" w:space="0" w:color="auto"/>
                    <w:right w:val="none" w:sz="0" w:space="0" w:color="auto"/>
                  </w:divBdr>
                </w:div>
              </w:divsChild>
            </w:div>
            <w:div w:id="1132557417">
              <w:marLeft w:val="0"/>
              <w:marRight w:val="0"/>
              <w:marTop w:val="0"/>
              <w:marBottom w:val="0"/>
              <w:divBdr>
                <w:top w:val="none" w:sz="0" w:space="0" w:color="auto"/>
                <w:left w:val="none" w:sz="0" w:space="0" w:color="auto"/>
                <w:bottom w:val="none" w:sz="0" w:space="0" w:color="auto"/>
                <w:right w:val="none" w:sz="0" w:space="0" w:color="auto"/>
              </w:divBdr>
            </w:div>
          </w:divsChild>
        </w:div>
        <w:div w:id="1600870800">
          <w:marLeft w:val="0"/>
          <w:marRight w:val="0"/>
          <w:marTop w:val="0"/>
          <w:marBottom w:val="0"/>
          <w:divBdr>
            <w:top w:val="none" w:sz="0" w:space="0" w:color="auto"/>
            <w:left w:val="none" w:sz="0" w:space="0" w:color="auto"/>
            <w:bottom w:val="none" w:sz="0" w:space="0" w:color="auto"/>
            <w:right w:val="none" w:sz="0" w:space="0" w:color="auto"/>
          </w:divBdr>
          <w:divsChild>
            <w:div w:id="1180701878">
              <w:marLeft w:val="0"/>
              <w:marRight w:val="0"/>
              <w:marTop w:val="0"/>
              <w:marBottom w:val="0"/>
              <w:divBdr>
                <w:top w:val="none" w:sz="0" w:space="0" w:color="auto"/>
                <w:left w:val="none" w:sz="0" w:space="0" w:color="auto"/>
                <w:bottom w:val="none" w:sz="0" w:space="0" w:color="auto"/>
                <w:right w:val="none" w:sz="0" w:space="0" w:color="auto"/>
              </w:divBdr>
              <w:divsChild>
                <w:div w:id="2058239305">
                  <w:marLeft w:val="0"/>
                  <w:marRight w:val="0"/>
                  <w:marTop w:val="0"/>
                  <w:marBottom w:val="0"/>
                  <w:divBdr>
                    <w:top w:val="none" w:sz="0" w:space="0" w:color="auto"/>
                    <w:left w:val="none" w:sz="0" w:space="0" w:color="auto"/>
                    <w:bottom w:val="none" w:sz="0" w:space="0" w:color="auto"/>
                    <w:right w:val="none" w:sz="0" w:space="0" w:color="auto"/>
                  </w:divBdr>
                </w:div>
              </w:divsChild>
            </w:div>
            <w:div w:id="585766956">
              <w:marLeft w:val="0"/>
              <w:marRight w:val="0"/>
              <w:marTop w:val="0"/>
              <w:marBottom w:val="0"/>
              <w:divBdr>
                <w:top w:val="none" w:sz="0" w:space="0" w:color="auto"/>
                <w:left w:val="none" w:sz="0" w:space="0" w:color="auto"/>
                <w:bottom w:val="none" w:sz="0" w:space="0" w:color="auto"/>
                <w:right w:val="none" w:sz="0" w:space="0" w:color="auto"/>
              </w:divBdr>
            </w:div>
          </w:divsChild>
        </w:div>
        <w:div w:id="876503269">
          <w:marLeft w:val="0"/>
          <w:marRight w:val="0"/>
          <w:marTop w:val="0"/>
          <w:marBottom w:val="0"/>
          <w:divBdr>
            <w:top w:val="none" w:sz="0" w:space="0" w:color="auto"/>
            <w:left w:val="none" w:sz="0" w:space="0" w:color="auto"/>
            <w:bottom w:val="none" w:sz="0" w:space="0" w:color="auto"/>
            <w:right w:val="none" w:sz="0" w:space="0" w:color="auto"/>
          </w:divBdr>
          <w:divsChild>
            <w:div w:id="225528487">
              <w:marLeft w:val="0"/>
              <w:marRight w:val="0"/>
              <w:marTop w:val="0"/>
              <w:marBottom w:val="0"/>
              <w:divBdr>
                <w:top w:val="none" w:sz="0" w:space="0" w:color="auto"/>
                <w:left w:val="none" w:sz="0" w:space="0" w:color="auto"/>
                <w:bottom w:val="none" w:sz="0" w:space="0" w:color="auto"/>
                <w:right w:val="none" w:sz="0" w:space="0" w:color="auto"/>
              </w:divBdr>
              <w:divsChild>
                <w:div w:id="202837180">
                  <w:marLeft w:val="0"/>
                  <w:marRight w:val="0"/>
                  <w:marTop w:val="0"/>
                  <w:marBottom w:val="0"/>
                  <w:divBdr>
                    <w:top w:val="none" w:sz="0" w:space="0" w:color="auto"/>
                    <w:left w:val="none" w:sz="0" w:space="0" w:color="auto"/>
                    <w:bottom w:val="none" w:sz="0" w:space="0" w:color="auto"/>
                    <w:right w:val="none" w:sz="0" w:space="0" w:color="auto"/>
                  </w:divBdr>
                </w:div>
              </w:divsChild>
            </w:div>
            <w:div w:id="2068146628">
              <w:marLeft w:val="0"/>
              <w:marRight w:val="0"/>
              <w:marTop w:val="0"/>
              <w:marBottom w:val="0"/>
              <w:divBdr>
                <w:top w:val="none" w:sz="0" w:space="0" w:color="auto"/>
                <w:left w:val="none" w:sz="0" w:space="0" w:color="auto"/>
                <w:bottom w:val="none" w:sz="0" w:space="0" w:color="auto"/>
                <w:right w:val="none" w:sz="0" w:space="0" w:color="auto"/>
              </w:divBdr>
            </w:div>
          </w:divsChild>
        </w:div>
        <w:div w:id="1755735978">
          <w:marLeft w:val="0"/>
          <w:marRight w:val="0"/>
          <w:marTop w:val="0"/>
          <w:marBottom w:val="0"/>
          <w:divBdr>
            <w:top w:val="none" w:sz="0" w:space="0" w:color="auto"/>
            <w:left w:val="none" w:sz="0" w:space="0" w:color="auto"/>
            <w:bottom w:val="none" w:sz="0" w:space="0" w:color="auto"/>
            <w:right w:val="none" w:sz="0" w:space="0" w:color="auto"/>
          </w:divBdr>
          <w:divsChild>
            <w:div w:id="1839535091">
              <w:marLeft w:val="0"/>
              <w:marRight w:val="0"/>
              <w:marTop w:val="0"/>
              <w:marBottom w:val="0"/>
              <w:divBdr>
                <w:top w:val="none" w:sz="0" w:space="0" w:color="auto"/>
                <w:left w:val="none" w:sz="0" w:space="0" w:color="auto"/>
                <w:bottom w:val="none" w:sz="0" w:space="0" w:color="auto"/>
                <w:right w:val="none" w:sz="0" w:space="0" w:color="auto"/>
              </w:divBdr>
              <w:divsChild>
                <w:div w:id="1466237131">
                  <w:marLeft w:val="0"/>
                  <w:marRight w:val="0"/>
                  <w:marTop w:val="0"/>
                  <w:marBottom w:val="0"/>
                  <w:divBdr>
                    <w:top w:val="none" w:sz="0" w:space="0" w:color="auto"/>
                    <w:left w:val="none" w:sz="0" w:space="0" w:color="auto"/>
                    <w:bottom w:val="none" w:sz="0" w:space="0" w:color="auto"/>
                    <w:right w:val="none" w:sz="0" w:space="0" w:color="auto"/>
                  </w:divBdr>
                </w:div>
              </w:divsChild>
            </w:div>
            <w:div w:id="1552887394">
              <w:marLeft w:val="0"/>
              <w:marRight w:val="0"/>
              <w:marTop w:val="0"/>
              <w:marBottom w:val="0"/>
              <w:divBdr>
                <w:top w:val="none" w:sz="0" w:space="0" w:color="auto"/>
                <w:left w:val="none" w:sz="0" w:space="0" w:color="auto"/>
                <w:bottom w:val="none" w:sz="0" w:space="0" w:color="auto"/>
                <w:right w:val="none" w:sz="0" w:space="0" w:color="auto"/>
              </w:divBdr>
            </w:div>
          </w:divsChild>
        </w:div>
        <w:div w:id="1561867854">
          <w:marLeft w:val="0"/>
          <w:marRight w:val="0"/>
          <w:marTop w:val="0"/>
          <w:marBottom w:val="0"/>
          <w:divBdr>
            <w:top w:val="none" w:sz="0" w:space="0" w:color="auto"/>
            <w:left w:val="none" w:sz="0" w:space="0" w:color="auto"/>
            <w:bottom w:val="none" w:sz="0" w:space="0" w:color="auto"/>
            <w:right w:val="none" w:sz="0" w:space="0" w:color="auto"/>
          </w:divBdr>
          <w:divsChild>
            <w:div w:id="1992439192">
              <w:marLeft w:val="0"/>
              <w:marRight w:val="0"/>
              <w:marTop w:val="0"/>
              <w:marBottom w:val="0"/>
              <w:divBdr>
                <w:top w:val="none" w:sz="0" w:space="0" w:color="auto"/>
                <w:left w:val="none" w:sz="0" w:space="0" w:color="auto"/>
                <w:bottom w:val="none" w:sz="0" w:space="0" w:color="auto"/>
                <w:right w:val="none" w:sz="0" w:space="0" w:color="auto"/>
              </w:divBdr>
              <w:divsChild>
                <w:div w:id="97872092">
                  <w:marLeft w:val="0"/>
                  <w:marRight w:val="0"/>
                  <w:marTop w:val="0"/>
                  <w:marBottom w:val="0"/>
                  <w:divBdr>
                    <w:top w:val="none" w:sz="0" w:space="0" w:color="auto"/>
                    <w:left w:val="none" w:sz="0" w:space="0" w:color="auto"/>
                    <w:bottom w:val="none" w:sz="0" w:space="0" w:color="auto"/>
                    <w:right w:val="none" w:sz="0" w:space="0" w:color="auto"/>
                  </w:divBdr>
                </w:div>
              </w:divsChild>
            </w:div>
            <w:div w:id="569576955">
              <w:marLeft w:val="0"/>
              <w:marRight w:val="0"/>
              <w:marTop w:val="0"/>
              <w:marBottom w:val="0"/>
              <w:divBdr>
                <w:top w:val="none" w:sz="0" w:space="0" w:color="auto"/>
                <w:left w:val="none" w:sz="0" w:space="0" w:color="auto"/>
                <w:bottom w:val="none" w:sz="0" w:space="0" w:color="auto"/>
                <w:right w:val="none" w:sz="0" w:space="0" w:color="auto"/>
              </w:divBdr>
            </w:div>
          </w:divsChild>
        </w:div>
        <w:div w:id="288900117">
          <w:marLeft w:val="0"/>
          <w:marRight w:val="0"/>
          <w:marTop w:val="0"/>
          <w:marBottom w:val="0"/>
          <w:divBdr>
            <w:top w:val="none" w:sz="0" w:space="0" w:color="auto"/>
            <w:left w:val="none" w:sz="0" w:space="0" w:color="auto"/>
            <w:bottom w:val="none" w:sz="0" w:space="0" w:color="auto"/>
            <w:right w:val="none" w:sz="0" w:space="0" w:color="auto"/>
          </w:divBdr>
          <w:divsChild>
            <w:div w:id="387002176">
              <w:marLeft w:val="0"/>
              <w:marRight w:val="0"/>
              <w:marTop w:val="0"/>
              <w:marBottom w:val="0"/>
              <w:divBdr>
                <w:top w:val="none" w:sz="0" w:space="0" w:color="auto"/>
                <w:left w:val="none" w:sz="0" w:space="0" w:color="auto"/>
                <w:bottom w:val="none" w:sz="0" w:space="0" w:color="auto"/>
                <w:right w:val="none" w:sz="0" w:space="0" w:color="auto"/>
              </w:divBdr>
              <w:divsChild>
                <w:div w:id="1771975220">
                  <w:marLeft w:val="0"/>
                  <w:marRight w:val="0"/>
                  <w:marTop w:val="0"/>
                  <w:marBottom w:val="0"/>
                  <w:divBdr>
                    <w:top w:val="none" w:sz="0" w:space="0" w:color="auto"/>
                    <w:left w:val="none" w:sz="0" w:space="0" w:color="auto"/>
                    <w:bottom w:val="none" w:sz="0" w:space="0" w:color="auto"/>
                    <w:right w:val="none" w:sz="0" w:space="0" w:color="auto"/>
                  </w:divBdr>
                </w:div>
              </w:divsChild>
            </w:div>
            <w:div w:id="919220485">
              <w:marLeft w:val="0"/>
              <w:marRight w:val="0"/>
              <w:marTop w:val="0"/>
              <w:marBottom w:val="0"/>
              <w:divBdr>
                <w:top w:val="none" w:sz="0" w:space="0" w:color="auto"/>
                <w:left w:val="none" w:sz="0" w:space="0" w:color="auto"/>
                <w:bottom w:val="none" w:sz="0" w:space="0" w:color="auto"/>
                <w:right w:val="none" w:sz="0" w:space="0" w:color="auto"/>
              </w:divBdr>
            </w:div>
          </w:divsChild>
        </w:div>
        <w:div w:id="1658149641">
          <w:marLeft w:val="0"/>
          <w:marRight w:val="0"/>
          <w:marTop w:val="0"/>
          <w:marBottom w:val="0"/>
          <w:divBdr>
            <w:top w:val="none" w:sz="0" w:space="0" w:color="auto"/>
            <w:left w:val="none" w:sz="0" w:space="0" w:color="auto"/>
            <w:bottom w:val="none" w:sz="0" w:space="0" w:color="auto"/>
            <w:right w:val="none" w:sz="0" w:space="0" w:color="auto"/>
          </w:divBdr>
          <w:divsChild>
            <w:div w:id="1513033454">
              <w:marLeft w:val="0"/>
              <w:marRight w:val="0"/>
              <w:marTop w:val="0"/>
              <w:marBottom w:val="0"/>
              <w:divBdr>
                <w:top w:val="none" w:sz="0" w:space="0" w:color="auto"/>
                <w:left w:val="none" w:sz="0" w:space="0" w:color="auto"/>
                <w:bottom w:val="none" w:sz="0" w:space="0" w:color="auto"/>
                <w:right w:val="none" w:sz="0" w:space="0" w:color="auto"/>
              </w:divBdr>
              <w:divsChild>
                <w:div w:id="219489068">
                  <w:marLeft w:val="0"/>
                  <w:marRight w:val="0"/>
                  <w:marTop w:val="0"/>
                  <w:marBottom w:val="0"/>
                  <w:divBdr>
                    <w:top w:val="none" w:sz="0" w:space="0" w:color="auto"/>
                    <w:left w:val="none" w:sz="0" w:space="0" w:color="auto"/>
                    <w:bottom w:val="none" w:sz="0" w:space="0" w:color="auto"/>
                    <w:right w:val="none" w:sz="0" w:space="0" w:color="auto"/>
                  </w:divBdr>
                </w:div>
              </w:divsChild>
            </w:div>
            <w:div w:id="1526363557">
              <w:marLeft w:val="0"/>
              <w:marRight w:val="0"/>
              <w:marTop w:val="0"/>
              <w:marBottom w:val="0"/>
              <w:divBdr>
                <w:top w:val="none" w:sz="0" w:space="0" w:color="auto"/>
                <w:left w:val="none" w:sz="0" w:space="0" w:color="auto"/>
                <w:bottom w:val="none" w:sz="0" w:space="0" w:color="auto"/>
                <w:right w:val="none" w:sz="0" w:space="0" w:color="auto"/>
              </w:divBdr>
            </w:div>
          </w:divsChild>
        </w:div>
        <w:div w:id="1767968546">
          <w:marLeft w:val="0"/>
          <w:marRight w:val="0"/>
          <w:marTop w:val="0"/>
          <w:marBottom w:val="0"/>
          <w:divBdr>
            <w:top w:val="none" w:sz="0" w:space="0" w:color="auto"/>
            <w:left w:val="none" w:sz="0" w:space="0" w:color="auto"/>
            <w:bottom w:val="none" w:sz="0" w:space="0" w:color="auto"/>
            <w:right w:val="none" w:sz="0" w:space="0" w:color="auto"/>
          </w:divBdr>
          <w:divsChild>
            <w:div w:id="1653872570">
              <w:marLeft w:val="0"/>
              <w:marRight w:val="0"/>
              <w:marTop w:val="0"/>
              <w:marBottom w:val="0"/>
              <w:divBdr>
                <w:top w:val="none" w:sz="0" w:space="0" w:color="auto"/>
                <w:left w:val="none" w:sz="0" w:space="0" w:color="auto"/>
                <w:bottom w:val="none" w:sz="0" w:space="0" w:color="auto"/>
                <w:right w:val="none" w:sz="0" w:space="0" w:color="auto"/>
              </w:divBdr>
              <w:divsChild>
                <w:div w:id="1004817639">
                  <w:marLeft w:val="0"/>
                  <w:marRight w:val="0"/>
                  <w:marTop w:val="0"/>
                  <w:marBottom w:val="0"/>
                  <w:divBdr>
                    <w:top w:val="none" w:sz="0" w:space="0" w:color="auto"/>
                    <w:left w:val="none" w:sz="0" w:space="0" w:color="auto"/>
                    <w:bottom w:val="none" w:sz="0" w:space="0" w:color="auto"/>
                    <w:right w:val="none" w:sz="0" w:space="0" w:color="auto"/>
                  </w:divBdr>
                </w:div>
              </w:divsChild>
            </w:div>
            <w:div w:id="1268930749">
              <w:marLeft w:val="0"/>
              <w:marRight w:val="0"/>
              <w:marTop w:val="0"/>
              <w:marBottom w:val="0"/>
              <w:divBdr>
                <w:top w:val="none" w:sz="0" w:space="0" w:color="auto"/>
                <w:left w:val="none" w:sz="0" w:space="0" w:color="auto"/>
                <w:bottom w:val="none" w:sz="0" w:space="0" w:color="auto"/>
                <w:right w:val="none" w:sz="0" w:space="0" w:color="auto"/>
              </w:divBdr>
            </w:div>
          </w:divsChild>
        </w:div>
        <w:div w:id="961309277">
          <w:marLeft w:val="0"/>
          <w:marRight w:val="0"/>
          <w:marTop w:val="0"/>
          <w:marBottom w:val="0"/>
          <w:divBdr>
            <w:top w:val="none" w:sz="0" w:space="0" w:color="auto"/>
            <w:left w:val="none" w:sz="0" w:space="0" w:color="auto"/>
            <w:bottom w:val="none" w:sz="0" w:space="0" w:color="auto"/>
            <w:right w:val="none" w:sz="0" w:space="0" w:color="auto"/>
          </w:divBdr>
          <w:divsChild>
            <w:div w:id="1002201987">
              <w:marLeft w:val="0"/>
              <w:marRight w:val="0"/>
              <w:marTop w:val="0"/>
              <w:marBottom w:val="0"/>
              <w:divBdr>
                <w:top w:val="none" w:sz="0" w:space="0" w:color="auto"/>
                <w:left w:val="none" w:sz="0" w:space="0" w:color="auto"/>
                <w:bottom w:val="none" w:sz="0" w:space="0" w:color="auto"/>
                <w:right w:val="none" w:sz="0" w:space="0" w:color="auto"/>
              </w:divBdr>
              <w:divsChild>
                <w:div w:id="1726834633">
                  <w:marLeft w:val="0"/>
                  <w:marRight w:val="0"/>
                  <w:marTop w:val="0"/>
                  <w:marBottom w:val="0"/>
                  <w:divBdr>
                    <w:top w:val="none" w:sz="0" w:space="0" w:color="auto"/>
                    <w:left w:val="none" w:sz="0" w:space="0" w:color="auto"/>
                    <w:bottom w:val="none" w:sz="0" w:space="0" w:color="auto"/>
                    <w:right w:val="none" w:sz="0" w:space="0" w:color="auto"/>
                  </w:divBdr>
                </w:div>
              </w:divsChild>
            </w:div>
            <w:div w:id="1175921828">
              <w:marLeft w:val="0"/>
              <w:marRight w:val="0"/>
              <w:marTop w:val="0"/>
              <w:marBottom w:val="0"/>
              <w:divBdr>
                <w:top w:val="none" w:sz="0" w:space="0" w:color="auto"/>
                <w:left w:val="none" w:sz="0" w:space="0" w:color="auto"/>
                <w:bottom w:val="none" w:sz="0" w:space="0" w:color="auto"/>
                <w:right w:val="none" w:sz="0" w:space="0" w:color="auto"/>
              </w:divBdr>
            </w:div>
          </w:divsChild>
        </w:div>
        <w:div w:id="780223047">
          <w:marLeft w:val="0"/>
          <w:marRight w:val="0"/>
          <w:marTop w:val="0"/>
          <w:marBottom w:val="0"/>
          <w:divBdr>
            <w:top w:val="none" w:sz="0" w:space="0" w:color="auto"/>
            <w:left w:val="none" w:sz="0" w:space="0" w:color="auto"/>
            <w:bottom w:val="none" w:sz="0" w:space="0" w:color="auto"/>
            <w:right w:val="none" w:sz="0" w:space="0" w:color="auto"/>
          </w:divBdr>
          <w:divsChild>
            <w:div w:id="1205292609">
              <w:marLeft w:val="0"/>
              <w:marRight w:val="0"/>
              <w:marTop w:val="0"/>
              <w:marBottom w:val="0"/>
              <w:divBdr>
                <w:top w:val="none" w:sz="0" w:space="0" w:color="auto"/>
                <w:left w:val="none" w:sz="0" w:space="0" w:color="auto"/>
                <w:bottom w:val="none" w:sz="0" w:space="0" w:color="auto"/>
                <w:right w:val="none" w:sz="0" w:space="0" w:color="auto"/>
              </w:divBdr>
              <w:divsChild>
                <w:div w:id="330908542">
                  <w:marLeft w:val="0"/>
                  <w:marRight w:val="0"/>
                  <w:marTop w:val="0"/>
                  <w:marBottom w:val="0"/>
                  <w:divBdr>
                    <w:top w:val="none" w:sz="0" w:space="0" w:color="auto"/>
                    <w:left w:val="none" w:sz="0" w:space="0" w:color="auto"/>
                    <w:bottom w:val="none" w:sz="0" w:space="0" w:color="auto"/>
                    <w:right w:val="none" w:sz="0" w:space="0" w:color="auto"/>
                  </w:divBdr>
                </w:div>
              </w:divsChild>
            </w:div>
            <w:div w:id="736245538">
              <w:marLeft w:val="0"/>
              <w:marRight w:val="0"/>
              <w:marTop w:val="0"/>
              <w:marBottom w:val="0"/>
              <w:divBdr>
                <w:top w:val="none" w:sz="0" w:space="0" w:color="auto"/>
                <w:left w:val="none" w:sz="0" w:space="0" w:color="auto"/>
                <w:bottom w:val="none" w:sz="0" w:space="0" w:color="auto"/>
                <w:right w:val="none" w:sz="0" w:space="0" w:color="auto"/>
              </w:divBdr>
            </w:div>
          </w:divsChild>
        </w:div>
        <w:div w:id="1786851396">
          <w:marLeft w:val="0"/>
          <w:marRight w:val="0"/>
          <w:marTop w:val="0"/>
          <w:marBottom w:val="0"/>
          <w:divBdr>
            <w:top w:val="none" w:sz="0" w:space="0" w:color="auto"/>
            <w:left w:val="none" w:sz="0" w:space="0" w:color="auto"/>
            <w:bottom w:val="none" w:sz="0" w:space="0" w:color="auto"/>
            <w:right w:val="none" w:sz="0" w:space="0" w:color="auto"/>
          </w:divBdr>
          <w:divsChild>
            <w:div w:id="1236670380">
              <w:marLeft w:val="0"/>
              <w:marRight w:val="0"/>
              <w:marTop w:val="0"/>
              <w:marBottom w:val="0"/>
              <w:divBdr>
                <w:top w:val="none" w:sz="0" w:space="0" w:color="auto"/>
                <w:left w:val="none" w:sz="0" w:space="0" w:color="auto"/>
                <w:bottom w:val="none" w:sz="0" w:space="0" w:color="auto"/>
                <w:right w:val="none" w:sz="0" w:space="0" w:color="auto"/>
              </w:divBdr>
              <w:divsChild>
                <w:div w:id="1705399591">
                  <w:marLeft w:val="0"/>
                  <w:marRight w:val="0"/>
                  <w:marTop w:val="0"/>
                  <w:marBottom w:val="0"/>
                  <w:divBdr>
                    <w:top w:val="none" w:sz="0" w:space="0" w:color="auto"/>
                    <w:left w:val="none" w:sz="0" w:space="0" w:color="auto"/>
                    <w:bottom w:val="none" w:sz="0" w:space="0" w:color="auto"/>
                    <w:right w:val="none" w:sz="0" w:space="0" w:color="auto"/>
                  </w:divBdr>
                </w:div>
              </w:divsChild>
            </w:div>
            <w:div w:id="653922691">
              <w:marLeft w:val="0"/>
              <w:marRight w:val="0"/>
              <w:marTop w:val="0"/>
              <w:marBottom w:val="0"/>
              <w:divBdr>
                <w:top w:val="none" w:sz="0" w:space="0" w:color="auto"/>
                <w:left w:val="none" w:sz="0" w:space="0" w:color="auto"/>
                <w:bottom w:val="none" w:sz="0" w:space="0" w:color="auto"/>
                <w:right w:val="none" w:sz="0" w:space="0" w:color="auto"/>
              </w:divBdr>
            </w:div>
          </w:divsChild>
        </w:div>
        <w:div w:id="1598294366">
          <w:marLeft w:val="0"/>
          <w:marRight w:val="0"/>
          <w:marTop w:val="0"/>
          <w:marBottom w:val="0"/>
          <w:divBdr>
            <w:top w:val="none" w:sz="0" w:space="0" w:color="auto"/>
            <w:left w:val="none" w:sz="0" w:space="0" w:color="auto"/>
            <w:bottom w:val="none" w:sz="0" w:space="0" w:color="auto"/>
            <w:right w:val="none" w:sz="0" w:space="0" w:color="auto"/>
          </w:divBdr>
          <w:divsChild>
            <w:div w:id="1391608961">
              <w:marLeft w:val="0"/>
              <w:marRight w:val="0"/>
              <w:marTop w:val="0"/>
              <w:marBottom w:val="0"/>
              <w:divBdr>
                <w:top w:val="none" w:sz="0" w:space="0" w:color="auto"/>
                <w:left w:val="none" w:sz="0" w:space="0" w:color="auto"/>
                <w:bottom w:val="none" w:sz="0" w:space="0" w:color="auto"/>
                <w:right w:val="none" w:sz="0" w:space="0" w:color="auto"/>
              </w:divBdr>
              <w:divsChild>
                <w:div w:id="1183520241">
                  <w:marLeft w:val="0"/>
                  <w:marRight w:val="0"/>
                  <w:marTop w:val="0"/>
                  <w:marBottom w:val="0"/>
                  <w:divBdr>
                    <w:top w:val="none" w:sz="0" w:space="0" w:color="auto"/>
                    <w:left w:val="none" w:sz="0" w:space="0" w:color="auto"/>
                    <w:bottom w:val="none" w:sz="0" w:space="0" w:color="auto"/>
                    <w:right w:val="none" w:sz="0" w:space="0" w:color="auto"/>
                  </w:divBdr>
                </w:div>
              </w:divsChild>
            </w:div>
            <w:div w:id="663554825">
              <w:marLeft w:val="0"/>
              <w:marRight w:val="0"/>
              <w:marTop w:val="0"/>
              <w:marBottom w:val="0"/>
              <w:divBdr>
                <w:top w:val="none" w:sz="0" w:space="0" w:color="auto"/>
                <w:left w:val="none" w:sz="0" w:space="0" w:color="auto"/>
                <w:bottom w:val="none" w:sz="0" w:space="0" w:color="auto"/>
                <w:right w:val="none" w:sz="0" w:space="0" w:color="auto"/>
              </w:divBdr>
            </w:div>
          </w:divsChild>
        </w:div>
        <w:div w:id="213739882">
          <w:marLeft w:val="0"/>
          <w:marRight w:val="0"/>
          <w:marTop w:val="0"/>
          <w:marBottom w:val="0"/>
          <w:divBdr>
            <w:top w:val="none" w:sz="0" w:space="0" w:color="auto"/>
            <w:left w:val="none" w:sz="0" w:space="0" w:color="auto"/>
            <w:bottom w:val="none" w:sz="0" w:space="0" w:color="auto"/>
            <w:right w:val="none" w:sz="0" w:space="0" w:color="auto"/>
          </w:divBdr>
          <w:divsChild>
            <w:div w:id="1474255379">
              <w:marLeft w:val="0"/>
              <w:marRight w:val="0"/>
              <w:marTop w:val="0"/>
              <w:marBottom w:val="0"/>
              <w:divBdr>
                <w:top w:val="none" w:sz="0" w:space="0" w:color="auto"/>
                <w:left w:val="none" w:sz="0" w:space="0" w:color="auto"/>
                <w:bottom w:val="none" w:sz="0" w:space="0" w:color="auto"/>
                <w:right w:val="none" w:sz="0" w:space="0" w:color="auto"/>
              </w:divBdr>
              <w:divsChild>
                <w:div w:id="778061371">
                  <w:marLeft w:val="0"/>
                  <w:marRight w:val="0"/>
                  <w:marTop w:val="0"/>
                  <w:marBottom w:val="0"/>
                  <w:divBdr>
                    <w:top w:val="none" w:sz="0" w:space="0" w:color="auto"/>
                    <w:left w:val="none" w:sz="0" w:space="0" w:color="auto"/>
                    <w:bottom w:val="none" w:sz="0" w:space="0" w:color="auto"/>
                    <w:right w:val="none" w:sz="0" w:space="0" w:color="auto"/>
                  </w:divBdr>
                </w:div>
              </w:divsChild>
            </w:div>
            <w:div w:id="631909166">
              <w:marLeft w:val="0"/>
              <w:marRight w:val="0"/>
              <w:marTop w:val="0"/>
              <w:marBottom w:val="0"/>
              <w:divBdr>
                <w:top w:val="none" w:sz="0" w:space="0" w:color="auto"/>
                <w:left w:val="none" w:sz="0" w:space="0" w:color="auto"/>
                <w:bottom w:val="none" w:sz="0" w:space="0" w:color="auto"/>
                <w:right w:val="none" w:sz="0" w:space="0" w:color="auto"/>
              </w:divBdr>
            </w:div>
          </w:divsChild>
        </w:div>
        <w:div w:id="635334968">
          <w:marLeft w:val="0"/>
          <w:marRight w:val="0"/>
          <w:marTop w:val="0"/>
          <w:marBottom w:val="0"/>
          <w:divBdr>
            <w:top w:val="none" w:sz="0" w:space="0" w:color="auto"/>
            <w:left w:val="none" w:sz="0" w:space="0" w:color="auto"/>
            <w:bottom w:val="none" w:sz="0" w:space="0" w:color="auto"/>
            <w:right w:val="none" w:sz="0" w:space="0" w:color="auto"/>
          </w:divBdr>
          <w:divsChild>
            <w:div w:id="1188720220">
              <w:marLeft w:val="0"/>
              <w:marRight w:val="0"/>
              <w:marTop w:val="0"/>
              <w:marBottom w:val="0"/>
              <w:divBdr>
                <w:top w:val="none" w:sz="0" w:space="0" w:color="auto"/>
                <w:left w:val="none" w:sz="0" w:space="0" w:color="auto"/>
                <w:bottom w:val="none" w:sz="0" w:space="0" w:color="auto"/>
                <w:right w:val="none" w:sz="0" w:space="0" w:color="auto"/>
              </w:divBdr>
              <w:divsChild>
                <w:div w:id="936213931">
                  <w:marLeft w:val="0"/>
                  <w:marRight w:val="0"/>
                  <w:marTop w:val="0"/>
                  <w:marBottom w:val="0"/>
                  <w:divBdr>
                    <w:top w:val="none" w:sz="0" w:space="0" w:color="auto"/>
                    <w:left w:val="none" w:sz="0" w:space="0" w:color="auto"/>
                    <w:bottom w:val="none" w:sz="0" w:space="0" w:color="auto"/>
                    <w:right w:val="none" w:sz="0" w:space="0" w:color="auto"/>
                  </w:divBdr>
                </w:div>
              </w:divsChild>
            </w:div>
            <w:div w:id="1992369839">
              <w:marLeft w:val="0"/>
              <w:marRight w:val="0"/>
              <w:marTop w:val="0"/>
              <w:marBottom w:val="0"/>
              <w:divBdr>
                <w:top w:val="none" w:sz="0" w:space="0" w:color="auto"/>
                <w:left w:val="none" w:sz="0" w:space="0" w:color="auto"/>
                <w:bottom w:val="none" w:sz="0" w:space="0" w:color="auto"/>
                <w:right w:val="none" w:sz="0" w:space="0" w:color="auto"/>
              </w:divBdr>
            </w:div>
          </w:divsChild>
        </w:div>
        <w:div w:id="1001926771">
          <w:marLeft w:val="0"/>
          <w:marRight w:val="0"/>
          <w:marTop w:val="0"/>
          <w:marBottom w:val="0"/>
          <w:divBdr>
            <w:top w:val="none" w:sz="0" w:space="0" w:color="auto"/>
            <w:left w:val="none" w:sz="0" w:space="0" w:color="auto"/>
            <w:bottom w:val="none" w:sz="0" w:space="0" w:color="auto"/>
            <w:right w:val="none" w:sz="0" w:space="0" w:color="auto"/>
          </w:divBdr>
          <w:divsChild>
            <w:div w:id="519439861">
              <w:marLeft w:val="0"/>
              <w:marRight w:val="0"/>
              <w:marTop w:val="0"/>
              <w:marBottom w:val="0"/>
              <w:divBdr>
                <w:top w:val="none" w:sz="0" w:space="0" w:color="auto"/>
                <w:left w:val="none" w:sz="0" w:space="0" w:color="auto"/>
                <w:bottom w:val="none" w:sz="0" w:space="0" w:color="auto"/>
                <w:right w:val="none" w:sz="0" w:space="0" w:color="auto"/>
              </w:divBdr>
              <w:divsChild>
                <w:div w:id="441069649">
                  <w:marLeft w:val="0"/>
                  <w:marRight w:val="0"/>
                  <w:marTop w:val="0"/>
                  <w:marBottom w:val="0"/>
                  <w:divBdr>
                    <w:top w:val="none" w:sz="0" w:space="0" w:color="auto"/>
                    <w:left w:val="none" w:sz="0" w:space="0" w:color="auto"/>
                    <w:bottom w:val="none" w:sz="0" w:space="0" w:color="auto"/>
                    <w:right w:val="none" w:sz="0" w:space="0" w:color="auto"/>
                  </w:divBdr>
                </w:div>
              </w:divsChild>
            </w:div>
            <w:div w:id="419102775">
              <w:marLeft w:val="0"/>
              <w:marRight w:val="0"/>
              <w:marTop w:val="0"/>
              <w:marBottom w:val="0"/>
              <w:divBdr>
                <w:top w:val="none" w:sz="0" w:space="0" w:color="auto"/>
                <w:left w:val="none" w:sz="0" w:space="0" w:color="auto"/>
                <w:bottom w:val="none" w:sz="0" w:space="0" w:color="auto"/>
                <w:right w:val="none" w:sz="0" w:space="0" w:color="auto"/>
              </w:divBdr>
            </w:div>
          </w:divsChild>
        </w:div>
        <w:div w:id="1096169098">
          <w:marLeft w:val="0"/>
          <w:marRight w:val="0"/>
          <w:marTop w:val="0"/>
          <w:marBottom w:val="0"/>
          <w:divBdr>
            <w:top w:val="none" w:sz="0" w:space="0" w:color="auto"/>
            <w:left w:val="none" w:sz="0" w:space="0" w:color="auto"/>
            <w:bottom w:val="none" w:sz="0" w:space="0" w:color="auto"/>
            <w:right w:val="none" w:sz="0" w:space="0" w:color="auto"/>
          </w:divBdr>
          <w:divsChild>
            <w:div w:id="1615092453">
              <w:marLeft w:val="0"/>
              <w:marRight w:val="0"/>
              <w:marTop w:val="0"/>
              <w:marBottom w:val="0"/>
              <w:divBdr>
                <w:top w:val="none" w:sz="0" w:space="0" w:color="auto"/>
                <w:left w:val="none" w:sz="0" w:space="0" w:color="auto"/>
                <w:bottom w:val="none" w:sz="0" w:space="0" w:color="auto"/>
                <w:right w:val="none" w:sz="0" w:space="0" w:color="auto"/>
              </w:divBdr>
              <w:divsChild>
                <w:div w:id="1414740368">
                  <w:marLeft w:val="0"/>
                  <w:marRight w:val="0"/>
                  <w:marTop w:val="0"/>
                  <w:marBottom w:val="0"/>
                  <w:divBdr>
                    <w:top w:val="none" w:sz="0" w:space="0" w:color="auto"/>
                    <w:left w:val="none" w:sz="0" w:space="0" w:color="auto"/>
                    <w:bottom w:val="none" w:sz="0" w:space="0" w:color="auto"/>
                    <w:right w:val="none" w:sz="0" w:space="0" w:color="auto"/>
                  </w:divBdr>
                </w:div>
              </w:divsChild>
            </w:div>
            <w:div w:id="707530131">
              <w:marLeft w:val="0"/>
              <w:marRight w:val="0"/>
              <w:marTop w:val="0"/>
              <w:marBottom w:val="0"/>
              <w:divBdr>
                <w:top w:val="none" w:sz="0" w:space="0" w:color="auto"/>
                <w:left w:val="none" w:sz="0" w:space="0" w:color="auto"/>
                <w:bottom w:val="none" w:sz="0" w:space="0" w:color="auto"/>
                <w:right w:val="none" w:sz="0" w:space="0" w:color="auto"/>
              </w:divBdr>
            </w:div>
          </w:divsChild>
        </w:div>
        <w:div w:id="1835489910">
          <w:marLeft w:val="0"/>
          <w:marRight w:val="0"/>
          <w:marTop w:val="0"/>
          <w:marBottom w:val="0"/>
          <w:divBdr>
            <w:top w:val="none" w:sz="0" w:space="0" w:color="auto"/>
            <w:left w:val="none" w:sz="0" w:space="0" w:color="auto"/>
            <w:bottom w:val="none" w:sz="0" w:space="0" w:color="auto"/>
            <w:right w:val="none" w:sz="0" w:space="0" w:color="auto"/>
          </w:divBdr>
          <w:divsChild>
            <w:div w:id="2107145466">
              <w:marLeft w:val="0"/>
              <w:marRight w:val="0"/>
              <w:marTop w:val="0"/>
              <w:marBottom w:val="0"/>
              <w:divBdr>
                <w:top w:val="none" w:sz="0" w:space="0" w:color="auto"/>
                <w:left w:val="none" w:sz="0" w:space="0" w:color="auto"/>
                <w:bottom w:val="none" w:sz="0" w:space="0" w:color="auto"/>
                <w:right w:val="none" w:sz="0" w:space="0" w:color="auto"/>
              </w:divBdr>
              <w:divsChild>
                <w:div w:id="1313025374">
                  <w:marLeft w:val="0"/>
                  <w:marRight w:val="0"/>
                  <w:marTop w:val="0"/>
                  <w:marBottom w:val="0"/>
                  <w:divBdr>
                    <w:top w:val="none" w:sz="0" w:space="0" w:color="auto"/>
                    <w:left w:val="none" w:sz="0" w:space="0" w:color="auto"/>
                    <w:bottom w:val="none" w:sz="0" w:space="0" w:color="auto"/>
                    <w:right w:val="none" w:sz="0" w:space="0" w:color="auto"/>
                  </w:divBdr>
                </w:div>
              </w:divsChild>
            </w:div>
            <w:div w:id="686716609">
              <w:marLeft w:val="0"/>
              <w:marRight w:val="0"/>
              <w:marTop w:val="0"/>
              <w:marBottom w:val="0"/>
              <w:divBdr>
                <w:top w:val="none" w:sz="0" w:space="0" w:color="auto"/>
                <w:left w:val="none" w:sz="0" w:space="0" w:color="auto"/>
                <w:bottom w:val="none" w:sz="0" w:space="0" w:color="auto"/>
                <w:right w:val="none" w:sz="0" w:space="0" w:color="auto"/>
              </w:divBdr>
            </w:div>
          </w:divsChild>
        </w:div>
        <w:div w:id="1663315710">
          <w:marLeft w:val="0"/>
          <w:marRight w:val="0"/>
          <w:marTop w:val="0"/>
          <w:marBottom w:val="0"/>
          <w:divBdr>
            <w:top w:val="none" w:sz="0" w:space="0" w:color="auto"/>
            <w:left w:val="none" w:sz="0" w:space="0" w:color="auto"/>
            <w:bottom w:val="none" w:sz="0" w:space="0" w:color="auto"/>
            <w:right w:val="none" w:sz="0" w:space="0" w:color="auto"/>
          </w:divBdr>
          <w:divsChild>
            <w:div w:id="1388794694">
              <w:marLeft w:val="0"/>
              <w:marRight w:val="0"/>
              <w:marTop w:val="0"/>
              <w:marBottom w:val="0"/>
              <w:divBdr>
                <w:top w:val="none" w:sz="0" w:space="0" w:color="auto"/>
                <w:left w:val="none" w:sz="0" w:space="0" w:color="auto"/>
                <w:bottom w:val="none" w:sz="0" w:space="0" w:color="auto"/>
                <w:right w:val="none" w:sz="0" w:space="0" w:color="auto"/>
              </w:divBdr>
              <w:divsChild>
                <w:div w:id="725496100">
                  <w:marLeft w:val="0"/>
                  <w:marRight w:val="0"/>
                  <w:marTop w:val="0"/>
                  <w:marBottom w:val="0"/>
                  <w:divBdr>
                    <w:top w:val="none" w:sz="0" w:space="0" w:color="auto"/>
                    <w:left w:val="none" w:sz="0" w:space="0" w:color="auto"/>
                    <w:bottom w:val="none" w:sz="0" w:space="0" w:color="auto"/>
                    <w:right w:val="none" w:sz="0" w:space="0" w:color="auto"/>
                  </w:divBdr>
                </w:div>
              </w:divsChild>
            </w:div>
            <w:div w:id="1349481242">
              <w:marLeft w:val="0"/>
              <w:marRight w:val="0"/>
              <w:marTop w:val="0"/>
              <w:marBottom w:val="0"/>
              <w:divBdr>
                <w:top w:val="none" w:sz="0" w:space="0" w:color="auto"/>
                <w:left w:val="none" w:sz="0" w:space="0" w:color="auto"/>
                <w:bottom w:val="none" w:sz="0" w:space="0" w:color="auto"/>
                <w:right w:val="none" w:sz="0" w:space="0" w:color="auto"/>
              </w:divBdr>
            </w:div>
          </w:divsChild>
        </w:div>
        <w:div w:id="549344198">
          <w:marLeft w:val="0"/>
          <w:marRight w:val="0"/>
          <w:marTop w:val="0"/>
          <w:marBottom w:val="0"/>
          <w:divBdr>
            <w:top w:val="none" w:sz="0" w:space="0" w:color="auto"/>
            <w:left w:val="none" w:sz="0" w:space="0" w:color="auto"/>
            <w:bottom w:val="none" w:sz="0" w:space="0" w:color="auto"/>
            <w:right w:val="none" w:sz="0" w:space="0" w:color="auto"/>
          </w:divBdr>
          <w:divsChild>
            <w:div w:id="1939946542">
              <w:marLeft w:val="0"/>
              <w:marRight w:val="0"/>
              <w:marTop w:val="0"/>
              <w:marBottom w:val="0"/>
              <w:divBdr>
                <w:top w:val="none" w:sz="0" w:space="0" w:color="auto"/>
                <w:left w:val="none" w:sz="0" w:space="0" w:color="auto"/>
                <w:bottom w:val="none" w:sz="0" w:space="0" w:color="auto"/>
                <w:right w:val="none" w:sz="0" w:space="0" w:color="auto"/>
              </w:divBdr>
              <w:divsChild>
                <w:div w:id="561598462">
                  <w:marLeft w:val="0"/>
                  <w:marRight w:val="0"/>
                  <w:marTop w:val="0"/>
                  <w:marBottom w:val="0"/>
                  <w:divBdr>
                    <w:top w:val="none" w:sz="0" w:space="0" w:color="auto"/>
                    <w:left w:val="none" w:sz="0" w:space="0" w:color="auto"/>
                    <w:bottom w:val="none" w:sz="0" w:space="0" w:color="auto"/>
                    <w:right w:val="none" w:sz="0" w:space="0" w:color="auto"/>
                  </w:divBdr>
                </w:div>
              </w:divsChild>
            </w:div>
            <w:div w:id="1152714623">
              <w:marLeft w:val="0"/>
              <w:marRight w:val="0"/>
              <w:marTop w:val="0"/>
              <w:marBottom w:val="0"/>
              <w:divBdr>
                <w:top w:val="none" w:sz="0" w:space="0" w:color="auto"/>
                <w:left w:val="none" w:sz="0" w:space="0" w:color="auto"/>
                <w:bottom w:val="none" w:sz="0" w:space="0" w:color="auto"/>
                <w:right w:val="none" w:sz="0" w:space="0" w:color="auto"/>
              </w:divBdr>
            </w:div>
          </w:divsChild>
        </w:div>
        <w:div w:id="1083915548">
          <w:marLeft w:val="0"/>
          <w:marRight w:val="0"/>
          <w:marTop w:val="0"/>
          <w:marBottom w:val="0"/>
          <w:divBdr>
            <w:top w:val="none" w:sz="0" w:space="0" w:color="auto"/>
            <w:left w:val="none" w:sz="0" w:space="0" w:color="auto"/>
            <w:bottom w:val="none" w:sz="0" w:space="0" w:color="auto"/>
            <w:right w:val="none" w:sz="0" w:space="0" w:color="auto"/>
          </w:divBdr>
          <w:divsChild>
            <w:div w:id="1581787037">
              <w:marLeft w:val="0"/>
              <w:marRight w:val="0"/>
              <w:marTop w:val="0"/>
              <w:marBottom w:val="0"/>
              <w:divBdr>
                <w:top w:val="none" w:sz="0" w:space="0" w:color="auto"/>
                <w:left w:val="none" w:sz="0" w:space="0" w:color="auto"/>
                <w:bottom w:val="none" w:sz="0" w:space="0" w:color="auto"/>
                <w:right w:val="none" w:sz="0" w:space="0" w:color="auto"/>
              </w:divBdr>
              <w:divsChild>
                <w:div w:id="1724518247">
                  <w:marLeft w:val="0"/>
                  <w:marRight w:val="0"/>
                  <w:marTop w:val="0"/>
                  <w:marBottom w:val="0"/>
                  <w:divBdr>
                    <w:top w:val="none" w:sz="0" w:space="0" w:color="auto"/>
                    <w:left w:val="none" w:sz="0" w:space="0" w:color="auto"/>
                    <w:bottom w:val="none" w:sz="0" w:space="0" w:color="auto"/>
                    <w:right w:val="none" w:sz="0" w:space="0" w:color="auto"/>
                  </w:divBdr>
                </w:div>
              </w:divsChild>
            </w:div>
            <w:div w:id="1249119234">
              <w:marLeft w:val="0"/>
              <w:marRight w:val="0"/>
              <w:marTop w:val="0"/>
              <w:marBottom w:val="0"/>
              <w:divBdr>
                <w:top w:val="none" w:sz="0" w:space="0" w:color="auto"/>
                <w:left w:val="none" w:sz="0" w:space="0" w:color="auto"/>
                <w:bottom w:val="none" w:sz="0" w:space="0" w:color="auto"/>
                <w:right w:val="none" w:sz="0" w:space="0" w:color="auto"/>
              </w:divBdr>
            </w:div>
          </w:divsChild>
        </w:div>
        <w:div w:id="525487768">
          <w:marLeft w:val="0"/>
          <w:marRight w:val="0"/>
          <w:marTop w:val="0"/>
          <w:marBottom w:val="0"/>
          <w:divBdr>
            <w:top w:val="none" w:sz="0" w:space="0" w:color="auto"/>
            <w:left w:val="none" w:sz="0" w:space="0" w:color="auto"/>
            <w:bottom w:val="none" w:sz="0" w:space="0" w:color="auto"/>
            <w:right w:val="none" w:sz="0" w:space="0" w:color="auto"/>
          </w:divBdr>
          <w:divsChild>
            <w:div w:id="248077828">
              <w:marLeft w:val="0"/>
              <w:marRight w:val="0"/>
              <w:marTop w:val="0"/>
              <w:marBottom w:val="0"/>
              <w:divBdr>
                <w:top w:val="none" w:sz="0" w:space="0" w:color="auto"/>
                <w:left w:val="none" w:sz="0" w:space="0" w:color="auto"/>
                <w:bottom w:val="none" w:sz="0" w:space="0" w:color="auto"/>
                <w:right w:val="none" w:sz="0" w:space="0" w:color="auto"/>
              </w:divBdr>
              <w:divsChild>
                <w:div w:id="874274369">
                  <w:marLeft w:val="0"/>
                  <w:marRight w:val="0"/>
                  <w:marTop w:val="0"/>
                  <w:marBottom w:val="0"/>
                  <w:divBdr>
                    <w:top w:val="none" w:sz="0" w:space="0" w:color="auto"/>
                    <w:left w:val="none" w:sz="0" w:space="0" w:color="auto"/>
                    <w:bottom w:val="none" w:sz="0" w:space="0" w:color="auto"/>
                    <w:right w:val="none" w:sz="0" w:space="0" w:color="auto"/>
                  </w:divBdr>
                </w:div>
              </w:divsChild>
            </w:div>
            <w:div w:id="1632782415">
              <w:marLeft w:val="0"/>
              <w:marRight w:val="0"/>
              <w:marTop w:val="0"/>
              <w:marBottom w:val="0"/>
              <w:divBdr>
                <w:top w:val="none" w:sz="0" w:space="0" w:color="auto"/>
                <w:left w:val="none" w:sz="0" w:space="0" w:color="auto"/>
                <w:bottom w:val="none" w:sz="0" w:space="0" w:color="auto"/>
                <w:right w:val="none" w:sz="0" w:space="0" w:color="auto"/>
              </w:divBdr>
            </w:div>
          </w:divsChild>
        </w:div>
        <w:div w:id="539512540">
          <w:marLeft w:val="0"/>
          <w:marRight w:val="0"/>
          <w:marTop w:val="0"/>
          <w:marBottom w:val="0"/>
          <w:divBdr>
            <w:top w:val="none" w:sz="0" w:space="0" w:color="auto"/>
            <w:left w:val="none" w:sz="0" w:space="0" w:color="auto"/>
            <w:bottom w:val="none" w:sz="0" w:space="0" w:color="auto"/>
            <w:right w:val="none" w:sz="0" w:space="0" w:color="auto"/>
          </w:divBdr>
          <w:divsChild>
            <w:div w:id="706376946">
              <w:marLeft w:val="0"/>
              <w:marRight w:val="0"/>
              <w:marTop w:val="0"/>
              <w:marBottom w:val="0"/>
              <w:divBdr>
                <w:top w:val="none" w:sz="0" w:space="0" w:color="auto"/>
                <w:left w:val="none" w:sz="0" w:space="0" w:color="auto"/>
                <w:bottom w:val="none" w:sz="0" w:space="0" w:color="auto"/>
                <w:right w:val="none" w:sz="0" w:space="0" w:color="auto"/>
              </w:divBdr>
              <w:divsChild>
                <w:div w:id="1897012057">
                  <w:marLeft w:val="0"/>
                  <w:marRight w:val="0"/>
                  <w:marTop w:val="0"/>
                  <w:marBottom w:val="0"/>
                  <w:divBdr>
                    <w:top w:val="none" w:sz="0" w:space="0" w:color="auto"/>
                    <w:left w:val="none" w:sz="0" w:space="0" w:color="auto"/>
                    <w:bottom w:val="none" w:sz="0" w:space="0" w:color="auto"/>
                    <w:right w:val="none" w:sz="0" w:space="0" w:color="auto"/>
                  </w:divBdr>
                </w:div>
              </w:divsChild>
            </w:div>
            <w:div w:id="159391837">
              <w:marLeft w:val="0"/>
              <w:marRight w:val="0"/>
              <w:marTop w:val="0"/>
              <w:marBottom w:val="0"/>
              <w:divBdr>
                <w:top w:val="none" w:sz="0" w:space="0" w:color="auto"/>
                <w:left w:val="none" w:sz="0" w:space="0" w:color="auto"/>
                <w:bottom w:val="none" w:sz="0" w:space="0" w:color="auto"/>
                <w:right w:val="none" w:sz="0" w:space="0" w:color="auto"/>
              </w:divBdr>
            </w:div>
          </w:divsChild>
        </w:div>
        <w:div w:id="604309182">
          <w:marLeft w:val="0"/>
          <w:marRight w:val="0"/>
          <w:marTop w:val="0"/>
          <w:marBottom w:val="0"/>
          <w:divBdr>
            <w:top w:val="none" w:sz="0" w:space="0" w:color="auto"/>
            <w:left w:val="none" w:sz="0" w:space="0" w:color="auto"/>
            <w:bottom w:val="none" w:sz="0" w:space="0" w:color="auto"/>
            <w:right w:val="none" w:sz="0" w:space="0" w:color="auto"/>
          </w:divBdr>
          <w:divsChild>
            <w:div w:id="1303775675">
              <w:marLeft w:val="0"/>
              <w:marRight w:val="0"/>
              <w:marTop w:val="0"/>
              <w:marBottom w:val="0"/>
              <w:divBdr>
                <w:top w:val="none" w:sz="0" w:space="0" w:color="auto"/>
                <w:left w:val="none" w:sz="0" w:space="0" w:color="auto"/>
                <w:bottom w:val="none" w:sz="0" w:space="0" w:color="auto"/>
                <w:right w:val="none" w:sz="0" w:space="0" w:color="auto"/>
              </w:divBdr>
              <w:divsChild>
                <w:div w:id="1858737149">
                  <w:marLeft w:val="0"/>
                  <w:marRight w:val="0"/>
                  <w:marTop w:val="0"/>
                  <w:marBottom w:val="0"/>
                  <w:divBdr>
                    <w:top w:val="none" w:sz="0" w:space="0" w:color="auto"/>
                    <w:left w:val="none" w:sz="0" w:space="0" w:color="auto"/>
                    <w:bottom w:val="none" w:sz="0" w:space="0" w:color="auto"/>
                    <w:right w:val="none" w:sz="0" w:space="0" w:color="auto"/>
                  </w:divBdr>
                </w:div>
              </w:divsChild>
            </w:div>
            <w:div w:id="1441145669">
              <w:marLeft w:val="0"/>
              <w:marRight w:val="0"/>
              <w:marTop w:val="0"/>
              <w:marBottom w:val="0"/>
              <w:divBdr>
                <w:top w:val="none" w:sz="0" w:space="0" w:color="auto"/>
                <w:left w:val="none" w:sz="0" w:space="0" w:color="auto"/>
                <w:bottom w:val="none" w:sz="0" w:space="0" w:color="auto"/>
                <w:right w:val="none" w:sz="0" w:space="0" w:color="auto"/>
              </w:divBdr>
            </w:div>
          </w:divsChild>
        </w:div>
        <w:div w:id="990255211">
          <w:marLeft w:val="0"/>
          <w:marRight w:val="0"/>
          <w:marTop w:val="0"/>
          <w:marBottom w:val="0"/>
          <w:divBdr>
            <w:top w:val="none" w:sz="0" w:space="0" w:color="auto"/>
            <w:left w:val="none" w:sz="0" w:space="0" w:color="auto"/>
            <w:bottom w:val="none" w:sz="0" w:space="0" w:color="auto"/>
            <w:right w:val="none" w:sz="0" w:space="0" w:color="auto"/>
          </w:divBdr>
          <w:divsChild>
            <w:div w:id="746921793">
              <w:marLeft w:val="0"/>
              <w:marRight w:val="0"/>
              <w:marTop w:val="0"/>
              <w:marBottom w:val="0"/>
              <w:divBdr>
                <w:top w:val="none" w:sz="0" w:space="0" w:color="auto"/>
                <w:left w:val="none" w:sz="0" w:space="0" w:color="auto"/>
                <w:bottom w:val="none" w:sz="0" w:space="0" w:color="auto"/>
                <w:right w:val="none" w:sz="0" w:space="0" w:color="auto"/>
              </w:divBdr>
              <w:divsChild>
                <w:div w:id="1425539343">
                  <w:marLeft w:val="0"/>
                  <w:marRight w:val="0"/>
                  <w:marTop w:val="0"/>
                  <w:marBottom w:val="0"/>
                  <w:divBdr>
                    <w:top w:val="none" w:sz="0" w:space="0" w:color="auto"/>
                    <w:left w:val="none" w:sz="0" w:space="0" w:color="auto"/>
                    <w:bottom w:val="none" w:sz="0" w:space="0" w:color="auto"/>
                    <w:right w:val="none" w:sz="0" w:space="0" w:color="auto"/>
                  </w:divBdr>
                </w:div>
              </w:divsChild>
            </w:div>
            <w:div w:id="43262980">
              <w:marLeft w:val="0"/>
              <w:marRight w:val="0"/>
              <w:marTop w:val="0"/>
              <w:marBottom w:val="0"/>
              <w:divBdr>
                <w:top w:val="none" w:sz="0" w:space="0" w:color="auto"/>
                <w:left w:val="none" w:sz="0" w:space="0" w:color="auto"/>
                <w:bottom w:val="none" w:sz="0" w:space="0" w:color="auto"/>
                <w:right w:val="none" w:sz="0" w:space="0" w:color="auto"/>
              </w:divBdr>
            </w:div>
          </w:divsChild>
        </w:div>
        <w:div w:id="2139176873">
          <w:marLeft w:val="0"/>
          <w:marRight w:val="0"/>
          <w:marTop w:val="0"/>
          <w:marBottom w:val="0"/>
          <w:divBdr>
            <w:top w:val="none" w:sz="0" w:space="0" w:color="auto"/>
            <w:left w:val="none" w:sz="0" w:space="0" w:color="auto"/>
            <w:bottom w:val="none" w:sz="0" w:space="0" w:color="auto"/>
            <w:right w:val="none" w:sz="0" w:space="0" w:color="auto"/>
          </w:divBdr>
          <w:divsChild>
            <w:div w:id="173082934">
              <w:marLeft w:val="0"/>
              <w:marRight w:val="0"/>
              <w:marTop w:val="0"/>
              <w:marBottom w:val="0"/>
              <w:divBdr>
                <w:top w:val="none" w:sz="0" w:space="0" w:color="auto"/>
                <w:left w:val="none" w:sz="0" w:space="0" w:color="auto"/>
                <w:bottom w:val="none" w:sz="0" w:space="0" w:color="auto"/>
                <w:right w:val="none" w:sz="0" w:space="0" w:color="auto"/>
              </w:divBdr>
              <w:divsChild>
                <w:div w:id="201748688">
                  <w:marLeft w:val="0"/>
                  <w:marRight w:val="0"/>
                  <w:marTop w:val="0"/>
                  <w:marBottom w:val="0"/>
                  <w:divBdr>
                    <w:top w:val="none" w:sz="0" w:space="0" w:color="auto"/>
                    <w:left w:val="none" w:sz="0" w:space="0" w:color="auto"/>
                    <w:bottom w:val="none" w:sz="0" w:space="0" w:color="auto"/>
                    <w:right w:val="none" w:sz="0" w:space="0" w:color="auto"/>
                  </w:divBdr>
                </w:div>
              </w:divsChild>
            </w:div>
            <w:div w:id="1515261289">
              <w:marLeft w:val="0"/>
              <w:marRight w:val="0"/>
              <w:marTop w:val="0"/>
              <w:marBottom w:val="0"/>
              <w:divBdr>
                <w:top w:val="none" w:sz="0" w:space="0" w:color="auto"/>
                <w:left w:val="none" w:sz="0" w:space="0" w:color="auto"/>
                <w:bottom w:val="none" w:sz="0" w:space="0" w:color="auto"/>
                <w:right w:val="none" w:sz="0" w:space="0" w:color="auto"/>
              </w:divBdr>
            </w:div>
          </w:divsChild>
        </w:div>
        <w:div w:id="158621903">
          <w:marLeft w:val="0"/>
          <w:marRight w:val="0"/>
          <w:marTop w:val="0"/>
          <w:marBottom w:val="0"/>
          <w:divBdr>
            <w:top w:val="none" w:sz="0" w:space="0" w:color="auto"/>
            <w:left w:val="none" w:sz="0" w:space="0" w:color="auto"/>
            <w:bottom w:val="none" w:sz="0" w:space="0" w:color="auto"/>
            <w:right w:val="none" w:sz="0" w:space="0" w:color="auto"/>
          </w:divBdr>
          <w:divsChild>
            <w:div w:id="2131045020">
              <w:marLeft w:val="0"/>
              <w:marRight w:val="0"/>
              <w:marTop w:val="0"/>
              <w:marBottom w:val="0"/>
              <w:divBdr>
                <w:top w:val="none" w:sz="0" w:space="0" w:color="auto"/>
                <w:left w:val="none" w:sz="0" w:space="0" w:color="auto"/>
                <w:bottom w:val="none" w:sz="0" w:space="0" w:color="auto"/>
                <w:right w:val="none" w:sz="0" w:space="0" w:color="auto"/>
              </w:divBdr>
              <w:divsChild>
                <w:div w:id="1142888506">
                  <w:marLeft w:val="0"/>
                  <w:marRight w:val="0"/>
                  <w:marTop w:val="0"/>
                  <w:marBottom w:val="0"/>
                  <w:divBdr>
                    <w:top w:val="none" w:sz="0" w:space="0" w:color="auto"/>
                    <w:left w:val="none" w:sz="0" w:space="0" w:color="auto"/>
                    <w:bottom w:val="none" w:sz="0" w:space="0" w:color="auto"/>
                    <w:right w:val="none" w:sz="0" w:space="0" w:color="auto"/>
                  </w:divBdr>
                </w:div>
              </w:divsChild>
            </w:div>
            <w:div w:id="1035349542">
              <w:marLeft w:val="0"/>
              <w:marRight w:val="0"/>
              <w:marTop w:val="0"/>
              <w:marBottom w:val="0"/>
              <w:divBdr>
                <w:top w:val="none" w:sz="0" w:space="0" w:color="auto"/>
                <w:left w:val="none" w:sz="0" w:space="0" w:color="auto"/>
                <w:bottom w:val="none" w:sz="0" w:space="0" w:color="auto"/>
                <w:right w:val="none" w:sz="0" w:space="0" w:color="auto"/>
              </w:divBdr>
            </w:div>
          </w:divsChild>
        </w:div>
        <w:div w:id="1184398868">
          <w:marLeft w:val="0"/>
          <w:marRight w:val="0"/>
          <w:marTop w:val="0"/>
          <w:marBottom w:val="0"/>
          <w:divBdr>
            <w:top w:val="none" w:sz="0" w:space="0" w:color="auto"/>
            <w:left w:val="none" w:sz="0" w:space="0" w:color="auto"/>
            <w:bottom w:val="none" w:sz="0" w:space="0" w:color="auto"/>
            <w:right w:val="none" w:sz="0" w:space="0" w:color="auto"/>
          </w:divBdr>
          <w:divsChild>
            <w:div w:id="1421826321">
              <w:marLeft w:val="0"/>
              <w:marRight w:val="0"/>
              <w:marTop w:val="0"/>
              <w:marBottom w:val="0"/>
              <w:divBdr>
                <w:top w:val="none" w:sz="0" w:space="0" w:color="auto"/>
                <w:left w:val="none" w:sz="0" w:space="0" w:color="auto"/>
                <w:bottom w:val="none" w:sz="0" w:space="0" w:color="auto"/>
                <w:right w:val="none" w:sz="0" w:space="0" w:color="auto"/>
              </w:divBdr>
              <w:divsChild>
                <w:div w:id="1419518043">
                  <w:marLeft w:val="0"/>
                  <w:marRight w:val="0"/>
                  <w:marTop w:val="0"/>
                  <w:marBottom w:val="0"/>
                  <w:divBdr>
                    <w:top w:val="none" w:sz="0" w:space="0" w:color="auto"/>
                    <w:left w:val="none" w:sz="0" w:space="0" w:color="auto"/>
                    <w:bottom w:val="none" w:sz="0" w:space="0" w:color="auto"/>
                    <w:right w:val="none" w:sz="0" w:space="0" w:color="auto"/>
                  </w:divBdr>
                </w:div>
              </w:divsChild>
            </w:div>
            <w:div w:id="178392247">
              <w:marLeft w:val="0"/>
              <w:marRight w:val="0"/>
              <w:marTop w:val="0"/>
              <w:marBottom w:val="0"/>
              <w:divBdr>
                <w:top w:val="none" w:sz="0" w:space="0" w:color="auto"/>
                <w:left w:val="none" w:sz="0" w:space="0" w:color="auto"/>
                <w:bottom w:val="none" w:sz="0" w:space="0" w:color="auto"/>
                <w:right w:val="none" w:sz="0" w:space="0" w:color="auto"/>
              </w:divBdr>
            </w:div>
          </w:divsChild>
        </w:div>
        <w:div w:id="741413949">
          <w:marLeft w:val="0"/>
          <w:marRight w:val="0"/>
          <w:marTop w:val="0"/>
          <w:marBottom w:val="0"/>
          <w:divBdr>
            <w:top w:val="none" w:sz="0" w:space="0" w:color="auto"/>
            <w:left w:val="none" w:sz="0" w:space="0" w:color="auto"/>
            <w:bottom w:val="none" w:sz="0" w:space="0" w:color="auto"/>
            <w:right w:val="none" w:sz="0" w:space="0" w:color="auto"/>
          </w:divBdr>
          <w:divsChild>
            <w:div w:id="1237470318">
              <w:marLeft w:val="0"/>
              <w:marRight w:val="0"/>
              <w:marTop w:val="0"/>
              <w:marBottom w:val="0"/>
              <w:divBdr>
                <w:top w:val="none" w:sz="0" w:space="0" w:color="auto"/>
                <w:left w:val="none" w:sz="0" w:space="0" w:color="auto"/>
                <w:bottom w:val="none" w:sz="0" w:space="0" w:color="auto"/>
                <w:right w:val="none" w:sz="0" w:space="0" w:color="auto"/>
              </w:divBdr>
              <w:divsChild>
                <w:div w:id="360136160">
                  <w:marLeft w:val="0"/>
                  <w:marRight w:val="0"/>
                  <w:marTop w:val="0"/>
                  <w:marBottom w:val="0"/>
                  <w:divBdr>
                    <w:top w:val="none" w:sz="0" w:space="0" w:color="auto"/>
                    <w:left w:val="none" w:sz="0" w:space="0" w:color="auto"/>
                    <w:bottom w:val="none" w:sz="0" w:space="0" w:color="auto"/>
                    <w:right w:val="none" w:sz="0" w:space="0" w:color="auto"/>
                  </w:divBdr>
                </w:div>
              </w:divsChild>
            </w:div>
            <w:div w:id="933393190">
              <w:marLeft w:val="0"/>
              <w:marRight w:val="0"/>
              <w:marTop w:val="0"/>
              <w:marBottom w:val="0"/>
              <w:divBdr>
                <w:top w:val="none" w:sz="0" w:space="0" w:color="auto"/>
                <w:left w:val="none" w:sz="0" w:space="0" w:color="auto"/>
                <w:bottom w:val="none" w:sz="0" w:space="0" w:color="auto"/>
                <w:right w:val="none" w:sz="0" w:space="0" w:color="auto"/>
              </w:divBdr>
            </w:div>
          </w:divsChild>
        </w:div>
        <w:div w:id="1610091064">
          <w:marLeft w:val="0"/>
          <w:marRight w:val="0"/>
          <w:marTop w:val="0"/>
          <w:marBottom w:val="0"/>
          <w:divBdr>
            <w:top w:val="none" w:sz="0" w:space="0" w:color="auto"/>
            <w:left w:val="none" w:sz="0" w:space="0" w:color="auto"/>
            <w:bottom w:val="none" w:sz="0" w:space="0" w:color="auto"/>
            <w:right w:val="none" w:sz="0" w:space="0" w:color="auto"/>
          </w:divBdr>
          <w:divsChild>
            <w:div w:id="1448548673">
              <w:marLeft w:val="0"/>
              <w:marRight w:val="0"/>
              <w:marTop w:val="0"/>
              <w:marBottom w:val="0"/>
              <w:divBdr>
                <w:top w:val="none" w:sz="0" w:space="0" w:color="auto"/>
                <w:left w:val="none" w:sz="0" w:space="0" w:color="auto"/>
                <w:bottom w:val="none" w:sz="0" w:space="0" w:color="auto"/>
                <w:right w:val="none" w:sz="0" w:space="0" w:color="auto"/>
              </w:divBdr>
              <w:divsChild>
                <w:div w:id="1902985129">
                  <w:marLeft w:val="0"/>
                  <w:marRight w:val="0"/>
                  <w:marTop w:val="0"/>
                  <w:marBottom w:val="0"/>
                  <w:divBdr>
                    <w:top w:val="none" w:sz="0" w:space="0" w:color="auto"/>
                    <w:left w:val="none" w:sz="0" w:space="0" w:color="auto"/>
                    <w:bottom w:val="none" w:sz="0" w:space="0" w:color="auto"/>
                    <w:right w:val="none" w:sz="0" w:space="0" w:color="auto"/>
                  </w:divBdr>
                </w:div>
              </w:divsChild>
            </w:div>
            <w:div w:id="1829711394">
              <w:marLeft w:val="0"/>
              <w:marRight w:val="0"/>
              <w:marTop w:val="0"/>
              <w:marBottom w:val="0"/>
              <w:divBdr>
                <w:top w:val="none" w:sz="0" w:space="0" w:color="auto"/>
                <w:left w:val="none" w:sz="0" w:space="0" w:color="auto"/>
                <w:bottom w:val="none" w:sz="0" w:space="0" w:color="auto"/>
                <w:right w:val="none" w:sz="0" w:space="0" w:color="auto"/>
              </w:divBdr>
            </w:div>
          </w:divsChild>
        </w:div>
        <w:div w:id="1530950390">
          <w:marLeft w:val="0"/>
          <w:marRight w:val="0"/>
          <w:marTop w:val="0"/>
          <w:marBottom w:val="0"/>
          <w:divBdr>
            <w:top w:val="none" w:sz="0" w:space="0" w:color="auto"/>
            <w:left w:val="none" w:sz="0" w:space="0" w:color="auto"/>
            <w:bottom w:val="none" w:sz="0" w:space="0" w:color="auto"/>
            <w:right w:val="none" w:sz="0" w:space="0" w:color="auto"/>
          </w:divBdr>
          <w:divsChild>
            <w:div w:id="8258721">
              <w:marLeft w:val="0"/>
              <w:marRight w:val="0"/>
              <w:marTop w:val="0"/>
              <w:marBottom w:val="0"/>
              <w:divBdr>
                <w:top w:val="none" w:sz="0" w:space="0" w:color="auto"/>
                <w:left w:val="none" w:sz="0" w:space="0" w:color="auto"/>
                <w:bottom w:val="none" w:sz="0" w:space="0" w:color="auto"/>
                <w:right w:val="none" w:sz="0" w:space="0" w:color="auto"/>
              </w:divBdr>
              <w:divsChild>
                <w:div w:id="2103448207">
                  <w:marLeft w:val="0"/>
                  <w:marRight w:val="0"/>
                  <w:marTop w:val="0"/>
                  <w:marBottom w:val="0"/>
                  <w:divBdr>
                    <w:top w:val="none" w:sz="0" w:space="0" w:color="auto"/>
                    <w:left w:val="none" w:sz="0" w:space="0" w:color="auto"/>
                    <w:bottom w:val="none" w:sz="0" w:space="0" w:color="auto"/>
                    <w:right w:val="none" w:sz="0" w:space="0" w:color="auto"/>
                  </w:divBdr>
                  <w:divsChild>
                    <w:div w:id="489642763">
                      <w:marLeft w:val="0"/>
                      <w:marRight w:val="0"/>
                      <w:marTop w:val="0"/>
                      <w:marBottom w:val="0"/>
                      <w:divBdr>
                        <w:top w:val="none" w:sz="0" w:space="0" w:color="auto"/>
                        <w:left w:val="none" w:sz="0" w:space="0" w:color="auto"/>
                        <w:bottom w:val="none" w:sz="0" w:space="0" w:color="auto"/>
                        <w:right w:val="none" w:sz="0" w:space="0" w:color="auto"/>
                      </w:divBdr>
                      <w:divsChild>
                        <w:div w:id="507990431">
                          <w:marLeft w:val="0"/>
                          <w:marRight w:val="0"/>
                          <w:marTop w:val="0"/>
                          <w:marBottom w:val="0"/>
                          <w:divBdr>
                            <w:top w:val="none" w:sz="0" w:space="0" w:color="auto"/>
                            <w:left w:val="none" w:sz="0" w:space="0" w:color="auto"/>
                            <w:bottom w:val="none" w:sz="0" w:space="0" w:color="auto"/>
                            <w:right w:val="none" w:sz="0" w:space="0" w:color="auto"/>
                          </w:divBdr>
                        </w:div>
                        <w:div w:id="1342471045">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489104851">
                          <w:marLeft w:val="0"/>
                          <w:marRight w:val="0"/>
                          <w:marTop w:val="0"/>
                          <w:marBottom w:val="0"/>
                          <w:divBdr>
                            <w:top w:val="none" w:sz="0" w:space="0" w:color="auto"/>
                            <w:left w:val="none" w:sz="0" w:space="0" w:color="auto"/>
                            <w:bottom w:val="none" w:sz="0" w:space="0" w:color="auto"/>
                            <w:right w:val="none" w:sz="0" w:space="0" w:color="auto"/>
                          </w:divBdr>
                        </w:div>
                      </w:divsChild>
                    </w:div>
                    <w:div w:id="1620726330">
                      <w:marLeft w:val="0"/>
                      <w:marRight w:val="0"/>
                      <w:marTop w:val="0"/>
                      <w:marBottom w:val="0"/>
                      <w:divBdr>
                        <w:top w:val="none" w:sz="0" w:space="0" w:color="auto"/>
                        <w:left w:val="none" w:sz="0" w:space="0" w:color="auto"/>
                        <w:bottom w:val="none" w:sz="0" w:space="0" w:color="auto"/>
                        <w:right w:val="none" w:sz="0" w:space="0" w:color="auto"/>
                      </w:divBdr>
                    </w:div>
                    <w:div w:id="174812565">
                      <w:marLeft w:val="0"/>
                      <w:marRight w:val="0"/>
                      <w:marTop w:val="0"/>
                      <w:marBottom w:val="0"/>
                      <w:divBdr>
                        <w:top w:val="none" w:sz="0" w:space="0" w:color="auto"/>
                        <w:left w:val="none" w:sz="0" w:space="0" w:color="auto"/>
                        <w:bottom w:val="none" w:sz="0" w:space="0" w:color="auto"/>
                        <w:right w:val="none" w:sz="0" w:space="0" w:color="auto"/>
                      </w:divBdr>
                    </w:div>
                    <w:div w:id="481847695">
                      <w:marLeft w:val="0"/>
                      <w:marRight w:val="0"/>
                      <w:marTop w:val="0"/>
                      <w:marBottom w:val="0"/>
                      <w:divBdr>
                        <w:top w:val="none" w:sz="0" w:space="0" w:color="auto"/>
                        <w:left w:val="none" w:sz="0" w:space="0" w:color="auto"/>
                        <w:bottom w:val="none" w:sz="0" w:space="0" w:color="auto"/>
                        <w:right w:val="none" w:sz="0" w:space="0" w:color="auto"/>
                      </w:divBdr>
                    </w:div>
                    <w:div w:id="1110323754">
                      <w:marLeft w:val="0"/>
                      <w:marRight w:val="0"/>
                      <w:marTop w:val="0"/>
                      <w:marBottom w:val="0"/>
                      <w:divBdr>
                        <w:top w:val="none" w:sz="0" w:space="0" w:color="auto"/>
                        <w:left w:val="none" w:sz="0" w:space="0" w:color="auto"/>
                        <w:bottom w:val="none" w:sz="0" w:space="0" w:color="auto"/>
                        <w:right w:val="none" w:sz="0" w:space="0" w:color="auto"/>
                      </w:divBdr>
                      <w:divsChild>
                        <w:div w:id="771587946">
                          <w:marLeft w:val="0"/>
                          <w:marRight w:val="0"/>
                          <w:marTop w:val="0"/>
                          <w:marBottom w:val="0"/>
                          <w:divBdr>
                            <w:top w:val="none" w:sz="0" w:space="0" w:color="auto"/>
                            <w:left w:val="none" w:sz="0" w:space="0" w:color="auto"/>
                            <w:bottom w:val="none" w:sz="0" w:space="0" w:color="auto"/>
                            <w:right w:val="none" w:sz="0" w:space="0" w:color="auto"/>
                          </w:divBdr>
                        </w:div>
                        <w:div w:id="810558496">
                          <w:marLeft w:val="0"/>
                          <w:marRight w:val="0"/>
                          <w:marTop w:val="0"/>
                          <w:marBottom w:val="0"/>
                          <w:divBdr>
                            <w:top w:val="none" w:sz="0" w:space="0" w:color="auto"/>
                            <w:left w:val="none" w:sz="0" w:space="0" w:color="auto"/>
                            <w:bottom w:val="none" w:sz="0" w:space="0" w:color="auto"/>
                            <w:right w:val="none" w:sz="0" w:space="0" w:color="auto"/>
                          </w:divBdr>
                        </w:div>
                        <w:div w:id="319693304">
                          <w:marLeft w:val="0"/>
                          <w:marRight w:val="0"/>
                          <w:marTop w:val="0"/>
                          <w:marBottom w:val="0"/>
                          <w:divBdr>
                            <w:top w:val="none" w:sz="0" w:space="0" w:color="auto"/>
                            <w:left w:val="none" w:sz="0" w:space="0" w:color="auto"/>
                            <w:bottom w:val="none" w:sz="0" w:space="0" w:color="auto"/>
                            <w:right w:val="none" w:sz="0" w:space="0" w:color="auto"/>
                          </w:divBdr>
                        </w:div>
                      </w:divsChild>
                    </w:div>
                    <w:div w:id="1159732199">
                      <w:marLeft w:val="0"/>
                      <w:marRight w:val="0"/>
                      <w:marTop w:val="0"/>
                      <w:marBottom w:val="0"/>
                      <w:divBdr>
                        <w:top w:val="none" w:sz="0" w:space="0" w:color="auto"/>
                        <w:left w:val="none" w:sz="0" w:space="0" w:color="auto"/>
                        <w:bottom w:val="none" w:sz="0" w:space="0" w:color="auto"/>
                        <w:right w:val="none" w:sz="0" w:space="0" w:color="auto"/>
                      </w:divBdr>
                      <w:divsChild>
                        <w:div w:id="1846090392">
                          <w:marLeft w:val="0"/>
                          <w:marRight w:val="0"/>
                          <w:marTop w:val="0"/>
                          <w:marBottom w:val="0"/>
                          <w:divBdr>
                            <w:top w:val="none" w:sz="0" w:space="0" w:color="auto"/>
                            <w:left w:val="none" w:sz="0" w:space="0" w:color="auto"/>
                            <w:bottom w:val="none" w:sz="0" w:space="0" w:color="auto"/>
                            <w:right w:val="none" w:sz="0" w:space="0" w:color="auto"/>
                          </w:divBdr>
                        </w:div>
                      </w:divsChild>
                    </w:div>
                    <w:div w:id="20666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5301">
              <w:marLeft w:val="0"/>
              <w:marRight w:val="0"/>
              <w:marTop w:val="0"/>
              <w:marBottom w:val="0"/>
              <w:divBdr>
                <w:top w:val="none" w:sz="0" w:space="0" w:color="auto"/>
                <w:left w:val="none" w:sz="0" w:space="0" w:color="auto"/>
                <w:bottom w:val="none" w:sz="0" w:space="0" w:color="auto"/>
                <w:right w:val="none" w:sz="0" w:space="0" w:color="auto"/>
              </w:divBdr>
            </w:div>
          </w:divsChild>
        </w:div>
        <w:div w:id="716511013">
          <w:marLeft w:val="0"/>
          <w:marRight w:val="0"/>
          <w:marTop w:val="0"/>
          <w:marBottom w:val="0"/>
          <w:divBdr>
            <w:top w:val="none" w:sz="0" w:space="0" w:color="auto"/>
            <w:left w:val="none" w:sz="0" w:space="0" w:color="auto"/>
            <w:bottom w:val="none" w:sz="0" w:space="0" w:color="auto"/>
            <w:right w:val="none" w:sz="0" w:space="0" w:color="auto"/>
          </w:divBdr>
          <w:divsChild>
            <w:div w:id="1869950424">
              <w:marLeft w:val="0"/>
              <w:marRight w:val="0"/>
              <w:marTop w:val="0"/>
              <w:marBottom w:val="0"/>
              <w:divBdr>
                <w:top w:val="none" w:sz="0" w:space="0" w:color="auto"/>
                <w:left w:val="none" w:sz="0" w:space="0" w:color="auto"/>
                <w:bottom w:val="none" w:sz="0" w:space="0" w:color="auto"/>
                <w:right w:val="none" w:sz="0" w:space="0" w:color="auto"/>
              </w:divBdr>
              <w:divsChild>
                <w:div w:id="139619161">
                  <w:marLeft w:val="0"/>
                  <w:marRight w:val="0"/>
                  <w:marTop w:val="0"/>
                  <w:marBottom w:val="0"/>
                  <w:divBdr>
                    <w:top w:val="none" w:sz="0" w:space="0" w:color="auto"/>
                    <w:left w:val="none" w:sz="0" w:space="0" w:color="auto"/>
                    <w:bottom w:val="none" w:sz="0" w:space="0" w:color="auto"/>
                    <w:right w:val="none" w:sz="0" w:space="0" w:color="auto"/>
                  </w:divBdr>
                </w:div>
              </w:divsChild>
            </w:div>
            <w:div w:id="1196238071">
              <w:marLeft w:val="0"/>
              <w:marRight w:val="0"/>
              <w:marTop w:val="0"/>
              <w:marBottom w:val="0"/>
              <w:divBdr>
                <w:top w:val="none" w:sz="0" w:space="0" w:color="auto"/>
                <w:left w:val="none" w:sz="0" w:space="0" w:color="auto"/>
                <w:bottom w:val="none" w:sz="0" w:space="0" w:color="auto"/>
                <w:right w:val="none" w:sz="0" w:space="0" w:color="auto"/>
              </w:divBdr>
            </w:div>
          </w:divsChild>
        </w:div>
        <w:div w:id="1371804345">
          <w:marLeft w:val="0"/>
          <w:marRight w:val="0"/>
          <w:marTop w:val="0"/>
          <w:marBottom w:val="0"/>
          <w:divBdr>
            <w:top w:val="none" w:sz="0" w:space="0" w:color="auto"/>
            <w:left w:val="none" w:sz="0" w:space="0" w:color="auto"/>
            <w:bottom w:val="none" w:sz="0" w:space="0" w:color="auto"/>
            <w:right w:val="none" w:sz="0" w:space="0" w:color="auto"/>
          </w:divBdr>
          <w:divsChild>
            <w:div w:id="1217857977">
              <w:marLeft w:val="0"/>
              <w:marRight w:val="0"/>
              <w:marTop w:val="0"/>
              <w:marBottom w:val="0"/>
              <w:divBdr>
                <w:top w:val="none" w:sz="0" w:space="0" w:color="auto"/>
                <w:left w:val="none" w:sz="0" w:space="0" w:color="auto"/>
                <w:bottom w:val="none" w:sz="0" w:space="0" w:color="auto"/>
                <w:right w:val="none" w:sz="0" w:space="0" w:color="auto"/>
              </w:divBdr>
              <w:divsChild>
                <w:div w:id="2054229535">
                  <w:marLeft w:val="0"/>
                  <w:marRight w:val="0"/>
                  <w:marTop w:val="0"/>
                  <w:marBottom w:val="0"/>
                  <w:divBdr>
                    <w:top w:val="none" w:sz="0" w:space="0" w:color="auto"/>
                    <w:left w:val="none" w:sz="0" w:space="0" w:color="auto"/>
                    <w:bottom w:val="none" w:sz="0" w:space="0" w:color="auto"/>
                    <w:right w:val="none" w:sz="0" w:space="0" w:color="auto"/>
                  </w:divBdr>
                </w:div>
              </w:divsChild>
            </w:div>
            <w:div w:id="2141989883">
              <w:marLeft w:val="0"/>
              <w:marRight w:val="0"/>
              <w:marTop w:val="0"/>
              <w:marBottom w:val="0"/>
              <w:divBdr>
                <w:top w:val="none" w:sz="0" w:space="0" w:color="auto"/>
                <w:left w:val="none" w:sz="0" w:space="0" w:color="auto"/>
                <w:bottom w:val="none" w:sz="0" w:space="0" w:color="auto"/>
                <w:right w:val="none" w:sz="0" w:space="0" w:color="auto"/>
              </w:divBdr>
            </w:div>
          </w:divsChild>
        </w:div>
        <w:div w:id="1269433345">
          <w:marLeft w:val="0"/>
          <w:marRight w:val="0"/>
          <w:marTop w:val="0"/>
          <w:marBottom w:val="0"/>
          <w:divBdr>
            <w:top w:val="none" w:sz="0" w:space="0" w:color="auto"/>
            <w:left w:val="none" w:sz="0" w:space="0" w:color="auto"/>
            <w:bottom w:val="none" w:sz="0" w:space="0" w:color="auto"/>
            <w:right w:val="none" w:sz="0" w:space="0" w:color="auto"/>
          </w:divBdr>
          <w:divsChild>
            <w:div w:id="1660381105">
              <w:marLeft w:val="0"/>
              <w:marRight w:val="0"/>
              <w:marTop w:val="0"/>
              <w:marBottom w:val="0"/>
              <w:divBdr>
                <w:top w:val="none" w:sz="0" w:space="0" w:color="auto"/>
                <w:left w:val="none" w:sz="0" w:space="0" w:color="auto"/>
                <w:bottom w:val="none" w:sz="0" w:space="0" w:color="auto"/>
                <w:right w:val="none" w:sz="0" w:space="0" w:color="auto"/>
              </w:divBdr>
              <w:divsChild>
                <w:div w:id="1310331401">
                  <w:marLeft w:val="0"/>
                  <w:marRight w:val="0"/>
                  <w:marTop w:val="0"/>
                  <w:marBottom w:val="0"/>
                  <w:divBdr>
                    <w:top w:val="none" w:sz="0" w:space="0" w:color="auto"/>
                    <w:left w:val="none" w:sz="0" w:space="0" w:color="auto"/>
                    <w:bottom w:val="none" w:sz="0" w:space="0" w:color="auto"/>
                    <w:right w:val="none" w:sz="0" w:space="0" w:color="auto"/>
                  </w:divBdr>
                </w:div>
              </w:divsChild>
            </w:div>
            <w:div w:id="382601165">
              <w:marLeft w:val="0"/>
              <w:marRight w:val="0"/>
              <w:marTop w:val="0"/>
              <w:marBottom w:val="0"/>
              <w:divBdr>
                <w:top w:val="none" w:sz="0" w:space="0" w:color="auto"/>
                <w:left w:val="none" w:sz="0" w:space="0" w:color="auto"/>
                <w:bottom w:val="none" w:sz="0" w:space="0" w:color="auto"/>
                <w:right w:val="none" w:sz="0" w:space="0" w:color="auto"/>
              </w:divBdr>
            </w:div>
          </w:divsChild>
        </w:div>
        <w:div w:id="2053383343">
          <w:marLeft w:val="0"/>
          <w:marRight w:val="0"/>
          <w:marTop w:val="0"/>
          <w:marBottom w:val="0"/>
          <w:divBdr>
            <w:top w:val="none" w:sz="0" w:space="0" w:color="auto"/>
            <w:left w:val="none" w:sz="0" w:space="0" w:color="auto"/>
            <w:bottom w:val="none" w:sz="0" w:space="0" w:color="auto"/>
            <w:right w:val="none" w:sz="0" w:space="0" w:color="auto"/>
          </w:divBdr>
          <w:divsChild>
            <w:div w:id="2141025146">
              <w:marLeft w:val="0"/>
              <w:marRight w:val="0"/>
              <w:marTop w:val="0"/>
              <w:marBottom w:val="0"/>
              <w:divBdr>
                <w:top w:val="none" w:sz="0" w:space="0" w:color="auto"/>
                <w:left w:val="none" w:sz="0" w:space="0" w:color="auto"/>
                <w:bottom w:val="none" w:sz="0" w:space="0" w:color="auto"/>
                <w:right w:val="none" w:sz="0" w:space="0" w:color="auto"/>
              </w:divBdr>
              <w:divsChild>
                <w:div w:id="686910094">
                  <w:marLeft w:val="0"/>
                  <w:marRight w:val="0"/>
                  <w:marTop w:val="0"/>
                  <w:marBottom w:val="0"/>
                  <w:divBdr>
                    <w:top w:val="none" w:sz="0" w:space="0" w:color="auto"/>
                    <w:left w:val="none" w:sz="0" w:space="0" w:color="auto"/>
                    <w:bottom w:val="none" w:sz="0" w:space="0" w:color="auto"/>
                    <w:right w:val="none" w:sz="0" w:space="0" w:color="auto"/>
                  </w:divBdr>
                </w:div>
              </w:divsChild>
            </w:div>
            <w:div w:id="985664993">
              <w:marLeft w:val="0"/>
              <w:marRight w:val="0"/>
              <w:marTop w:val="0"/>
              <w:marBottom w:val="0"/>
              <w:divBdr>
                <w:top w:val="none" w:sz="0" w:space="0" w:color="auto"/>
                <w:left w:val="none" w:sz="0" w:space="0" w:color="auto"/>
                <w:bottom w:val="none" w:sz="0" w:space="0" w:color="auto"/>
                <w:right w:val="none" w:sz="0" w:space="0" w:color="auto"/>
              </w:divBdr>
            </w:div>
          </w:divsChild>
        </w:div>
        <w:div w:id="242572640">
          <w:marLeft w:val="0"/>
          <w:marRight w:val="0"/>
          <w:marTop w:val="0"/>
          <w:marBottom w:val="0"/>
          <w:divBdr>
            <w:top w:val="none" w:sz="0" w:space="0" w:color="auto"/>
            <w:left w:val="none" w:sz="0" w:space="0" w:color="auto"/>
            <w:bottom w:val="none" w:sz="0" w:space="0" w:color="auto"/>
            <w:right w:val="none" w:sz="0" w:space="0" w:color="auto"/>
          </w:divBdr>
          <w:divsChild>
            <w:div w:id="1976137315">
              <w:marLeft w:val="0"/>
              <w:marRight w:val="0"/>
              <w:marTop w:val="0"/>
              <w:marBottom w:val="0"/>
              <w:divBdr>
                <w:top w:val="none" w:sz="0" w:space="0" w:color="auto"/>
                <w:left w:val="none" w:sz="0" w:space="0" w:color="auto"/>
                <w:bottom w:val="none" w:sz="0" w:space="0" w:color="auto"/>
                <w:right w:val="none" w:sz="0" w:space="0" w:color="auto"/>
              </w:divBdr>
              <w:divsChild>
                <w:div w:id="1075737201">
                  <w:marLeft w:val="0"/>
                  <w:marRight w:val="0"/>
                  <w:marTop w:val="0"/>
                  <w:marBottom w:val="0"/>
                  <w:divBdr>
                    <w:top w:val="none" w:sz="0" w:space="0" w:color="auto"/>
                    <w:left w:val="none" w:sz="0" w:space="0" w:color="auto"/>
                    <w:bottom w:val="none" w:sz="0" w:space="0" w:color="auto"/>
                    <w:right w:val="none" w:sz="0" w:space="0" w:color="auto"/>
                  </w:divBdr>
                </w:div>
              </w:divsChild>
            </w:div>
            <w:div w:id="1754013722">
              <w:marLeft w:val="0"/>
              <w:marRight w:val="0"/>
              <w:marTop w:val="0"/>
              <w:marBottom w:val="0"/>
              <w:divBdr>
                <w:top w:val="none" w:sz="0" w:space="0" w:color="auto"/>
                <w:left w:val="none" w:sz="0" w:space="0" w:color="auto"/>
                <w:bottom w:val="none" w:sz="0" w:space="0" w:color="auto"/>
                <w:right w:val="none" w:sz="0" w:space="0" w:color="auto"/>
              </w:divBdr>
            </w:div>
          </w:divsChild>
        </w:div>
        <w:div w:id="175115333">
          <w:marLeft w:val="0"/>
          <w:marRight w:val="0"/>
          <w:marTop w:val="0"/>
          <w:marBottom w:val="0"/>
          <w:divBdr>
            <w:top w:val="none" w:sz="0" w:space="0" w:color="auto"/>
            <w:left w:val="none" w:sz="0" w:space="0" w:color="auto"/>
            <w:bottom w:val="none" w:sz="0" w:space="0" w:color="auto"/>
            <w:right w:val="none" w:sz="0" w:space="0" w:color="auto"/>
          </w:divBdr>
          <w:divsChild>
            <w:div w:id="2032220317">
              <w:marLeft w:val="0"/>
              <w:marRight w:val="0"/>
              <w:marTop w:val="0"/>
              <w:marBottom w:val="0"/>
              <w:divBdr>
                <w:top w:val="none" w:sz="0" w:space="0" w:color="auto"/>
                <w:left w:val="none" w:sz="0" w:space="0" w:color="auto"/>
                <w:bottom w:val="none" w:sz="0" w:space="0" w:color="auto"/>
                <w:right w:val="none" w:sz="0" w:space="0" w:color="auto"/>
              </w:divBdr>
              <w:divsChild>
                <w:div w:id="1043598754">
                  <w:marLeft w:val="0"/>
                  <w:marRight w:val="0"/>
                  <w:marTop w:val="0"/>
                  <w:marBottom w:val="0"/>
                  <w:divBdr>
                    <w:top w:val="none" w:sz="0" w:space="0" w:color="auto"/>
                    <w:left w:val="none" w:sz="0" w:space="0" w:color="auto"/>
                    <w:bottom w:val="none" w:sz="0" w:space="0" w:color="auto"/>
                    <w:right w:val="none" w:sz="0" w:space="0" w:color="auto"/>
                  </w:divBdr>
                </w:div>
              </w:divsChild>
            </w:div>
            <w:div w:id="1879656493">
              <w:marLeft w:val="0"/>
              <w:marRight w:val="0"/>
              <w:marTop w:val="0"/>
              <w:marBottom w:val="0"/>
              <w:divBdr>
                <w:top w:val="none" w:sz="0" w:space="0" w:color="auto"/>
                <w:left w:val="none" w:sz="0" w:space="0" w:color="auto"/>
                <w:bottom w:val="none" w:sz="0" w:space="0" w:color="auto"/>
                <w:right w:val="none" w:sz="0" w:space="0" w:color="auto"/>
              </w:divBdr>
            </w:div>
          </w:divsChild>
        </w:div>
        <w:div w:id="922648353">
          <w:marLeft w:val="0"/>
          <w:marRight w:val="0"/>
          <w:marTop w:val="0"/>
          <w:marBottom w:val="0"/>
          <w:divBdr>
            <w:top w:val="none" w:sz="0" w:space="0" w:color="auto"/>
            <w:left w:val="none" w:sz="0" w:space="0" w:color="auto"/>
            <w:bottom w:val="none" w:sz="0" w:space="0" w:color="auto"/>
            <w:right w:val="none" w:sz="0" w:space="0" w:color="auto"/>
          </w:divBdr>
          <w:divsChild>
            <w:div w:id="1625696664">
              <w:marLeft w:val="0"/>
              <w:marRight w:val="0"/>
              <w:marTop w:val="0"/>
              <w:marBottom w:val="0"/>
              <w:divBdr>
                <w:top w:val="none" w:sz="0" w:space="0" w:color="auto"/>
                <w:left w:val="none" w:sz="0" w:space="0" w:color="auto"/>
                <w:bottom w:val="none" w:sz="0" w:space="0" w:color="auto"/>
                <w:right w:val="none" w:sz="0" w:space="0" w:color="auto"/>
              </w:divBdr>
              <w:divsChild>
                <w:div w:id="250702478">
                  <w:marLeft w:val="0"/>
                  <w:marRight w:val="0"/>
                  <w:marTop w:val="0"/>
                  <w:marBottom w:val="0"/>
                  <w:divBdr>
                    <w:top w:val="none" w:sz="0" w:space="0" w:color="auto"/>
                    <w:left w:val="none" w:sz="0" w:space="0" w:color="auto"/>
                    <w:bottom w:val="none" w:sz="0" w:space="0" w:color="auto"/>
                    <w:right w:val="none" w:sz="0" w:space="0" w:color="auto"/>
                  </w:divBdr>
                </w:div>
              </w:divsChild>
            </w:div>
            <w:div w:id="1141918159">
              <w:marLeft w:val="0"/>
              <w:marRight w:val="0"/>
              <w:marTop w:val="0"/>
              <w:marBottom w:val="0"/>
              <w:divBdr>
                <w:top w:val="none" w:sz="0" w:space="0" w:color="auto"/>
                <w:left w:val="none" w:sz="0" w:space="0" w:color="auto"/>
                <w:bottom w:val="none" w:sz="0" w:space="0" w:color="auto"/>
                <w:right w:val="none" w:sz="0" w:space="0" w:color="auto"/>
              </w:divBdr>
            </w:div>
          </w:divsChild>
        </w:div>
        <w:div w:id="294801623">
          <w:marLeft w:val="0"/>
          <w:marRight w:val="0"/>
          <w:marTop w:val="0"/>
          <w:marBottom w:val="0"/>
          <w:divBdr>
            <w:top w:val="none" w:sz="0" w:space="0" w:color="auto"/>
            <w:left w:val="none" w:sz="0" w:space="0" w:color="auto"/>
            <w:bottom w:val="none" w:sz="0" w:space="0" w:color="auto"/>
            <w:right w:val="none" w:sz="0" w:space="0" w:color="auto"/>
          </w:divBdr>
          <w:divsChild>
            <w:div w:id="40326016">
              <w:marLeft w:val="0"/>
              <w:marRight w:val="0"/>
              <w:marTop w:val="0"/>
              <w:marBottom w:val="0"/>
              <w:divBdr>
                <w:top w:val="none" w:sz="0" w:space="0" w:color="auto"/>
                <w:left w:val="none" w:sz="0" w:space="0" w:color="auto"/>
                <w:bottom w:val="none" w:sz="0" w:space="0" w:color="auto"/>
                <w:right w:val="none" w:sz="0" w:space="0" w:color="auto"/>
              </w:divBdr>
              <w:divsChild>
                <w:div w:id="948463486">
                  <w:marLeft w:val="0"/>
                  <w:marRight w:val="0"/>
                  <w:marTop w:val="0"/>
                  <w:marBottom w:val="0"/>
                  <w:divBdr>
                    <w:top w:val="none" w:sz="0" w:space="0" w:color="auto"/>
                    <w:left w:val="none" w:sz="0" w:space="0" w:color="auto"/>
                    <w:bottom w:val="none" w:sz="0" w:space="0" w:color="auto"/>
                    <w:right w:val="none" w:sz="0" w:space="0" w:color="auto"/>
                  </w:divBdr>
                </w:div>
              </w:divsChild>
            </w:div>
            <w:div w:id="152333790">
              <w:marLeft w:val="0"/>
              <w:marRight w:val="0"/>
              <w:marTop w:val="0"/>
              <w:marBottom w:val="0"/>
              <w:divBdr>
                <w:top w:val="none" w:sz="0" w:space="0" w:color="auto"/>
                <w:left w:val="none" w:sz="0" w:space="0" w:color="auto"/>
                <w:bottom w:val="none" w:sz="0" w:space="0" w:color="auto"/>
                <w:right w:val="none" w:sz="0" w:space="0" w:color="auto"/>
              </w:divBdr>
            </w:div>
          </w:divsChild>
        </w:div>
        <w:div w:id="1858693682">
          <w:marLeft w:val="0"/>
          <w:marRight w:val="0"/>
          <w:marTop w:val="0"/>
          <w:marBottom w:val="0"/>
          <w:divBdr>
            <w:top w:val="none" w:sz="0" w:space="0" w:color="auto"/>
            <w:left w:val="none" w:sz="0" w:space="0" w:color="auto"/>
            <w:bottom w:val="none" w:sz="0" w:space="0" w:color="auto"/>
            <w:right w:val="none" w:sz="0" w:space="0" w:color="auto"/>
          </w:divBdr>
          <w:divsChild>
            <w:div w:id="1866361125">
              <w:marLeft w:val="0"/>
              <w:marRight w:val="0"/>
              <w:marTop w:val="0"/>
              <w:marBottom w:val="0"/>
              <w:divBdr>
                <w:top w:val="none" w:sz="0" w:space="0" w:color="auto"/>
                <w:left w:val="none" w:sz="0" w:space="0" w:color="auto"/>
                <w:bottom w:val="none" w:sz="0" w:space="0" w:color="auto"/>
                <w:right w:val="none" w:sz="0" w:space="0" w:color="auto"/>
              </w:divBdr>
              <w:divsChild>
                <w:div w:id="93673221">
                  <w:marLeft w:val="0"/>
                  <w:marRight w:val="0"/>
                  <w:marTop w:val="0"/>
                  <w:marBottom w:val="0"/>
                  <w:divBdr>
                    <w:top w:val="none" w:sz="0" w:space="0" w:color="auto"/>
                    <w:left w:val="none" w:sz="0" w:space="0" w:color="auto"/>
                    <w:bottom w:val="none" w:sz="0" w:space="0" w:color="auto"/>
                    <w:right w:val="none" w:sz="0" w:space="0" w:color="auto"/>
                  </w:divBdr>
                  <w:divsChild>
                    <w:div w:id="1319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23909">
              <w:marLeft w:val="0"/>
              <w:marRight w:val="0"/>
              <w:marTop w:val="0"/>
              <w:marBottom w:val="0"/>
              <w:divBdr>
                <w:top w:val="none" w:sz="0" w:space="0" w:color="auto"/>
                <w:left w:val="none" w:sz="0" w:space="0" w:color="auto"/>
                <w:bottom w:val="none" w:sz="0" w:space="0" w:color="auto"/>
                <w:right w:val="none" w:sz="0" w:space="0" w:color="auto"/>
              </w:divBdr>
            </w:div>
          </w:divsChild>
        </w:div>
        <w:div w:id="444234466">
          <w:marLeft w:val="0"/>
          <w:marRight w:val="0"/>
          <w:marTop w:val="0"/>
          <w:marBottom w:val="0"/>
          <w:divBdr>
            <w:top w:val="none" w:sz="0" w:space="0" w:color="auto"/>
            <w:left w:val="none" w:sz="0" w:space="0" w:color="auto"/>
            <w:bottom w:val="none" w:sz="0" w:space="0" w:color="auto"/>
            <w:right w:val="none" w:sz="0" w:space="0" w:color="auto"/>
          </w:divBdr>
          <w:divsChild>
            <w:div w:id="1379358052">
              <w:marLeft w:val="0"/>
              <w:marRight w:val="0"/>
              <w:marTop w:val="0"/>
              <w:marBottom w:val="0"/>
              <w:divBdr>
                <w:top w:val="none" w:sz="0" w:space="0" w:color="auto"/>
                <w:left w:val="none" w:sz="0" w:space="0" w:color="auto"/>
                <w:bottom w:val="none" w:sz="0" w:space="0" w:color="auto"/>
                <w:right w:val="none" w:sz="0" w:space="0" w:color="auto"/>
              </w:divBdr>
              <w:divsChild>
                <w:div w:id="944732534">
                  <w:marLeft w:val="0"/>
                  <w:marRight w:val="0"/>
                  <w:marTop w:val="0"/>
                  <w:marBottom w:val="0"/>
                  <w:divBdr>
                    <w:top w:val="none" w:sz="0" w:space="0" w:color="auto"/>
                    <w:left w:val="none" w:sz="0" w:space="0" w:color="auto"/>
                    <w:bottom w:val="none" w:sz="0" w:space="0" w:color="auto"/>
                    <w:right w:val="none" w:sz="0" w:space="0" w:color="auto"/>
                  </w:divBdr>
                </w:div>
              </w:divsChild>
            </w:div>
            <w:div w:id="1974870893">
              <w:marLeft w:val="0"/>
              <w:marRight w:val="0"/>
              <w:marTop w:val="0"/>
              <w:marBottom w:val="0"/>
              <w:divBdr>
                <w:top w:val="none" w:sz="0" w:space="0" w:color="auto"/>
                <w:left w:val="none" w:sz="0" w:space="0" w:color="auto"/>
                <w:bottom w:val="none" w:sz="0" w:space="0" w:color="auto"/>
                <w:right w:val="none" w:sz="0" w:space="0" w:color="auto"/>
              </w:divBdr>
            </w:div>
          </w:divsChild>
        </w:div>
        <w:div w:id="675428037">
          <w:marLeft w:val="0"/>
          <w:marRight w:val="0"/>
          <w:marTop w:val="0"/>
          <w:marBottom w:val="0"/>
          <w:divBdr>
            <w:top w:val="none" w:sz="0" w:space="0" w:color="auto"/>
            <w:left w:val="none" w:sz="0" w:space="0" w:color="auto"/>
            <w:bottom w:val="none" w:sz="0" w:space="0" w:color="auto"/>
            <w:right w:val="none" w:sz="0" w:space="0" w:color="auto"/>
          </w:divBdr>
          <w:divsChild>
            <w:div w:id="1111244449">
              <w:marLeft w:val="0"/>
              <w:marRight w:val="0"/>
              <w:marTop w:val="0"/>
              <w:marBottom w:val="0"/>
              <w:divBdr>
                <w:top w:val="none" w:sz="0" w:space="0" w:color="auto"/>
                <w:left w:val="none" w:sz="0" w:space="0" w:color="auto"/>
                <w:bottom w:val="none" w:sz="0" w:space="0" w:color="auto"/>
                <w:right w:val="none" w:sz="0" w:space="0" w:color="auto"/>
              </w:divBdr>
              <w:divsChild>
                <w:div w:id="772629513">
                  <w:marLeft w:val="0"/>
                  <w:marRight w:val="0"/>
                  <w:marTop w:val="0"/>
                  <w:marBottom w:val="0"/>
                  <w:divBdr>
                    <w:top w:val="none" w:sz="0" w:space="0" w:color="auto"/>
                    <w:left w:val="none" w:sz="0" w:space="0" w:color="auto"/>
                    <w:bottom w:val="none" w:sz="0" w:space="0" w:color="auto"/>
                    <w:right w:val="none" w:sz="0" w:space="0" w:color="auto"/>
                  </w:divBdr>
                </w:div>
              </w:divsChild>
            </w:div>
            <w:div w:id="854198404">
              <w:marLeft w:val="0"/>
              <w:marRight w:val="0"/>
              <w:marTop w:val="0"/>
              <w:marBottom w:val="0"/>
              <w:divBdr>
                <w:top w:val="none" w:sz="0" w:space="0" w:color="auto"/>
                <w:left w:val="none" w:sz="0" w:space="0" w:color="auto"/>
                <w:bottom w:val="none" w:sz="0" w:space="0" w:color="auto"/>
                <w:right w:val="none" w:sz="0" w:space="0" w:color="auto"/>
              </w:divBdr>
            </w:div>
          </w:divsChild>
        </w:div>
        <w:div w:id="1270431454">
          <w:marLeft w:val="0"/>
          <w:marRight w:val="0"/>
          <w:marTop w:val="0"/>
          <w:marBottom w:val="0"/>
          <w:divBdr>
            <w:top w:val="none" w:sz="0" w:space="0" w:color="auto"/>
            <w:left w:val="none" w:sz="0" w:space="0" w:color="auto"/>
            <w:bottom w:val="none" w:sz="0" w:space="0" w:color="auto"/>
            <w:right w:val="none" w:sz="0" w:space="0" w:color="auto"/>
          </w:divBdr>
          <w:divsChild>
            <w:div w:id="1280524088">
              <w:marLeft w:val="0"/>
              <w:marRight w:val="0"/>
              <w:marTop w:val="0"/>
              <w:marBottom w:val="0"/>
              <w:divBdr>
                <w:top w:val="none" w:sz="0" w:space="0" w:color="auto"/>
                <w:left w:val="none" w:sz="0" w:space="0" w:color="auto"/>
                <w:bottom w:val="none" w:sz="0" w:space="0" w:color="auto"/>
                <w:right w:val="none" w:sz="0" w:space="0" w:color="auto"/>
              </w:divBdr>
              <w:divsChild>
                <w:div w:id="901332258">
                  <w:marLeft w:val="0"/>
                  <w:marRight w:val="0"/>
                  <w:marTop w:val="0"/>
                  <w:marBottom w:val="0"/>
                  <w:divBdr>
                    <w:top w:val="none" w:sz="0" w:space="0" w:color="auto"/>
                    <w:left w:val="none" w:sz="0" w:space="0" w:color="auto"/>
                    <w:bottom w:val="none" w:sz="0" w:space="0" w:color="auto"/>
                    <w:right w:val="none" w:sz="0" w:space="0" w:color="auto"/>
                  </w:divBdr>
                </w:div>
              </w:divsChild>
            </w:div>
            <w:div w:id="1396004081">
              <w:marLeft w:val="0"/>
              <w:marRight w:val="0"/>
              <w:marTop w:val="0"/>
              <w:marBottom w:val="0"/>
              <w:divBdr>
                <w:top w:val="none" w:sz="0" w:space="0" w:color="auto"/>
                <w:left w:val="none" w:sz="0" w:space="0" w:color="auto"/>
                <w:bottom w:val="none" w:sz="0" w:space="0" w:color="auto"/>
                <w:right w:val="none" w:sz="0" w:space="0" w:color="auto"/>
              </w:divBdr>
            </w:div>
          </w:divsChild>
        </w:div>
        <w:div w:id="1214269229">
          <w:marLeft w:val="0"/>
          <w:marRight w:val="0"/>
          <w:marTop w:val="0"/>
          <w:marBottom w:val="0"/>
          <w:divBdr>
            <w:top w:val="none" w:sz="0" w:space="0" w:color="auto"/>
            <w:left w:val="none" w:sz="0" w:space="0" w:color="auto"/>
            <w:bottom w:val="none" w:sz="0" w:space="0" w:color="auto"/>
            <w:right w:val="none" w:sz="0" w:space="0" w:color="auto"/>
          </w:divBdr>
          <w:divsChild>
            <w:div w:id="843399920">
              <w:marLeft w:val="0"/>
              <w:marRight w:val="0"/>
              <w:marTop w:val="0"/>
              <w:marBottom w:val="0"/>
              <w:divBdr>
                <w:top w:val="none" w:sz="0" w:space="0" w:color="auto"/>
                <w:left w:val="none" w:sz="0" w:space="0" w:color="auto"/>
                <w:bottom w:val="none" w:sz="0" w:space="0" w:color="auto"/>
                <w:right w:val="none" w:sz="0" w:space="0" w:color="auto"/>
              </w:divBdr>
              <w:divsChild>
                <w:div w:id="612907390">
                  <w:marLeft w:val="0"/>
                  <w:marRight w:val="0"/>
                  <w:marTop w:val="0"/>
                  <w:marBottom w:val="0"/>
                  <w:divBdr>
                    <w:top w:val="none" w:sz="0" w:space="0" w:color="auto"/>
                    <w:left w:val="none" w:sz="0" w:space="0" w:color="auto"/>
                    <w:bottom w:val="none" w:sz="0" w:space="0" w:color="auto"/>
                    <w:right w:val="none" w:sz="0" w:space="0" w:color="auto"/>
                  </w:divBdr>
                </w:div>
              </w:divsChild>
            </w:div>
            <w:div w:id="30157912">
              <w:marLeft w:val="0"/>
              <w:marRight w:val="0"/>
              <w:marTop w:val="0"/>
              <w:marBottom w:val="0"/>
              <w:divBdr>
                <w:top w:val="none" w:sz="0" w:space="0" w:color="auto"/>
                <w:left w:val="none" w:sz="0" w:space="0" w:color="auto"/>
                <w:bottom w:val="none" w:sz="0" w:space="0" w:color="auto"/>
                <w:right w:val="none" w:sz="0" w:space="0" w:color="auto"/>
              </w:divBdr>
            </w:div>
          </w:divsChild>
        </w:div>
        <w:div w:id="1384133471">
          <w:marLeft w:val="0"/>
          <w:marRight w:val="0"/>
          <w:marTop w:val="0"/>
          <w:marBottom w:val="0"/>
          <w:divBdr>
            <w:top w:val="none" w:sz="0" w:space="0" w:color="auto"/>
            <w:left w:val="none" w:sz="0" w:space="0" w:color="auto"/>
            <w:bottom w:val="none" w:sz="0" w:space="0" w:color="auto"/>
            <w:right w:val="none" w:sz="0" w:space="0" w:color="auto"/>
          </w:divBdr>
          <w:divsChild>
            <w:div w:id="364330603">
              <w:marLeft w:val="0"/>
              <w:marRight w:val="0"/>
              <w:marTop w:val="0"/>
              <w:marBottom w:val="0"/>
              <w:divBdr>
                <w:top w:val="none" w:sz="0" w:space="0" w:color="auto"/>
                <w:left w:val="none" w:sz="0" w:space="0" w:color="auto"/>
                <w:bottom w:val="none" w:sz="0" w:space="0" w:color="auto"/>
                <w:right w:val="none" w:sz="0" w:space="0" w:color="auto"/>
              </w:divBdr>
              <w:divsChild>
                <w:div w:id="402027802">
                  <w:marLeft w:val="0"/>
                  <w:marRight w:val="0"/>
                  <w:marTop w:val="0"/>
                  <w:marBottom w:val="0"/>
                  <w:divBdr>
                    <w:top w:val="none" w:sz="0" w:space="0" w:color="auto"/>
                    <w:left w:val="none" w:sz="0" w:space="0" w:color="auto"/>
                    <w:bottom w:val="none" w:sz="0" w:space="0" w:color="auto"/>
                    <w:right w:val="none" w:sz="0" w:space="0" w:color="auto"/>
                  </w:divBdr>
                </w:div>
              </w:divsChild>
            </w:div>
            <w:div w:id="784881859">
              <w:marLeft w:val="0"/>
              <w:marRight w:val="0"/>
              <w:marTop w:val="0"/>
              <w:marBottom w:val="0"/>
              <w:divBdr>
                <w:top w:val="none" w:sz="0" w:space="0" w:color="auto"/>
                <w:left w:val="none" w:sz="0" w:space="0" w:color="auto"/>
                <w:bottom w:val="none" w:sz="0" w:space="0" w:color="auto"/>
                <w:right w:val="none" w:sz="0" w:space="0" w:color="auto"/>
              </w:divBdr>
            </w:div>
          </w:divsChild>
        </w:div>
        <w:div w:id="1665815831">
          <w:marLeft w:val="0"/>
          <w:marRight w:val="0"/>
          <w:marTop w:val="0"/>
          <w:marBottom w:val="0"/>
          <w:divBdr>
            <w:top w:val="none" w:sz="0" w:space="0" w:color="auto"/>
            <w:left w:val="none" w:sz="0" w:space="0" w:color="auto"/>
            <w:bottom w:val="none" w:sz="0" w:space="0" w:color="auto"/>
            <w:right w:val="none" w:sz="0" w:space="0" w:color="auto"/>
          </w:divBdr>
          <w:divsChild>
            <w:div w:id="49380132">
              <w:marLeft w:val="0"/>
              <w:marRight w:val="0"/>
              <w:marTop w:val="0"/>
              <w:marBottom w:val="0"/>
              <w:divBdr>
                <w:top w:val="none" w:sz="0" w:space="0" w:color="auto"/>
                <w:left w:val="none" w:sz="0" w:space="0" w:color="auto"/>
                <w:bottom w:val="none" w:sz="0" w:space="0" w:color="auto"/>
                <w:right w:val="none" w:sz="0" w:space="0" w:color="auto"/>
              </w:divBdr>
              <w:divsChild>
                <w:div w:id="1752117605">
                  <w:marLeft w:val="0"/>
                  <w:marRight w:val="0"/>
                  <w:marTop w:val="0"/>
                  <w:marBottom w:val="0"/>
                  <w:divBdr>
                    <w:top w:val="none" w:sz="0" w:space="0" w:color="auto"/>
                    <w:left w:val="none" w:sz="0" w:space="0" w:color="auto"/>
                    <w:bottom w:val="none" w:sz="0" w:space="0" w:color="auto"/>
                    <w:right w:val="none" w:sz="0" w:space="0" w:color="auto"/>
                  </w:divBdr>
                </w:div>
              </w:divsChild>
            </w:div>
            <w:div w:id="897739873">
              <w:marLeft w:val="0"/>
              <w:marRight w:val="0"/>
              <w:marTop w:val="0"/>
              <w:marBottom w:val="0"/>
              <w:divBdr>
                <w:top w:val="none" w:sz="0" w:space="0" w:color="auto"/>
                <w:left w:val="none" w:sz="0" w:space="0" w:color="auto"/>
                <w:bottom w:val="none" w:sz="0" w:space="0" w:color="auto"/>
                <w:right w:val="none" w:sz="0" w:space="0" w:color="auto"/>
              </w:divBdr>
            </w:div>
          </w:divsChild>
        </w:div>
        <w:div w:id="1832016369">
          <w:marLeft w:val="0"/>
          <w:marRight w:val="0"/>
          <w:marTop w:val="0"/>
          <w:marBottom w:val="0"/>
          <w:divBdr>
            <w:top w:val="none" w:sz="0" w:space="0" w:color="auto"/>
            <w:left w:val="none" w:sz="0" w:space="0" w:color="auto"/>
            <w:bottom w:val="none" w:sz="0" w:space="0" w:color="auto"/>
            <w:right w:val="none" w:sz="0" w:space="0" w:color="auto"/>
          </w:divBdr>
          <w:divsChild>
            <w:div w:id="459423700">
              <w:marLeft w:val="0"/>
              <w:marRight w:val="0"/>
              <w:marTop w:val="0"/>
              <w:marBottom w:val="0"/>
              <w:divBdr>
                <w:top w:val="none" w:sz="0" w:space="0" w:color="auto"/>
                <w:left w:val="none" w:sz="0" w:space="0" w:color="auto"/>
                <w:bottom w:val="none" w:sz="0" w:space="0" w:color="auto"/>
                <w:right w:val="none" w:sz="0" w:space="0" w:color="auto"/>
              </w:divBdr>
              <w:divsChild>
                <w:div w:id="174811137">
                  <w:marLeft w:val="0"/>
                  <w:marRight w:val="0"/>
                  <w:marTop w:val="0"/>
                  <w:marBottom w:val="0"/>
                  <w:divBdr>
                    <w:top w:val="none" w:sz="0" w:space="0" w:color="auto"/>
                    <w:left w:val="none" w:sz="0" w:space="0" w:color="auto"/>
                    <w:bottom w:val="none" w:sz="0" w:space="0" w:color="auto"/>
                    <w:right w:val="none" w:sz="0" w:space="0" w:color="auto"/>
                  </w:divBdr>
                </w:div>
              </w:divsChild>
            </w:div>
            <w:div w:id="1409496708">
              <w:marLeft w:val="0"/>
              <w:marRight w:val="0"/>
              <w:marTop w:val="0"/>
              <w:marBottom w:val="0"/>
              <w:divBdr>
                <w:top w:val="none" w:sz="0" w:space="0" w:color="auto"/>
                <w:left w:val="none" w:sz="0" w:space="0" w:color="auto"/>
                <w:bottom w:val="none" w:sz="0" w:space="0" w:color="auto"/>
                <w:right w:val="none" w:sz="0" w:space="0" w:color="auto"/>
              </w:divBdr>
            </w:div>
          </w:divsChild>
        </w:div>
        <w:div w:id="2097896713">
          <w:marLeft w:val="0"/>
          <w:marRight w:val="0"/>
          <w:marTop w:val="0"/>
          <w:marBottom w:val="0"/>
          <w:divBdr>
            <w:top w:val="none" w:sz="0" w:space="0" w:color="auto"/>
            <w:left w:val="none" w:sz="0" w:space="0" w:color="auto"/>
            <w:bottom w:val="none" w:sz="0" w:space="0" w:color="auto"/>
            <w:right w:val="none" w:sz="0" w:space="0" w:color="auto"/>
          </w:divBdr>
          <w:divsChild>
            <w:div w:id="1886139198">
              <w:marLeft w:val="0"/>
              <w:marRight w:val="0"/>
              <w:marTop w:val="0"/>
              <w:marBottom w:val="0"/>
              <w:divBdr>
                <w:top w:val="none" w:sz="0" w:space="0" w:color="auto"/>
                <w:left w:val="none" w:sz="0" w:space="0" w:color="auto"/>
                <w:bottom w:val="none" w:sz="0" w:space="0" w:color="auto"/>
                <w:right w:val="none" w:sz="0" w:space="0" w:color="auto"/>
              </w:divBdr>
              <w:divsChild>
                <w:div w:id="771053570">
                  <w:marLeft w:val="0"/>
                  <w:marRight w:val="0"/>
                  <w:marTop w:val="0"/>
                  <w:marBottom w:val="0"/>
                  <w:divBdr>
                    <w:top w:val="none" w:sz="0" w:space="0" w:color="auto"/>
                    <w:left w:val="none" w:sz="0" w:space="0" w:color="auto"/>
                    <w:bottom w:val="none" w:sz="0" w:space="0" w:color="auto"/>
                    <w:right w:val="none" w:sz="0" w:space="0" w:color="auto"/>
                  </w:divBdr>
                </w:div>
              </w:divsChild>
            </w:div>
            <w:div w:id="1875733938">
              <w:marLeft w:val="0"/>
              <w:marRight w:val="0"/>
              <w:marTop w:val="0"/>
              <w:marBottom w:val="0"/>
              <w:divBdr>
                <w:top w:val="none" w:sz="0" w:space="0" w:color="auto"/>
                <w:left w:val="none" w:sz="0" w:space="0" w:color="auto"/>
                <w:bottom w:val="none" w:sz="0" w:space="0" w:color="auto"/>
                <w:right w:val="none" w:sz="0" w:space="0" w:color="auto"/>
              </w:divBdr>
            </w:div>
          </w:divsChild>
        </w:div>
        <w:div w:id="564727955">
          <w:marLeft w:val="0"/>
          <w:marRight w:val="0"/>
          <w:marTop w:val="0"/>
          <w:marBottom w:val="0"/>
          <w:divBdr>
            <w:top w:val="none" w:sz="0" w:space="0" w:color="auto"/>
            <w:left w:val="none" w:sz="0" w:space="0" w:color="auto"/>
            <w:bottom w:val="none" w:sz="0" w:space="0" w:color="auto"/>
            <w:right w:val="none" w:sz="0" w:space="0" w:color="auto"/>
          </w:divBdr>
          <w:divsChild>
            <w:div w:id="690029275">
              <w:marLeft w:val="0"/>
              <w:marRight w:val="0"/>
              <w:marTop w:val="0"/>
              <w:marBottom w:val="0"/>
              <w:divBdr>
                <w:top w:val="none" w:sz="0" w:space="0" w:color="auto"/>
                <w:left w:val="none" w:sz="0" w:space="0" w:color="auto"/>
                <w:bottom w:val="none" w:sz="0" w:space="0" w:color="auto"/>
                <w:right w:val="none" w:sz="0" w:space="0" w:color="auto"/>
              </w:divBdr>
              <w:divsChild>
                <w:div w:id="959654559">
                  <w:marLeft w:val="0"/>
                  <w:marRight w:val="0"/>
                  <w:marTop w:val="0"/>
                  <w:marBottom w:val="0"/>
                  <w:divBdr>
                    <w:top w:val="none" w:sz="0" w:space="0" w:color="auto"/>
                    <w:left w:val="none" w:sz="0" w:space="0" w:color="auto"/>
                    <w:bottom w:val="none" w:sz="0" w:space="0" w:color="auto"/>
                    <w:right w:val="none" w:sz="0" w:space="0" w:color="auto"/>
                  </w:divBdr>
                </w:div>
              </w:divsChild>
            </w:div>
            <w:div w:id="415513078">
              <w:marLeft w:val="0"/>
              <w:marRight w:val="0"/>
              <w:marTop w:val="0"/>
              <w:marBottom w:val="0"/>
              <w:divBdr>
                <w:top w:val="none" w:sz="0" w:space="0" w:color="auto"/>
                <w:left w:val="none" w:sz="0" w:space="0" w:color="auto"/>
                <w:bottom w:val="none" w:sz="0" w:space="0" w:color="auto"/>
                <w:right w:val="none" w:sz="0" w:space="0" w:color="auto"/>
              </w:divBdr>
            </w:div>
          </w:divsChild>
        </w:div>
        <w:div w:id="755245808">
          <w:marLeft w:val="0"/>
          <w:marRight w:val="0"/>
          <w:marTop w:val="0"/>
          <w:marBottom w:val="0"/>
          <w:divBdr>
            <w:top w:val="none" w:sz="0" w:space="0" w:color="auto"/>
            <w:left w:val="none" w:sz="0" w:space="0" w:color="auto"/>
            <w:bottom w:val="none" w:sz="0" w:space="0" w:color="auto"/>
            <w:right w:val="none" w:sz="0" w:space="0" w:color="auto"/>
          </w:divBdr>
          <w:divsChild>
            <w:div w:id="494147083">
              <w:marLeft w:val="0"/>
              <w:marRight w:val="0"/>
              <w:marTop w:val="0"/>
              <w:marBottom w:val="0"/>
              <w:divBdr>
                <w:top w:val="none" w:sz="0" w:space="0" w:color="auto"/>
                <w:left w:val="none" w:sz="0" w:space="0" w:color="auto"/>
                <w:bottom w:val="none" w:sz="0" w:space="0" w:color="auto"/>
                <w:right w:val="none" w:sz="0" w:space="0" w:color="auto"/>
              </w:divBdr>
              <w:divsChild>
                <w:div w:id="261228532">
                  <w:marLeft w:val="0"/>
                  <w:marRight w:val="0"/>
                  <w:marTop w:val="0"/>
                  <w:marBottom w:val="0"/>
                  <w:divBdr>
                    <w:top w:val="none" w:sz="0" w:space="0" w:color="auto"/>
                    <w:left w:val="none" w:sz="0" w:space="0" w:color="auto"/>
                    <w:bottom w:val="none" w:sz="0" w:space="0" w:color="auto"/>
                    <w:right w:val="none" w:sz="0" w:space="0" w:color="auto"/>
                  </w:divBdr>
                </w:div>
              </w:divsChild>
            </w:div>
            <w:div w:id="610748562">
              <w:marLeft w:val="0"/>
              <w:marRight w:val="0"/>
              <w:marTop w:val="0"/>
              <w:marBottom w:val="0"/>
              <w:divBdr>
                <w:top w:val="none" w:sz="0" w:space="0" w:color="auto"/>
                <w:left w:val="none" w:sz="0" w:space="0" w:color="auto"/>
                <w:bottom w:val="none" w:sz="0" w:space="0" w:color="auto"/>
                <w:right w:val="none" w:sz="0" w:space="0" w:color="auto"/>
              </w:divBdr>
            </w:div>
          </w:divsChild>
        </w:div>
        <w:div w:id="957225771">
          <w:marLeft w:val="0"/>
          <w:marRight w:val="0"/>
          <w:marTop w:val="0"/>
          <w:marBottom w:val="0"/>
          <w:divBdr>
            <w:top w:val="none" w:sz="0" w:space="0" w:color="auto"/>
            <w:left w:val="none" w:sz="0" w:space="0" w:color="auto"/>
            <w:bottom w:val="none" w:sz="0" w:space="0" w:color="auto"/>
            <w:right w:val="none" w:sz="0" w:space="0" w:color="auto"/>
          </w:divBdr>
          <w:divsChild>
            <w:div w:id="430931332">
              <w:marLeft w:val="0"/>
              <w:marRight w:val="0"/>
              <w:marTop w:val="0"/>
              <w:marBottom w:val="0"/>
              <w:divBdr>
                <w:top w:val="none" w:sz="0" w:space="0" w:color="auto"/>
                <w:left w:val="none" w:sz="0" w:space="0" w:color="auto"/>
                <w:bottom w:val="none" w:sz="0" w:space="0" w:color="auto"/>
                <w:right w:val="none" w:sz="0" w:space="0" w:color="auto"/>
              </w:divBdr>
              <w:divsChild>
                <w:div w:id="1831016253">
                  <w:marLeft w:val="0"/>
                  <w:marRight w:val="0"/>
                  <w:marTop w:val="0"/>
                  <w:marBottom w:val="0"/>
                  <w:divBdr>
                    <w:top w:val="none" w:sz="0" w:space="0" w:color="auto"/>
                    <w:left w:val="none" w:sz="0" w:space="0" w:color="auto"/>
                    <w:bottom w:val="none" w:sz="0" w:space="0" w:color="auto"/>
                    <w:right w:val="none" w:sz="0" w:space="0" w:color="auto"/>
                  </w:divBdr>
                </w:div>
              </w:divsChild>
            </w:div>
            <w:div w:id="1743137843">
              <w:marLeft w:val="0"/>
              <w:marRight w:val="0"/>
              <w:marTop w:val="0"/>
              <w:marBottom w:val="0"/>
              <w:divBdr>
                <w:top w:val="none" w:sz="0" w:space="0" w:color="auto"/>
                <w:left w:val="none" w:sz="0" w:space="0" w:color="auto"/>
                <w:bottom w:val="none" w:sz="0" w:space="0" w:color="auto"/>
                <w:right w:val="none" w:sz="0" w:space="0" w:color="auto"/>
              </w:divBdr>
            </w:div>
          </w:divsChild>
        </w:div>
        <w:div w:id="186918223">
          <w:marLeft w:val="0"/>
          <w:marRight w:val="0"/>
          <w:marTop w:val="0"/>
          <w:marBottom w:val="0"/>
          <w:divBdr>
            <w:top w:val="none" w:sz="0" w:space="0" w:color="auto"/>
            <w:left w:val="none" w:sz="0" w:space="0" w:color="auto"/>
            <w:bottom w:val="none" w:sz="0" w:space="0" w:color="auto"/>
            <w:right w:val="none" w:sz="0" w:space="0" w:color="auto"/>
          </w:divBdr>
          <w:divsChild>
            <w:div w:id="1878196505">
              <w:marLeft w:val="0"/>
              <w:marRight w:val="0"/>
              <w:marTop w:val="0"/>
              <w:marBottom w:val="0"/>
              <w:divBdr>
                <w:top w:val="none" w:sz="0" w:space="0" w:color="auto"/>
                <w:left w:val="none" w:sz="0" w:space="0" w:color="auto"/>
                <w:bottom w:val="none" w:sz="0" w:space="0" w:color="auto"/>
                <w:right w:val="none" w:sz="0" w:space="0" w:color="auto"/>
              </w:divBdr>
              <w:divsChild>
                <w:div w:id="1165244269">
                  <w:marLeft w:val="0"/>
                  <w:marRight w:val="0"/>
                  <w:marTop w:val="0"/>
                  <w:marBottom w:val="0"/>
                  <w:divBdr>
                    <w:top w:val="none" w:sz="0" w:space="0" w:color="auto"/>
                    <w:left w:val="none" w:sz="0" w:space="0" w:color="auto"/>
                    <w:bottom w:val="none" w:sz="0" w:space="0" w:color="auto"/>
                    <w:right w:val="none" w:sz="0" w:space="0" w:color="auto"/>
                  </w:divBdr>
                </w:div>
              </w:divsChild>
            </w:div>
            <w:div w:id="495609687">
              <w:marLeft w:val="0"/>
              <w:marRight w:val="0"/>
              <w:marTop w:val="0"/>
              <w:marBottom w:val="0"/>
              <w:divBdr>
                <w:top w:val="none" w:sz="0" w:space="0" w:color="auto"/>
                <w:left w:val="none" w:sz="0" w:space="0" w:color="auto"/>
                <w:bottom w:val="none" w:sz="0" w:space="0" w:color="auto"/>
                <w:right w:val="none" w:sz="0" w:space="0" w:color="auto"/>
              </w:divBdr>
            </w:div>
          </w:divsChild>
        </w:div>
        <w:div w:id="2121801348">
          <w:marLeft w:val="0"/>
          <w:marRight w:val="0"/>
          <w:marTop w:val="0"/>
          <w:marBottom w:val="0"/>
          <w:divBdr>
            <w:top w:val="none" w:sz="0" w:space="0" w:color="auto"/>
            <w:left w:val="none" w:sz="0" w:space="0" w:color="auto"/>
            <w:bottom w:val="none" w:sz="0" w:space="0" w:color="auto"/>
            <w:right w:val="none" w:sz="0" w:space="0" w:color="auto"/>
          </w:divBdr>
          <w:divsChild>
            <w:div w:id="1965383401">
              <w:marLeft w:val="0"/>
              <w:marRight w:val="0"/>
              <w:marTop w:val="0"/>
              <w:marBottom w:val="0"/>
              <w:divBdr>
                <w:top w:val="none" w:sz="0" w:space="0" w:color="auto"/>
                <w:left w:val="none" w:sz="0" w:space="0" w:color="auto"/>
                <w:bottom w:val="none" w:sz="0" w:space="0" w:color="auto"/>
                <w:right w:val="none" w:sz="0" w:space="0" w:color="auto"/>
              </w:divBdr>
              <w:divsChild>
                <w:div w:id="1469014496">
                  <w:marLeft w:val="0"/>
                  <w:marRight w:val="0"/>
                  <w:marTop w:val="0"/>
                  <w:marBottom w:val="0"/>
                  <w:divBdr>
                    <w:top w:val="none" w:sz="0" w:space="0" w:color="auto"/>
                    <w:left w:val="none" w:sz="0" w:space="0" w:color="auto"/>
                    <w:bottom w:val="none" w:sz="0" w:space="0" w:color="auto"/>
                    <w:right w:val="none" w:sz="0" w:space="0" w:color="auto"/>
                  </w:divBdr>
                </w:div>
              </w:divsChild>
            </w:div>
            <w:div w:id="979922481">
              <w:marLeft w:val="0"/>
              <w:marRight w:val="0"/>
              <w:marTop w:val="0"/>
              <w:marBottom w:val="0"/>
              <w:divBdr>
                <w:top w:val="none" w:sz="0" w:space="0" w:color="auto"/>
                <w:left w:val="none" w:sz="0" w:space="0" w:color="auto"/>
                <w:bottom w:val="none" w:sz="0" w:space="0" w:color="auto"/>
                <w:right w:val="none" w:sz="0" w:space="0" w:color="auto"/>
              </w:divBdr>
            </w:div>
          </w:divsChild>
        </w:div>
        <w:div w:id="487405074">
          <w:marLeft w:val="0"/>
          <w:marRight w:val="0"/>
          <w:marTop w:val="0"/>
          <w:marBottom w:val="0"/>
          <w:divBdr>
            <w:top w:val="none" w:sz="0" w:space="0" w:color="auto"/>
            <w:left w:val="none" w:sz="0" w:space="0" w:color="auto"/>
            <w:bottom w:val="none" w:sz="0" w:space="0" w:color="auto"/>
            <w:right w:val="none" w:sz="0" w:space="0" w:color="auto"/>
          </w:divBdr>
          <w:divsChild>
            <w:div w:id="1081148216">
              <w:marLeft w:val="0"/>
              <w:marRight w:val="0"/>
              <w:marTop w:val="0"/>
              <w:marBottom w:val="0"/>
              <w:divBdr>
                <w:top w:val="none" w:sz="0" w:space="0" w:color="auto"/>
                <w:left w:val="none" w:sz="0" w:space="0" w:color="auto"/>
                <w:bottom w:val="none" w:sz="0" w:space="0" w:color="auto"/>
                <w:right w:val="none" w:sz="0" w:space="0" w:color="auto"/>
              </w:divBdr>
              <w:divsChild>
                <w:div w:id="1811049721">
                  <w:marLeft w:val="0"/>
                  <w:marRight w:val="0"/>
                  <w:marTop w:val="0"/>
                  <w:marBottom w:val="0"/>
                  <w:divBdr>
                    <w:top w:val="none" w:sz="0" w:space="0" w:color="auto"/>
                    <w:left w:val="none" w:sz="0" w:space="0" w:color="auto"/>
                    <w:bottom w:val="none" w:sz="0" w:space="0" w:color="auto"/>
                    <w:right w:val="none" w:sz="0" w:space="0" w:color="auto"/>
                  </w:divBdr>
                </w:div>
              </w:divsChild>
            </w:div>
            <w:div w:id="63770319">
              <w:marLeft w:val="0"/>
              <w:marRight w:val="0"/>
              <w:marTop w:val="0"/>
              <w:marBottom w:val="0"/>
              <w:divBdr>
                <w:top w:val="none" w:sz="0" w:space="0" w:color="auto"/>
                <w:left w:val="none" w:sz="0" w:space="0" w:color="auto"/>
                <w:bottom w:val="none" w:sz="0" w:space="0" w:color="auto"/>
                <w:right w:val="none" w:sz="0" w:space="0" w:color="auto"/>
              </w:divBdr>
            </w:div>
          </w:divsChild>
        </w:div>
        <w:div w:id="1258099706">
          <w:marLeft w:val="0"/>
          <w:marRight w:val="0"/>
          <w:marTop w:val="0"/>
          <w:marBottom w:val="0"/>
          <w:divBdr>
            <w:top w:val="none" w:sz="0" w:space="0" w:color="auto"/>
            <w:left w:val="none" w:sz="0" w:space="0" w:color="auto"/>
            <w:bottom w:val="none" w:sz="0" w:space="0" w:color="auto"/>
            <w:right w:val="none" w:sz="0" w:space="0" w:color="auto"/>
          </w:divBdr>
          <w:divsChild>
            <w:div w:id="132408452">
              <w:marLeft w:val="0"/>
              <w:marRight w:val="0"/>
              <w:marTop w:val="0"/>
              <w:marBottom w:val="0"/>
              <w:divBdr>
                <w:top w:val="none" w:sz="0" w:space="0" w:color="auto"/>
                <w:left w:val="none" w:sz="0" w:space="0" w:color="auto"/>
                <w:bottom w:val="none" w:sz="0" w:space="0" w:color="auto"/>
                <w:right w:val="none" w:sz="0" w:space="0" w:color="auto"/>
              </w:divBdr>
              <w:divsChild>
                <w:div w:id="1960255684">
                  <w:marLeft w:val="0"/>
                  <w:marRight w:val="0"/>
                  <w:marTop w:val="0"/>
                  <w:marBottom w:val="0"/>
                  <w:divBdr>
                    <w:top w:val="none" w:sz="0" w:space="0" w:color="auto"/>
                    <w:left w:val="none" w:sz="0" w:space="0" w:color="auto"/>
                    <w:bottom w:val="none" w:sz="0" w:space="0" w:color="auto"/>
                    <w:right w:val="none" w:sz="0" w:space="0" w:color="auto"/>
                  </w:divBdr>
                </w:div>
              </w:divsChild>
            </w:div>
            <w:div w:id="1008601497">
              <w:marLeft w:val="0"/>
              <w:marRight w:val="0"/>
              <w:marTop w:val="0"/>
              <w:marBottom w:val="0"/>
              <w:divBdr>
                <w:top w:val="none" w:sz="0" w:space="0" w:color="auto"/>
                <w:left w:val="none" w:sz="0" w:space="0" w:color="auto"/>
                <w:bottom w:val="none" w:sz="0" w:space="0" w:color="auto"/>
                <w:right w:val="none" w:sz="0" w:space="0" w:color="auto"/>
              </w:divBdr>
            </w:div>
          </w:divsChild>
        </w:div>
        <w:div w:id="1971355588">
          <w:marLeft w:val="0"/>
          <w:marRight w:val="0"/>
          <w:marTop w:val="0"/>
          <w:marBottom w:val="0"/>
          <w:divBdr>
            <w:top w:val="none" w:sz="0" w:space="0" w:color="auto"/>
            <w:left w:val="none" w:sz="0" w:space="0" w:color="auto"/>
            <w:bottom w:val="none" w:sz="0" w:space="0" w:color="auto"/>
            <w:right w:val="none" w:sz="0" w:space="0" w:color="auto"/>
          </w:divBdr>
          <w:divsChild>
            <w:div w:id="2119327377">
              <w:marLeft w:val="0"/>
              <w:marRight w:val="0"/>
              <w:marTop w:val="0"/>
              <w:marBottom w:val="0"/>
              <w:divBdr>
                <w:top w:val="none" w:sz="0" w:space="0" w:color="auto"/>
                <w:left w:val="none" w:sz="0" w:space="0" w:color="auto"/>
                <w:bottom w:val="none" w:sz="0" w:space="0" w:color="auto"/>
                <w:right w:val="none" w:sz="0" w:space="0" w:color="auto"/>
              </w:divBdr>
              <w:divsChild>
                <w:div w:id="411246808">
                  <w:marLeft w:val="0"/>
                  <w:marRight w:val="0"/>
                  <w:marTop w:val="0"/>
                  <w:marBottom w:val="0"/>
                  <w:divBdr>
                    <w:top w:val="none" w:sz="0" w:space="0" w:color="auto"/>
                    <w:left w:val="none" w:sz="0" w:space="0" w:color="auto"/>
                    <w:bottom w:val="none" w:sz="0" w:space="0" w:color="auto"/>
                    <w:right w:val="none" w:sz="0" w:space="0" w:color="auto"/>
                  </w:divBdr>
                </w:div>
              </w:divsChild>
            </w:div>
            <w:div w:id="179902996">
              <w:marLeft w:val="0"/>
              <w:marRight w:val="0"/>
              <w:marTop w:val="0"/>
              <w:marBottom w:val="0"/>
              <w:divBdr>
                <w:top w:val="none" w:sz="0" w:space="0" w:color="auto"/>
                <w:left w:val="none" w:sz="0" w:space="0" w:color="auto"/>
                <w:bottom w:val="none" w:sz="0" w:space="0" w:color="auto"/>
                <w:right w:val="none" w:sz="0" w:space="0" w:color="auto"/>
              </w:divBdr>
            </w:div>
          </w:divsChild>
        </w:div>
        <w:div w:id="820847427">
          <w:marLeft w:val="0"/>
          <w:marRight w:val="0"/>
          <w:marTop w:val="0"/>
          <w:marBottom w:val="0"/>
          <w:divBdr>
            <w:top w:val="none" w:sz="0" w:space="0" w:color="auto"/>
            <w:left w:val="none" w:sz="0" w:space="0" w:color="auto"/>
            <w:bottom w:val="none" w:sz="0" w:space="0" w:color="auto"/>
            <w:right w:val="none" w:sz="0" w:space="0" w:color="auto"/>
          </w:divBdr>
          <w:divsChild>
            <w:div w:id="1700659531">
              <w:marLeft w:val="0"/>
              <w:marRight w:val="0"/>
              <w:marTop w:val="0"/>
              <w:marBottom w:val="0"/>
              <w:divBdr>
                <w:top w:val="none" w:sz="0" w:space="0" w:color="auto"/>
                <w:left w:val="none" w:sz="0" w:space="0" w:color="auto"/>
                <w:bottom w:val="none" w:sz="0" w:space="0" w:color="auto"/>
                <w:right w:val="none" w:sz="0" w:space="0" w:color="auto"/>
              </w:divBdr>
              <w:divsChild>
                <w:div w:id="495531281">
                  <w:marLeft w:val="0"/>
                  <w:marRight w:val="0"/>
                  <w:marTop w:val="0"/>
                  <w:marBottom w:val="0"/>
                  <w:divBdr>
                    <w:top w:val="none" w:sz="0" w:space="0" w:color="auto"/>
                    <w:left w:val="none" w:sz="0" w:space="0" w:color="auto"/>
                    <w:bottom w:val="none" w:sz="0" w:space="0" w:color="auto"/>
                    <w:right w:val="none" w:sz="0" w:space="0" w:color="auto"/>
                  </w:divBdr>
                </w:div>
              </w:divsChild>
            </w:div>
            <w:div w:id="744500578">
              <w:marLeft w:val="0"/>
              <w:marRight w:val="0"/>
              <w:marTop w:val="0"/>
              <w:marBottom w:val="0"/>
              <w:divBdr>
                <w:top w:val="none" w:sz="0" w:space="0" w:color="auto"/>
                <w:left w:val="none" w:sz="0" w:space="0" w:color="auto"/>
                <w:bottom w:val="none" w:sz="0" w:space="0" w:color="auto"/>
                <w:right w:val="none" w:sz="0" w:space="0" w:color="auto"/>
              </w:divBdr>
            </w:div>
          </w:divsChild>
        </w:div>
        <w:div w:id="1644769852">
          <w:marLeft w:val="0"/>
          <w:marRight w:val="0"/>
          <w:marTop w:val="0"/>
          <w:marBottom w:val="0"/>
          <w:divBdr>
            <w:top w:val="none" w:sz="0" w:space="0" w:color="auto"/>
            <w:left w:val="none" w:sz="0" w:space="0" w:color="auto"/>
            <w:bottom w:val="none" w:sz="0" w:space="0" w:color="auto"/>
            <w:right w:val="none" w:sz="0" w:space="0" w:color="auto"/>
          </w:divBdr>
          <w:divsChild>
            <w:div w:id="1868634364">
              <w:marLeft w:val="0"/>
              <w:marRight w:val="0"/>
              <w:marTop w:val="0"/>
              <w:marBottom w:val="0"/>
              <w:divBdr>
                <w:top w:val="none" w:sz="0" w:space="0" w:color="auto"/>
                <w:left w:val="none" w:sz="0" w:space="0" w:color="auto"/>
                <w:bottom w:val="none" w:sz="0" w:space="0" w:color="auto"/>
                <w:right w:val="none" w:sz="0" w:space="0" w:color="auto"/>
              </w:divBdr>
              <w:divsChild>
                <w:div w:id="1256205031">
                  <w:marLeft w:val="0"/>
                  <w:marRight w:val="0"/>
                  <w:marTop w:val="0"/>
                  <w:marBottom w:val="0"/>
                  <w:divBdr>
                    <w:top w:val="none" w:sz="0" w:space="0" w:color="auto"/>
                    <w:left w:val="none" w:sz="0" w:space="0" w:color="auto"/>
                    <w:bottom w:val="none" w:sz="0" w:space="0" w:color="auto"/>
                    <w:right w:val="none" w:sz="0" w:space="0" w:color="auto"/>
                  </w:divBdr>
                </w:div>
              </w:divsChild>
            </w:div>
            <w:div w:id="379129202">
              <w:marLeft w:val="0"/>
              <w:marRight w:val="0"/>
              <w:marTop w:val="0"/>
              <w:marBottom w:val="0"/>
              <w:divBdr>
                <w:top w:val="none" w:sz="0" w:space="0" w:color="auto"/>
                <w:left w:val="none" w:sz="0" w:space="0" w:color="auto"/>
                <w:bottom w:val="none" w:sz="0" w:space="0" w:color="auto"/>
                <w:right w:val="none" w:sz="0" w:space="0" w:color="auto"/>
              </w:divBdr>
            </w:div>
          </w:divsChild>
        </w:div>
        <w:div w:id="1950307483">
          <w:marLeft w:val="0"/>
          <w:marRight w:val="0"/>
          <w:marTop w:val="0"/>
          <w:marBottom w:val="0"/>
          <w:divBdr>
            <w:top w:val="none" w:sz="0" w:space="0" w:color="auto"/>
            <w:left w:val="none" w:sz="0" w:space="0" w:color="auto"/>
            <w:bottom w:val="none" w:sz="0" w:space="0" w:color="auto"/>
            <w:right w:val="none" w:sz="0" w:space="0" w:color="auto"/>
          </w:divBdr>
          <w:divsChild>
            <w:div w:id="614364105">
              <w:marLeft w:val="0"/>
              <w:marRight w:val="0"/>
              <w:marTop w:val="0"/>
              <w:marBottom w:val="0"/>
              <w:divBdr>
                <w:top w:val="none" w:sz="0" w:space="0" w:color="auto"/>
                <w:left w:val="none" w:sz="0" w:space="0" w:color="auto"/>
                <w:bottom w:val="none" w:sz="0" w:space="0" w:color="auto"/>
                <w:right w:val="none" w:sz="0" w:space="0" w:color="auto"/>
              </w:divBdr>
              <w:divsChild>
                <w:div w:id="363947716">
                  <w:marLeft w:val="0"/>
                  <w:marRight w:val="0"/>
                  <w:marTop w:val="0"/>
                  <w:marBottom w:val="0"/>
                  <w:divBdr>
                    <w:top w:val="none" w:sz="0" w:space="0" w:color="auto"/>
                    <w:left w:val="none" w:sz="0" w:space="0" w:color="auto"/>
                    <w:bottom w:val="none" w:sz="0" w:space="0" w:color="auto"/>
                    <w:right w:val="none" w:sz="0" w:space="0" w:color="auto"/>
                  </w:divBdr>
                </w:div>
              </w:divsChild>
            </w:div>
            <w:div w:id="491531750">
              <w:marLeft w:val="0"/>
              <w:marRight w:val="0"/>
              <w:marTop w:val="0"/>
              <w:marBottom w:val="0"/>
              <w:divBdr>
                <w:top w:val="none" w:sz="0" w:space="0" w:color="auto"/>
                <w:left w:val="none" w:sz="0" w:space="0" w:color="auto"/>
                <w:bottom w:val="none" w:sz="0" w:space="0" w:color="auto"/>
                <w:right w:val="none" w:sz="0" w:space="0" w:color="auto"/>
              </w:divBdr>
            </w:div>
          </w:divsChild>
        </w:div>
        <w:div w:id="1782720571">
          <w:marLeft w:val="0"/>
          <w:marRight w:val="0"/>
          <w:marTop w:val="0"/>
          <w:marBottom w:val="0"/>
          <w:divBdr>
            <w:top w:val="none" w:sz="0" w:space="0" w:color="auto"/>
            <w:left w:val="none" w:sz="0" w:space="0" w:color="auto"/>
            <w:bottom w:val="none" w:sz="0" w:space="0" w:color="auto"/>
            <w:right w:val="none" w:sz="0" w:space="0" w:color="auto"/>
          </w:divBdr>
          <w:divsChild>
            <w:div w:id="182595779">
              <w:marLeft w:val="0"/>
              <w:marRight w:val="0"/>
              <w:marTop w:val="0"/>
              <w:marBottom w:val="0"/>
              <w:divBdr>
                <w:top w:val="none" w:sz="0" w:space="0" w:color="auto"/>
                <w:left w:val="none" w:sz="0" w:space="0" w:color="auto"/>
                <w:bottom w:val="none" w:sz="0" w:space="0" w:color="auto"/>
                <w:right w:val="none" w:sz="0" w:space="0" w:color="auto"/>
              </w:divBdr>
              <w:divsChild>
                <w:div w:id="1927227678">
                  <w:marLeft w:val="0"/>
                  <w:marRight w:val="0"/>
                  <w:marTop w:val="0"/>
                  <w:marBottom w:val="0"/>
                  <w:divBdr>
                    <w:top w:val="none" w:sz="0" w:space="0" w:color="auto"/>
                    <w:left w:val="none" w:sz="0" w:space="0" w:color="auto"/>
                    <w:bottom w:val="none" w:sz="0" w:space="0" w:color="auto"/>
                    <w:right w:val="none" w:sz="0" w:space="0" w:color="auto"/>
                  </w:divBdr>
                </w:div>
              </w:divsChild>
            </w:div>
            <w:div w:id="1283730144">
              <w:marLeft w:val="0"/>
              <w:marRight w:val="0"/>
              <w:marTop w:val="0"/>
              <w:marBottom w:val="0"/>
              <w:divBdr>
                <w:top w:val="none" w:sz="0" w:space="0" w:color="auto"/>
                <w:left w:val="none" w:sz="0" w:space="0" w:color="auto"/>
                <w:bottom w:val="none" w:sz="0" w:space="0" w:color="auto"/>
                <w:right w:val="none" w:sz="0" w:space="0" w:color="auto"/>
              </w:divBdr>
            </w:div>
          </w:divsChild>
        </w:div>
        <w:div w:id="872310685">
          <w:marLeft w:val="0"/>
          <w:marRight w:val="0"/>
          <w:marTop w:val="0"/>
          <w:marBottom w:val="0"/>
          <w:divBdr>
            <w:top w:val="none" w:sz="0" w:space="0" w:color="auto"/>
            <w:left w:val="none" w:sz="0" w:space="0" w:color="auto"/>
            <w:bottom w:val="none" w:sz="0" w:space="0" w:color="auto"/>
            <w:right w:val="none" w:sz="0" w:space="0" w:color="auto"/>
          </w:divBdr>
          <w:divsChild>
            <w:div w:id="1609579953">
              <w:marLeft w:val="0"/>
              <w:marRight w:val="0"/>
              <w:marTop w:val="0"/>
              <w:marBottom w:val="0"/>
              <w:divBdr>
                <w:top w:val="none" w:sz="0" w:space="0" w:color="auto"/>
                <w:left w:val="none" w:sz="0" w:space="0" w:color="auto"/>
                <w:bottom w:val="none" w:sz="0" w:space="0" w:color="auto"/>
                <w:right w:val="none" w:sz="0" w:space="0" w:color="auto"/>
              </w:divBdr>
              <w:divsChild>
                <w:div w:id="737288260">
                  <w:marLeft w:val="0"/>
                  <w:marRight w:val="0"/>
                  <w:marTop w:val="0"/>
                  <w:marBottom w:val="0"/>
                  <w:divBdr>
                    <w:top w:val="none" w:sz="0" w:space="0" w:color="auto"/>
                    <w:left w:val="none" w:sz="0" w:space="0" w:color="auto"/>
                    <w:bottom w:val="none" w:sz="0" w:space="0" w:color="auto"/>
                    <w:right w:val="none" w:sz="0" w:space="0" w:color="auto"/>
                  </w:divBdr>
                </w:div>
              </w:divsChild>
            </w:div>
            <w:div w:id="1201476010">
              <w:marLeft w:val="0"/>
              <w:marRight w:val="0"/>
              <w:marTop w:val="0"/>
              <w:marBottom w:val="0"/>
              <w:divBdr>
                <w:top w:val="none" w:sz="0" w:space="0" w:color="auto"/>
                <w:left w:val="none" w:sz="0" w:space="0" w:color="auto"/>
                <w:bottom w:val="none" w:sz="0" w:space="0" w:color="auto"/>
                <w:right w:val="none" w:sz="0" w:space="0" w:color="auto"/>
              </w:divBdr>
            </w:div>
          </w:divsChild>
        </w:div>
        <w:div w:id="309673123">
          <w:marLeft w:val="0"/>
          <w:marRight w:val="0"/>
          <w:marTop w:val="0"/>
          <w:marBottom w:val="0"/>
          <w:divBdr>
            <w:top w:val="none" w:sz="0" w:space="0" w:color="auto"/>
            <w:left w:val="none" w:sz="0" w:space="0" w:color="auto"/>
            <w:bottom w:val="none" w:sz="0" w:space="0" w:color="auto"/>
            <w:right w:val="none" w:sz="0" w:space="0" w:color="auto"/>
          </w:divBdr>
          <w:divsChild>
            <w:div w:id="1224945397">
              <w:marLeft w:val="0"/>
              <w:marRight w:val="0"/>
              <w:marTop w:val="0"/>
              <w:marBottom w:val="0"/>
              <w:divBdr>
                <w:top w:val="none" w:sz="0" w:space="0" w:color="auto"/>
                <w:left w:val="none" w:sz="0" w:space="0" w:color="auto"/>
                <w:bottom w:val="none" w:sz="0" w:space="0" w:color="auto"/>
                <w:right w:val="none" w:sz="0" w:space="0" w:color="auto"/>
              </w:divBdr>
              <w:divsChild>
                <w:div w:id="580409532">
                  <w:marLeft w:val="0"/>
                  <w:marRight w:val="0"/>
                  <w:marTop w:val="0"/>
                  <w:marBottom w:val="0"/>
                  <w:divBdr>
                    <w:top w:val="none" w:sz="0" w:space="0" w:color="auto"/>
                    <w:left w:val="none" w:sz="0" w:space="0" w:color="auto"/>
                    <w:bottom w:val="none" w:sz="0" w:space="0" w:color="auto"/>
                    <w:right w:val="none" w:sz="0" w:space="0" w:color="auto"/>
                  </w:divBdr>
                </w:div>
              </w:divsChild>
            </w:div>
            <w:div w:id="2953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vonlinna.fi/paatoksenteko/virallinen_ilmoitustaulu/kuulutukset" TargetMode="External"/><Relationship Id="rId299" Type="http://schemas.openxmlformats.org/officeDocument/2006/relationships/hyperlink" Target="https://tem.fi/kysymyksia-ja-vastauksia-koronasta-ja-yritysrahoituksesta" TargetMode="External"/><Relationship Id="rId21" Type="http://schemas.openxmlformats.org/officeDocument/2006/relationships/hyperlink" Target="https://www.youtube.com/watch?v=-Li6o0WgnMw&amp;feature=youtu.be" TargetMode="External"/><Relationship Id="rId63" Type="http://schemas.openxmlformats.org/officeDocument/2006/relationships/hyperlink" Target="https://www.ruokavirasto.fi/" TargetMode="External"/><Relationship Id="rId159" Type="http://schemas.openxmlformats.org/officeDocument/2006/relationships/image" Target="media/image19.jpeg"/><Relationship Id="rId324" Type="http://schemas.openxmlformats.org/officeDocument/2006/relationships/hyperlink" Target="http://www.vesi.fi" TargetMode="External"/><Relationship Id="rId366" Type="http://schemas.openxmlformats.org/officeDocument/2006/relationships/hyperlink" Target="http://wwwi3.ymparisto.fi/i3/tilanne/fin/Lampotila/Lampotila.htm" TargetMode="External"/><Relationship Id="rId170" Type="http://schemas.openxmlformats.org/officeDocument/2006/relationships/hyperlink" Target="http://www.ely-keskus.fi/web/ely/poikkeusrahoitus" TargetMode="External"/><Relationship Id="rId226" Type="http://schemas.openxmlformats.org/officeDocument/2006/relationships/hyperlink" Target="https://www.ely-keskus.fi/web/ely/kalatalouden-valiaikainen-tuki" TargetMode="External"/><Relationship Id="rId268" Type="http://schemas.openxmlformats.org/officeDocument/2006/relationships/hyperlink" Target="http://publications.jrc.ec.europa.eu/repository/handle/JRC109657" TargetMode="External"/><Relationship Id="rId32" Type="http://schemas.openxmlformats.org/officeDocument/2006/relationships/hyperlink" Target="https://www.facebook.com/ohjaamot/" TargetMode="External"/><Relationship Id="rId74" Type="http://schemas.openxmlformats.org/officeDocument/2006/relationships/hyperlink" Target="http://www.doria.fi/handle/10024/73908;jsessionid=106C3612D693C171D6B0F4B0CD601A49" TargetMode="External"/><Relationship Id="rId128" Type="http://schemas.openxmlformats.org/officeDocument/2006/relationships/hyperlink" Target="http://www.ely-keskus.fi/web/ely/uutiset-2020/-/asset_publisher/zLV23p6BEOJa/content/ely-keskusten-ensimmaiset-koronarahoituspaatokset-tehtiin-7-4-2020" TargetMode="External"/><Relationship Id="rId335" Type="http://schemas.openxmlformats.org/officeDocument/2006/relationships/image" Target="media/image27.jpeg"/><Relationship Id="rId377" Type="http://schemas.openxmlformats.org/officeDocument/2006/relationships/image" Target="media/image31.jpeg"/><Relationship Id="rId5" Type="http://schemas.openxmlformats.org/officeDocument/2006/relationships/hyperlink" Target="http://www.ely-keskus.fi/web/ely/avustukset-kalatalouden-edistamiseen" TargetMode="External"/><Relationship Id="rId181" Type="http://schemas.openxmlformats.org/officeDocument/2006/relationships/hyperlink" Target="https://www.ruokavirasto.fi/viljelijat/tuet-ja-rahoitus/ymparistosopimukset/" TargetMode="External"/><Relationship Id="rId237" Type="http://schemas.openxmlformats.org/officeDocument/2006/relationships/hyperlink" Target="https://www.ely-keskus.fi/web/ely/maaseudun-yritysten-alkutuotannon-ja-kalatalouden-koronatuki" TargetMode="External"/><Relationship Id="rId402" Type="http://schemas.openxmlformats.org/officeDocument/2006/relationships/hyperlink" Target="http://www.vesi.fi" TargetMode="External"/><Relationship Id="rId279" Type="http://schemas.openxmlformats.org/officeDocument/2006/relationships/hyperlink" Target="https://www.ely-keskus.fi/web/ely/liikenteen-asiakaspalvelu1" TargetMode="External"/><Relationship Id="rId43" Type="http://schemas.openxmlformats.org/officeDocument/2006/relationships/hyperlink" Target="http://www.ely-keskus.fi/documents/10191/39983577/Sillankorjauskohteet+2020+kartta/134f6cf7-48c6-47ba-999e-dab6bae46dad" TargetMode="External"/><Relationship Id="rId139" Type="http://schemas.openxmlformats.org/officeDocument/2006/relationships/hyperlink" Target="http://www.ely-keskus.fi/web/ely/ely-keskusten-koronarahoituksen-jakautuminen" TargetMode="External"/><Relationship Id="rId290" Type="http://schemas.openxmlformats.org/officeDocument/2006/relationships/hyperlink" Target="http://www.ely-keskus.fi/web/ely/-/ely-keskusten-koronarahoituksessa-siirrytty-loppurahoitusten-maksatusvaiheeseen-saapuneista-25-321-hakemuksesta-kasitelty-jo-lahes-11-000" TargetMode="External"/><Relationship Id="rId304" Type="http://schemas.openxmlformats.org/officeDocument/2006/relationships/hyperlink" Target="http://www.keha-keskus.fi/poikkeusrahoitus/mara" TargetMode="External"/><Relationship Id="rId346" Type="http://schemas.openxmlformats.org/officeDocument/2006/relationships/hyperlink" Target="http://www.ely-keskus.fi/documents/10191/39479717/Avustettavien+ymp%C3%A4rist%C3%B6kasvatushankkeiden+lyhyet+kuvaukset+2020/e19d8e8d-a159-4384-95f3-8a9656fc57fb" TargetMode="External"/><Relationship Id="rId388" Type="http://schemas.openxmlformats.org/officeDocument/2006/relationships/hyperlink" Target="http://wwwi3.ymparisto.fi/i3/tilanne/fin/Lampotila/Lampotila.htm" TargetMode="External"/><Relationship Id="rId85" Type="http://schemas.openxmlformats.org/officeDocument/2006/relationships/image" Target="media/image11.png"/><Relationship Id="rId150" Type="http://schemas.openxmlformats.org/officeDocument/2006/relationships/hyperlink" Target="https://paallysteet-itasuomi.sito.fi/julkinen/link/jp9Rf" TargetMode="External"/><Relationship Id="rId192" Type="http://schemas.openxmlformats.org/officeDocument/2006/relationships/hyperlink" Target="http://www.ely-keskus.fi/web/ely/-/ely-keskusten-koronarahoituksen-hakemusmaarat-ja-seka-haetut-avustussummat-kasvussa" TargetMode="External"/><Relationship Id="rId206" Type="http://schemas.openxmlformats.org/officeDocument/2006/relationships/hyperlink" Target="http://www.ely-keskus.fi/web/ely/uutiset-2020/-/asset_publisher/OvA3wfzIQ4AO/content/ely-keskusten-koronarahoituspaatoksia-tehty-1-419-kpl-yhteensa-18-197-217-euron-edesta" TargetMode="External"/><Relationship Id="rId413" Type="http://schemas.openxmlformats.org/officeDocument/2006/relationships/hyperlink" Target="https://www.ely-keskus.fi/web/ely/lappi-stt-tiedotteet-tilaus" TargetMode="External"/><Relationship Id="rId248" Type="http://schemas.openxmlformats.org/officeDocument/2006/relationships/hyperlink" Target="https://www.ely-keskus.fi/web/ely/maaseudun-yritysten-alkutuotannon-ja-kalatalouden-koronatuki" TargetMode="External"/><Relationship Id="rId12" Type="http://schemas.openxmlformats.org/officeDocument/2006/relationships/hyperlink" Target="https://maaperakuntoon.fi/fi-FI" TargetMode="External"/><Relationship Id="rId108" Type="http://schemas.openxmlformats.org/officeDocument/2006/relationships/hyperlink" Target="https://www.ely-keskus.fi/web/ely/poikkeusrahoitus" TargetMode="External"/><Relationship Id="rId315" Type="http://schemas.openxmlformats.org/officeDocument/2006/relationships/hyperlink" Target="https://www.eraluvat.fi/" TargetMode="External"/><Relationship Id="rId357" Type="http://schemas.openxmlformats.org/officeDocument/2006/relationships/hyperlink" Target="http://www.jarviwiki.fi/wiki/Lev%C3%A4tilanne" TargetMode="External"/><Relationship Id="rId54" Type="http://schemas.openxmlformats.org/officeDocument/2006/relationships/hyperlink" Target="http://www.ely-keskus.fi/documents/10191/40049558/Lausunto+Savonlinnan+keskustan+yleiskaavasta/7a1325a3-75f6-4fbd-93e0-f440d9526e40" TargetMode="External"/><Relationship Id="rId96" Type="http://schemas.openxmlformats.org/officeDocument/2006/relationships/hyperlink" Target="http://www.ely-keskus.fi/documents/10191/40049560/Etel%C3%A4-Savon+j%C3%A4%C3%A4tilannekatsaus+26.3.2020/d92e0fb7-2542-4f29-9d23-c620211adbed" TargetMode="External"/><Relationship Id="rId161" Type="http://schemas.openxmlformats.org/officeDocument/2006/relationships/image" Target="media/image20.jpeg"/><Relationship Id="rId217" Type="http://schemas.openxmlformats.org/officeDocument/2006/relationships/hyperlink" Target="http://www.ely-keskus.fi/documents/10191/2462535/PANK+tiemerkint%C3%A4/d00c816c-a2ca-49f3-b94a-ddb60d28216c" TargetMode="External"/><Relationship Id="rId399" Type="http://schemas.openxmlformats.org/officeDocument/2006/relationships/hyperlink" Target="http://www.ely-keskus.fi/documents/10191/40049558/Etel%C3%A4-Savon+ELYn+ja+TE-toimiston+lausunto+sote-maakuntajako.pdf/70c254f7-abc7-434e-a713-22bbb0813070?t=1599039571000" TargetMode="External"/><Relationship Id="rId259" Type="http://schemas.openxmlformats.org/officeDocument/2006/relationships/hyperlink" Target="https://tem.fi/kysymyksia-ja-vastauksia-koronasta-ja-yritysrahoituksesta" TargetMode="External"/><Relationship Id="rId424" Type="http://schemas.openxmlformats.org/officeDocument/2006/relationships/hyperlink" Target="https://sahkoinenasiointi.ahtp.fi/fi/uusi/ya_ymparisto/lahivirkistysalue" TargetMode="External"/><Relationship Id="rId23" Type="http://schemas.openxmlformats.org/officeDocument/2006/relationships/hyperlink" Target="http://www.ely-keskus.fi/documents/10191/40049558/Kest%C3%A4v%C3%A4%C3%A4%20kilpailukyky%C3%A4%20It%C3%A4-Suomeen+vuoden+2019+tulokset2/c4c376d9-d3c6-4325-8ee2-cb3d7fe80f70" TargetMode="External"/><Relationship Id="rId119" Type="http://schemas.openxmlformats.org/officeDocument/2006/relationships/hyperlink" Target="https://www.ymparisto.fi/fi-FI/Vesi/Vesiensuojelu/Pohjaveden_suojelu/Pohjavesialueet?f=EtelaSavon_ELYkeskus" TargetMode="External"/><Relationship Id="rId270" Type="http://schemas.openxmlformats.org/officeDocument/2006/relationships/hyperlink" Target="http://www.ely-keskus.fi/web/ely/levatilanne" TargetMode="External"/><Relationship Id="rId326" Type="http://schemas.openxmlformats.org/officeDocument/2006/relationships/hyperlink" Target="https://uutiskirje.ruokavirasto.fi/archive/show/3882835" TargetMode="External"/><Relationship Id="rId65" Type="http://schemas.openxmlformats.org/officeDocument/2006/relationships/image" Target="media/image10.jpeg"/><Relationship Id="rId130" Type="http://schemas.openxmlformats.org/officeDocument/2006/relationships/hyperlink" Target="http://www.ely-keskus.fi/web/ely/koronarahoitus-ukk" TargetMode="External"/><Relationship Id="rId368" Type="http://schemas.openxmlformats.org/officeDocument/2006/relationships/image" Target="media/image30.jpeg"/><Relationship Id="rId172" Type="http://schemas.openxmlformats.org/officeDocument/2006/relationships/hyperlink" Target="https://tem.fi/koronavirus/toimintaohjeita-yrityksille" TargetMode="External"/><Relationship Id="rId228" Type="http://schemas.openxmlformats.org/officeDocument/2006/relationships/hyperlink" Target="https://www.temtyollisyyskatsaus.fi/graph/tkat/tkat.aspx?ely=06" TargetMode="External"/><Relationship Id="rId281" Type="http://schemas.openxmlformats.org/officeDocument/2006/relationships/hyperlink" Target="http://www.ely-keskus.fi/web/ely/toimintaympariston-kehittamisavustus;jsessionid=38112F6C83654AC25D86B865F211DEC3?p_p_id=122_INSTANCE_aluevalinta&amp;p_p_lifecycle=0&amp;p_p_state=normal&amp;p_p_mode=view&amp;p_r_p_564233524_resetCur=true&amp;p_r_p_564233524_categoryId=14398" TargetMode="External"/><Relationship Id="rId337" Type="http://schemas.openxmlformats.org/officeDocument/2006/relationships/hyperlink" Target="http://www.ely-keskus.fi/web/ely/levatilanne" TargetMode="External"/><Relationship Id="rId34" Type="http://schemas.openxmlformats.org/officeDocument/2006/relationships/hyperlink" Target="https://www.facebook.com/ohjaamopientare" TargetMode="External"/><Relationship Id="rId76" Type="http://schemas.openxmlformats.org/officeDocument/2006/relationships/hyperlink" Target="http://www.ely-keskus.fi/documents/10191/40295602/Kivij%C3%A4rven+tila20180711_141415.jpg/e888d2fe-2a16-49bd-a8e0-9e1b033330e1?t=1584339200000" TargetMode="External"/><Relationship Id="rId141" Type="http://schemas.openxmlformats.org/officeDocument/2006/relationships/hyperlink" Target="http://www.ely-keskus.fi/web/ely/uutiset-2020/-/asset_publisher/OvA3wfzIQ4AO/content/ely-keskusten-koronatuet-palvelevat-useiden-toimialojen-yrityksia" TargetMode="External"/><Relationship Id="rId379" Type="http://schemas.openxmlformats.org/officeDocument/2006/relationships/hyperlink" Target="https://www.ymparisto.fi/fi-FI/Vesi/Vesiensuojelu/Vesienhoidon_suunnittelu_ja_yhteistyo/Vesienhoito_ELYkeskuksissa/EtelaSavo" TargetMode="External"/><Relationship Id="rId7" Type="http://schemas.openxmlformats.org/officeDocument/2006/relationships/image" Target="media/image2.jpeg"/><Relationship Id="rId183" Type="http://schemas.openxmlformats.org/officeDocument/2006/relationships/hyperlink" Target="http://www.ely-keskus.fi/web/waltti-ita-suomi" TargetMode="External"/><Relationship Id="rId239" Type="http://schemas.openxmlformats.org/officeDocument/2006/relationships/hyperlink" Target="http://www.ruokavirasto.fi/koronarahoitus" TargetMode="External"/><Relationship Id="rId390" Type="http://schemas.openxmlformats.org/officeDocument/2006/relationships/hyperlink" Target="http://www.ely-keskus.fi/documents/10191/40055503/Etel%C3%A4-Savon+ty%C3%B6llisyyskatsaus+hein%C3%A4kuu+2020.pdf/3a93f6a3-5ce7-4ccb-a0c5-db0c80bfcc7f?t=1597938106000" TargetMode="External"/><Relationship Id="rId404" Type="http://schemas.openxmlformats.org/officeDocument/2006/relationships/image" Target="media/image32.jpeg"/><Relationship Id="rId250" Type="http://schemas.openxmlformats.org/officeDocument/2006/relationships/hyperlink" Target="http://www.ely-keskus.fi/web/ely/-/lukuisat-suomalaiset-yritykset-ovat-saaneet-ely-keskuksilta-kriisiapua-maksatusten-hakemisen-on-tarkoitus-avautua-ensi-tiistaina" TargetMode="External"/><Relationship Id="rId292" Type="http://schemas.openxmlformats.org/officeDocument/2006/relationships/hyperlink" Target="http://www.ely-keskus.fi/web/ely/-/ely-keskusten-koronarahoituksen-hakemusmaarat-ja-seka-haetut-avustussummat-kasvussa" TargetMode="External"/><Relationship Id="rId306" Type="http://schemas.openxmlformats.org/officeDocument/2006/relationships/image" Target="media/image24.png"/><Relationship Id="rId45" Type="http://schemas.openxmlformats.org/officeDocument/2006/relationships/hyperlink" Target="http://www.ely-keskus.fi/documents/10191/40219776/Vahinkoilmoitus+ja+korvaushakemus.doc/19b38dcd-7aa9-4b82-b28b-f627a2ea297c" TargetMode="External"/><Relationship Id="rId87" Type="http://schemas.openxmlformats.org/officeDocument/2006/relationships/image" Target="media/image13.png"/><Relationship Id="rId110" Type="http://schemas.openxmlformats.org/officeDocument/2006/relationships/hyperlink" Target="https://tem.fi/koronavirus/toimintaohjeita-yrityksille" TargetMode="External"/><Relationship Id="rId348" Type="http://schemas.openxmlformats.org/officeDocument/2006/relationships/hyperlink" Target="http://www.ely-keskus.fi/web/ely/avustukset-ymparistokasvatus" TargetMode="External"/><Relationship Id="rId152" Type="http://schemas.openxmlformats.org/officeDocument/2006/relationships/hyperlink" Target="https://finlex.fi/fi/laki/alkup/2020/20200184" TargetMode="External"/><Relationship Id="rId194" Type="http://schemas.openxmlformats.org/officeDocument/2006/relationships/hyperlink" Target="http://www.ely-keskus.fi/web/ely/uutiset-2020/-/asset_publisher/OvA3wfzIQ4AO/content/ely-keskusten-koronarahoituspaatoksia-tehty-1-419-kpl-yhteensa-18-197-217-euron-edesta" TargetMode="External"/><Relationship Id="rId208" Type="http://schemas.openxmlformats.org/officeDocument/2006/relationships/hyperlink" Target="http://www.ely-keskus.fi/web/ely/poikkeusrahoitus" TargetMode="External"/><Relationship Id="rId415" Type="http://schemas.openxmlformats.org/officeDocument/2006/relationships/hyperlink" Target="https://www.ely-keskus.fi/web/ely/pohjanmaa-stt-tiedotteet-tilaus" TargetMode="External"/><Relationship Id="rId261" Type="http://schemas.openxmlformats.org/officeDocument/2006/relationships/hyperlink" Target="http://tem.fi/artikkeli/-/asset_publisher/kustannustuen-lakiesitys-eduskuntaan-talla-viikolla-business-finlandin-ja-ely-keskusten-koronahaut-auki-8-6-saakka" TargetMode="External"/><Relationship Id="rId14" Type="http://schemas.openxmlformats.org/officeDocument/2006/relationships/hyperlink" Target="http://www.ymparisto.fi/vaikutavesiin/merenhoito" TargetMode="External"/><Relationship Id="rId56" Type="http://schemas.openxmlformats.org/officeDocument/2006/relationships/hyperlink" Target="http://www.saaristolinjat.fi" TargetMode="External"/><Relationship Id="rId317" Type="http://schemas.openxmlformats.org/officeDocument/2006/relationships/hyperlink" Target="http://www.ely-keskus.fi/documents/10191/40049558/It%C3%A4-Suomen+j%C3%A4tesuunnitelman+arviointi+2020/97ccaf57-cb64-4758-895c-358019964025" TargetMode="External"/><Relationship Id="rId359" Type="http://schemas.openxmlformats.org/officeDocument/2006/relationships/hyperlink" Target="http://wwwi3.ymparisto.fi/i3/tilanne/fin/Lampotila/Lampotila.htm" TargetMode="External"/><Relationship Id="rId98" Type="http://schemas.openxmlformats.org/officeDocument/2006/relationships/hyperlink" Target="http://www.ely-keskus.fi/web/ely/poikkeusrahoitus" TargetMode="External"/><Relationship Id="rId121" Type="http://schemas.openxmlformats.org/officeDocument/2006/relationships/hyperlink" Target="http://www.ely-keskus.fi/web/ely/poikkeusrahoitus" TargetMode="External"/><Relationship Id="rId163" Type="http://schemas.openxmlformats.org/officeDocument/2006/relationships/hyperlink" Target="http://www.ely-keskus.fi/documents/10191/40147512/Harjukosken+myllypato/8b15bbab-db57-42a1-95d0-fee8653aa077?t=1588848665407" TargetMode="External"/><Relationship Id="rId219" Type="http://schemas.openxmlformats.org/officeDocument/2006/relationships/hyperlink" Target="https://vayla.fi/-/keltainen-sulkuviiva-jaa-historiaan-lahivuosien-aikana" TargetMode="External"/><Relationship Id="rId370" Type="http://schemas.openxmlformats.org/officeDocument/2006/relationships/hyperlink" Target="https://mmm.fi/vieraslajit" TargetMode="External"/><Relationship Id="rId426" Type="http://schemas.openxmlformats.org/officeDocument/2006/relationships/hyperlink" Target="https://hakulomake.fi/ym/fi/node/69" TargetMode="External"/><Relationship Id="rId230" Type="http://schemas.openxmlformats.org/officeDocument/2006/relationships/hyperlink" Target="http://www.vilkku.kuopio.fi" TargetMode="External"/><Relationship Id="rId25" Type="http://schemas.openxmlformats.org/officeDocument/2006/relationships/hyperlink" Target="http://www.ely-keskus.fi/documents/10191/40049560/Etel%C3%A4-Savon+j%C3%A4%C3%A4tilannekatsaus+30.1.2020/c1e5a898-d514-4c36-8309-a2820742798b" TargetMode="External"/><Relationship Id="rId67" Type="http://schemas.openxmlformats.org/officeDocument/2006/relationships/hyperlink" Target="https://www.ruokavirasto.fi/viljelijat/tuet-ja-rahoitus/ymparistosopimukset/hoitosuunnitelma/" TargetMode="External"/><Relationship Id="rId272" Type="http://schemas.openxmlformats.org/officeDocument/2006/relationships/hyperlink" Target="https://www.syke.fi/fi-FI/Ajankohtaista/Tiedotteet/Valtakunnallinen_levakatsaus_462020_Meri(57514)" TargetMode="External"/><Relationship Id="rId328" Type="http://schemas.openxmlformats.org/officeDocument/2006/relationships/hyperlink" Target="https://ely.maps.arcgis.com/apps/webappviewer/index.html?id=e2ed85641789499c8b27d0d18bcc67f7" TargetMode="External"/><Relationship Id="rId132" Type="http://schemas.openxmlformats.org/officeDocument/2006/relationships/hyperlink" Target="http://www.ely-keskus.fi/web/ely/poikkeusrahoitus" TargetMode="External"/><Relationship Id="rId174" Type="http://schemas.openxmlformats.org/officeDocument/2006/relationships/hyperlink" Target="https://www.ym.fi/fi-FI/Luonto/Luonnon_monimuotoisuus/Luonnonsuojeluohjelmat/Helmielinymparistoohjelma" TargetMode="External"/><Relationship Id="rId381" Type="http://schemas.openxmlformats.org/officeDocument/2006/relationships/hyperlink" Target="https://www.ym.fi/fi-FI/Luonto/Vesien_ja_merten_suojelu/Vesiensuojelun_tehostamisohjelma/Vesistokunnostuksen_rahoitushaku" TargetMode="External"/><Relationship Id="rId241" Type="http://schemas.openxmlformats.org/officeDocument/2006/relationships/hyperlink" Target="http://www.ely-keskus.fi/web/waltti-ita-suomi" TargetMode="External"/><Relationship Id="rId36" Type="http://schemas.openxmlformats.org/officeDocument/2006/relationships/hyperlink" Target="https://www.facebook.com/ohjaamosavonlinna" TargetMode="External"/><Relationship Id="rId283" Type="http://schemas.openxmlformats.org/officeDocument/2006/relationships/hyperlink" Target="http://www.ely-keskus.fi/web/ely/ely-keskusten-koronarahoituksen-jakautuminen" TargetMode="External"/><Relationship Id="rId339" Type="http://schemas.openxmlformats.org/officeDocument/2006/relationships/hyperlink" Target="http://www.syke.fi/fi-FI/Ajankohtaista/Tiedotteet/Valtakunnallinen_levakatsaus_462020_Meri(57514)" TargetMode="External"/><Relationship Id="rId78" Type="http://schemas.openxmlformats.org/officeDocument/2006/relationships/hyperlink" Target="https://www.facebook.com/puhettarahasta/" TargetMode="External"/><Relationship Id="rId101" Type="http://schemas.openxmlformats.org/officeDocument/2006/relationships/hyperlink" Target="http://www.ely-keskus.fi/web/ely/poikkeusrahoitus" TargetMode="External"/><Relationship Id="rId143" Type="http://schemas.openxmlformats.org/officeDocument/2006/relationships/hyperlink" Target="http://www.ely-keskus.fi/web/ely/uutiset-2020/-/asset_publisher/OvA3wfzIQ4AO/content/ely-keskusten-ensimmaiset-koronarahoituspaatokset-tehtiin-7-4-2020" TargetMode="External"/><Relationship Id="rId185" Type="http://schemas.openxmlformats.org/officeDocument/2006/relationships/hyperlink" Target="http://www.ely-keskus.fi/documents/10191/39983577/THLn+ohje+koulukuljetuksista/c2892a03-601a-4ab4-9817-bb0c5157bced" TargetMode="External"/><Relationship Id="rId350" Type="http://schemas.openxmlformats.org/officeDocument/2006/relationships/hyperlink" Target="http://www.ymparisto.fi/jokamiehenoikeudet" TargetMode="External"/><Relationship Id="rId406" Type="http://schemas.openxmlformats.org/officeDocument/2006/relationships/hyperlink" Target="https://www.ely-keskus.fi/web/ely/valtakunnalliset-stt-tiedotteet-tilaus" TargetMode="External"/><Relationship Id="rId9" Type="http://schemas.openxmlformats.org/officeDocument/2006/relationships/hyperlink" Target="http://www.ely-keskus.fi/documents/10191/39997741/Avustuskuulutus.pdf/48c0ea9a-2010-426c-a183-fd1c6112fa65" TargetMode="External"/><Relationship Id="rId210" Type="http://schemas.openxmlformats.org/officeDocument/2006/relationships/hyperlink" Target="https://tem.fi/koronavirus/toimintaohjeita-yrityksille" TargetMode="External"/><Relationship Id="rId392" Type="http://schemas.openxmlformats.org/officeDocument/2006/relationships/hyperlink" Target="http://www.ely-keskus.fi/web/ely/levatilanne" TargetMode="External"/><Relationship Id="rId252" Type="http://schemas.openxmlformats.org/officeDocument/2006/relationships/hyperlink" Target="http://www.ely-keskus.fi/web/ely/uutiset-2020/-/asset_publisher/OvA3wfzIQ4AO/content/ely-keskusten-koronatuet-palvelevat-useiden-toimialojen-yrityksia" TargetMode="External"/><Relationship Id="rId294" Type="http://schemas.openxmlformats.org/officeDocument/2006/relationships/hyperlink" Target="http://www.ely-keskus.fi/web/ely/uutiset-2020/-/asset_publisher/OvA3wfzIQ4AO/content/ely-keskusten-koronarahoituspaatoksia-tehty-1-419-kpl-yhteensa-18-197-217-euron-edesta" TargetMode="External"/><Relationship Id="rId308" Type="http://schemas.openxmlformats.org/officeDocument/2006/relationships/hyperlink" Target="mailto:etunimi.sukunimi@ely-keskus.fi" TargetMode="External"/><Relationship Id="rId47" Type="http://schemas.openxmlformats.org/officeDocument/2006/relationships/hyperlink" Target="http://www.ely-keskus.fi/documents/10191/40049560/J%C3%A4%C3%A4tilannekatsaus+Etel%C3%A4-Savo+24.2.2020/25bad330-9307-4ded-8c61-be01cfee7414" TargetMode="External"/><Relationship Id="rId89" Type="http://schemas.openxmlformats.org/officeDocument/2006/relationships/hyperlink" Target="http://www.ely-keskus.fi/documents/10191/40055503/Etel%C3%A4-Savon+ty%C3%B6llisyyskatsaus+helmikuu+2020/9223e751-226e-4a6b-8266-4b7fceff5f19" TargetMode="External"/><Relationship Id="rId112" Type="http://schemas.openxmlformats.org/officeDocument/2006/relationships/hyperlink" Target="http://www.ely-keskus.fi/documents/10191/40049558/Vesiensuojelun+tehostamisohjelma+kaupunkivedet+hankkeet/32b41ac3-d15a-4e72-8236-246025235640" TargetMode="External"/><Relationship Id="rId154" Type="http://schemas.openxmlformats.org/officeDocument/2006/relationships/hyperlink" Target="https://www.ely-keskus.fi/documents/10191/40579559/Lomake+20200423_Todistus+halliuroksen+poistamisesta.pdf/7fc31f44-0e29-4a76-ba2f-38fcf3a783d1" TargetMode="External"/><Relationship Id="rId361" Type="http://schemas.openxmlformats.org/officeDocument/2006/relationships/hyperlink" Target="http://www.ely-keskus.fi/web/ely/levatilanne" TargetMode="External"/><Relationship Id="rId196" Type="http://schemas.openxmlformats.org/officeDocument/2006/relationships/hyperlink" Target="http://www.ely-keskus.fi/web/ely/poikkeusrahoitus" TargetMode="External"/><Relationship Id="rId417" Type="http://schemas.openxmlformats.org/officeDocument/2006/relationships/hyperlink" Target="https://www.ely-keskus.fi/web/ely/pohjois-pohjanmaa-stt-tiedotteet-tilaus" TargetMode="External"/><Relationship Id="rId16" Type="http://schemas.openxmlformats.org/officeDocument/2006/relationships/hyperlink" Target="http://www.ely-keskus.fi/documents/10191/40049560/Etel%C3%A4-Savon+j%C3%A4%C3%A4tilannekatsaus+21.1.2020/2631182f-d6ad-4fe6-b830-017c8697913f" TargetMode="External"/><Relationship Id="rId221" Type="http://schemas.openxmlformats.org/officeDocument/2006/relationships/hyperlink" Target="https://www.ely-keskus.fi/web/ely/maaseudun-yritysten-valiaikainen-tuki" TargetMode="External"/><Relationship Id="rId263" Type="http://schemas.openxmlformats.org/officeDocument/2006/relationships/hyperlink" Target="http://www.ely-keskus.fi/web/ely/poikkeusrahoitus" TargetMode="External"/><Relationship Id="rId319" Type="http://schemas.openxmlformats.org/officeDocument/2006/relationships/hyperlink" Target="http://www.ely-keskus.fi/web/ely/tiedotteet-2019/-/asset_publisher/iCWWZEbHN7ZK/content/varsinais-suomen-ely-keskus-parantaa-lauttaliikenteen-palvelutasoa-uusilla-palvelusopimuksilla" TargetMode="External"/><Relationship Id="rId58" Type="http://schemas.openxmlformats.org/officeDocument/2006/relationships/hyperlink" Target="http://www.ferentes.fi" TargetMode="External"/><Relationship Id="rId123" Type="http://schemas.openxmlformats.org/officeDocument/2006/relationships/hyperlink" Target="https://tem.fi/koronavirus/toimintaohjeita-yrityksille" TargetMode="External"/><Relationship Id="rId330" Type="http://schemas.openxmlformats.org/officeDocument/2006/relationships/hyperlink" Target="https://wwwp2.ymparisto.fi/karpaloHtml5/html5viewer/?configBase=https%3a%2f%2fwwwp2.ymparisto.fi%2fkarpaloHtml5%2fH5cfg%2f5jv2bT6Mv6a223nUT" TargetMode="External"/><Relationship Id="rId165" Type="http://schemas.openxmlformats.org/officeDocument/2006/relationships/hyperlink" Target="mailto:@ely-keskus.fi" TargetMode="External"/><Relationship Id="rId372" Type="http://schemas.openxmlformats.org/officeDocument/2006/relationships/hyperlink" Target="https://www.ruokavirasto.fi/" TargetMode="External"/><Relationship Id="rId428" Type="http://schemas.openxmlformats.org/officeDocument/2006/relationships/image" Target="media/image34.png"/><Relationship Id="rId232" Type="http://schemas.openxmlformats.org/officeDocument/2006/relationships/hyperlink" Target="http://www.ely-keskus.fi/web/waltti-ita-suomi" TargetMode="External"/><Relationship Id="rId274" Type="http://schemas.openxmlformats.org/officeDocument/2006/relationships/hyperlink" Target="https://www.jarviwiki.fi/havaintolahetti/" TargetMode="External"/><Relationship Id="rId27" Type="http://schemas.openxmlformats.org/officeDocument/2006/relationships/hyperlink" Target="http://www.ely-keskus.fi/web/jarvi-suomen-ilmasto-ohjelma/etusivu" TargetMode="External"/><Relationship Id="rId69" Type="http://schemas.openxmlformats.org/officeDocument/2006/relationships/hyperlink" Target="https://www.ruokavirasto.fi/viljelijat/tuet-ja-rahoitus/maatilojen-neuvonta/" TargetMode="External"/><Relationship Id="rId134" Type="http://schemas.openxmlformats.org/officeDocument/2006/relationships/hyperlink" Target="http://www.ely-keskus.fi/web/ely/etela-savo-korona-tietoa-yrityksille" TargetMode="External"/><Relationship Id="rId80" Type="http://schemas.openxmlformats.org/officeDocument/2006/relationships/hyperlink" Target="http://www.ely-keskus.fi/web/ely/asioiverkossa" TargetMode="External"/><Relationship Id="rId176" Type="http://schemas.openxmlformats.org/officeDocument/2006/relationships/hyperlink" Target="http://www.ely-keskus.fi/web/ely/poikkeusrahoitus" TargetMode="External"/><Relationship Id="rId341" Type="http://schemas.openxmlformats.org/officeDocument/2006/relationships/hyperlink" Target="http://www.jarviwiki.fi/wiki/Lev%C3%A4tilanne" TargetMode="External"/><Relationship Id="rId383" Type="http://schemas.openxmlformats.org/officeDocument/2006/relationships/hyperlink" Target="http://www.ely-keskus.fi/web/ely/levatilanne" TargetMode="External"/><Relationship Id="rId201" Type="http://schemas.openxmlformats.org/officeDocument/2006/relationships/hyperlink" Target="http://www.ely-keskus.fi/web/ely/ely-keskusten-koronarahoituksen-jakautuminen" TargetMode="External"/><Relationship Id="rId243" Type="http://schemas.openxmlformats.org/officeDocument/2006/relationships/hyperlink" Target="https://www.traficom.fi/fi/liikenne/merenkulku/vesiliikenteen-pysyvat-kiellot-ja-rajoitukset" TargetMode="External"/><Relationship Id="rId285" Type="http://schemas.openxmlformats.org/officeDocument/2006/relationships/hyperlink" Target="http://www.ely-keskus.fi/web/ely/yrityksen-kehittamisavustus" TargetMode="External"/><Relationship Id="rId38" Type="http://schemas.openxmlformats.org/officeDocument/2006/relationships/hyperlink" Target="https://twitter.com/EtelaSavonELY" TargetMode="External"/><Relationship Id="rId103" Type="http://schemas.openxmlformats.org/officeDocument/2006/relationships/hyperlink" Target="https://www.ym.fi/fi-FI/Ajankohtaista/METSOohjelman_metsiensuojelu_edennyt_aik(56291)" TargetMode="External"/><Relationship Id="rId310" Type="http://schemas.openxmlformats.org/officeDocument/2006/relationships/hyperlink" Target="http://etunimi.sukunimi@mmm.fi" TargetMode="External"/><Relationship Id="rId91" Type="http://schemas.openxmlformats.org/officeDocument/2006/relationships/hyperlink" Target="http://www.ely-keskus.fi/documents/10191/40049558/Vesienhoidon+toteutus+Etel%C3%A4-Savossa+2019/1b3ddf80-be71-4336-a014-5b23e56098f4" TargetMode="External"/><Relationship Id="rId145" Type="http://schemas.openxmlformats.org/officeDocument/2006/relationships/hyperlink" Target="http://www.ely-keskus.fi/web/ely/koronarahoitus-ukk" TargetMode="External"/><Relationship Id="rId187" Type="http://schemas.openxmlformats.org/officeDocument/2006/relationships/hyperlink" Target="http://www.ely-keskus.fi/web/waltti-ita-suomi" TargetMode="External"/><Relationship Id="rId352" Type="http://schemas.openxmlformats.org/officeDocument/2006/relationships/hyperlink" Target="http://www.wwf.fi/norppakartta" TargetMode="External"/><Relationship Id="rId394" Type="http://schemas.openxmlformats.org/officeDocument/2006/relationships/hyperlink" Target="https://www.syke.fi/fi-FI/Ajankohtaista/Tiedotteet/Valtakunnallisen_levakatsauksen_yhteenve(58269)" TargetMode="External"/><Relationship Id="rId408" Type="http://schemas.openxmlformats.org/officeDocument/2006/relationships/hyperlink" Target="https://www.ely-keskus.fi/web/ely/etela-savo-stt-tiedotteet-tilaus" TargetMode="External"/><Relationship Id="rId1" Type="http://schemas.openxmlformats.org/officeDocument/2006/relationships/numbering" Target="numbering.xml"/><Relationship Id="rId212" Type="http://schemas.openxmlformats.org/officeDocument/2006/relationships/hyperlink" Target="http://link.webropolsurveys.com/S/2554D9D22B07345E" TargetMode="External"/><Relationship Id="rId233" Type="http://schemas.openxmlformats.org/officeDocument/2006/relationships/hyperlink" Target="http://vieraslajit.fi/" TargetMode="External"/><Relationship Id="rId254" Type="http://schemas.openxmlformats.org/officeDocument/2006/relationships/hyperlink" Target="http://www.ely-keskus.fi/web/ely/uutiset-2020/-/asset_publisher/OvA3wfzIQ4AO/content/ely-keskusten-ensimmaiset-koronarahoituspaatokset-tehtiin-7-4-2020" TargetMode="External"/><Relationship Id="rId28" Type="http://schemas.openxmlformats.org/officeDocument/2006/relationships/hyperlink" Target="http://www.ely-keskus.fi/web/ely/tapahtumat-ja-koulutukset?p_p_auth=LiWn16zg&amp;p_p_id=8&amp;p_p_lifecycle=0&amp;p_p_state=normal&amp;p_p_mode=view&amp;_8_struts_action=%2Fcalendar%2Fview_event&amp;_8_redirect=http%3A%2F%2Fwww.ely-keskus.fi%2Fweb%2Fely%2Ftapahtumat-ja-koulutukset%3Fp_p_id%3D101_INSTANCE_iRqz7ud6uzx8%26p_p_lifecycle%3D0%26p_p_state%3Dnormal%26p_p_mode%3Dview%26p_p_col_id%3Dcolumn-9%26p_p_col_count%3D1&amp;_8_eventId=40043704" TargetMode="External"/><Relationship Id="rId49" Type="http://schemas.openxmlformats.org/officeDocument/2006/relationships/hyperlink" Target="http://www.temtyollisyyskatsaus.fi/graph/tkat/tkat.aspx?ely=06" TargetMode="External"/><Relationship Id="rId114" Type="http://schemas.openxmlformats.org/officeDocument/2006/relationships/hyperlink" Target="http://www.ely-keskus.fi/web/ely/poikkeusrahoitus" TargetMode="External"/><Relationship Id="rId275" Type="http://schemas.openxmlformats.org/officeDocument/2006/relationships/hyperlink" Target="http://wwwi3.ymparisto.fi/i3/tilanne/fin/Lampotila/Lampotila.htm" TargetMode="External"/><Relationship Id="rId296" Type="http://schemas.openxmlformats.org/officeDocument/2006/relationships/hyperlink" Target="http://www.ely-keskus.fi/web/ely/poikkeusrahoitus" TargetMode="External"/><Relationship Id="rId300" Type="http://schemas.openxmlformats.org/officeDocument/2006/relationships/hyperlink" Target="https://www.valtiokonttori.fi/yleinen/usein-kysyttya-yritysten-kustannustuesta/" TargetMode="External"/><Relationship Id="rId60" Type="http://schemas.openxmlformats.org/officeDocument/2006/relationships/hyperlink" Target="http://www.finferries.fi" TargetMode="External"/><Relationship Id="rId81" Type="http://schemas.openxmlformats.org/officeDocument/2006/relationships/hyperlink" Target="http://www.ely-keskus.fi/web/ely/koronavirustilanne" TargetMode="External"/><Relationship Id="rId135" Type="http://schemas.openxmlformats.org/officeDocument/2006/relationships/hyperlink" Target="http://www.ely-keskus.fi/" TargetMode="External"/><Relationship Id="rId156" Type="http://schemas.openxmlformats.org/officeDocument/2006/relationships/hyperlink" Target="http://www.ely-keskus.fi/documents/10191/91073/HAKUOHJE+halliuroksen+poistaminen.pdf/2facd668-3ddc-4db0-b5d3-8a5387bcfd8c" TargetMode="External"/><Relationship Id="rId177" Type="http://schemas.openxmlformats.org/officeDocument/2006/relationships/hyperlink" Target="http://www.ely-keskus.fi/web/ely/koronarahoitus-ukk" TargetMode="External"/><Relationship Id="rId198" Type="http://schemas.openxmlformats.org/officeDocument/2006/relationships/hyperlink" Target="http://www.ely-keskus.fi/web/ely/koronarahoitus-ukk" TargetMode="External"/><Relationship Id="rId321" Type="http://schemas.openxmlformats.org/officeDocument/2006/relationships/hyperlink" Target="https://wwwp2.ymparisto.fi/scripts/kirjaudu.asp" TargetMode="External"/><Relationship Id="rId342" Type="http://schemas.openxmlformats.org/officeDocument/2006/relationships/hyperlink" Target="http://www.jarviwiki.fi/havaintolahetti/" TargetMode="External"/><Relationship Id="rId363" Type="http://schemas.openxmlformats.org/officeDocument/2006/relationships/hyperlink" Target="https://www.syke.fi/fi-FI/Ajankohtaista/Valtakunnallinen_levakatsaus_1672020_Sin(58069)" TargetMode="External"/><Relationship Id="rId384" Type="http://schemas.openxmlformats.org/officeDocument/2006/relationships/hyperlink" Target="http://www.jarviwiki.fi/wiki/Valtakunnallisen_lev%C3%A4seurannan_havaintopaikat/Etel%C3%A4-Savon_elinkeino-,_liikenne-_ja_ymp%C3%A4rist%C3%B6keskus" TargetMode="External"/><Relationship Id="rId419" Type="http://schemas.openxmlformats.org/officeDocument/2006/relationships/hyperlink" Target="https://www.ely-keskus.fi/web/ely/satakunta-stt-tiedotteet-tilaus" TargetMode="External"/><Relationship Id="rId202" Type="http://schemas.openxmlformats.org/officeDocument/2006/relationships/hyperlink" Target="http://www.ely-keskus.fi/documents/10191/40049558/Etel%C3%A4-Savoon+my%C3%B6nnetyt+korona-avustukset+kunnittain+14.5.2020/7a6ed145-c4e0-4363-9dd9-98a8cf453d0d" TargetMode="External"/><Relationship Id="rId223" Type="http://schemas.openxmlformats.org/officeDocument/2006/relationships/hyperlink" Target="https://www.ely-keskus.fi/web/ely/alkutuotannon-valiaikainen-tuki" TargetMode="External"/><Relationship Id="rId244" Type="http://schemas.openxmlformats.org/officeDocument/2006/relationships/hyperlink" Target="https://www.traficom.fi/fi/uutiset?aihe=%255B512%255D&amp;limit=20&amp;offset=0&amp;query=&amp;sort=created" TargetMode="External"/><Relationship Id="rId430" Type="http://schemas.openxmlformats.org/officeDocument/2006/relationships/theme" Target="theme/theme1.xml"/><Relationship Id="rId18" Type="http://schemas.openxmlformats.org/officeDocument/2006/relationships/hyperlink" Target="https://temtyollisyyskatsaus.fi/graph/tkat/tkat.aspx?ely=06" TargetMode="External"/><Relationship Id="rId39" Type="http://schemas.openxmlformats.org/officeDocument/2006/relationships/hyperlink" Target="https://www.facebook.com/nuorisotakuues" TargetMode="External"/><Relationship Id="rId265" Type="http://schemas.openxmlformats.org/officeDocument/2006/relationships/hyperlink" Target="http://www.ely-keskus.fi/web/ely/maaseudun-yritysten-alkutuotannon-ja-kalatalouden-koronatuki" TargetMode="External"/><Relationship Id="rId286" Type="http://schemas.openxmlformats.org/officeDocument/2006/relationships/hyperlink" Target="http://www.ely-keskus.fi/documents/19426953/0/Asiakasohje+2020/83c0658d-949d-4205-a25f-1a51d7e2ead8" TargetMode="External"/><Relationship Id="rId50" Type="http://schemas.openxmlformats.org/officeDocument/2006/relationships/image" Target="media/image8.jpeg"/><Relationship Id="rId104" Type="http://schemas.openxmlformats.org/officeDocument/2006/relationships/hyperlink" Target="http://www.metsonpolku.fi/fi-FI/METSOohjelma" TargetMode="External"/><Relationship Id="rId125" Type="http://schemas.openxmlformats.org/officeDocument/2006/relationships/hyperlink" Target="http://www.temtyollisyyskatsaus.fi/graph/tkat/tkat.aspx?ely=06" TargetMode="External"/><Relationship Id="rId146" Type="http://schemas.openxmlformats.org/officeDocument/2006/relationships/hyperlink" Target="https://tem.fi/koronavirus/toimintaohjeita-yrityksille" TargetMode="External"/><Relationship Id="rId167" Type="http://schemas.openxmlformats.org/officeDocument/2006/relationships/hyperlink" Target="http://www.ely-keskus.fi/web/ely/uutiset-2020/-/asset_publisher/OvA3wfzIQ4AO/content/ely-keskusten-koronatuet-palvelevat-useiden-toimialojen-yrityksia" TargetMode="External"/><Relationship Id="rId188" Type="http://schemas.openxmlformats.org/officeDocument/2006/relationships/hyperlink" Target="http://www.vilkku.kuopio.fi" TargetMode="External"/><Relationship Id="rId311" Type="http://schemas.openxmlformats.org/officeDocument/2006/relationships/hyperlink" Target="http://www.wwf.fi/norppakartta" TargetMode="External"/><Relationship Id="rId332" Type="http://schemas.openxmlformats.org/officeDocument/2006/relationships/hyperlink" Target="mailto:elina.laine@ely-keskus.fi" TargetMode="External"/><Relationship Id="rId353" Type="http://schemas.openxmlformats.org/officeDocument/2006/relationships/hyperlink" Target="http://www.mmm.fi/saimaannorppa" TargetMode="External"/><Relationship Id="rId374" Type="http://schemas.openxmlformats.org/officeDocument/2006/relationships/hyperlink" Target="http://www.ely-keskus.fi/documents/10191/40055503/Etel%C3%A4-Savon+ty%C3%B6llisyyskatsaus+kes%C3%A4kuu+2020.pdf/8de479ff-1900-4696-a5f5-5c21e2e25de9?t=1594990693000" TargetMode="External"/><Relationship Id="rId395" Type="http://schemas.openxmlformats.org/officeDocument/2006/relationships/hyperlink" Target="http://www.jarviwiki.fi/wiki/Lev%C3%A4tilanne" TargetMode="External"/><Relationship Id="rId409" Type="http://schemas.openxmlformats.org/officeDocument/2006/relationships/hyperlink" Target="https://www.ely-keskus.fi/web/ely/hame-stt-tiedotteet-tilaus" TargetMode="External"/><Relationship Id="rId71" Type="http://schemas.openxmlformats.org/officeDocument/2006/relationships/hyperlink" Target="https://www.laidunpankki.fi/" TargetMode="External"/><Relationship Id="rId92" Type="http://schemas.openxmlformats.org/officeDocument/2006/relationships/hyperlink" Target="https://www.ym.fi/vedenvuoro" TargetMode="External"/><Relationship Id="rId213" Type="http://schemas.openxmlformats.org/officeDocument/2006/relationships/hyperlink" Target="http://www.ymparisto.fi/fi-FI/Elinymparisto_ja_kaavoitus/Elinymparisto/Kulttuuriymparisto/Kulttuuriympariston_hoidon_hallinto/EtelaSavon_kulttuuriymparistopalkinto(56578)" TargetMode="External"/><Relationship Id="rId234" Type="http://schemas.openxmlformats.org/officeDocument/2006/relationships/hyperlink" Target="https://laji.fi/" TargetMode="External"/><Relationship Id="rId420" Type="http://schemas.openxmlformats.org/officeDocument/2006/relationships/hyperlink" Target="https://www.ely-keskus.fi/web/ely/uusimaa-stt-tiedotteet-tilaus" TargetMode="External"/><Relationship Id="rId2" Type="http://schemas.openxmlformats.org/officeDocument/2006/relationships/styles" Target="styles.xml"/><Relationship Id="rId29" Type="http://schemas.openxmlformats.org/officeDocument/2006/relationships/image" Target="media/image4.jpeg"/><Relationship Id="rId255" Type="http://schemas.openxmlformats.org/officeDocument/2006/relationships/hyperlink" Target="http://www.ely-keskus.fi/web/ely/poikkeusrahoitus" TargetMode="External"/><Relationship Id="rId276" Type="http://schemas.openxmlformats.org/officeDocument/2006/relationships/hyperlink" Target="https://vayla.fi/-/tienvarsien-niitot-tukevat-luonnon-monimuotoisuuden-sailymista-ja-tuovat-turvallisuutta-teille" TargetMode="External"/><Relationship Id="rId297" Type="http://schemas.openxmlformats.org/officeDocument/2006/relationships/hyperlink" Target="http://www.ely-keskus.fi/web/ely/koronarahoitus-ukk" TargetMode="External"/><Relationship Id="rId40" Type="http://schemas.openxmlformats.org/officeDocument/2006/relationships/hyperlink" Target="https://peda.net/hankkeet/eejn" TargetMode="External"/><Relationship Id="rId115" Type="http://schemas.openxmlformats.org/officeDocument/2006/relationships/hyperlink" Target="http://www.ely-keskus.fi/web/ely/koronarahoitus-ukk" TargetMode="External"/><Relationship Id="rId136" Type="http://schemas.openxmlformats.org/officeDocument/2006/relationships/hyperlink" Target="http://mmm.fi/saimaannorppa" TargetMode="External"/><Relationship Id="rId157" Type="http://schemas.openxmlformats.org/officeDocument/2006/relationships/hyperlink" Target="https://anon.ahtp.fi/_layouts/15/Lomake.ashx?LomakeID=10117" TargetMode="External"/><Relationship Id="rId178" Type="http://schemas.openxmlformats.org/officeDocument/2006/relationships/hyperlink" Target="http://tem.fi/koronavirus/toimintaohjeita-yrityksille" TargetMode="External"/><Relationship Id="rId301" Type="http://schemas.openxmlformats.org/officeDocument/2006/relationships/hyperlink" Target="http://www.ely-keskus.fi/web/ely/ely-keskusten-koronarahoituksen-jakautuminen" TargetMode="External"/><Relationship Id="rId322" Type="http://schemas.openxmlformats.org/officeDocument/2006/relationships/hyperlink" Target="http://www.ymparisto.fi/fi-FI/Vesi/Vesiensuojelu/Pohjaveden_suojelu/Pohjavesialueet?f=EtelaSavon_ELYkeskus" TargetMode="External"/><Relationship Id="rId343" Type="http://schemas.openxmlformats.org/officeDocument/2006/relationships/hyperlink" Target="http://wwwi3.ymparisto.fi/i3/tilanne/fin/Lampotila/Lampotila.htm" TargetMode="External"/><Relationship Id="rId364" Type="http://schemas.openxmlformats.org/officeDocument/2006/relationships/hyperlink" Target="http://www.jarviwiki.fi/wiki/Lev%C3%A4tilanne" TargetMode="External"/><Relationship Id="rId61" Type="http://schemas.openxmlformats.org/officeDocument/2006/relationships/hyperlink" Target="http://www.ksloy.fi" TargetMode="External"/><Relationship Id="rId82" Type="http://schemas.openxmlformats.org/officeDocument/2006/relationships/hyperlink" Target="https://www.youtube.com/playlist?list=PLOsNIo1WyAXMtScv85pnhRfVWWSldnIab" TargetMode="External"/><Relationship Id="rId199" Type="http://schemas.openxmlformats.org/officeDocument/2006/relationships/hyperlink" Target="http://www.ely-keskus.fi/web/ely/koronarahoitus-ukk" TargetMode="External"/><Relationship Id="rId203" Type="http://schemas.openxmlformats.org/officeDocument/2006/relationships/hyperlink" Target="http://www.ely-keskus.fi/web/ely/-/lukuisat-suomalaiset-yritykset-ovat-saaneet-ely-keskuksilta-kriisiapua-maksatusten-hakemisen-on-tarkoitus-avautua-ensi-tiistaina" TargetMode="External"/><Relationship Id="rId385" Type="http://schemas.openxmlformats.org/officeDocument/2006/relationships/hyperlink" Target="https://www.syke.fi/fi-FI/Tutkimus__kehittaminen/Vesi/Valtakunnallinen_levakatsaus_682020_Meri(58147)" TargetMode="External"/><Relationship Id="rId19" Type="http://schemas.openxmlformats.org/officeDocument/2006/relationships/hyperlink" Target="https://julkaisut.valtioneuvosto.fi/bitstream/handle/10024/162039/TEM_2020_04.pdf" TargetMode="External"/><Relationship Id="rId224" Type="http://schemas.openxmlformats.org/officeDocument/2006/relationships/hyperlink" Target="https://www.ely-keskus.fi/web/ely/alkutuotannon-valiaikainen-tuki" TargetMode="External"/><Relationship Id="rId245" Type="http://schemas.openxmlformats.org/officeDocument/2006/relationships/hyperlink" Target="https://vayla.fi/vesivaylat/rajoitusalueet" TargetMode="External"/><Relationship Id="rId266" Type="http://schemas.openxmlformats.org/officeDocument/2006/relationships/hyperlink" Target="https://vayla.fi/-/tutkimus-tienkayttajat-tyytyvaisia-paateiden-talvihoitoon-raskaalta-liikenteelta-kiitosta-liukkaudentorjunnasta" TargetMode="External"/><Relationship Id="rId287" Type="http://schemas.openxmlformats.org/officeDocument/2006/relationships/hyperlink" Target="http://www.keha-keskus.fi/poikkeusrahoitus/mara" TargetMode="External"/><Relationship Id="rId410" Type="http://schemas.openxmlformats.org/officeDocument/2006/relationships/hyperlink" Target="https://www.ely-keskus.fi/web/ely/kaakkois-suomi-stt-tiedotteet-tilaus" TargetMode="External"/><Relationship Id="rId30" Type="http://schemas.openxmlformats.org/officeDocument/2006/relationships/image" Target="media/image5.jpeg"/><Relationship Id="rId105" Type="http://schemas.openxmlformats.org/officeDocument/2006/relationships/hyperlink" Target="https://www.ym.fi/helmi" TargetMode="External"/><Relationship Id="rId126" Type="http://schemas.openxmlformats.org/officeDocument/2006/relationships/hyperlink" Target="https://www.ely-keskus.fi/documents/10191/58197/Pohjois-Savon_+ELY-keskuksen_Tienpidon_+ja_liikenteen+suunnitelma_2020-2023.pdf/485725cb-cb1f-4095-bec5-af2034a04577" TargetMode="External"/><Relationship Id="rId147" Type="http://schemas.openxmlformats.org/officeDocument/2006/relationships/hyperlink" Target="http://www.ely-keskus.fi/web/ely/-/ely-keskusten-koronarahoituksen-hakemusmaarat-ja-seka-haetut-avustussummat-kasvussa" TargetMode="External"/><Relationship Id="rId168" Type="http://schemas.openxmlformats.org/officeDocument/2006/relationships/hyperlink" Target="http://www.ely-keskus.fi/web/ely/uutiset-2020/-/asset_publisher/OvA3wfzIQ4AO/content/ely-keskusten-koronarahoituspaatoksia-tehty-1-419-kpl-yhteensa-18-197-217-euron-edesta" TargetMode="External"/><Relationship Id="rId312" Type="http://schemas.openxmlformats.org/officeDocument/2006/relationships/hyperlink" Target="http://www.mmm.fi/saimaannorppa" TargetMode="External"/><Relationship Id="rId333" Type="http://schemas.openxmlformats.org/officeDocument/2006/relationships/hyperlink" Target="mailto:sari.yli-mannila@ely-keskus.fi" TargetMode="External"/><Relationship Id="rId354" Type="http://schemas.openxmlformats.org/officeDocument/2006/relationships/hyperlink" Target="http://www.ely-keskus.fi/web/ely/levatilanne" TargetMode="External"/><Relationship Id="rId51" Type="http://schemas.openxmlformats.org/officeDocument/2006/relationships/hyperlink" Target="http://www.ymparisto.fi/fi-FI/Vesi/Vesiensuojelu/Pohjaveden_suojelu/Pohjavesialueet?f=EtelaSavon_ELYkeskus" TargetMode="External"/><Relationship Id="rId72" Type="http://schemas.openxmlformats.org/officeDocument/2006/relationships/hyperlink" Target="https://mmm.fi/cap27" TargetMode="External"/><Relationship Id="rId93" Type="http://schemas.openxmlformats.org/officeDocument/2006/relationships/image" Target="media/image14.jpeg"/><Relationship Id="rId189" Type="http://schemas.openxmlformats.org/officeDocument/2006/relationships/hyperlink" Target="http://www.mikkeli.fi/joukkoliikenne" TargetMode="External"/><Relationship Id="rId375" Type="http://schemas.openxmlformats.org/officeDocument/2006/relationships/hyperlink" Target="https://www.temtyollisyyskatsaus.fi/graph/tkat/tkat.aspx?ely=06" TargetMode="External"/><Relationship Id="rId396" Type="http://schemas.openxmlformats.org/officeDocument/2006/relationships/hyperlink" Target="http://www.jarviwiki.fi/havaintolahetti/" TargetMode="External"/><Relationship Id="rId3" Type="http://schemas.openxmlformats.org/officeDocument/2006/relationships/settings" Target="settings.xml"/><Relationship Id="rId214" Type="http://schemas.openxmlformats.org/officeDocument/2006/relationships/hyperlink" Target="mailto:maarit.kauppinen@ely-keskus.fi" TargetMode="External"/><Relationship Id="rId235" Type="http://schemas.openxmlformats.org/officeDocument/2006/relationships/image" Target="media/image23.jpeg"/><Relationship Id="rId256" Type="http://schemas.openxmlformats.org/officeDocument/2006/relationships/hyperlink" Target="http://www.ely-keskus.fi/web/ely/koronarahoitus-ukk" TargetMode="External"/><Relationship Id="rId277" Type="http://schemas.openxmlformats.org/officeDocument/2006/relationships/hyperlink" Target="https://vieraslajit.fi/" TargetMode="External"/><Relationship Id="rId298" Type="http://schemas.openxmlformats.org/officeDocument/2006/relationships/hyperlink" Target="https://tem.fi/koronavirus/toimintaohjeita-yrityksille" TargetMode="External"/><Relationship Id="rId400" Type="http://schemas.openxmlformats.org/officeDocument/2006/relationships/hyperlink" Target="https://www.lausuntopalvelu.fi/FI/Proposal/Participation?proposalId=e6f74170-ce24-440f-bcaa-feada42eaf2a" TargetMode="External"/><Relationship Id="rId421" Type="http://schemas.openxmlformats.org/officeDocument/2006/relationships/hyperlink" Target="https://www.ely-keskus.fi/web/ely/varsinais-suomi-stt-tiedotteet-tilaus" TargetMode="External"/><Relationship Id="rId116" Type="http://schemas.openxmlformats.org/officeDocument/2006/relationships/hyperlink" Target="https://tem.fi/koronavirus/toimintaohjeita-yrityksille" TargetMode="External"/><Relationship Id="rId137" Type="http://schemas.openxmlformats.org/officeDocument/2006/relationships/hyperlink" Target="http://norppakartta.wwf.fi/" TargetMode="External"/><Relationship Id="rId158" Type="http://schemas.openxmlformats.org/officeDocument/2006/relationships/hyperlink" Target="mailto:kirjaamo.varsinais-suomi@ely-keskus.fi" TargetMode="External"/><Relationship Id="rId302" Type="http://schemas.openxmlformats.org/officeDocument/2006/relationships/hyperlink" Target="http://www.ely-keskus.fi/web/ely/yrityksen-kehittamisavustus" TargetMode="External"/><Relationship Id="rId323" Type="http://schemas.openxmlformats.org/officeDocument/2006/relationships/hyperlink" Target="http://www.ely-keskus.fi/documents/10191/39983577/It%C3%A4-Suomi+logistiikkaselvitys/f2914f98-6e1c-4576-b36c-91137017f123" TargetMode="External"/><Relationship Id="rId344" Type="http://schemas.openxmlformats.org/officeDocument/2006/relationships/hyperlink" Target="http://www.ely-keskus.fi/documents/10191/40049558/Ty%C3%B6llisyyskatsaus+Etel%C3%A4-Savo+toukokuu+2020/6a41825b-f355-41fc-bc8d-9d7513a24af3" TargetMode="External"/><Relationship Id="rId20" Type="http://schemas.openxmlformats.org/officeDocument/2006/relationships/hyperlink" Target="http://www.ely-keskus.fi/documents/10191/45146/Nuorten+palvelut+tuloksellisuustutkimus/b431f4e8-d21f-4b50-93c9-9571b2be6a05" TargetMode="External"/><Relationship Id="rId41" Type="http://schemas.openxmlformats.org/officeDocument/2006/relationships/image" Target="media/image7.jpeg"/><Relationship Id="rId62" Type="http://schemas.openxmlformats.org/officeDocument/2006/relationships/hyperlink" Target="https://www.ruokavirasto.fi/" TargetMode="External"/><Relationship Id="rId83" Type="http://schemas.openxmlformats.org/officeDocument/2006/relationships/hyperlink" Target="https://www.youtube.com/watch?v=sF-K86id530" TargetMode="External"/><Relationship Id="rId179" Type="http://schemas.openxmlformats.org/officeDocument/2006/relationships/image" Target="media/image22.jpeg"/><Relationship Id="rId365" Type="http://schemas.openxmlformats.org/officeDocument/2006/relationships/hyperlink" Target="http://www.jarviwiki.fi/havaintolahetti/" TargetMode="External"/><Relationship Id="rId386" Type="http://schemas.openxmlformats.org/officeDocument/2006/relationships/hyperlink" Target="http://www.jarviwiki.fi/wiki/Lev%C3%A4tilanne" TargetMode="External"/><Relationship Id="rId190" Type="http://schemas.openxmlformats.org/officeDocument/2006/relationships/hyperlink" Target="mailto:@ely-keskus.fi" TargetMode="External"/><Relationship Id="rId204" Type="http://schemas.openxmlformats.org/officeDocument/2006/relationships/hyperlink" Target="http://www.ely-keskus.fi/web/ely/-/ely-keskusten-koronarahoituksen-hakemusmaarat-ja-seka-haetut-avustussummat-kasvussa" TargetMode="External"/><Relationship Id="rId225" Type="http://schemas.openxmlformats.org/officeDocument/2006/relationships/hyperlink" Target="https://www.ely-keskus.fi/web/ely/kalatalouden-valiaikainen-tuki" TargetMode="External"/><Relationship Id="rId246" Type="http://schemas.openxmlformats.org/officeDocument/2006/relationships/hyperlink" Target="https://tem.fi/artikkeli/-/asset_publisher/kustannustuen-lakiesitys-eduskuntaan-talla-viikolla-business-finlandin-ja-ely-keskusten-koronahaut-auki-8-6-saakka" TargetMode="External"/><Relationship Id="rId267" Type="http://schemas.openxmlformats.org/officeDocument/2006/relationships/hyperlink" Target="http://urn.fi/URN:ISBN:978-952-361-212-9" TargetMode="External"/><Relationship Id="rId288" Type="http://schemas.openxmlformats.org/officeDocument/2006/relationships/hyperlink" Target="https://www.ely-keskus.fi/web/ely/tiedotteet-2020/-/asset_publisher/iCWWZEbHN7ZK/content/ely-keskusten-myontaman-yrityksen-tilanneanalyysin-ja-kehittamisavustuksen-koronarahoitushaku-paattyy-maanantaina-8-6-kello-16-15-saapuneet-hakemukset" TargetMode="External"/><Relationship Id="rId411" Type="http://schemas.openxmlformats.org/officeDocument/2006/relationships/hyperlink" Target="https://www.ely-keskus.fi/web/ely/kainuu-stt-tiedotteet-tilaus" TargetMode="External"/><Relationship Id="rId106" Type="http://schemas.openxmlformats.org/officeDocument/2006/relationships/image" Target="media/image16.jpeg"/><Relationship Id="rId127" Type="http://schemas.openxmlformats.org/officeDocument/2006/relationships/hyperlink" Target="http://www.ely-keskus.fi/web/ely/uutiset-2020/-/asset_publisher/zLV23p6BEOJa/content/ely-keskusten-koronarahoituspaatoksia-tehty-1-419-kpl-yhteensa-18-197-217-euron-edesta" TargetMode="External"/><Relationship Id="rId313" Type="http://schemas.openxmlformats.org/officeDocument/2006/relationships/hyperlink" Target="https://kalastusrajoitus.fi/assets/etela_suomi.pdf" TargetMode="External"/><Relationship Id="rId10" Type="http://schemas.openxmlformats.org/officeDocument/2006/relationships/hyperlink" Target="https://www.finlex.fi/fi/laki/alkup/2019/20190246" TargetMode="External"/><Relationship Id="rId31" Type="http://schemas.openxmlformats.org/officeDocument/2006/relationships/image" Target="media/image6.jpeg"/><Relationship Id="rId52" Type="http://schemas.openxmlformats.org/officeDocument/2006/relationships/hyperlink" Target="https://wwwp2.ymparisto.fi/scripts/kirjaudu.asp" TargetMode="External"/><Relationship Id="rId73" Type="http://schemas.openxmlformats.org/officeDocument/2006/relationships/hyperlink" Target="https://www.finlex.fi/fi/laki/kokoelma/2020/" TargetMode="External"/><Relationship Id="rId94" Type="http://schemas.openxmlformats.org/officeDocument/2006/relationships/hyperlink" Target="https://liikennetilanne.tmfg.fi/" TargetMode="External"/><Relationship Id="rId148" Type="http://schemas.openxmlformats.org/officeDocument/2006/relationships/hyperlink" Target="http://www.ely-keskus.fi/web/ely/etela-savo-korona-tietoa-yrityksille" TargetMode="External"/><Relationship Id="rId169" Type="http://schemas.openxmlformats.org/officeDocument/2006/relationships/hyperlink" Target="http://www.ely-keskus.fi/web/ely/uutiset-2020/-/asset_publisher/OvA3wfzIQ4AO/content/ely-keskusten-ensimmaiset-koronarahoituspaatokset-tehtiin-7-4-2020" TargetMode="External"/><Relationship Id="rId334" Type="http://schemas.openxmlformats.org/officeDocument/2006/relationships/hyperlink" Target="mailto:mika.heikkinen@ymparisto.fi" TargetMode="External"/><Relationship Id="rId355" Type="http://schemas.openxmlformats.org/officeDocument/2006/relationships/hyperlink" Target="http://www.jarviwiki.fi/wiki/Valtakunnallisen_lev%C3%A4seurannan_havaintopaikat/Etel%C3%A4-Savon_elinkeino-,_liikenne-_ja_ymp%C3%A4rist%C3%B6keskus" TargetMode="External"/><Relationship Id="rId376" Type="http://schemas.openxmlformats.org/officeDocument/2006/relationships/hyperlink" Target="https://link.webropolsurveys.com/S/D6B7DC4DD5CCD99E" TargetMode="External"/><Relationship Id="rId397" Type="http://schemas.openxmlformats.org/officeDocument/2006/relationships/hyperlink" Target="http://wwwi3.ymparisto.fi/i3/tilanne/fin/Lampotila/Lampotila.htm" TargetMode="External"/><Relationship Id="rId4" Type="http://schemas.openxmlformats.org/officeDocument/2006/relationships/webSettings" Target="webSettings.xml"/><Relationship Id="rId180" Type="http://schemas.openxmlformats.org/officeDocument/2006/relationships/hyperlink" Target="https://www.ymparisto.fi/fi-FI/Luonto/Luontotyypit/Luontotyyppien_uhanalaisuus/Perinnebiotoopit" TargetMode="External"/><Relationship Id="rId215" Type="http://schemas.openxmlformats.org/officeDocument/2006/relationships/hyperlink" Target="mailto:juha.putkinen@cleanosol.fi" TargetMode="External"/><Relationship Id="rId236" Type="http://schemas.openxmlformats.org/officeDocument/2006/relationships/hyperlink" Target="http://www.ely-keskus.fi/documents/10191/40343929/Reima+Leinonen_higres.jpg/10ffeb6f-c40d-418c-9e1c-c38b22f513cc?t=1590668959719" TargetMode="External"/><Relationship Id="rId257" Type="http://schemas.openxmlformats.org/officeDocument/2006/relationships/hyperlink" Target="https://www.ely-keskus.fi/web/ely/koronarahoitus-ukk" TargetMode="External"/><Relationship Id="rId278" Type="http://schemas.openxmlformats.org/officeDocument/2006/relationships/hyperlink" Target="https://palautevayla.fi/aspa" TargetMode="External"/><Relationship Id="rId401" Type="http://schemas.openxmlformats.org/officeDocument/2006/relationships/hyperlink" Target="http://www.ely-keskus.fi/documents/10191/40049558/Etel%C3%A4-Savon+ELY-keskuksen+lausunto+mets%C3%A4ohjelmasta.pdf/dea0eabf-b93d-4dc9-915b-2699bd2803fc?t=1599063362000" TargetMode="External"/><Relationship Id="rId422" Type="http://schemas.openxmlformats.org/officeDocument/2006/relationships/hyperlink" Target="http://www.ely-keskus.fi/documents/10191/40055503/Etel%C3%A4-Savon+ty%C3%B6llisyyskatsaus+elokuu+2020.pdf/05a3a671-eac8-4b26-a297-a22d66977542?t=1600692781000" TargetMode="External"/><Relationship Id="rId303" Type="http://schemas.openxmlformats.org/officeDocument/2006/relationships/hyperlink" Target="http://www.ely-keskus.fi/web/yritystenkehittamispalvelut" TargetMode="External"/><Relationship Id="rId42" Type="http://schemas.openxmlformats.org/officeDocument/2006/relationships/hyperlink" Target="https://paallysteet-itasuomi.sito.fi/julkinen/link/jkJwb" TargetMode="External"/><Relationship Id="rId84" Type="http://schemas.openxmlformats.org/officeDocument/2006/relationships/hyperlink" Target="https://vyvi-nettiposti.vy-verkko.fi/owa/redir.aspx?REF=Ml-iVsQ_nj-3_e-stakuDQMzSa5Wpi4NT85TK43UMNiNLukp3svXCAFtYWlsdG86bGF1cmEucnV1c2thbmVuQGVseS1rZXNrdXMuZmk." TargetMode="External"/><Relationship Id="rId138" Type="http://schemas.openxmlformats.org/officeDocument/2006/relationships/hyperlink" Target="http://www.ely-keskus.fi/web/ely/tapahtumat-ja-koulutukset?p_p_auth=T3UQU6vk&amp;p_p_id=8&amp;p_p_lifecycle=0&amp;p_p_state=normal&amp;p_p_mode=view&amp;_8_struts_action=%2Fcalendar%2Fview_event&amp;_8_redirect=http%3A%2F%2Fwww.ely-keskus.fi%2Fweb%2Fely%2Ftapahtumat-ja-koulutukset%3Fp_p_id%3D101_INSTANCE_iRqz7ud6uzx8%26p_p_lifecycle%3D0%26p_p_state%3Dnormal%26p_p_mode%3Dview%26p_p_col_id%3Dcolumn-9%26p_p_col_count%3D1&amp;_8_eventId=40713626" TargetMode="External"/><Relationship Id="rId345" Type="http://schemas.openxmlformats.org/officeDocument/2006/relationships/hyperlink" Target="http://www.temtyollisyyskatsaus.fi/graph/tkat/tkat.aspx?ely=06" TargetMode="External"/><Relationship Id="rId387" Type="http://schemas.openxmlformats.org/officeDocument/2006/relationships/hyperlink" Target="http://www.jarviwiki.fi/havaintolahetti/" TargetMode="External"/><Relationship Id="rId191" Type="http://schemas.openxmlformats.org/officeDocument/2006/relationships/hyperlink" Target="http://www.ely-keskus.fi/web/ely/-/lukuisat-suomalaiset-yritykset-ovat-saaneet-ely-keskuksilta-kriisiapua-maksatusten-hakemisen-on-tarkoitus-avautua-ensi-tiistaina" TargetMode="External"/><Relationship Id="rId205" Type="http://schemas.openxmlformats.org/officeDocument/2006/relationships/hyperlink" Target="http://www.ely-keskus.fi/web/ely/uutiset-2020/-/asset_publisher/OvA3wfzIQ4AO/content/ely-keskusten-koronatuet-palvelevat-useiden-toimialojen-yrityksia" TargetMode="External"/><Relationship Id="rId247" Type="http://schemas.openxmlformats.org/officeDocument/2006/relationships/hyperlink" Target="https://www.ely-keskus.fi/web/yritystenkehittamispalvelut" TargetMode="External"/><Relationship Id="rId412" Type="http://schemas.openxmlformats.org/officeDocument/2006/relationships/hyperlink" Target="https://www.ely-keskus.fi/web/ely/keski-suomi-stt-tiedotteet-tilaus" TargetMode="External"/><Relationship Id="rId107" Type="http://schemas.openxmlformats.org/officeDocument/2006/relationships/image" Target="media/image17.png"/><Relationship Id="rId289" Type="http://schemas.openxmlformats.org/officeDocument/2006/relationships/hyperlink" Target="http://www.ely-keskus.fi/web/ely/-/maaseudun-ja-kalatalouden-koronatukia-haettu-ely-keskuksista-ensimmaisen-hakuviikon-aikana-noin-360" TargetMode="External"/><Relationship Id="rId11" Type="http://schemas.openxmlformats.org/officeDocument/2006/relationships/hyperlink" Target="https://www.finlex.fi/fi/laki/kokoelma/2019/sk20191239.pdf" TargetMode="External"/><Relationship Id="rId53" Type="http://schemas.openxmlformats.org/officeDocument/2006/relationships/hyperlink" Target="http://www.ymparisto.fi/fi-FI/Vesi/Vesiensuojelu/Pohjaveden_suojelu/Pohjavesialueet?f=EtelaSavon_ELYkeskus" TargetMode="External"/><Relationship Id="rId149" Type="http://schemas.openxmlformats.org/officeDocument/2006/relationships/hyperlink" Target="http://www.ely-keskus.fi/" TargetMode="External"/><Relationship Id="rId314" Type="http://schemas.openxmlformats.org/officeDocument/2006/relationships/hyperlink" Target="http://www.kalastusrajoitus.fi" TargetMode="External"/><Relationship Id="rId356" Type="http://schemas.openxmlformats.org/officeDocument/2006/relationships/hyperlink" Target="http://www.syke.fi/fi-FI/Ajankohtaista/Tiedotteet/Valtakunnallinen_levakatsaus_462020_Meri(57514)" TargetMode="External"/><Relationship Id="rId398" Type="http://schemas.openxmlformats.org/officeDocument/2006/relationships/hyperlink" Target="http://propuruvesi.maps.arcgis.com/apps/MapSeries/index.html?appid=5bfdbea7e20d4b3ca862083304cb44b1" TargetMode="External"/><Relationship Id="rId95" Type="http://schemas.openxmlformats.org/officeDocument/2006/relationships/hyperlink" Target="https://vayla.fi/tieverkko/kunnossapito/painorajoitukset" TargetMode="External"/><Relationship Id="rId160" Type="http://schemas.openxmlformats.org/officeDocument/2006/relationships/hyperlink" Target="https://www.ymparisto.fi/download/noname/%7B6F11875F-1A28-41E9-848A-1E85DADF3BD2%7D/38893" TargetMode="External"/><Relationship Id="rId216" Type="http://schemas.openxmlformats.org/officeDocument/2006/relationships/hyperlink" Target="http://www.ely-keskus.fi/documents/10191/39983577/Tiedote_POS+ELY_T%C3%A4rist%C3%A4v%C3%A4t+merkinn%C3%A4t_2020.pdf/86d3d651-9c91-4925-a2ba-84aec4680998" TargetMode="External"/><Relationship Id="rId423" Type="http://schemas.openxmlformats.org/officeDocument/2006/relationships/hyperlink" Target="http://www.ely-keskus.fi/documents/10191/40587553/lahivirkistyshaku_2020_ohje.pdf/1185f83e-0272-46ad-bbba-16752cbd6754?t=1600681053000" TargetMode="External"/><Relationship Id="rId258" Type="http://schemas.openxmlformats.org/officeDocument/2006/relationships/hyperlink" Target="https://tem.fi/koronavirus/toimintaohjeita-yrityksille" TargetMode="External"/><Relationship Id="rId22" Type="http://schemas.openxmlformats.org/officeDocument/2006/relationships/hyperlink" Target="http://www.ely-keskus.fi/documents/10191/40049558/Etel%C3%A4-Savon+pohjavesien+tilan+riskialueet+2019/2c24469c-b798-4d73-a012-0d553813e373" TargetMode="External"/><Relationship Id="rId64" Type="http://schemas.openxmlformats.org/officeDocument/2006/relationships/image" Target="media/image9.jpeg"/><Relationship Id="rId118" Type="http://schemas.openxmlformats.org/officeDocument/2006/relationships/hyperlink" Target="http://www.ely-keskus.fi/web/ely/kuulutukset" TargetMode="External"/><Relationship Id="rId325" Type="http://schemas.openxmlformats.org/officeDocument/2006/relationships/image" Target="media/image26.jpeg"/><Relationship Id="rId367" Type="http://schemas.openxmlformats.org/officeDocument/2006/relationships/hyperlink" Target="http://propuruvesi.maps.arcgis.com/apps/MapSeries/index.html?appid=5bfdbea7e20d4b3ca862083304cb44b1" TargetMode="External"/><Relationship Id="rId171" Type="http://schemas.openxmlformats.org/officeDocument/2006/relationships/hyperlink" Target="http://www.ely-keskus.fi/web/ely/koronarahoitus-ukk" TargetMode="External"/><Relationship Id="rId227" Type="http://schemas.openxmlformats.org/officeDocument/2006/relationships/hyperlink" Target="http://www.ely-keskus.fi/documents/10191/40055503/Etel%C3%A4-Savon+ty%C3%B6llisyyskatsaus+huhtikuu+2020+uusi/c53a0940-95b8-4c2d-929d-db8b36924bdf" TargetMode="External"/><Relationship Id="rId269" Type="http://schemas.openxmlformats.org/officeDocument/2006/relationships/hyperlink" Target="http://www.ely-keskus.fi/documents/10191/39983577/Vuonna+2020+kalastonhoitomaksuvaroista+avustusta+saaneet+hankkeet+J%C3%A4rvi-Suomessa_tiedoteliite.pdf/677e17a2-0132-466f-9089-f5c6be1176a3" TargetMode="External"/><Relationship Id="rId33" Type="http://schemas.openxmlformats.org/officeDocument/2006/relationships/hyperlink" Target="https://www.facebook.com/ohjaamoolkkari" TargetMode="External"/><Relationship Id="rId129" Type="http://schemas.openxmlformats.org/officeDocument/2006/relationships/hyperlink" Target="http://www.ely-keskus.fi/web/ely/poikkeusrahoitus" TargetMode="External"/><Relationship Id="rId280" Type="http://schemas.openxmlformats.org/officeDocument/2006/relationships/hyperlink" Target="https://www.ely-keskus.fi/web/ely/niitot-ja-vesakonraivaukset" TargetMode="External"/><Relationship Id="rId336" Type="http://schemas.openxmlformats.org/officeDocument/2006/relationships/image" Target="media/image28.jpeg"/><Relationship Id="rId75" Type="http://schemas.openxmlformats.org/officeDocument/2006/relationships/hyperlink" Target="http://www.ely-keskus.fi/documents/10191/40295602/kosteikko+5.jpg/c08111b8-8e79-40a5-affa-61078b0bb337?t=1584339031000" TargetMode="External"/><Relationship Id="rId140" Type="http://schemas.openxmlformats.org/officeDocument/2006/relationships/hyperlink" Target="mailto:@ely-keskus.fi" TargetMode="External"/><Relationship Id="rId182" Type="http://schemas.openxmlformats.org/officeDocument/2006/relationships/hyperlink" Target="https://www.ym.fi/helmi" TargetMode="External"/><Relationship Id="rId378" Type="http://schemas.openxmlformats.org/officeDocument/2006/relationships/hyperlink" Target="https://link.webropolsurveys.com/Participation/Public/46189370-15f4-4577-9871-de03c9b9b1e3?displayId=Fin2042764" TargetMode="External"/><Relationship Id="rId403" Type="http://schemas.openxmlformats.org/officeDocument/2006/relationships/hyperlink" Target="http://www.ely-keskus.fi/web/ely/virkistysalueavustus-kunnille" TargetMode="External"/><Relationship Id="rId6" Type="http://schemas.openxmlformats.org/officeDocument/2006/relationships/image" Target="media/image1.jpeg"/><Relationship Id="rId238" Type="http://schemas.openxmlformats.org/officeDocument/2006/relationships/hyperlink" Target="http://www.ely-keskus.fi/web/ely/-/maaseudun-ja-kalatalouden-koronatukia-haettu-ely-keskuksista-ensimmaisen-hakuviikon-aikana-noin-360" TargetMode="External"/><Relationship Id="rId291" Type="http://schemas.openxmlformats.org/officeDocument/2006/relationships/hyperlink" Target="http://www.ely-keskus.fi/web/ely/-/lukuisat-suomalaiset-yritykset-ovat-saaneet-ely-keskuksilta-kriisiapua-maksatusten-hakemisen-on-tarkoitus-avautua-ensi-tiistaina" TargetMode="External"/><Relationship Id="rId305" Type="http://schemas.openxmlformats.org/officeDocument/2006/relationships/hyperlink" Target="https://www.doria.fi/handle/10024/177539" TargetMode="External"/><Relationship Id="rId347" Type="http://schemas.openxmlformats.org/officeDocument/2006/relationships/hyperlink" Target="mailto:etunimi.sukunimi@ely-keskus.fi" TargetMode="External"/><Relationship Id="rId44" Type="http://schemas.openxmlformats.org/officeDocument/2006/relationships/hyperlink" Target="http://www.ely-keskus.fi/documents/10191/40219776/Ohjeet+avustusten+hakemiseen.pdf/9c9d5701-37e0-4f29-8728-f312a4a00644" TargetMode="External"/><Relationship Id="rId86" Type="http://schemas.openxmlformats.org/officeDocument/2006/relationships/image" Target="media/image12.png"/><Relationship Id="rId151" Type="http://schemas.openxmlformats.org/officeDocument/2006/relationships/hyperlink" Target="http://www.ely-keskus.fi/documents/10191/40791502/Kopio_Yleisaikataulu_2020_toukokuu.pdf/45152154-2324-405a-9eb9-89b43f533df6" TargetMode="External"/><Relationship Id="rId389" Type="http://schemas.openxmlformats.org/officeDocument/2006/relationships/hyperlink" Target="http://propuruvesi.maps.arcgis.com/apps/MapSeries/index.html?appid=5bfdbea7e20d4b3ca862083304cb44b1" TargetMode="External"/><Relationship Id="rId193" Type="http://schemas.openxmlformats.org/officeDocument/2006/relationships/hyperlink" Target="http://www.ely-keskus.fi/web/ely/uutiset-2020/-/asset_publisher/OvA3wfzIQ4AO/content/ely-keskusten-koronatuet-palvelevat-useiden-toimialojen-yrityksia" TargetMode="External"/><Relationship Id="rId207" Type="http://schemas.openxmlformats.org/officeDocument/2006/relationships/hyperlink" Target="http://www.ely-keskus.fi/web/ely/uutiset-2020/-/asset_publisher/OvA3wfzIQ4AO/content/ely-keskusten-ensimmaiset-koronarahoituspaatokset-tehtiin-7-4-2020" TargetMode="External"/><Relationship Id="rId249" Type="http://schemas.openxmlformats.org/officeDocument/2006/relationships/hyperlink" Target="http://www.ely-keskus.fi/web/ely/-/ely-keskusten-koronarahoituksessa-siirrytty-loppurahoitusten-maksatusvaiheeseen-saapuneista-25-321-hakemuksesta-kasitelty-jo-lahes-11-000" TargetMode="External"/><Relationship Id="rId414" Type="http://schemas.openxmlformats.org/officeDocument/2006/relationships/hyperlink" Target="https://www.ely-keskus.fi/web/ely/pirkanmaa-stt-tiedotteet-tilaus" TargetMode="External"/><Relationship Id="rId13" Type="http://schemas.openxmlformats.org/officeDocument/2006/relationships/hyperlink" Target="http://www.ely-keskus.fi/documents/10191/39983577/Vuonna+2019+kalastonhoitomaksuvaroista+avustusta+saaneet+hankkeet+J%C3%A4rvi-Suomessa_tiedoteliite.pdf/3494ce4c-f952-4bee-bead-92143a92cb3c" TargetMode="External"/><Relationship Id="rId109" Type="http://schemas.openxmlformats.org/officeDocument/2006/relationships/hyperlink" Target="https://www.ely-keskus.fi/web/ely/koronarahoitus-ukk" TargetMode="External"/><Relationship Id="rId260" Type="http://schemas.openxmlformats.org/officeDocument/2006/relationships/hyperlink" Target="https://www.valtiokonttori.fi/yleinen/usein-kysyttya-yritysten-kustannustuesta/" TargetMode="External"/><Relationship Id="rId316" Type="http://schemas.openxmlformats.org/officeDocument/2006/relationships/hyperlink" Target="http://www.kalastusrajoitus.fi/" TargetMode="External"/><Relationship Id="rId55" Type="http://schemas.openxmlformats.org/officeDocument/2006/relationships/hyperlink" Target="http://www.kuljetus-savolainen.fi" TargetMode="External"/><Relationship Id="rId97" Type="http://schemas.openxmlformats.org/officeDocument/2006/relationships/hyperlink" Target="http://www.ely-keskus.fi/web/ely/etela-savo-korona-tietoa-yrityksille?p_p_id=122_INSTANCE_aluevalinta&amp;p_p_lifecycle=0&amp;p_p_state=normal&amp;p_p_mode=view&amp;p_r_p_564233524_resetCur=true&amp;p_r_p_564233524_categoryId=14398" TargetMode="External"/><Relationship Id="rId120" Type="http://schemas.openxmlformats.org/officeDocument/2006/relationships/hyperlink" Target="http://www.ely-keskus.fi/web/ely/uutiset-2020/-/asset_publisher/zLV23p6BEOJa/content/ely-keskusten-ensimmaiset-koronarahoituspaatokset-tehtiin-7-4-2020" TargetMode="External"/><Relationship Id="rId358" Type="http://schemas.openxmlformats.org/officeDocument/2006/relationships/hyperlink" Target="http://www.jarviwiki.fi/havaintolahetti/" TargetMode="External"/><Relationship Id="rId162" Type="http://schemas.openxmlformats.org/officeDocument/2006/relationships/hyperlink" Target="https://wwf.fi/alueet/virtavedet/vauhtia-vaellukseen/" TargetMode="External"/><Relationship Id="rId218" Type="http://schemas.openxmlformats.org/officeDocument/2006/relationships/hyperlink" Target="https://youtu.be/36WjR-_F034" TargetMode="External"/><Relationship Id="rId425" Type="http://schemas.openxmlformats.org/officeDocument/2006/relationships/hyperlink" Target="https://www.ym.fi/download/noname/%7B37AFD21C-53E3-442C-95CF-3AA124E05386%7D/161895" TargetMode="External"/><Relationship Id="rId271" Type="http://schemas.openxmlformats.org/officeDocument/2006/relationships/hyperlink" Target="http://www.jarviwiki.fi/wiki/Valtakunnallisen_lev%C3%A4seurannan_havaintopaikat/Etel%C3%A4-Savon_elinkeino-,_liikenne-_ja_ymp%C3%A4rist%C3%B6keskus" TargetMode="External"/><Relationship Id="rId24" Type="http://schemas.openxmlformats.org/officeDocument/2006/relationships/hyperlink" Target="http://www.ely-keskus.fi/documents/10191/40049558/Kest%C3%A4v%C3%A4%C3%A4%20kilpailukyky%C3%A4%20Etel%C3%A4-Savoon+vuoden+2019+tulokset/23e9ed3a-2294-4668-9af8-fcfc45f17857" TargetMode="External"/><Relationship Id="rId66" Type="http://schemas.openxmlformats.org/officeDocument/2006/relationships/hyperlink" Target="https://www.ruokavirasto.fi/viljelijat/tuet-ja-rahoitus/ymparistosopimukset/" TargetMode="External"/><Relationship Id="rId131" Type="http://schemas.openxmlformats.org/officeDocument/2006/relationships/hyperlink" Target="https://tem.fi/koronavirus/toimintaohjeita-yrityksille" TargetMode="External"/><Relationship Id="rId327" Type="http://schemas.openxmlformats.org/officeDocument/2006/relationships/hyperlink" Target="https://youtu.be/4bvVq98n7OM" TargetMode="External"/><Relationship Id="rId369" Type="http://schemas.openxmlformats.org/officeDocument/2006/relationships/hyperlink" Target="https://vieraslajit.fi/" TargetMode="External"/><Relationship Id="rId173" Type="http://schemas.openxmlformats.org/officeDocument/2006/relationships/image" Target="media/image21.jpeg"/><Relationship Id="rId229" Type="http://schemas.openxmlformats.org/officeDocument/2006/relationships/hyperlink" Target="http://www.ely-keskus.fi/web/waltti-ita-suomi" TargetMode="External"/><Relationship Id="rId380" Type="http://schemas.openxmlformats.org/officeDocument/2006/relationships/hyperlink" Target="https://www.ym.fi/vedenvuoro" TargetMode="External"/><Relationship Id="rId240" Type="http://schemas.openxmlformats.org/officeDocument/2006/relationships/hyperlink" Target="http://www.matkahuolto.fi" TargetMode="External"/><Relationship Id="rId35" Type="http://schemas.openxmlformats.org/officeDocument/2006/relationships/hyperlink" Target="http://www.po1nt.fi/pieksamaki" TargetMode="External"/><Relationship Id="rId77" Type="http://schemas.openxmlformats.org/officeDocument/2006/relationships/hyperlink" Target="https://twitter.com/EtelaSavonELY" TargetMode="External"/><Relationship Id="rId100" Type="http://schemas.openxmlformats.org/officeDocument/2006/relationships/hyperlink" Target="http://www.ely-keskus.fi/web/ely/koronavirustilanne" TargetMode="External"/><Relationship Id="rId282" Type="http://schemas.openxmlformats.org/officeDocument/2006/relationships/hyperlink" Target="https://vayla.fi/etela-savossa-rakenteilla/valtatien-13-ja-otavantien-liittyman-parantaminen-mikkeli" TargetMode="External"/><Relationship Id="rId338" Type="http://schemas.openxmlformats.org/officeDocument/2006/relationships/hyperlink" Target="http://www.jarviwiki.fi/wiki/Valtakunnallisen_lev%C3%A4seurannan_havaintopaikat/Etel%C3%A4-Savon_elinkeino-,_liikenne-_ja_ymp%C3%A4rist%C3%B6keskus" TargetMode="External"/><Relationship Id="rId8" Type="http://schemas.openxmlformats.org/officeDocument/2006/relationships/hyperlink" Target="http://www.ely-keskus.fi/documents/10191/39983577/POS_ELY_+liikenneturvallisuuskatsaus_2019.pdf/bd03e984-56ff-4172-a10d-6501ea0941b3" TargetMode="External"/><Relationship Id="rId142" Type="http://schemas.openxmlformats.org/officeDocument/2006/relationships/hyperlink" Target="http://www.ely-keskus.fi/web/ely/uutiset-2020/-/asset_publisher/OvA3wfzIQ4AO/content/ely-keskusten-koronarahoituspaatoksia-tehty-1-419-kpl-yhteensa-18-197-217-euron-edesta" TargetMode="External"/><Relationship Id="rId184" Type="http://schemas.openxmlformats.org/officeDocument/2006/relationships/hyperlink" Target="http://www.matkahuolto.fi" TargetMode="External"/><Relationship Id="rId391" Type="http://schemas.openxmlformats.org/officeDocument/2006/relationships/hyperlink" Target="http://www.temtyollisyyskatsaus.fi/graph/tkat/tkat.aspx?ely=06" TargetMode="External"/><Relationship Id="rId405" Type="http://schemas.openxmlformats.org/officeDocument/2006/relationships/image" Target="media/image33.jpeg"/><Relationship Id="rId251" Type="http://schemas.openxmlformats.org/officeDocument/2006/relationships/hyperlink" Target="http://www.ely-keskus.fi/web/ely/-/ely-keskusten-koronarahoituksen-hakemusmaarat-ja-seka-haetut-avustussummat-kasvussa" TargetMode="External"/><Relationship Id="rId46" Type="http://schemas.openxmlformats.org/officeDocument/2006/relationships/hyperlink" Target="https://www.ym.fi/raulako" TargetMode="External"/><Relationship Id="rId293" Type="http://schemas.openxmlformats.org/officeDocument/2006/relationships/hyperlink" Target="http://www.ely-keskus.fi/web/ely/uutiset-2020/-/asset_publisher/OvA3wfzIQ4AO/content/ely-keskusten-koronatuet-palvelevat-useiden-toimialojen-yrityksia" TargetMode="External"/><Relationship Id="rId307" Type="http://schemas.openxmlformats.org/officeDocument/2006/relationships/hyperlink" Target="https://www.ely-keskus.fi/web/ely/ravinteiden-kierratyksen-kokeiluohjelma-2020" TargetMode="External"/><Relationship Id="rId349" Type="http://schemas.openxmlformats.org/officeDocument/2006/relationships/image" Target="media/image29.jpeg"/><Relationship Id="rId88" Type="http://schemas.openxmlformats.org/officeDocument/2006/relationships/hyperlink" Target="http://www.ely-keskus.fi/web/waltti-ita-suomi/etusivu" TargetMode="External"/><Relationship Id="rId111" Type="http://schemas.openxmlformats.org/officeDocument/2006/relationships/hyperlink" Target="https://liikennetilanne.tmfg.fi/" TargetMode="External"/><Relationship Id="rId153" Type="http://schemas.openxmlformats.org/officeDocument/2006/relationships/hyperlink" Target="https://www.ruokavirasto.fi/viljelijat/elaintenpito/kuolleet-elaimet/hautaaminen/" TargetMode="External"/><Relationship Id="rId195" Type="http://schemas.openxmlformats.org/officeDocument/2006/relationships/hyperlink" Target="http://www.ely-keskus.fi/web/ely/uutiset-2020/-/asset_publisher/OvA3wfzIQ4AO/content/ely-keskusten-ensimmaiset-koronarahoituspaatokset-tehtiin-7-4-2020" TargetMode="External"/><Relationship Id="rId209" Type="http://schemas.openxmlformats.org/officeDocument/2006/relationships/hyperlink" Target="http://www.ely-keskus.fi/web/ely/koronarahoitus-ukk" TargetMode="External"/><Relationship Id="rId360" Type="http://schemas.openxmlformats.org/officeDocument/2006/relationships/hyperlink" Target="http://www.ely-keskus.fi/documents/10191/40049558/Tutkimusraportti+Suomenniemen+j%C3%A4tevesip%C3%A4%C3%A4st%C3%B6st%C3%A4%20kes%C3%A4kuu+2020/03b974bc-bffc-4e2a-a6c6-b1ed1f879db5" TargetMode="External"/><Relationship Id="rId416" Type="http://schemas.openxmlformats.org/officeDocument/2006/relationships/hyperlink" Target="https://www.ely-keskus.fi/web/ely/pohjois-karjala-stt-tiedotteet-tilaus" TargetMode="External"/><Relationship Id="rId220" Type="http://schemas.openxmlformats.org/officeDocument/2006/relationships/hyperlink" Target="http://ely-keskus.fi/" TargetMode="External"/><Relationship Id="rId15" Type="http://schemas.openxmlformats.org/officeDocument/2006/relationships/hyperlink" Target="https://www.juva.fi/ajassa-nyt/kerro-mielipiteesi-jukajarven-ja-kuhalammen-nykytilasta-seka-jukajarven-vedenkorkeudesta" TargetMode="External"/><Relationship Id="rId57" Type="http://schemas.openxmlformats.org/officeDocument/2006/relationships/hyperlink" Target="http://www.meritie.fi" TargetMode="External"/><Relationship Id="rId262" Type="http://schemas.openxmlformats.org/officeDocument/2006/relationships/hyperlink" Target="http://www.ely-keskus.fi/documents/10191/40049558/Korona-avustukset+toimialoittain+Etel%C3%A4-Savo+01062020/3bf1e7ef-bdb9-441c-9335-082f2e5827db" TargetMode="External"/><Relationship Id="rId318" Type="http://schemas.openxmlformats.org/officeDocument/2006/relationships/image" Target="media/image25.jpeg"/><Relationship Id="rId99" Type="http://schemas.openxmlformats.org/officeDocument/2006/relationships/hyperlink" Target="https://sahkoinenasiointi.ahtp.fi/fi/palvelut" TargetMode="External"/><Relationship Id="rId122" Type="http://schemas.openxmlformats.org/officeDocument/2006/relationships/hyperlink" Target="http://www.ely-keskus.fi/web/ely/koronarahoitus-ukk" TargetMode="External"/><Relationship Id="rId164" Type="http://schemas.openxmlformats.org/officeDocument/2006/relationships/hyperlink" Target="http://www.ely-keskus.fi/web/ely/ely-keskusten-koronarahoituksen-jakautuminen" TargetMode="External"/><Relationship Id="rId371" Type="http://schemas.openxmlformats.org/officeDocument/2006/relationships/hyperlink" Target="https://www.luke.fi/" TargetMode="External"/><Relationship Id="rId427" Type="http://schemas.openxmlformats.org/officeDocument/2006/relationships/hyperlink" Target="http://www.ely-keskus.fi/documents/10191/40756064/My%C3%B6nteiset+koronap%C3%A4%C3%A4t%C3%B6kset+22_9_2020_asti.xls/182285a9-2ddb-4f90-9051-70001b172109?t=1600853937000" TargetMode="External"/><Relationship Id="rId26" Type="http://schemas.openxmlformats.org/officeDocument/2006/relationships/image" Target="media/image3.jpeg"/><Relationship Id="rId231" Type="http://schemas.openxmlformats.org/officeDocument/2006/relationships/hyperlink" Target="http://www.mikkeli.fi/joukkoliikenne" TargetMode="External"/><Relationship Id="rId273" Type="http://schemas.openxmlformats.org/officeDocument/2006/relationships/hyperlink" Target="http://www.jarviwiki.fi/wiki/Lev%C3%A4tilanne" TargetMode="External"/><Relationship Id="rId329" Type="http://schemas.openxmlformats.org/officeDocument/2006/relationships/hyperlink" Target="https://www.ymparisto.fi/fi-FI/Vesi/Vesien_kaytto/Maankuivatus_ja_ojitus" TargetMode="External"/><Relationship Id="rId68" Type="http://schemas.openxmlformats.org/officeDocument/2006/relationships/hyperlink" Target="https://tilaneuvojat.ruokavirasto.fi/" TargetMode="External"/><Relationship Id="rId133" Type="http://schemas.openxmlformats.org/officeDocument/2006/relationships/hyperlink" Target="http://www.ely-keskus.fi/web/ely/-/ely-keskusten-koronatuet-palvelevat-useiden-toimialojen-yrityks-1" TargetMode="External"/><Relationship Id="rId175" Type="http://schemas.openxmlformats.org/officeDocument/2006/relationships/hyperlink" Target="http://www.ely-keskus.fi/web/ely/ely-keskusten-koronarahoituksen-jakautuminen?p_p_id=122_INSTANCE_aluevalinta&amp;p_p_lifecycle=0&amp;p_p_state=normal&amp;p_p_mode=view&amp;p_r_p_564233524_resetCur=true&amp;p_r_p_564233524_categoryId=14398" TargetMode="External"/><Relationship Id="rId340" Type="http://schemas.openxmlformats.org/officeDocument/2006/relationships/hyperlink" Target="http://www.syke.fi/fi-FI/Tutkimus__kehittaminen/Vesi/Valtakunnallinen_levakatsaus_162017_Kesa%2843305%29" TargetMode="External"/><Relationship Id="rId200" Type="http://schemas.openxmlformats.org/officeDocument/2006/relationships/hyperlink" Target="https://tem.fi/koronavirus/toimintaohjeita-yrityksille" TargetMode="External"/><Relationship Id="rId382" Type="http://schemas.openxmlformats.org/officeDocument/2006/relationships/hyperlink" Target="http://www.ely-keskus.fi/web/ely/avustukset-vesisto-ja-kalataloushankkeisiin" TargetMode="External"/><Relationship Id="rId242" Type="http://schemas.openxmlformats.org/officeDocument/2006/relationships/hyperlink" Target="https://www.ymparisto.fi/fi-FI/Asiointi_luvat_ja_ymparistovaikutusten_arviointi/Luvat_ilmoitukset_ja_rekisterointi/Kiellon_ja_rajoituksen_hakeminen_maasto_ja_vesiliikenteelle/Vesiliikenne" TargetMode="External"/><Relationship Id="rId284" Type="http://schemas.openxmlformats.org/officeDocument/2006/relationships/hyperlink" Target="http://www.ely-keskus.fi/web/ely/ely-keskusten-koronarahoituksen-jakautuminen" TargetMode="External"/><Relationship Id="rId37" Type="http://schemas.openxmlformats.org/officeDocument/2006/relationships/hyperlink" Target="http://www.savonlinna.fi/" TargetMode="External"/><Relationship Id="rId79" Type="http://schemas.openxmlformats.org/officeDocument/2006/relationships/hyperlink" Target="https://puhettarahasta.com/" TargetMode="External"/><Relationship Id="rId102" Type="http://schemas.openxmlformats.org/officeDocument/2006/relationships/image" Target="media/image15.jpeg"/><Relationship Id="rId144" Type="http://schemas.openxmlformats.org/officeDocument/2006/relationships/hyperlink" Target="http://www.ely-keskus.fi/web/ely/poikkeusrahoitus" TargetMode="External"/><Relationship Id="rId90" Type="http://schemas.openxmlformats.org/officeDocument/2006/relationships/hyperlink" Target="http://www.temtyollisyyskatsaus.fi/graph/tkat/tkat.aspx?ely=06" TargetMode="External"/><Relationship Id="rId186" Type="http://schemas.openxmlformats.org/officeDocument/2006/relationships/hyperlink" Target="http://www.ely-keskus.fi/web/waltti-ita-suomi" TargetMode="External"/><Relationship Id="rId351" Type="http://schemas.openxmlformats.org/officeDocument/2006/relationships/hyperlink" Target="http://www.ymparisto.fi/fi-FI/Luonto/Usein_kysytyt_kysymykset_jokamiehenoikeu(17111)" TargetMode="External"/><Relationship Id="rId393" Type="http://schemas.openxmlformats.org/officeDocument/2006/relationships/hyperlink" Target="http://www.jarviwiki.fi/wiki/Valtakunnallisen_lev%C3%A4seurannan_havaintopaikat/Etel%C3%A4-Savon_elinkeino-,_liikenne-_ja_ymp%C3%A4rist%C3%B6keskus" TargetMode="External"/><Relationship Id="rId407" Type="http://schemas.openxmlformats.org/officeDocument/2006/relationships/hyperlink" Target="https://www.ely-keskus.fi/web/ely/etela-pohjanmaa-stt-tiedotteet-tilaus" TargetMode="External"/><Relationship Id="rId211" Type="http://schemas.openxmlformats.org/officeDocument/2006/relationships/hyperlink" Target="http://www.ely-keskus.fi/documents/10191/40049558/Etel%C3%A4-Savon+kulttuuriymp%C3%A4rist%C3%B6palkinnon+kilpailujulistus/f89685e9-52f1-4a57-810c-7541028e9e3d" TargetMode="External"/><Relationship Id="rId253" Type="http://schemas.openxmlformats.org/officeDocument/2006/relationships/hyperlink" Target="http://www.ely-keskus.fi/web/ely/uutiset-2020/-/asset_publisher/OvA3wfzIQ4AO/content/ely-keskusten-koronarahoituspaatoksia-tehty-1-419-kpl-yhteensa-18-197-217-euron-edesta" TargetMode="External"/><Relationship Id="rId295" Type="http://schemas.openxmlformats.org/officeDocument/2006/relationships/hyperlink" Target="http://www.ely-keskus.fi/web/ely/uutiset-2020/-/asset_publisher/OvA3wfzIQ4AO/content/ely-keskusten-ensimmaiset-koronarahoituspaatokset-tehtiin-7-4-2020" TargetMode="External"/><Relationship Id="rId309" Type="http://schemas.openxmlformats.org/officeDocument/2006/relationships/hyperlink" Target="http://etunimi.sukunimi@ely-keskus.fi" TargetMode="External"/><Relationship Id="rId48" Type="http://schemas.openxmlformats.org/officeDocument/2006/relationships/hyperlink" Target="http://www.ely-keskus.fi/documents/10191/40055503/Ty%C3%B6llisyyskatsaus+Etel%C3%A4-Savo+tammikuu+2020/e7b1e5c9-f460-4617-83d8-6fd4f4d36a6f" TargetMode="External"/><Relationship Id="rId113" Type="http://schemas.openxmlformats.org/officeDocument/2006/relationships/image" Target="media/image18.jpeg"/><Relationship Id="rId320" Type="http://schemas.openxmlformats.org/officeDocument/2006/relationships/hyperlink" Target="http://www.ymparisto.fi/fi-FI/Vesi/Vesiensuojelu/Pohjaveden_suojelu/Pohjavesialueet?f=EtelaSavon_ELYkeskus" TargetMode="External"/><Relationship Id="rId155" Type="http://schemas.openxmlformats.org/officeDocument/2006/relationships/hyperlink" Target="http://www.ely-keskus.fi/documents/10191/91073/Avustus+halliuroksen+poistamisesta+aiheutuviin+kustannuksiin+.pdf/b4225995-0025-4ece-85a7-0086d6f9dee6" TargetMode="External"/><Relationship Id="rId197" Type="http://schemas.openxmlformats.org/officeDocument/2006/relationships/hyperlink" Target="http://www.ely-keskus.fi/web/ely/koronarahoitus-ukk" TargetMode="External"/><Relationship Id="rId362" Type="http://schemas.openxmlformats.org/officeDocument/2006/relationships/hyperlink" Target="http://www.jarviwiki.fi/wiki/Valtakunnallisen_lev%C3%A4seurannan_havaintopaikat/Etel%C3%A4-Savon_elinkeino-,_liikenne-_ja_ymp%C3%A4rist%C3%B6keskus" TargetMode="External"/><Relationship Id="rId418" Type="http://schemas.openxmlformats.org/officeDocument/2006/relationships/hyperlink" Target="https://www.ely-keskus.fi/web/ely/pohjois-savo-stt-tiedotteet-tilaus" TargetMode="External"/><Relationship Id="rId222" Type="http://schemas.openxmlformats.org/officeDocument/2006/relationships/hyperlink" Target="https://www.ely-keskus.fi/web/ely/maaseudun-yritysten-valiaikainen-tuki" TargetMode="External"/><Relationship Id="rId264" Type="http://schemas.openxmlformats.org/officeDocument/2006/relationships/hyperlink" Target="http://www.ely-keskus.fi/documents/19426953/0/Asiakasohje+2020/83c0658d-949d-4205-a25f-1a51d7e2ead8" TargetMode="External"/><Relationship Id="rId17" Type="http://schemas.openxmlformats.org/officeDocument/2006/relationships/hyperlink" Target="http://www.ely-keskus.fi/documents/10191/40055503/Etel%C3%A4-Savon+ty%C3%B6llisyyskatsaus+joulukuu+2019/9737de5e-59aa-4608-83c3-98825a370ad8" TargetMode="External"/><Relationship Id="rId59" Type="http://schemas.openxmlformats.org/officeDocument/2006/relationships/hyperlink" Target="http://www.portoline.net" TargetMode="External"/><Relationship Id="rId124" Type="http://schemas.openxmlformats.org/officeDocument/2006/relationships/hyperlink" Target="http://www.ely-keskus.fi/documents/10191/40055503/Etel%C3%A4-Savon+ty%C3%B6llisyyskatsaus+maaliskuu+2020/c44dbdfa-b8db-4509-81a2-83aabed439d5" TargetMode="External"/><Relationship Id="rId70" Type="http://schemas.openxmlformats.org/officeDocument/2006/relationships/hyperlink" Target="https://www.maaseutu.fi/maaseutuverkosto/maaseutuohjelma" TargetMode="External"/><Relationship Id="rId166" Type="http://schemas.openxmlformats.org/officeDocument/2006/relationships/hyperlink" Target="http://www.ely-keskus.fi/web/ely/-/ely-keskusten-koronarahoituksen-hakemusmaarat-ja-seka-haetut-avustussummat-kasvussa" TargetMode="External"/><Relationship Id="rId331" Type="http://schemas.openxmlformats.org/officeDocument/2006/relationships/hyperlink" Target="mailto:teea.niskanen@ely-keskus.fi" TargetMode="External"/><Relationship Id="rId373" Type="http://schemas.openxmlformats.org/officeDocument/2006/relationships/hyperlink" Target="https://www.syke.fi/" TargetMode="External"/><Relationship Id="rId42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199</Pages>
  <Words>50215</Words>
  <Characters>406744</Characters>
  <Application>Microsoft Office Word</Application>
  <DocSecurity>0</DocSecurity>
  <Lines>3389</Lines>
  <Paragraphs>912</Paragraphs>
  <ScaleCrop>false</ScaleCrop>
  <Company/>
  <LinksUpToDate>false</LinksUpToDate>
  <CharactersWithSpaces>456047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dc:creator>
  <cp:keywords/>
  <dc:description/>
  <cp:lastModifiedBy>Mika</cp:lastModifiedBy>
  <cp:revision>2</cp:revision>
  <dcterms:created xsi:type="dcterms:W3CDTF">2020-11-27T06:58:00Z</dcterms:created>
  <dcterms:modified xsi:type="dcterms:W3CDTF">2020-11-27T06:58:00Z</dcterms:modified>
</cp:coreProperties>
</file>