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ED7FF" w14:textId="77777777" w:rsidR="004F0468" w:rsidRDefault="004F0468" w:rsidP="004F0468">
      <w:pPr>
        <w:pStyle w:val="paragraph"/>
        <w:spacing w:before="0" w:beforeAutospacing="0" w:after="0" w:afterAutospacing="0"/>
        <w:jc w:val="center"/>
        <w:textAlignment w:val="baseline"/>
      </w:pPr>
      <w:r>
        <w:rPr>
          <w:rStyle w:val="normaltextrun"/>
          <w:rFonts w:ascii="Courier New" w:hAnsi="Courier New" w:cs="Courier New"/>
          <w:b/>
          <w:bCs/>
          <w:color w:val="DB4984"/>
          <w:sz w:val="32"/>
          <w:szCs w:val="32"/>
        </w:rPr>
        <w:t>Leijonan luola - </w:t>
      </w:r>
      <w:r>
        <w:rPr>
          <w:rStyle w:val="eop"/>
          <w:rFonts w:ascii="Courier New" w:hAnsi="Courier New" w:cs="Courier New"/>
          <w:sz w:val="32"/>
          <w:szCs w:val="32"/>
        </w:rPr>
        <w:t> </w:t>
      </w:r>
    </w:p>
    <w:p w14:paraId="79E110A6" w14:textId="77777777" w:rsidR="004F0468" w:rsidRDefault="004F0468" w:rsidP="004F0468">
      <w:pPr>
        <w:pStyle w:val="paragraph"/>
        <w:spacing w:before="0" w:beforeAutospacing="0" w:after="0" w:afterAutospacing="0"/>
        <w:jc w:val="center"/>
        <w:textAlignment w:val="baseline"/>
      </w:pPr>
      <w:r>
        <w:rPr>
          <w:rStyle w:val="normaltextrun"/>
          <w:rFonts w:ascii="Courier New" w:hAnsi="Courier New" w:cs="Courier New"/>
          <w:b/>
          <w:bCs/>
          <w:color w:val="DB4984"/>
          <w:sz w:val="32"/>
          <w:szCs w:val="32"/>
        </w:rPr>
        <w:t>tietoa, verkottumista, kehittämistä</w:t>
      </w:r>
      <w:r>
        <w:rPr>
          <w:rStyle w:val="normaltextrun"/>
          <w:rFonts w:ascii="Cambria Math" w:hAnsi="Cambria Math" w:cs="Cambria Math"/>
          <w:b/>
          <w:bCs/>
          <w:color w:val="DB4984"/>
          <w:sz w:val="32"/>
          <w:szCs w:val="32"/>
        </w:rPr>
        <w:t> </w:t>
      </w:r>
      <w:r>
        <w:rPr>
          <w:rStyle w:val="eop"/>
          <w:rFonts w:ascii="Courier New" w:hAnsi="Courier New" w:cs="Courier New"/>
          <w:sz w:val="32"/>
          <w:szCs w:val="32"/>
        </w:rPr>
        <w:t> </w:t>
      </w:r>
    </w:p>
    <w:p w14:paraId="4A48A74A" w14:textId="77777777" w:rsidR="004F0468" w:rsidRDefault="004F0468" w:rsidP="004F0468">
      <w:pPr>
        <w:pStyle w:val="paragraph"/>
        <w:spacing w:before="0" w:beforeAutospacing="0" w:after="0" w:afterAutospacing="0"/>
        <w:textAlignment w:val="baseline"/>
      </w:pPr>
      <w:r>
        <w:rPr>
          <w:rStyle w:val="normaltextrun"/>
          <w:rFonts w:ascii="Arial" w:hAnsi="Arial" w:cs="Arial"/>
          <w:color w:val="000000"/>
          <w:sz w:val="22"/>
          <w:szCs w:val="22"/>
        </w:rPr>
        <w:t> </w:t>
      </w:r>
      <w:r>
        <w:rPr>
          <w:rStyle w:val="eop"/>
          <w:rFonts w:ascii="Trebuchet MS" w:hAnsi="Trebuchet MS"/>
          <w:sz w:val="22"/>
          <w:szCs w:val="22"/>
        </w:rPr>
        <w:t> </w:t>
      </w:r>
    </w:p>
    <w:p w14:paraId="6046ACCE" w14:textId="77777777" w:rsidR="004F0468" w:rsidRDefault="004F0468" w:rsidP="004F0468">
      <w:pPr>
        <w:pStyle w:val="paragraph"/>
        <w:spacing w:before="0" w:beforeAutospacing="0" w:after="0" w:afterAutospacing="0"/>
        <w:textAlignment w:val="baseline"/>
      </w:pPr>
      <w:r>
        <w:rPr>
          <w:rStyle w:val="eop"/>
          <w:rFonts w:ascii="Trebuchet MS" w:hAnsi="Trebuchet MS"/>
        </w:rPr>
        <w:t> </w:t>
      </w:r>
    </w:p>
    <w:p w14:paraId="12603C65" w14:textId="77777777" w:rsidR="004F0468" w:rsidRDefault="004F0468" w:rsidP="004F0468">
      <w:pPr>
        <w:pStyle w:val="paragraph"/>
        <w:spacing w:before="0" w:beforeAutospacing="0" w:after="0" w:afterAutospacing="0"/>
        <w:textAlignment w:val="baseline"/>
      </w:pPr>
      <w:r>
        <w:rPr>
          <w:rStyle w:val="normaltextrun"/>
          <w:rFonts w:ascii="Arial" w:hAnsi="Arial" w:cs="Arial"/>
          <w:color w:val="000000"/>
          <w:sz w:val="22"/>
          <w:szCs w:val="22"/>
        </w:rPr>
        <w:t> </w:t>
      </w:r>
      <w:r>
        <w:rPr>
          <w:rStyle w:val="eop"/>
          <w:rFonts w:ascii="Trebuchet MS" w:hAnsi="Trebuchet MS"/>
          <w:sz w:val="22"/>
          <w:szCs w:val="22"/>
        </w:rPr>
        <w:t> </w:t>
      </w:r>
    </w:p>
    <w:p w14:paraId="10F9B534" w14:textId="77777777" w:rsidR="004F0468" w:rsidRDefault="004F0468" w:rsidP="004F0468">
      <w:pPr>
        <w:pStyle w:val="paragraph"/>
        <w:spacing w:before="0" w:beforeAutospacing="0" w:after="0" w:afterAutospacing="0"/>
        <w:textAlignment w:val="baseline"/>
      </w:pPr>
      <w:r>
        <w:rPr>
          <w:rStyle w:val="normaltextrun"/>
          <w:rFonts w:ascii="Trebuchet MS" w:hAnsi="Trebuchet MS"/>
          <w:b/>
          <w:bCs/>
          <w:color w:val="000000"/>
          <w:sz w:val="22"/>
          <w:szCs w:val="22"/>
        </w:rPr>
        <w:t xml:space="preserve">Tavoitteet </w:t>
      </w:r>
      <w:r>
        <w:rPr>
          <w:rStyle w:val="normaltextrun"/>
          <w:rFonts w:ascii="Arial" w:hAnsi="Arial" w:cs="Arial"/>
          <w:b/>
          <w:bCs/>
          <w:color w:val="000000"/>
          <w:sz w:val="22"/>
          <w:szCs w:val="22"/>
        </w:rPr>
        <w:t> </w:t>
      </w:r>
      <w:r>
        <w:rPr>
          <w:rStyle w:val="eop"/>
          <w:rFonts w:ascii="Trebuchet MS" w:hAnsi="Trebuchet MS"/>
          <w:sz w:val="22"/>
          <w:szCs w:val="22"/>
        </w:rPr>
        <w:t> </w:t>
      </w:r>
    </w:p>
    <w:p w14:paraId="56A93C71" w14:textId="77777777" w:rsidR="004F0468" w:rsidRDefault="004F0468" w:rsidP="004F0468">
      <w:pPr>
        <w:pStyle w:val="paragraph"/>
        <w:spacing w:before="0" w:beforeAutospacing="0" w:after="0" w:afterAutospacing="0"/>
        <w:textAlignment w:val="baseline"/>
      </w:pPr>
      <w:r>
        <w:rPr>
          <w:rStyle w:val="normaltextrun"/>
          <w:rFonts w:ascii="Arial" w:hAnsi="Arial" w:cs="Arial"/>
          <w:b/>
          <w:bCs/>
          <w:color w:val="000000"/>
          <w:sz w:val="22"/>
          <w:szCs w:val="22"/>
        </w:rPr>
        <w:t> </w:t>
      </w:r>
      <w:r>
        <w:rPr>
          <w:rStyle w:val="eop"/>
          <w:rFonts w:ascii="Trebuchet MS" w:hAnsi="Trebuchet MS"/>
          <w:sz w:val="22"/>
          <w:szCs w:val="22"/>
        </w:rPr>
        <w:t> </w:t>
      </w:r>
    </w:p>
    <w:p w14:paraId="3580AFDD" w14:textId="7D36A432" w:rsidR="004F0468" w:rsidRDefault="004F0468" w:rsidP="004F0468">
      <w:pPr>
        <w:pStyle w:val="paragraph"/>
        <w:spacing w:before="0" w:beforeAutospacing="0" w:after="0" w:afterAutospacing="0"/>
        <w:textAlignment w:val="baseline"/>
      </w:pPr>
      <w:r>
        <w:rPr>
          <w:rStyle w:val="normaltextrun"/>
          <w:rFonts w:ascii="Trebuchet MS" w:hAnsi="Trebuchet MS"/>
          <w:color w:val="000000"/>
          <w:sz w:val="22"/>
          <w:szCs w:val="22"/>
        </w:rPr>
        <w:t>Leijonan luolassa tavoitteena on pohtia moniammatillisessa ja laaja-alaisessa ryhmässä sitä, miten erilaiset</w:t>
      </w:r>
      <w:r>
        <w:rPr>
          <w:rStyle w:val="normaltextrun"/>
          <w:rFonts w:ascii="Arial" w:hAnsi="Arial" w:cs="Arial"/>
          <w:color w:val="000000"/>
          <w:sz w:val="22"/>
          <w:szCs w:val="22"/>
        </w:rPr>
        <w:t> </w:t>
      </w:r>
      <w:r>
        <w:rPr>
          <w:rStyle w:val="normaltextrun"/>
          <w:rFonts w:ascii="Trebuchet MS" w:hAnsi="Trebuchet MS"/>
          <w:color w:val="000000"/>
          <w:sz w:val="22"/>
          <w:szCs w:val="22"/>
        </w:rPr>
        <w:t>työhön liittyvä haasteet näyttäytyvät eri toimijoille, sekä sitä, löytyykö jokin kaikkia toimijoita koskettava kehittämishaaste/-kohde. Kun näitä pohditaan yhdessä, voi joihinkin niistä löytyä ratkaisu jo käytävän keskustelun aikana. </w:t>
      </w:r>
      <w:r>
        <w:rPr>
          <w:rStyle w:val="eop"/>
          <w:rFonts w:ascii="Trebuchet MS" w:hAnsi="Trebuchet MS"/>
          <w:sz w:val="22"/>
          <w:szCs w:val="22"/>
        </w:rPr>
        <w:t> </w:t>
      </w:r>
    </w:p>
    <w:p w14:paraId="24E791F2" w14:textId="77777777" w:rsidR="004F0468" w:rsidRDefault="004F0468" w:rsidP="004F0468">
      <w:pPr>
        <w:pStyle w:val="paragraph"/>
        <w:spacing w:before="0" w:beforeAutospacing="0" w:after="0" w:afterAutospacing="0"/>
        <w:textAlignment w:val="baseline"/>
      </w:pPr>
      <w:r>
        <w:rPr>
          <w:rStyle w:val="eop"/>
          <w:rFonts w:ascii="Trebuchet MS" w:hAnsi="Trebuchet MS"/>
          <w:sz w:val="22"/>
          <w:szCs w:val="22"/>
        </w:rPr>
        <w:t> </w:t>
      </w:r>
    </w:p>
    <w:p w14:paraId="62D6B087" w14:textId="5AAE16A6" w:rsidR="004F0468" w:rsidRDefault="004F0468" w:rsidP="004F0468">
      <w:pPr>
        <w:pStyle w:val="paragraph"/>
        <w:spacing w:before="0" w:beforeAutospacing="0" w:after="0" w:afterAutospacing="0"/>
        <w:textAlignment w:val="baseline"/>
      </w:pPr>
      <w:r>
        <w:rPr>
          <w:rStyle w:val="normaltextrun"/>
          <w:rFonts w:ascii="Trebuchet MS" w:hAnsi="Trebuchet MS"/>
          <w:color w:val="000000"/>
          <w:sz w:val="22"/>
          <w:szCs w:val="22"/>
        </w:rPr>
        <w:t xml:space="preserve">Sen jälkeen, kun on ensin mietitty kehittämiskohteita, ryhmien tulee miettiä niiden laajuutta ja mahdollista ratkaisua: olisiko asia ratkaistavissa kehittämishankkeella, vai onko se marginaalinen tai esim. lainsäädännöstä johtuva seikka. Tällöin kehittämishanke ei ole paras tapa pyrkiä vaikuttamaan siihen. Mikäli havaittu kehittämiskohde on sellainen, että siihen voidaan vaikuttaa kehittämishankkeella, hahmottelee ryhmä mahdollisen </w:t>
      </w:r>
      <w:r>
        <w:rPr>
          <w:rStyle w:val="spellingerror"/>
          <w:rFonts w:ascii="Trebuchet MS" w:hAnsi="Trebuchet MS"/>
          <w:color w:val="000000"/>
          <w:sz w:val="22"/>
          <w:szCs w:val="22"/>
        </w:rPr>
        <w:t>hankeidean</w:t>
      </w:r>
      <w:r>
        <w:rPr>
          <w:rStyle w:val="normaltextrun"/>
          <w:rFonts w:ascii="Trebuchet MS" w:hAnsi="Trebuchet MS"/>
          <w:color w:val="000000"/>
          <w:sz w:val="22"/>
          <w:szCs w:val="22"/>
        </w:rPr>
        <w:t xml:space="preserve"> alla olevalle lomakkeelle.</w:t>
      </w:r>
      <w:r>
        <w:rPr>
          <w:rStyle w:val="normaltextrun"/>
          <w:rFonts w:ascii="Arial" w:hAnsi="Arial" w:cs="Arial"/>
          <w:color w:val="000000"/>
          <w:sz w:val="22"/>
          <w:szCs w:val="22"/>
        </w:rPr>
        <w:t>  </w:t>
      </w:r>
      <w:r>
        <w:rPr>
          <w:rStyle w:val="eop"/>
          <w:rFonts w:ascii="Trebuchet MS" w:hAnsi="Trebuchet MS"/>
          <w:sz w:val="22"/>
          <w:szCs w:val="22"/>
        </w:rPr>
        <w:t> </w:t>
      </w:r>
    </w:p>
    <w:p w14:paraId="613F0D0C" w14:textId="77777777" w:rsidR="004F0468" w:rsidRDefault="004F0468" w:rsidP="004F0468">
      <w:pPr>
        <w:pStyle w:val="paragraph"/>
        <w:spacing w:before="0" w:beforeAutospacing="0" w:after="0" w:afterAutospacing="0"/>
        <w:textAlignment w:val="baseline"/>
      </w:pPr>
      <w:r>
        <w:rPr>
          <w:rStyle w:val="normaltextrun"/>
          <w:rFonts w:ascii="Arial" w:hAnsi="Arial" w:cs="Arial"/>
          <w:color w:val="000000"/>
          <w:sz w:val="22"/>
          <w:szCs w:val="22"/>
        </w:rPr>
        <w:t> </w:t>
      </w:r>
      <w:r>
        <w:rPr>
          <w:rStyle w:val="eop"/>
          <w:rFonts w:ascii="Trebuchet MS" w:hAnsi="Trebuchet MS"/>
          <w:sz w:val="22"/>
          <w:szCs w:val="22"/>
        </w:rPr>
        <w:t> </w:t>
      </w:r>
    </w:p>
    <w:p w14:paraId="4AE475AD" w14:textId="57E13C4D" w:rsidR="004F0468" w:rsidRDefault="004F0468" w:rsidP="004F0468">
      <w:pPr>
        <w:pStyle w:val="paragraph"/>
        <w:spacing w:before="0" w:beforeAutospacing="0" w:after="0" w:afterAutospacing="0"/>
        <w:textAlignment w:val="baseline"/>
      </w:pPr>
      <w:r>
        <w:rPr>
          <w:rStyle w:val="normaltextrun"/>
          <w:rFonts w:ascii="Trebuchet MS" w:hAnsi="Trebuchet MS"/>
          <w:color w:val="000000"/>
          <w:sz w:val="22"/>
          <w:szCs w:val="22"/>
        </w:rPr>
        <w:t>Tärkeimmäksi kysymykseksi heterogeenisissä ryhmissä nousee usein ”tärkeimmät kumppanit toteutuksessa”, sillä voi käydä niin, että hankeidea on hyvä, mutta kumppaneina tai jopa toteuttajana on väärä taho, jolloin toteutuksen vaikuttavuus voisi jäädä heikoksi. Tällä kysymyksellä pyritään saamaan osallistujat miettimään, keiden kaikkien tulisi olla hankesuunnittelussa ja toteutuksessa mukana, jotta hankkeeseen saataisiin mukaan paras mahdollinen osaaminen, toimintaympäristö ja kohderyhmän tuntemus. Yksi hankemyllyn tavoitteista onkin ollut kannustaa yhteiskehittämiseen, sen sijaan että omaa hankeideaa suojeltaisiin liikaa suunnitteluvaiheessa.</w:t>
      </w:r>
      <w:r>
        <w:rPr>
          <w:rStyle w:val="normaltextrun"/>
          <w:rFonts w:ascii="Arial" w:hAnsi="Arial" w:cs="Arial"/>
          <w:color w:val="000000"/>
          <w:sz w:val="22"/>
          <w:szCs w:val="22"/>
        </w:rPr>
        <w:t> </w:t>
      </w:r>
      <w:r>
        <w:rPr>
          <w:rStyle w:val="eop"/>
          <w:rFonts w:ascii="Trebuchet MS" w:hAnsi="Trebuchet MS"/>
          <w:sz w:val="22"/>
          <w:szCs w:val="22"/>
        </w:rPr>
        <w:t> </w:t>
      </w:r>
    </w:p>
    <w:p w14:paraId="39835267" w14:textId="77777777" w:rsidR="004F0468" w:rsidRDefault="004F0468" w:rsidP="004F0468">
      <w:pPr>
        <w:pStyle w:val="paragraph"/>
        <w:spacing w:before="0" w:beforeAutospacing="0" w:after="0" w:afterAutospacing="0"/>
        <w:textAlignment w:val="baseline"/>
      </w:pPr>
      <w:r>
        <w:rPr>
          <w:rStyle w:val="normaltextrun"/>
          <w:rFonts w:ascii="Arial" w:hAnsi="Arial" w:cs="Arial"/>
          <w:color w:val="000000"/>
          <w:sz w:val="22"/>
          <w:szCs w:val="22"/>
        </w:rPr>
        <w:t> </w:t>
      </w:r>
      <w:r>
        <w:rPr>
          <w:rStyle w:val="eop"/>
          <w:rFonts w:ascii="Trebuchet MS" w:hAnsi="Trebuchet MS"/>
          <w:sz w:val="22"/>
          <w:szCs w:val="22"/>
        </w:rPr>
        <w:t> </w:t>
      </w:r>
    </w:p>
    <w:p w14:paraId="7DFD0A1D" w14:textId="77777777" w:rsidR="004F0468" w:rsidRDefault="004F0468" w:rsidP="004F0468">
      <w:pPr>
        <w:pStyle w:val="paragraph"/>
        <w:spacing w:before="0" w:beforeAutospacing="0" w:after="0" w:afterAutospacing="0"/>
        <w:textAlignment w:val="baseline"/>
      </w:pPr>
      <w:r>
        <w:rPr>
          <w:rStyle w:val="normaltextrun"/>
          <w:rFonts w:ascii="Trebuchet MS" w:hAnsi="Trebuchet MS"/>
          <w:b/>
          <w:bCs/>
          <w:color w:val="000000"/>
          <w:sz w:val="22"/>
          <w:szCs w:val="22"/>
        </w:rPr>
        <w:t>Toteutus</w:t>
      </w:r>
      <w:r>
        <w:rPr>
          <w:rStyle w:val="normaltextrun"/>
          <w:rFonts w:ascii="Arial" w:hAnsi="Arial" w:cs="Arial"/>
          <w:b/>
          <w:bCs/>
          <w:color w:val="000000"/>
          <w:sz w:val="22"/>
          <w:szCs w:val="22"/>
        </w:rPr>
        <w:t> </w:t>
      </w:r>
      <w:r>
        <w:rPr>
          <w:rStyle w:val="eop"/>
          <w:rFonts w:ascii="Trebuchet MS" w:hAnsi="Trebuchet MS"/>
          <w:sz w:val="22"/>
          <w:szCs w:val="22"/>
        </w:rPr>
        <w:t> </w:t>
      </w:r>
    </w:p>
    <w:p w14:paraId="6F79EC6C" w14:textId="77777777" w:rsidR="004F0468" w:rsidRDefault="004F0468" w:rsidP="004F0468">
      <w:pPr>
        <w:pStyle w:val="paragraph"/>
        <w:spacing w:before="0" w:beforeAutospacing="0" w:after="0" w:afterAutospacing="0"/>
        <w:textAlignment w:val="baseline"/>
      </w:pPr>
      <w:r>
        <w:rPr>
          <w:rStyle w:val="normaltextrun"/>
          <w:rFonts w:ascii="Arial" w:hAnsi="Arial" w:cs="Arial"/>
          <w:color w:val="000000"/>
          <w:sz w:val="22"/>
          <w:szCs w:val="22"/>
        </w:rPr>
        <w:t> </w:t>
      </w:r>
      <w:r>
        <w:rPr>
          <w:rStyle w:val="eop"/>
          <w:rFonts w:ascii="Trebuchet MS" w:hAnsi="Trebuchet MS"/>
          <w:sz w:val="22"/>
          <w:szCs w:val="22"/>
        </w:rPr>
        <w:t> </w:t>
      </w:r>
    </w:p>
    <w:p w14:paraId="336FEF09" w14:textId="77777777" w:rsidR="004F0468" w:rsidRDefault="004F0468" w:rsidP="004F0468">
      <w:pPr>
        <w:pStyle w:val="paragraph"/>
        <w:spacing w:before="0" w:beforeAutospacing="0" w:after="0" w:afterAutospacing="0"/>
        <w:textAlignment w:val="baseline"/>
      </w:pPr>
      <w:r>
        <w:rPr>
          <w:rStyle w:val="normaltextrun"/>
          <w:rFonts w:ascii="Trebuchet MS" w:hAnsi="Trebuchet MS"/>
          <w:color w:val="000000"/>
          <w:sz w:val="22"/>
          <w:szCs w:val="22"/>
        </w:rPr>
        <w:t xml:space="preserve">Hankemyllyn osallistujat jaetaan taustaorganisaatioiden suhteen mahdollisimman heterogeenisiin ryhmiin. Kukin ryhmä tuottaa uuden hankeidean vastaamalla yllä olevan lomakkeen kysymyksiin. </w:t>
      </w:r>
      <w:r>
        <w:rPr>
          <w:rStyle w:val="normaltextrun"/>
          <w:rFonts w:ascii="Arial" w:hAnsi="Arial" w:cs="Arial"/>
          <w:color w:val="000000"/>
          <w:sz w:val="22"/>
          <w:szCs w:val="22"/>
        </w:rPr>
        <w:t> </w:t>
      </w:r>
      <w:r>
        <w:rPr>
          <w:rStyle w:val="eop"/>
          <w:rFonts w:ascii="Trebuchet MS" w:hAnsi="Trebuchet MS"/>
          <w:sz w:val="22"/>
          <w:szCs w:val="22"/>
        </w:rPr>
        <w:t> </w:t>
      </w:r>
    </w:p>
    <w:p w14:paraId="6831F339" w14:textId="77777777" w:rsidR="004F0468" w:rsidRDefault="004F0468" w:rsidP="004F0468">
      <w:pPr>
        <w:pStyle w:val="paragraph"/>
        <w:spacing w:before="0" w:beforeAutospacing="0" w:after="0" w:afterAutospacing="0"/>
        <w:textAlignment w:val="baseline"/>
      </w:pPr>
      <w:r>
        <w:rPr>
          <w:rStyle w:val="normaltextrun"/>
          <w:rFonts w:ascii="Arial" w:hAnsi="Arial" w:cs="Arial"/>
          <w:color w:val="000000"/>
          <w:sz w:val="22"/>
          <w:szCs w:val="22"/>
        </w:rPr>
        <w:t> </w:t>
      </w:r>
      <w:r>
        <w:rPr>
          <w:rStyle w:val="eop"/>
          <w:rFonts w:ascii="Trebuchet MS" w:hAnsi="Trebuchet MS"/>
          <w:sz w:val="22"/>
          <w:szCs w:val="22"/>
        </w:rPr>
        <w:t> </w:t>
      </w:r>
    </w:p>
    <w:p w14:paraId="5F4CD26F" w14:textId="51B4802F" w:rsidR="004F0468" w:rsidRDefault="004F0468" w:rsidP="004F0468">
      <w:pPr>
        <w:pStyle w:val="paragraph"/>
        <w:spacing w:before="0" w:beforeAutospacing="0" w:after="0" w:afterAutospacing="0"/>
        <w:textAlignment w:val="baseline"/>
      </w:pPr>
      <w:r>
        <w:rPr>
          <w:rStyle w:val="normaltextrun"/>
          <w:rFonts w:ascii="Trebuchet MS" w:hAnsi="Trebuchet MS"/>
          <w:color w:val="000000"/>
          <w:sz w:val="22"/>
          <w:szCs w:val="22"/>
        </w:rPr>
        <w:t>Kun ryhmät ovat saaneet lomakkeet täytettyä, annetaan ne rahoittajille hetkeksi ennakkoon tutustuttavaksi. Rahoittajat pohtivat yhdessä sitä</w:t>
      </w:r>
      <w:r w:rsidR="00F06671">
        <w:rPr>
          <w:rStyle w:val="normaltextrun"/>
          <w:rFonts w:ascii="Trebuchet MS" w:hAnsi="Trebuchet MS"/>
          <w:color w:val="000000"/>
          <w:sz w:val="22"/>
          <w:szCs w:val="22"/>
        </w:rPr>
        <w:t>,</w:t>
      </w:r>
      <w:r>
        <w:rPr>
          <w:rStyle w:val="normaltextrun"/>
          <w:rFonts w:ascii="Trebuchet MS" w:hAnsi="Trebuchet MS"/>
          <w:color w:val="000000"/>
          <w:sz w:val="22"/>
          <w:szCs w:val="22"/>
        </w:rPr>
        <w:t xml:space="preserve"> mihin rahoitukseen ko. hankeidea voisi istua</w:t>
      </w:r>
      <w:r w:rsidR="00F06671">
        <w:rPr>
          <w:rStyle w:val="normaltextrun"/>
          <w:rFonts w:ascii="Trebuchet MS" w:hAnsi="Trebuchet MS"/>
          <w:color w:val="000000"/>
          <w:sz w:val="22"/>
          <w:szCs w:val="22"/>
        </w:rPr>
        <w:t>,</w:t>
      </w:r>
      <w:r>
        <w:rPr>
          <w:rStyle w:val="normaltextrun"/>
          <w:rFonts w:ascii="Trebuchet MS" w:hAnsi="Trebuchet MS"/>
          <w:color w:val="000000"/>
          <w:sz w:val="22"/>
          <w:szCs w:val="22"/>
        </w:rPr>
        <w:t xml:space="preserve"> ja jakavat jo alustavasti aiheet keskenään.</w:t>
      </w:r>
      <w:r>
        <w:rPr>
          <w:rStyle w:val="normaltextrun"/>
          <w:rFonts w:ascii="Arial" w:hAnsi="Arial" w:cs="Arial"/>
          <w:color w:val="000000"/>
          <w:sz w:val="22"/>
          <w:szCs w:val="22"/>
        </w:rPr>
        <w:t>  </w:t>
      </w:r>
      <w:r>
        <w:rPr>
          <w:rStyle w:val="eop"/>
          <w:rFonts w:ascii="Trebuchet MS" w:hAnsi="Trebuchet MS"/>
          <w:sz w:val="22"/>
          <w:szCs w:val="22"/>
        </w:rPr>
        <w:t> </w:t>
      </w:r>
    </w:p>
    <w:p w14:paraId="2131C86A" w14:textId="77777777" w:rsidR="004F0468" w:rsidRDefault="004F0468" w:rsidP="004F0468">
      <w:pPr>
        <w:pStyle w:val="paragraph"/>
        <w:spacing w:before="0" w:beforeAutospacing="0" w:after="0" w:afterAutospacing="0"/>
        <w:textAlignment w:val="baseline"/>
      </w:pPr>
      <w:r>
        <w:rPr>
          <w:rStyle w:val="normaltextrun"/>
          <w:rFonts w:ascii="Arial" w:hAnsi="Arial" w:cs="Arial"/>
          <w:color w:val="000000"/>
          <w:sz w:val="22"/>
          <w:szCs w:val="22"/>
        </w:rPr>
        <w:t> </w:t>
      </w:r>
      <w:r>
        <w:rPr>
          <w:rStyle w:val="eop"/>
          <w:rFonts w:ascii="Trebuchet MS" w:hAnsi="Trebuchet MS"/>
          <w:sz w:val="22"/>
          <w:szCs w:val="22"/>
        </w:rPr>
        <w:t> </w:t>
      </w:r>
    </w:p>
    <w:p w14:paraId="0DE2470E" w14:textId="6FF745FD" w:rsidR="004F0468" w:rsidRDefault="004F0468" w:rsidP="004F0468">
      <w:pPr>
        <w:pStyle w:val="paragraph"/>
        <w:spacing w:before="0" w:beforeAutospacing="0" w:after="0" w:afterAutospacing="0"/>
        <w:textAlignment w:val="baseline"/>
      </w:pPr>
      <w:r>
        <w:rPr>
          <w:rStyle w:val="normaltextrun"/>
          <w:rFonts w:ascii="Trebuchet MS" w:hAnsi="Trebuchet MS"/>
          <w:color w:val="000000"/>
          <w:sz w:val="22"/>
          <w:szCs w:val="22"/>
        </w:rPr>
        <w:t>Itse Leijonan luola alkaa niin, että rahoittajat kutsuvat kunkin ryhmän vuorotellen yleisön eteen keskustelemaan</w:t>
      </w:r>
      <w:r w:rsidR="00E02040">
        <w:rPr>
          <w:rStyle w:val="normaltextrun"/>
          <w:rFonts w:ascii="Trebuchet MS" w:hAnsi="Trebuchet MS"/>
          <w:color w:val="000000"/>
          <w:sz w:val="22"/>
          <w:szCs w:val="22"/>
        </w:rPr>
        <w:t xml:space="preserve"> </w:t>
      </w:r>
      <w:r>
        <w:rPr>
          <w:rStyle w:val="normaltextrun"/>
          <w:rFonts w:ascii="Trebuchet MS" w:hAnsi="Trebuchet MS"/>
          <w:color w:val="000000"/>
          <w:sz w:val="22"/>
          <w:szCs w:val="22"/>
        </w:rPr>
        <w:t>hankeaihiosta</w:t>
      </w:r>
      <w:r w:rsidR="00E02040">
        <w:rPr>
          <w:rStyle w:val="normaltextrun"/>
          <w:rFonts w:ascii="Trebuchet MS" w:hAnsi="Trebuchet MS"/>
          <w:color w:val="000000"/>
          <w:sz w:val="22"/>
          <w:szCs w:val="22"/>
        </w:rPr>
        <w:t>an</w:t>
      </w:r>
      <w:r>
        <w:rPr>
          <w:rStyle w:val="normaltextrun"/>
          <w:rFonts w:ascii="Trebuchet MS" w:hAnsi="Trebuchet MS"/>
          <w:color w:val="000000"/>
          <w:sz w:val="22"/>
          <w:szCs w:val="22"/>
        </w:rPr>
        <w:t>.</w:t>
      </w:r>
      <w:r>
        <w:rPr>
          <w:rStyle w:val="normaltextrun"/>
          <w:rFonts w:ascii="Arial" w:hAnsi="Arial" w:cs="Arial"/>
          <w:color w:val="000000"/>
          <w:sz w:val="22"/>
          <w:szCs w:val="22"/>
        </w:rPr>
        <w:t> </w:t>
      </w:r>
      <w:r>
        <w:rPr>
          <w:rStyle w:val="normaltextrun"/>
          <w:rFonts w:ascii="Trebuchet MS" w:hAnsi="Trebuchet MS"/>
          <w:color w:val="000000"/>
          <w:sz w:val="22"/>
          <w:szCs w:val="22"/>
        </w:rPr>
        <w:t>Ryhm</w:t>
      </w:r>
      <w:r>
        <w:rPr>
          <w:rStyle w:val="normaltextrun"/>
          <w:rFonts w:ascii="Trebuchet MS" w:hAnsi="Trebuchet MS" w:cs="Trebuchet MS"/>
          <w:color w:val="000000"/>
          <w:sz w:val="22"/>
          <w:szCs w:val="22"/>
        </w:rPr>
        <w:t>ä</w:t>
      </w:r>
      <w:r>
        <w:rPr>
          <w:rStyle w:val="normaltextrun"/>
          <w:rFonts w:ascii="Trebuchet MS" w:hAnsi="Trebuchet MS"/>
          <w:color w:val="000000"/>
          <w:sz w:val="22"/>
          <w:szCs w:val="22"/>
        </w:rPr>
        <w:t>t kertovat lyhyesti omista ideoistaan yleis</w:t>
      </w:r>
      <w:r>
        <w:rPr>
          <w:rStyle w:val="normaltextrun"/>
          <w:rFonts w:ascii="Trebuchet MS" w:hAnsi="Trebuchet MS" w:cs="Trebuchet MS"/>
          <w:color w:val="000000"/>
          <w:sz w:val="22"/>
          <w:szCs w:val="22"/>
        </w:rPr>
        <w:t>ö</w:t>
      </w:r>
      <w:r>
        <w:rPr>
          <w:rStyle w:val="normaltextrun"/>
          <w:rFonts w:ascii="Trebuchet MS" w:hAnsi="Trebuchet MS"/>
          <w:color w:val="000000"/>
          <w:sz w:val="22"/>
          <w:szCs w:val="22"/>
        </w:rPr>
        <w:t>lle ja rahoittajille, jotka voivat pyyt</w:t>
      </w:r>
      <w:r>
        <w:rPr>
          <w:rStyle w:val="normaltextrun"/>
          <w:rFonts w:ascii="Trebuchet MS" w:hAnsi="Trebuchet MS" w:cs="Trebuchet MS"/>
          <w:color w:val="000000"/>
          <w:sz w:val="22"/>
          <w:szCs w:val="22"/>
        </w:rPr>
        <w:t>ää</w:t>
      </w:r>
      <w:r>
        <w:rPr>
          <w:rStyle w:val="normaltextrun"/>
          <w:rFonts w:ascii="Trebuchet MS" w:hAnsi="Trebuchet MS"/>
          <w:color w:val="000000"/>
          <w:sz w:val="22"/>
          <w:szCs w:val="22"/>
        </w:rPr>
        <w:t xml:space="preserve"> tarkentavia kysymyksi</w:t>
      </w:r>
      <w:r>
        <w:rPr>
          <w:rStyle w:val="normaltextrun"/>
          <w:rFonts w:ascii="Trebuchet MS" w:hAnsi="Trebuchet MS" w:cs="Trebuchet MS"/>
          <w:color w:val="000000"/>
          <w:sz w:val="22"/>
          <w:szCs w:val="22"/>
        </w:rPr>
        <w:t>ä</w:t>
      </w:r>
      <w:r>
        <w:rPr>
          <w:rStyle w:val="normaltextrun"/>
          <w:rFonts w:ascii="Trebuchet MS" w:hAnsi="Trebuchet MS"/>
          <w:color w:val="000000"/>
          <w:sz w:val="22"/>
          <w:szCs w:val="22"/>
        </w:rPr>
        <w:t xml:space="preserve"> yms. Kun ryhm</w:t>
      </w:r>
      <w:r>
        <w:rPr>
          <w:rStyle w:val="normaltextrun"/>
          <w:rFonts w:ascii="Trebuchet MS" w:hAnsi="Trebuchet MS" w:cs="Trebuchet MS"/>
          <w:color w:val="000000"/>
          <w:sz w:val="22"/>
          <w:szCs w:val="22"/>
        </w:rPr>
        <w:t>ä</w:t>
      </w:r>
      <w:r>
        <w:rPr>
          <w:rStyle w:val="normaltextrun"/>
          <w:rFonts w:ascii="Trebuchet MS" w:hAnsi="Trebuchet MS"/>
          <w:color w:val="000000"/>
          <w:sz w:val="22"/>
          <w:szCs w:val="22"/>
        </w:rPr>
        <w:t>t on k</w:t>
      </w:r>
      <w:r>
        <w:rPr>
          <w:rStyle w:val="normaltextrun"/>
          <w:rFonts w:ascii="Trebuchet MS" w:hAnsi="Trebuchet MS" w:cs="Trebuchet MS"/>
          <w:color w:val="000000"/>
          <w:sz w:val="22"/>
          <w:szCs w:val="22"/>
        </w:rPr>
        <w:t>ä</w:t>
      </w:r>
      <w:r>
        <w:rPr>
          <w:rStyle w:val="normaltextrun"/>
          <w:rFonts w:ascii="Trebuchet MS" w:hAnsi="Trebuchet MS"/>
          <w:color w:val="000000"/>
          <w:sz w:val="22"/>
          <w:szCs w:val="22"/>
        </w:rPr>
        <w:t>yty l</w:t>
      </w:r>
      <w:r>
        <w:rPr>
          <w:rStyle w:val="normaltextrun"/>
          <w:rFonts w:ascii="Trebuchet MS" w:hAnsi="Trebuchet MS" w:cs="Trebuchet MS"/>
          <w:color w:val="000000"/>
          <w:sz w:val="22"/>
          <w:szCs w:val="22"/>
        </w:rPr>
        <w:t>ä</w:t>
      </w:r>
      <w:r>
        <w:rPr>
          <w:rStyle w:val="normaltextrun"/>
          <w:rFonts w:ascii="Trebuchet MS" w:hAnsi="Trebuchet MS"/>
          <w:color w:val="000000"/>
          <w:sz w:val="22"/>
          <w:szCs w:val="22"/>
        </w:rPr>
        <w:t>pi rahoittajat valitsevat kukin varteenotettavimman hankeidean, jota on mahdollista työstää yksityisesti eteenpäin vielä ns. rahoitusklinikalla, kutsuen mukaan ideapaperissa mainitut avainkumppanit.</w:t>
      </w:r>
      <w:r>
        <w:rPr>
          <w:rStyle w:val="normaltextrun"/>
          <w:rFonts w:ascii="Arial" w:hAnsi="Arial" w:cs="Arial"/>
          <w:color w:val="000000"/>
          <w:sz w:val="22"/>
          <w:szCs w:val="22"/>
        </w:rPr>
        <w:t>  </w:t>
      </w:r>
      <w:r>
        <w:rPr>
          <w:rStyle w:val="eop"/>
          <w:rFonts w:ascii="Trebuchet MS" w:hAnsi="Trebuchet MS"/>
          <w:sz w:val="22"/>
          <w:szCs w:val="22"/>
        </w:rPr>
        <w:t> </w:t>
      </w:r>
    </w:p>
    <w:p w14:paraId="3CCC8E92" w14:textId="77777777" w:rsidR="004F0468" w:rsidRDefault="004F0468" w:rsidP="004F0468">
      <w:pPr>
        <w:pStyle w:val="paragraph"/>
        <w:spacing w:before="0" w:beforeAutospacing="0" w:after="0" w:afterAutospacing="0"/>
        <w:textAlignment w:val="baseline"/>
      </w:pPr>
      <w:r>
        <w:rPr>
          <w:rStyle w:val="normaltextrun"/>
          <w:rFonts w:ascii="Arial" w:hAnsi="Arial" w:cs="Arial"/>
          <w:color w:val="000000"/>
          <w:sz w:val="22"/>
          <w:szCs w:val="22"/>
        </w:rPr>
        <w:t> </w:t>
      </w:r>
      <w:r>
        <w:rPr>
          <w:rStyle w:val="eop"/>
          <w:rFonts w:ascii="Trebuchet MS" w:hAnsi="Trebuchet MS"/>
          <w:sz w:val="22"/>
          <w:szCs w:val="22"/>
        </w:rPr>
        <w:t> </w:t>
      </w:r>
    </w:p>
    <w:p w14:paraId="7C7F1914" w14:textId="76FCB3F0" w:rsidR="004F0468" w:rsidRDefault="004F0468" w:rsidP="004F0468">
      <w:pPr>
        <w:pStyle w:val="paragraph"/>
        <w:spacing w:before="0" w:beforeAutospacing="0" w:after="0" w:afterAutospacing="0"/>
        <w:textAlignment w:val="baseline"/>
        <w:rPr>
          <w:rStyle w:val="eop"/>
          <w:rFonts w:ascii="Trebuchet MS" w:hAnsi="Trebuchet MS"/>
        </w:rPr>
      </w:pPr>
      <w:r>
        <w:rPr>
          <w:rStyle w:val="normaltextrun"/>
          <w:rFonts w:ascii="Trebuchet MS" w:hAnsi="Trebuchet MS"/>
          <w:color w:val="000000"/>
          <w:sz w:val="22"/>
          <w:szCs w:val="22"/>
        </w:rPr>
        <w:t>Aina kaikille rahoittajille ei tule varteenotettavia hankeideoita, mutta he ovat tavattavissa hankeklinikalla ja voivat antaa kommentteja esim. ryhmien ”ylimääräisistä” hankeideoista. Leijonan luola haastaa toimijat tekemään yhteistyötä uusien, itselleen ehkäpä vieraidenkin toimijoiden kanssa ja miettimään konkreettisia keinoja ratkaista havaitsemiaan kehittämistarpeita.</w:t>
      </w:r>
      <w:r>
        <w:rPr>
          <w:rStyle w:val="normaltextrun"/>
          <w:rFonts w:ascii="Arial" w:hAnsi="Arial" w:cs="Arial"/>
          <w:color w:val="000000"/>
          <w:sz w:val="22"/>
          <w:szCs w:val="22"/>
        </w:rPr>
        <w:t> </w:t>
      </w:r>
      <w:r>
        <w:rPr>
          <w:rStyle w:val="eop"/>
          <w:rFonts w:ascii="Trebuchet MS" w:hAnsi="Trebuchet MS"/>
          <w:sz w:val="22"/>
          <w:szCs w:val="22"/>
        </w:rPr>
        <w:t> </w:t>
      </w:r>
    </w:p>
    <w:p w14:paraId="6DCDAFF9" w14:textId="06E4C71E" w:rsidR="004F0468" w:rsidRDefault="004F0468" w:rsidP="004F0468">
      <w:pPr>
        <w:pStyle w:val="paragraph"/>
        <w:spacing w:before="0" w:beforeAutospacing="0" w:after="0" w:afterAutospacing="0"/>
        <w:textAlignment w:val="baseline"/>
        <w:rPr>
          <w:rStyle w:val="eop"/>
          <w:rFonts w:ascii="Trebuchet MS" w:hAnsi="Trebuchet MS"/>
        </w:rPr>
      </w:pPr>
    </w:p>
    <w:p w14:paraId="11B76D7E" w14:textId="44F038F7" w:rsidR="004F0468" w:rsidRDefault="004F0468" w:rsidP="004F0468">
      <w:pPr>
        <w:pStyle w:val="paragraph"/>
        <w:spacing w:before="0" w:beforeAutospacing="0" w:after="0" w:afterAutospacing="0"/>
        <w:textAlignment w:val="baseline"/>
        <w:rPr>
          <w:rStyle w:val="eop"/>
          <w:rFonts w:ascii="Trebuchet MS" w:hAnsi="Trebuchet MS"/>
        </w:rPr>
      </w:pPr>
    </w:p>
    <w:p w14:paraId="4EC62C6D" w14:textId="23A3437E" w:rsidR="004F0468" w:rsidRDefault="004F0468" w:rsidP="004F0468">
      <w:pPr>
        <w:pStyle w:val="paragraph"/>
        <w:spacing w:before="0" w:beforeAutospacing="0" w:after="0" w:afterAutospacing="0"/>
        <w:textAlignment w:val="baseline"/>
        <w:rPr>
          <w:rStyle w:val="eop"/>
          <w:rFonts w:ascii="Trebuchet MS" w:hAnsi="Trebuchet MS"/>
        </w:rPr>
      </w:pPr>
    </w:p>
    <w:p w14:paraId="32F206FB" w14:textId="77777777" w:rsidR="004F0468" w:rsidRDefault="004F0468" w:rsidP="004F0468">
      <w:pPr>
        <w:pStyle w:val="paragraph"/>
        <w:spacing w:before="0" w:beforeAutospacing="0" w:after="0" w:afterAutospacing="0"/>
        <w:textAlignment w:val="baseline"/>
      </w:pPr>
      <w:r>
        <w:rPr>
          <w:rStyle w:val="eop"/>
          <w:rFonts w:ascii="Trebuchet MS" w:hAnsi="Trebuchet MS"/>
        </w:rPr>
        <w:t> </w:t>
      </w:r>
    </w:p>
    <w:p w14:paraId="0A02A89F" w14:textId="77777777" w:rsidR="004F0468" w:rsidRDefault="004F0468" w:rsidP="004F0468">
      <w:pPr>
        <w:pStyle w:val="paragraph"/>
        <w:spacing w:before="0" w:beforeAutospacing="0" w:after="0" w:afterAutospacing="0"/>
        <w:textAlignment w:val="baseline"/>
      </w:pPr>
      <w:r>
        <w:rPr>
          <w:rStyle w:val="eop"/>
          <w:rFonts w:ascii="Trebuchet MS" w:hAnsi="Trebuchet MS"/>
        </w:rPr>
        <w:t> </w:t>
      </w:r>
    </w:p>
    <w:p w14:paraId="230BA2A5" w14:textId="77777777" w:rsidR="004F0468" w:rsidRDefault="004F0468" w:rsidP="004F0468">
      <w:pPr>
        <w:pStyle w:val="paragraph"/>
        <w:spacing w:before="0" w:beforeAutospacing="0" w:after="0" w:afterAutospacing="0"/>
        <w:textAlignment w:val="baseline"/>
      </w:pPr>
      <w:r>
        <w:rPr>
          <w:rStyle w:val="normaltextrun"/>
          <w:rFonts w:ascii="Trebuchet MS" w:hAnsi="Trebuchet MS"/>
          <w:color w:val="000000"/>
        </w:rPr>
        <w:t>Ryhmän numero_______</w:t>
      </w:r>
      <w:r>
        <w:rPr>
          <w:rStyle w:val="normaltextrun"/>
          <w:rFonts w:ascii="Arial" w:hAnsi="Arial" w:cs="Arial"/>
          <w:color w:val="000000"/>
        </w:rPr>
        <w:t> </w:t>
      </w:r>
      <w:r>
        <w:rPr>
          <w:rStyle w:val="eop"/>
          <w:rFonts w:ascii="Trebuchet MS" w:hAnsi="Trebuchet MS"/>
        </w:rPr>
        <w:t> </w:t>
      </w:r>
    </w:p>
    <w:p w14:paraId="106B6757" w14:textId="77777777" w:rsidR="004F0468" w:rsidRDefault="004F0468" w:rsidP="004F0468">
      <w:pPr>
        <w:pStyle w:val="paragraph"/>
        <w:spacing w:before="0" w:beforeAutospacing="0" w:after="0" w:afterAutospacing="0"/>
        <w:textAlignment w:val="baseline"/>
      </w:pPr>
      <w:r>
        <w:rPr>
          <w:rStyle w:val="eop"/>
          <w:rFonts w:ascii="Trebuchet MS" w:hAnsi="Trebuchet MS"/>
          <w:sz w:val="22"/>
          <w:szCs w:val="22"/>
        </w:rPr>
        <w:t> </w:t>
      </w:r>
    </w:p>
    <w:p w14:paraId="03682E74" w14:textId="77777777" w:rsidR="004F0468" w:rsidRDefault="004F0468" w:rsidP="004F0468">
      <w:pPr>
        <w:pStyle w:val="paragraph"/>
        <w:spacing w:before="0" w:beforeAutospacing="0" w:after="0" w:afterAutospacing="0"/>
        <w:textAlignment w:val="baseline"/>
      </w:pPr>
      <w:r>
        <w:rPr>
          <w:rStyle w:val="normaltextrun"/>
          <w:rFonts w:ascii="Arial" w:hAnsi="Arial" w:cs="Arial"/>
          <w:color w:val="000000"/>
          <w:sz w:val="22"/>
          <w:szCs w:val="22"/>
        </w:rPr>
        <w:t> </w:t>
      </w:r>
      <w:r>
        <w:rPr>
          <w:rStyle w:val="scxw266726353"/>
          <w:rFonts w:ascii="Trebuchet MS" w:eastAsiaTheme="majorEastAsia" w:hAnsi="Trebuchet MS"/>
          <w:sz w:val="22"/>
          <w:szCs w:val="22"/>
        </w:rPr>
        <w:t> </w:t>
      </w:r>
      <w:r>
        <w:rPr>
          <w:rFonts w:ascii="Trebuchet MS" w:hAnsi="Trebuchet MS"/>
          <w:sz w:val="22"/>
          <w:szCs w:val="22"/>
        </w:rPr>
        <w:br/>
      </w:r>
      <w:r>
        <w:rPr>
          <w:rStyle w:val="normaltextrun"/>
          <w:rFonts w:ascii="Trebuchet MS" w:hAnsi="Trebuchet MS"/>
          <w:color w:val="000000"/>
        </w:rPr>
        <w:t>Vastatkaa pöytäseurueena alla oleviin kysymyksiin ja luonnostelkaa hankeidea, joka olisi mielestänne tarpeellinen alueellanne.</w:t>
      </w:r>
      <w:r>
        <w:rPr>
          <w:rStyle w:val="normaltextrun"/>
          <w:rFonts w:ascii="Arial" w:hAnsi="Arial" w:cs="Arial"/>
          <w:color w:val="000000"/>
        </w:rPr>
        <w:t> </w:t>
      </w:r>
      <w:r>
        <w:rPr>
          <w:rStyle w:val="eop"/>
          <w:rFonts w:ascii="Trebuchet MS" w:hAnsi="Trebuchet MS"/>
        </w:rPr>
        <w:t> </w:t>
      </w:r>
    </w:p>
    <w:p w14:paraId="4ECAD44F" w14:textId="77777777" w:rsidR="004F0468" w:rsidRDefault="004F0468" w:rsidP="004F0468">
      <w:pPr>
        <w:pStyle w:val="paragraph"/>
        <w:spacing w:before="0" w:beforeAutospacing="0" w:after="0" w:afterAutospacing="0"/>
        <w:textAlignment w:val="baseline"/>
      </w:pPr>
      <w:r>
        <w:rPr>
          <w:rStyle w:val="normaltextrun"/>
          <w:rFonts w:ascii="Arial" w:hAnsi="Arial" w:cs="Arial"/>
          <w:color w:val="000000"/>
        </w:rPr>
        <w:t> </w:t>
      </w:r>
      <w:r>
        <w:rPr>
          <w:rStyle w:val="eop"/>
          <w:rFonts w:ascii="Trebuchet MS" w:hAnsi="Trebuchet MS"/>
        </w:rPr>
        <w:t> </w:t>
      </w:r>
    </w:p>
    <w:p w14:paraId="563FAF11" w14:textId="77777777" w:rsidR="004F0468" w:rsidRDefault="004F0468" w:rsidP="004F0468">
      <w:pPr>
        <w:pStyle w:val="paragraph"/>
        <w:spacing w:before="0" w:beforeAutospacing="0" w:after="0" w:afterAutospacing="0"/>
        <w:textAlignment w:val="baseline"/>
      </w:pPr>
      <w:r>
        <w:rPr>
          <w:rStyle w:val="normaltextrun"/>
          <w:rFonts w:ascii="Trebuchet MS" w:hAnsi="Trebuchet MS"/>
          <w:color w:val="000000"/>
        </w:rPr>
        <w:t>Rahoittajat valitsevat osan hanke ideoista jatkokäsittelyyn Leijonan luola -osioon. Päättäkää kuka ryhmästänne vastaa mahdollisiin tarkentaviin kysymyksiin.</w:t>
      </w:r>
      <w:r>
        <w:rPr>
          <w:rStyle w:val="normaltextrun"/>
          <w:rFonts w:ascii="Arial" w:hAnsi="Arial" w:cs="Arial"/>
          <w:color w:val="000000"/>
        </w:rPr>
        <w:t>   </w:t>
      </w:r>
      <w:r>
        <w:rPr>
          <w:rStyle w:val="eop"/>
          <w:rFonts w:ascii="Trebuchet MS" w:hAnsi="Trebuchet MS"/>
        </w:rPr>
        <w:t> </w:t>
      </w:r>
    </w:p>
    <w:p w14:paraId="0904FD36" w14:textId="0CAD1C6B" w:rsidR="004F0468" w:rsidRDefault="004F0468" w:rsidP="004F0468">
      <w:pPr>
        <w:pStyle w:val="paragraph"/>
        <w:spacing w:before="0" w:beforeAutospacing="0" w:after="0" w:afterAutospacing="0"/>
        <w:textAlignment w:val="baseline"/>
        <w:rPr>
          <w:rStyle w:val="eop"/>
          <w:rFonts w:ascii="Trebuchet MS" w:hAnsi="Trebuchet MS"/>
        </w:rPr>
      </w:pPr>
      <w:r>
        <w:rPr>
          <w:rStyle w:val="normaltextrun"/>
          <w:rFonts w:ascii="Arial" w:hAnsi="Arial" w:cs="Arial"/>
          <w:color w:val="000000"/>
        </w:rPr>
        <w:t> </w:t>
      </w:r>
      <w:r>
        <w:rPr>
          <w:rStyle w:val="eop"/>
          <w:rFonts w:ascii="Trebuchet MS" w:hAnsi="Trebuchet MS"/>
        </w:rPr>
        <w:t>  </w:t>
      </w:r>
    </w:p>
    <w:p w14:paraId="6827F3BC" w14:textId="77777777" w:rsidR="00E41958" w:rsidRDefault="00E41958" w:rsidP="004F0468">
      <w:pPr>
        <w:pStyle w:val="paragraph"/>
        <w:spacing w:before="0" w:beforeAutospacing="0" w:after="0" w:afterAutospacing="0"/>
        <w:textAlignment w:val="baseline"/>
      </w:pPr>
    </w:p>
    <w:p w14:paraId="1F72B37F" w14:textId="77777777" w:rsidR="004F0468" w:rsidRDefault="004F0468" w:rsidP="004F0468">
      <w:pPr>
        <w:pStyle w:val="paragraph"/>
        <w:spacing w:before="0" w:beforeAutospacing="0" w:after="0" w:afterAutospacing="0"/>
        <w:textAlignment w:val="baseline"/>
      </w:pPr>
      <w:r>
        <w:rPr>
          <w:rStyle w:val="normaltextrun"/>
          <w:rFonts w:ascii="Trebuchet MS" w:hAnsi="Trebuchet MS"/>
          <w:color w:val="000000"/>
        </w:rPr>
        <w:t xml:space="preserve">1. Mikä kotouttamisessa ei alueellanne tällä hetkellä toimi? </w:t>
      </w:r>
      <w:r>
        <w:rPr>
          <w:rStyle w:val="normaltextrun"/>
          <w:rFonts w:ascii="Arial" w:hAnsi="Arial" w:cs="Arial"/>
          <w:color w:val="000000"/>
          <w:sz w:val="20"/>
          <w:szCs w:val="20"/>
        </w:rPr>
        <w:t> </w:t>
      </w:r>
      <w:r>
        <w:rPr>
          <w:rStyle w:val="scxw266726353"/>
          <w:rFonts w:ascii="Trebuchet MS" w:eastAsiaTheme="majorEastAsia" w:hAnsi="Trebuchet MS"/>
          <w:sz w:val="20"/>
          <w:szCs w:val="20"/>
        </w:rPr>
        <w:t> </w:t>
      </w:r>
      <w:r>
        <w:rPr>
          <w:rFonts w:ascii="Trebuchet MS" w:hAnsi="Trebuchet MS"/>
          <w:sz w:val="20"/>
          <w:szCs w:val="20"/>
        </w:rPr>
        <w:br/>
      </w:r>
      <w:r>
        <w:rPr>
          <w:rStyle w:val="normaltextrun"/>
          <w:rFonts w:ascii="Trebuchet MS" w:hAnsi="Trebuchet MS"/>
          <w:color w:val="000000"/>
          <w:sz w:val="20"/>
          <w:szCs w:val="20"/>
        </w:rPr>
        <w:t>(miettikää sellaista haastetta, johon voidaan vastata kehittämishankkeella)</w:t>
      </w:r>
      <w:r>
        <w:rPr>
          <w:rStyle w:val="normaltextrun"/>
          <w:rFonts w:ascii="Arial" w:hAnsi="Arial" w:cs="Arial"/>
          <w:color w:val="000000"/>
          <w:sz w:val="20"/>
          <w:szCs w:val="20"/>
        </w:rPr>
        <w:t> </w:t>
      </w:r>
      <w:r>
        <w:rPr>
          <w:rStyle w:val="eop"/>
          <w:rFonts w:ascii="Trebuchet MS" w:hAnsi="Trebuchet MS"/>
          <w:sz w:val="20"/>
          <w:szCs w:val="20"/>
        </w:rPr>
        <w:t> </w:t>
      </w:r>
    </w:p>
    <w:p w14:paraId="198E5C98" w14:textId="5FBE5C58" w:rsidR="004F0468" w:rsidRDefault="004F0468" w:rsidP="004F0468">
      <w:pPr>
        <w:pStyle w:val="paragraph"/>
        <w:spacing w:before="0" w:beforeAutospacing="0" w:after="0" w:afterAutospacing="0"/>
        <w:textAlignment w:val="baseline"/>
        <w:rPr>
          <w:rStyle w:val="eop"/>
          <w:rFonts w:ascii="Trebuchet MS" w:hAnsi="Trebuchet MS"/>
        </w:rPr>
      </w:pPr>
      <w:r>
        <w:rPr>
          <w:rStyle w:val="normaltextrun"/>
          <w:rFonts w:ascii="Trebuchet MS" w:hAnsi="Trebuchet MS"/>
          <w:color w:val="000000"/>
        </w:rPr>
        <w:t>_____________________________________________________________________________________________________________________________________________________________________________________________________________________________________________</w:t>
      </w:r>
      <w:r>
        <w:rPr>
          <w:rStyle w:val="normaltextrun"/>
          <w:rFonts w:ascii="Arial" w:hAnsi="Arial" w:cs="Arial"/>
          <w:color w:val="000000"/>
        </w:rPr>
        <w:t> </w:t>
      </w:r>
      <w:r>
        <w:rPr>
          <w:rStyle w:val="eop"/>
          <w:rFonts w:ascii="Trebuchet MS" w:hAnsi="Trebuchet MS"/>
        </w:rPr>
        <w:t> </w:t>
      </w:r>
      <w:r>
        <w:rPr>
          <w:rStyle w:val="normaltextrun"/>
          <w:rFonts w:ascii="Arial" w:hAnsi="Arial" w:cs="Arial"/>
          <w:color w:val="000000"/>
        </w:rPr>
        <w:t> </w:t>
      </w:r>
      <w:r>
        <w:rPr>
          <w:rStyle w:val="eop"/>
          <w:rFonts w:ascii="Trebuchet MS" w:hAnsi="Trebuchet MS"/>
        </w:rPr>
        <w:t> </w:t>
      </w:r>
    </w:p>
    <w:p w14:paraId="24E98F23" w14:textId="77777777" w:rsidR="00E41958" w:rsidRDefault="00E41958" w:rsidP="004F0468">
      <w:pPr>
        <w:pStyle w:val="paragraph"/>
        <w:spacing w:before="0" w:beforeAutospacing="0" w:after="0" w:afterAutospacing="0"/>
        <w:textAlignment w:val="baseline"/>
      </w:pPr>
    </w:p>
    <w:p w14:paraId="0582FE73" w14:textId="77777777" w:rsidR="004F0468" w:rsidRDefault="004F0468" w:rsidP="004F0468">
      <w:pPr>
        <w:pStyle w:val="paragraph"/>
        <w:spacing w:before="0" w:beforeAutospacing="0" w:after="0" w:afterAutospacing="0"/>
        <w:textAlignment w:val="baseline"/>
      </w:pPr>
      <w:r>
        <w:rPr>
          <w:rStyle w:val="normaltextrun"/>
          <w:rFonts w:ascii="Trebuchet MS" w:hAnsi="Trebuchet MS"/>
          <w:color w:val="000000"/>
        </w:rPr>
        <w:t>2. Millaisella hankkeella haasteeseen voisi vastata?</w:t>
      </w:r>
      <w:r>
        <w:rPr>
          <w:rStyle w:val="normaltextrun"/>
          <w:rFonts w:ascii="Arial" w:hAnsi="Arial" w:cs="Arial"/>
          <w:color w:val="000000"/>
        </w:rPr>
        <w:t> </w:t>
      </w:r>
      <w:r>
        <w:rPr>
          <w:rStyle w:val="eop"/>
          <w:rFonts w:ascii="Trebuchet MS" w:hAnsi="Trebuchet MS"/>
        </w:rPr>
        <w:t> </w:t>
      </w:r>
    </w:p>
    <w:p w14:paraId="0D684358" w14:textId="77777777" w:rsidR="004F0468" w:rsidRDefault="004F0468" w:rsidP="004F0468">
      <w:pPr>
        <w:pStyle w:val="paragraph"/>
        <w:spacing w:before="0" w:beforeAutospacing="0" w:after="0" w:afterAutospacing="0"/>
        <w:textAlignment w:val="baseline"/>
      </w:pPr>
      <w:r>
        <w:rPr>
          <w:rStyle w:val="normaltextrun"/>
          <w:rFonts w:ascii="Trebuchet MS" w:hAnsi="Trebuchet MS"/>
          <w:color w:val="000000"/>
          <w:sz w:val="22"/>
          <w:szCs w:val="22"/>
        </w:rPr>
        <w:t xml:space="preserve">Hankkeen </w:t>
      </w:r>
      <w:proofErr w:type="gramStart"/>
      <w:r>
        <w:rPr>
          <w:rStyle w:val="normaltextrun"/>
          <w:rFonts w:ascii="Trebuchet MS" w:hAnsi="Trebuchet MS"/>
          <w:color w:val="000000"/>
          <w:sz w:val="22"/>
          <w:szCs w:val="22"/>
        </w:rPr>
        <w:t>työnimi</w:t>
      </w:r>
      <w:r>
        <w:rPr>
          <w:rStyle w:val="normaltextrun"/>
          <w:rFonts w:ascii="Trebuchet MS" w:hAnsi="Trebuchet MS"/>
          <w:color w:val="000000"/>
        </w:rPr>
        <w:t>:_</w:t>
      </w:r>
      <w:proofErr w:type="gramEnd"/>
      <w:r>
        <w:rPr>
          <w:rStyle w:val="normaltextrun"/>
          <w:rFonts w:ascii="Trebuchet MS" w:hAnsi="Trebuchet MS"/>
          <w:color w:val="000000"/>
        </w:rPr>
        <w:t>______________________________________________________________</w:t>
      </w:r>
      <w:r>
        <w:rPr>
          <w:rStyle w:val="normaltextrun"/>
          <w:rFonts w:ascii="Arial" w:hAnsi="Arial" w:cs="Arial"/>
          <w:color w:val="000000"/>
          <w:sz w:val="22"/>
          <w:szCs w:val="22"/>
        </w:rPr>
        <w:t> </w:t>
      </w:r>
      <w:r>
        <w:rPr>
          <w:rStyle w:val="scxw266726353"/>
          <w:rFonts w:ascii="Trebuchet MS" w:eastAsiaTheme="majorEastAsia" w:hAnsi="Trebuchet MS"/>
          <w:sz w:val="22"/>
          <w:szCs w:val="22"/>
        </w:rPr>
        <w:t> </w:t>
      </w:r>
      <w:r>
        <w:rPr>
          <w:rFonts w:ascii="Trebuchet MS" w:hAnsi="Trebuchet MS"/>
          <w:sz w:val="22"/>
          <w:szCs w:val="22"/>
        </w:rPr>
        <w:br/>
      </w:r>
      <w:r>
        <w:rPr>
          <w:rStyle w:val="normaltextrun"/>
          <w:rFonts w:ascii="Trebuchet MS" w:hAnsi="Trebuchet MS"/>
          <w:color w:val="000000"/>
          <w:sz w:val="22"/>
          <w:szCs w:val="22"/>
        </w:rPr>
        <w:t>Mitkä ovat tärkeimmät käytännön toimet joita hankkeessa tehdään?</w:t>
      </w:r>
      <w:r>
        <w:rPr>
          <w:rStyle w:val="normaltextrun"/>
          <w:rFonts w:ascii="Arial" w:hAnsi="Arial" w:cs="Arial"/>
          <w:color w:val="000000"/>
          <w:sz w:val="22"/>
          <w:szCs w:val="22"/>
        </w:rPr>
        <w:t> </w:t>
      </w:r>
      <w:r>
        <w:rPr>
          <w:rStyle w:val="eop"/>
          <w:rFonts w:ascii="Trebuchet MS" w:hAnsi="Trebuchet MS"/>
          <w:sz w:val="22"/>
          <w:szCs w:val="22"/>
        </w:rPr>
        <w:t> </w:t>
      </w:r>
    </w:p>
    <w:p w14:paraId="73EC37F8" w14:textId="77777777" w:rsidR="004F0468" w:rsidRDefault="004F0468" w:rsidP="004F0468">
      <w:pPr>
        <w:pStyle w:val="paragraph"/>
        <w:spacing w:before="0" w:beforeAutospacing="0" w:after="0" w:afterAutospacing="0"/>
        <w:textAlignment w:val="baseline"/>
      </w:pPr>
      <w:r>
        <w:rPr>
          <w:rStyle w:val="normaltextrun"/>
          <w:rFonts w:ascii="Trebuchet MS" w:hAnsi="Trebuchet MS"/>
          <w:color w:val="000000"/>
        </w:rPr>
        <w:t>_____________________________________________________________________________________________________________________________________________________________________________________________________________________________________________</w:t>
      </w:r>
      <w:r>
        <w:rPr>
          <w:rStyle w:val="eop"/>
          <w:rFonts w:ascii="Trebuchet MS" w:hAnsi="Trebuchet MS"/>
        </w:rPr>
        <w:t> </w:t>
      </w:r>
    </w:p>
    <w:p w14:paraId="0B4844E8" w14:textId="77777777" w:rsidR="00E41958" w:rsidRDefault="00E41958" w:rsidP="004F0468">
      <w:pPr>
        <w:pStyle w:val="paragraph"/>
        <w:spacing w:before="0" w:beforeAutospacing="0" w:after="0" w:afterAutospacing="0"/>
        <w:textAlignment w:val="baseline"/>
        <w:rPr>
          <w:rStyle w:val="normaltextrun"/>
          <w:rFonts w:ascii="Trebuchet MS" w:hAnsi="Trebuchet MS"/>
          <w:color w:val="000000"/>
          <w:sz w:val="22"/>
          <w:szCs w:val="22"/>
        </w:rPr>
      </w:pPr>
    </w:p>
    <w:p w14:paraId="5F6EF410" w14:textId="60F7536C" w:rsidR="004F0468" w:rsidRDefault="004F0468" w:rsidP="004F0468">
      <w:pPr>
        <w:pStyle w:val="paragraph"/>
        <w:spacing w:before="0" w:beforeAutospacing="0" w:after="0" w:afterAutospacing="0"/>
        <w:textAlignment w:val="baseline"/>
      </w:pPr>
      <w:r>
        <w:rPr>
          <w:rStyle w:val="normaltextrun"/>
          <w:rFonts w:ascii="Trebuchet MS" w:hAnsi="Trebuchet MS"/>
          <w:color w:val="000000"/>
          <w:sz w:val="22"/>
          <w:szCs w:val="22"/>
        </w:rPr>
        <w:t xml:space="preserve">Keneen toimet kohdistuvat, mikä tai ketkä ovat hankkeen kohderyhmänä? </w:t>
      </w:r>
      <w:r>
        <w:rPr>
          <w:rStyle w:val="normaltextrun"/>
          <w:rFonts w:ascii="Trebuchet MS" w:hAnsi="Trebuchet MS"/>
          <w:color w:val="000000"/>
        </w:rPr>
        <w:t>_______________________________________________________________________________</w:t>
      </w:r>
      <w:r>
        <w:rPr>
          <w:rStyle w:val="normaltextrun"/>
          <w:rFonts w:ascii="Arial" w:hAnsi="Arial" w:cs="Arial"/>
          <w:color w:val="000000"/>
        </w:rPr>
        <w:t> </w:t>
      </w:r>
      <w:r>
        <w:rPr>
          <w:rStyle w:val="eop"/>
          <w:rFonts w:ascii="Trebuchet MS" w:hAnsi="Trebuchet MS"/>
        </w:rPr>
        <w:t> </w:t>
      </w:r>
      <w:r>
        <w:rPr>
          <w:rStyle w:val="normaltextrun"/>
          <w:rFonts w:ascii="Arial" w:hAnsi="Arial" w:cs="Arial"/>
          <w:color w:val="000000"/>
        </w:rPr>
        <w:t> </w:t>
      </w:r>
      <w:r>
        <w:rPr>
          <w:rStyle w:val="eop"/>
          <w:rFonts w:ascii="Trebuchet MS" w:hAnsi="Trebuchet MS"/>
        </w:rPr>
        <w:t> </w:t>
      </w:r>
    </w:p>
    <w:p w14:paraId="7AA45065" w14:textId="77777777" w:rsidR="00E41958" w:rsidRDefault="00E41958" w:rsidP="004F0468">
      <w:pPr>
        <w:pStyle w:val="paragraph"/>
        <w:spacing w:before="0" w:beforeAutospacing="0" w:after="0" w:afterAutospacing="0"/>
        <w:textAlignment w:val="baseline"/>
        <w:rPr>
          <w:rStyle w:val="normaltextrun"/>
          <w:rFonts w:ascii="Trebuchet MS" w:hAnsi="Trebuchet MS"/>
          <w:color w:val="000000"/>
        </w:rPr>
      </w:pPr>
    </w:p>
    <w:p w14:paraId="3E95F902" w14:textId="6E88369E" w:rsidR="004F0468" w:rsidRDefault="004F0468" w:rsidP="004F0468">
      <w:pPr>
        <w:pStyle w:val="paragraph"/>
        <w:spacing w:before="0" w:beforeAutospacing="0" w:after="0" w:afterAutospacing="0"/>
        <w:textAlignment w:val="baseline"/>
      </w:pPr>
      <w:r>
        <w:rPr>
          <w:rStyle w:val="normaltextrun"/>
          <w:rFonts w:ascii="Trebuchet MS" w:hAnsi="Trebuchet MS"/>
          <w:color w:val="000000"/>
        </w:rPr>
        <w:t>3. Ketkä ovat tärkeimmät kumppanit hankkeen toteutuksessa?</w:t>
      </w:r>
      <w:r>
        <w:rPr>
          <w:rStyle w:val="normaltextrun"/>
          <w:rFonts w:ascii="Arial" w:hAnsi="Arial" w:cs="Arial"/>
          <w:color w:val="000000"/>
        </w:rPr>
        <w:t> </w:t>
      </w:r>
      <w:r>
        <w:rPr>
          <w:rStyle w:val="eop"/>
          <w:rFonts w:ascii="Trebuchet MS" w:hAnsi="Trebuchet MS"/>
        </w:rPr>
        <w:t> </w:t>
      </w:r>
    </w:p>
    <w:p w14:paraId="1A7E8A7C" w14:textId="77777777" w:rsidR="004F0468" w:rsidRDefault="004F0468" w:rsidP="004F0468">
      <w:pPr>
        <w:pStyle w:val="paragraph"/>
        <w:spacing w:before="0" w:beforeAutospacing="0" w:after="0" w:afterAutospacing="0"/>
        <w:textAlignment w:val="baseline"/>
      </w:pPr>
      <w:r>
        <w:rPr>
          <w:rStyle w:val="normaltextrun"/>
          <w:rFonts w:ascii="Trebuchet MS" w:hAnsi="Trebuchet M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eop"/>
          <w:rFonts w:ascii="Trebuchet MS" w:hAnsi="Trebuchet MS"/>
        </w:rPr>
        <w:t> </w:t>
      </w:r>
    </w:p>
    <w:p w14:paraId="039378D7" w14:textId="77777777" w:rsidR="004F0468" w:rsidRDefault="004F0468" w:rsidP="004F0468">
      <w:pPr>
        <w:pStyle w:val="paragraph"/>
        <w:spacing w:before="0" w:beforeAutospacing="0" w:after="0" w:afterAutospacing="0"/>
        <w:textAlignment w:val="baseline"/>
        <w:rPr>
          <w:color w:val="000000"/>
        </w:rPr>
      </w:pPr>
      <w:r>
        <w:rPr>
          <w:rStyle w:val="eop"/>
          <w:rFonts w:ascii="Calibri" w:hAnsi="Calibri" w:cs="Calibri"/>
          <w:color w:val="000000"/>
          <w:sz w:val="22"/>
          <w:szCs w:val="22"/>
        </w:rPr>
        <w:t> </w:t>
      </w:r>
    </w:p>
    <w:p w14:paraId="4B8F6FA6" w14:textId="77777777" w:rsidR="004F0468" w:rsidRDefault="004F0468" w:rsidP="004F0468">
      <w:pPr>
        <w:pStyle w:val="paragraph"/>
        <w:spacing w:before="0" w:beforeAutospacing="0" w:after="0" w:afterAutospacing="0"/>
        <w:textAlignment w:val="baseline"/>
        <w:rPr>
          <w:color w:val="000000"/>
        </w:rPr>
      </w:pPr>
      <w:r>
        <w:rPr>
          <w:rStyle w:val="eop"/>
          <w:rFonts w:ascii="Calibri" w:hAnsi="Calibri" w:cs="Calibri"/>
          <w:color w:val="000000"/>
          <w:sz w:val="22"/>
          <w:szCs w:val="22"/>
        </w:rPr>
        <w:t> </w:t>
      </w:r>
    </w:p>
    <w:p w14:paraId="58BB1F33" w14:textId="77777777" w:rsidR="004F0468" w:rsidRDefault="004F0468" w:rsidP="004F0468">
      <w:pPr>
        <w:pStyle w:val="paragraph"/>
        <w:spacing w:before="0" w:beforeAutospacing="0" w:after="0" w:afterAutospacing="0"/>
        <w:textAlignment w:val="baseline"/>
        <w:rPr>
          <w:color w:val="000000"/>
        </w:rPr>
      </w:pPr>
      <w:r>
        <w:rPr>
          <w:rStyle w:val="eop"/>
          <w:rFonts w:ascii="Trebuchet MS" w:hAnsi="Trebuchet MS"/>
          <w:color w:val="000000"/>
          <w:sz w:val="22"/>
          <w:szCs w:val="22"/>
        </w:rPr>
        <w:t> </w:t>
      </w:r>
    </w:p>
    <w:p w14:paraId="6D8B9D9B" w14:textId="77777777" w:rsidR="0054403C" w:rsidRPr="004F0468" w:rsidRDefault="0054403C" w:rsidP="004F0468"/>
    <w:sectPr w:rsidR="0054403C" w:rsidRPr="004F0468" w:rsidSect="00833C31">
      <w:headerReference w:type="even" r:id="rId11"/>
      <w:headerReference w:type="default" r:id="rId12"/>
      <w:footerReference w:type="default" r:id="rId13"/>
      <w:headerReference w:type="first" r:id="rId14"/>
      <w:pgSz w:w="11900" w:h="16840"/>
      <w:pgMar w:top="567" w:right="851" w:bottom="567" w:left="992" w:header="2268" w:footer="19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F5C5B" w14:textId="77777777" w:rsidR="002A3B8C" w:rsidRDefault="00EE2CD6">
      <w:r>
        <w:separator/>
      </w:r>
    </w:p>
  </w:endnote>
  <w:endnote w:type="continuationSeparator" w:id="0">
    <w:p w14:paraId="3D4FD15F" w14:textId="77777777" w:rsidR="002A3B8C" w:rsidRDefault="00EE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DDFE" w14:textId="77777777" w:rsidR="00BC4E6B" w:rsidRDefault="00BC4E6B">
    <w:pPr>
      <w:pStyle w:val="Alatunniste"/>
    </w:pPr>
    <w:r>
      <w:rPr>
        <w:noProof/>
        <w:lang w:val="fi-FI" w:eastAsia="fi-FI"/>
      </w:rPr>
      <w:drawing>
        <wp:anchor distT="0" distB="0" distL="114300" distR="114300" simplePos="0" relativeHeight="251667456" behindDoc="1" locked="0" layoutInCell="1" allowOverlap="1" wp14:anchorId="34B58337" wp14:editId="327795DF">
          <wp:simplePos x="0" y="0"/>
          <wp:positionH relativeFrom="column">
            <wp:posOffset>6177280</wp:posOffset>
          </wp:positionH>
          <wp:positionV relativeFrom="paragraph">
            <wp:posOffset>-9365615</wp:posOffset>
          </wp:positionV>
          <wp:extent cx="914400" cy="2286000"/>
          <wp:effectExtent l="0" t="0" r="0" b="0"/>
          <wp:wrapNone/>
          <wp:docPr id="7" name="Picture 5" descr="kul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lma.png"/>
                  <pic:cNvPicPr/>
                </pic:nvPicPr>
                <pic:blipFill>
                  <a:blip r:embed="rId1"/>
                  <a:stretch>
                    <a:fillRect/>
                  </a:stretch>
                </pic:blipFill>
                <pic:spPr>
                  <a:xfrm flipH="1">
                    <a:off x="0" y="0"/>
                    <a:ext cx="914400" cy="2286000"/>
                  </a:xfrm>
                  <a:prstGeom prst="rect">
                    <a:avLst/>
                  </a:prstGeom>
                </pic:spPr>
              </pic:pic>
            </a:graphicData>
          </a:graphic>
        </wp:anchor>
      </w:drawing>
    </w:r>
    <w:r>
      <w:rPr>
        <w:noProof/>
        <w:lang w:val="fi-FI" w:eastAsia="fi-FI"/>
      </w:rPr>
      <w:drawing>
        <wp:anchor distT="0" distB="0" distL="114300" distR="114300" simplePos="0" relativeHeight="251665408" behindDoc="0" locked="0" layoutInCell="1" allowOverlap="1" wp14:anchorId="30BD4B07" wp14:editId="68F41C2A">
          <wp:simplePos x="0" y="0"/>
          <wp:positionH relativeFrom="column">
            <wp:posOffset>21590</wp:posOffset>
          </wp:positionH>
          <wp:positionV relativeFrom="page">
            <wp:posOffset>9901555</wp:posOffset>
          </wp:positionV>
          <wp:extent cx="1742440" cy="465667"/>
          <wp:effectExtent l="25400" t="0" r="10160" b="0"/>
          <wp:wrapNone/>
          <wp:docPr id="4" name="Kuva 4" descr="el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y-logo.png"/>
                  <pic:cNvPicPr/>
                </pic:nvPicPr>
                <pic:blipFill>
                  <a:blip r:embed="rId2"/>
                  <a:stretch>
                    <a:fillRect/>
                  </a:stretch>
                </pic:blipFill>
                <pic:spPr>
                  <a:xfrm>
                    <a:off x="0" y="0"/>
                    <a:ext cx="1742440" cy="465667"/>
                  </a:xfrm>
                  <a:prstGeom prst="rect">
                    <a:avLst/>
                  </a:prstGeom>
                </pic:spPr>
              </pic:pic>
            </a:graphicData>
          </a:graphic>
        </wp:anchor>
      </w:drawing>
    </w:r>
    <w:r>
      <w:rPr>
        <w:noProof/>
        <w:lang w:val="fi-FI" w:eastAsia="fi-FI"/>
      </w:rPr>
      <w:drawing>
        <wp:anchor distT="0" distB="0" distL="114300" distR="114300" simplePos="0" relativeHeight="251666432" behindDoc="1" locked="0" layoutInCell="1" allowOverlap="1" wp14:anchorId="77E9622D" wp14:editId="4F686044">
          <wp:simplePos x="0" y="0"/>
          <wp:positionH relativeFrom="column">
            <wp:align>center</wp:align>
          </wp:positionH>
          <wp:positionV relativeFrom="page">
            <wp:posOffset>9469120</wp:posOffset>
          </wp:positionV>
          <wp:extent cx="6502400" cy="84667"/>
          <wp:effectExtent l="25400" t="0" r="0" b="0"/>
          <wp:wrapNone/>
          <wp:docPr id="5" name="Kuva 5" descr="ra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ta.jpg"/>
                  <pic:cNvPicPr/>
                </pic:nvPicPr>
                <pic:blipFill>
                  <a:blip r:embed="rId3"/>
                  <a:stretch>
                    <a:fillRect/>
                  </a:stretch>
                </pic:blipFill>
                <pic:spPr>
                  <a:xfrm>
                    <a:off x="0" y="0"/>
                    <a:ext cx="6502400" cy="84667"/>
                  </a:xfrm>
                  <a:prstGeom prst="rect">
                    <a:avLst/>
                  </a:prstGeom>
                </pic:spPr>
              </pic:pic>
            </a:graphicData>
          </a:graphic>
        </wp:anchor>
      </w:drawing>
    </w:r>
    <w:r>
      <w:rPr>
        <w:noProof/>
        <w:lang w:val="fi-FI" w:eastAsia="fi-FI"/>
      </w:rPr>
      <w:drawing>
        <wp:anchor distT="0" distB="0" distL="114300" distR="114300" simplePos="0" relativeHeight="251663360" behindDoc="1" locked="0" layoutInCell="1" allowOverlap="1" wp14:anchorId="7241FDB9" wp14:editId="68AF870F">
          <wp:simplePos x="0" y="0"/>
          <wp:positionH relativeFrom="page">
            <wp:posOffset>471805</wp:posOffset>
          </wp:positionH>
          <wp:positionV relativeFrom="page">
            <wp:posOffset>252095</wp:posOffset>
          </wp:positionV>
          <wp:extent cx="2679700" cy="901700"/>
          <wp:effectExtent l="0" t="0" r="0" b="0"/>
          <wp:wrapNone/>
          <wp:docPr id="10" name="Kuva 10" descr="mavi-hyrra_logo_fin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i-hyrra_logo_final_RGB.jpg"/>
                  <pic:cNvPicPr/>
                </pic:nvPicPr>
                <pic:blipFill>
                  <a:blip r:embed="rId4"/>
                  <a:stretch>
                    <a:fillRect/>
                  </a:stretch>
                </pic:blipFill>
                <pic:spPr>
                  <a:xfrm>
                    <a:off x="0" y="0"/>
                    <a:ext cx="2679700" cy="901700"/>
                  </a:xfrm>
                  <a:prstGeom prst="rect">
                    <a:avLst/>
                  </a:prstGeom>
                </pic:spPr>
              </pic:pic>
            </a:graphicData>
          </a:graphic>
        </wp:anchor>
      </w:drawing>
    </w:r>
    <w:r>
      <w:rPr>
        <w:noProof/>
        <w:lang w:val="fi-FI" w:eastAsia="fi-FI"/>
      </w:rPr>
      <w:drawing>
        <wp:anchor distT="0" distB="0" distL="114300" distR="114300" simplePos="0" relativeHeight="251664384" behindDoc="0" locked="0" layoutInCell="1" allowOverlap="1" wp14:anchorId="30DD372C" wp14:editId="319A5BF7">
          <wp:simplePos x="0" y="0"/>
          <wp:positionH relativeFrom="column">
            <wp:posOffset>4800600</wp:posOffset>
          </wp:positionH>
          <wp:positionV relativeFrom="page">
            <wp:posOffset>9719733</wp:posOffset>
          </wp:positionV>
          <wp:extent cx="1634067" cy="651934"/>
          <wp:effectExtent l="25400" t="0" r="0" b="0"/>
          <wp:wrapNone/>
          <wp:docPr id="3" name="Kuva 3" descr="vipuvoima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puvoimaEU.png"/>
                  <pic:cNvPicPr/>
                </pic:nvPicPr>
                <pic:blipFill>
                  <a:blip r:embed="rId5"/>
                  <a:stretch>
                    <a:fillRect/>
                  </a:stretch>
                </pic:blipFill>
                <pic:spPr>
                  <a:xfrm>
                    <a:off x="0" y="0"/>
                    <a:ext cx="1634067" cy="65193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A4157" w14:textId="77777777" w:rsidR="002A3B8C" w:rsidRDefault="00EE2CD6">
      <w:r>
        <w:separator/>
      </w:r>
    </w:p>
  </w:footnote>
  <w:footnote w:type="continuationSeparator" w:id="0">
    <w:p w14:paraId="3AA406A4" w14:textId="77777777" w:rsidR="002A3B8C" w:rsidRDefault="00EE2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A1384" w14:textId="77777777" w:rsidR="00BC4E6B" w:rsidRDefault="00262801">
    <w:pPr>
      <w:pStyle w:val="Yltunniste"/>
    </w:pPr>
    <w:r>
      <w:rPr>
        <w:noProof/>
      </w:rPr>
      <w:pict w14:anchorId="614F2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240pt;height:1754pt;z-index:-251656192;mso-wrap-edited:f;mso-position-horizontal:center;mso-position-horizontal-relative:margin;mso-position-vertical:center;mso-position-vertical-relative:margin" wrapcoords="-13 0 -13 21581 21600 21581 21600 0 -13 0">
          <v:imagedata r:id="rId1" o:title="mavi-hyrra_wordtausta_150_was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ulukkoRuudukko"/>
      <w:tblpPr w:leftFromText="180" w:rightFromText="180" w:vertAnchor="page" w:horzAnchor="page" w:tblpX="6421" w:tblpY="664"/>
      <w:tblW w:w="4605" w:type="dxa"/>
      <w:tblLook w:val="00A0" w:firstRow="1" w:lastRow="0" w:firstColumn="1" w:lastColumn="0" w:noHBand="0" w:noVBand="0"/>
    </w:tblPr>
    <w:tblGrid>
      <w:gridCol w:w="2587"/>
      <w:gridCol w:w="723"/>
      <w:gridCol w:w="1295"/>
    </w:tblGrid>
    <w:tr w:rsidR="00BC4E6B" w:rsidRPr="0013116E" w14:paraId="2DEA618E" w14:textId="77777777">
      <w:tc>
        <w:tcPr>
          <w:tcW w:w="2587" w:type="dxa"/>
        </w:tcPr>
        <w:p w14:paraId="3DBCD86A" w14:textId="77777777" w:rsidR="00BC4E6B" w:rsidRPr="00EA147E" w:rsidRDefault="00BC4E6B" w:rsidP="003C7E0F">
          <w:pPr>
            <w:rPr>
              <w:rFonts w:ascii="Calibri" w:hAnsi="Calibri" w:cs="Calibri"/>
              <w:sz w:val="24"/>
            </w:rPr>
          </w:pPr>
        </w:p>
      </w:tc>
      <w:tc>
        <w:tcPr>
          <w:tcW w:w="723" w:type="dxa"/>
        </w:tcPr>
        <w:p w14:paraId="10C739F8" w14:textId="77777777" w:rsidR="00BC4E6B" w:rsidRPr="0013116E" w:rsidRDefault="00BC4E6B" w:rsidP="007E4F17">
          <w:pPr>
            <w:ind w:left="-284"/>
          </w:pPr>
        </w:p>
      </w:tc>
      <w:tc>
        <w:tcPr>
          <w:tcW w:w="1295" w:type="dxa"/>
        </w:tcPr>
        <w:p w14:paraId="4607A24E" w14:textId="77777777" w:rsidR="00BC4E6B" w:rsidRPr="0013116E" w:rsidRDefault="00BC4E6B" w:rsidP="007E4F17">
          <w:pPr>
            <w:ind w:left="-284"/>
            <w:jc w:val="right"/>
          </w:pPr>
          <w:r w:rsidRPr="0013116E">
            <w:rPr>
              <w:sz w:val="20"/>
            </w:rPr>
            <w:fldChar w:fldCharType="begin"/>
          </w:r>
          <w:r w:rsidRPr="0013116E">
            <w:rPr>
              <w:sz w:val="20"/>
            </w:rPr>
            <w:instrText xml:space="preserve"> PAGE </w:instrText>
          </w:r>
          <w:r w:rsidRPr="0013116E">
            <w:rPr>
              <w:sz w:val="20"/>
            </w:rPr>
            <w:fldChar w:fldCharType="separate"/>
          </w:r>
          <w:r w:rsidR="006400F7">
            <w:rPr>
              <w:noProof/>
              <w:sz w:val="20"/>
            </w:rPr>
            <w:t>1</w:t>
          </w:r>
          <w:r w:rsidRPr="0013116E">
            <w:rPr>
              <w:sz w:val="20"/>
            </w:rPr>
            <w:fldChar w:fldCharType="end"/>
          </w:r>
          <w:r w:rsidRPr="0013116E">
            <w:rPr>
              <w:sz w:val="20"/>
            </w:rPr>
            <w:t xml:space="preserve"> (</w:t>
          </w:r>
          <w:r w:rsidRPr="0013116E">
            <w:rPr>
              <w:sz w:val="20"/>
            </w:rPr>
            <w:fldChar w:fldCharType="begin"/>
          </w:r>
          <w:r w:rsidRPr="0013116E">
            <w:rPr>
              <w:sz w:val="20"/>
            </w:rPr>
            <w:instrText xml:space="preserve"> NUMPAGES </w:instrText>
          </w:r>
          <w:r w:rsidRPr="0013116E">
            <w:rPr>
              <w:sz w:val="20"/>
            </w:rPr>
            <w:fldChar w:fldCharType="separate"/>
          </w:r>
          <w:r w:rsidR="006400F7">
            <w:rPr>
              <w:noProof/>
              <w:sz w:val="20"/>
            </w:rPr>
            <w:t>1</w:t>
          </w:r>
          <w:r w:rsidRPr="0013116E">
            <w:rPr>
              <w:sz w:val="20"/>
            </w:rPr>
            <w:fldChar w:fldCharType="end"/>
          </w:r>
          <w:r w:rsidRPr="0013116E">
            <w:rPr>
              <w:sz w:val="20"/>
            </w:rPr>
            <w:t>)</w:t>
          </w:r>
        </w:p>
      </w:tc>
    </w:tr>
    <w:tr w:rsidR="00EE3E60" w:rsidRPr="0013116E" w14:paraId="5720C098" w14:textId="77777777">
      <w:tc>
        <w:tcPr>
          <w:tcW w:w="2587" w:type="dxa"/>
        </w:tcPr>
        <w:p w14:paraId="13AD488D" w14:textId="77777777" w:rsidR="00EE3E60" w:rsidRPr="003C7E0F" w:rsidRDefault="00EE3E60" w:rsidP="003C7E0F">
          <w:pPr>
            <w:rPr>
              <w:rFonts w:ascii="Courier New" w:hAnsi="Courier New"/>
              <w:b/>
              <w:sz w:val="24"/>
            </w:rPr>
          </w:pPr>
        </w:p>
      </w:tc>
      <w:tc>
        <w:tcPr>
          <w:tcW w:w="723" w:type="dxa"/>
        </w:tcPr>
        <w:p w14:paraId="79C4F308" w14:textId="77777777" w:rsidR="00EE3E60" w:rsidRPr="0013116E" w:rsidRDefault="00EE3E60" w:rsidP="007E4F17">
          <w:pPr>
            <w:ind w:left="-284"/>
          </w:pPr>
        </w:p>
      </w:tc>
      <w:tc>
        <w:tcPr>
          <w:tcW w:w="1295" w:type="dxa"/>
        </w:tcPr>
        <w:p w14:paraId="13AC6163" w14:textId="77777777" w:rsidR="00EE3E60" w:rsidRPr="0013116E" w:rsidRDefault="00EE3E60" w:rsidP="007E4F17">
          <w:pPr>
            <w:ind w:left="-284"/>
            <w:jc w:val="right"/>
            <w:rPr>
              <w:sz w:val="20"/>
            </w:rPr>
          </w:pPr>
        </w:p>
      </w:tc>
    </w:tr>
    <w:tr w:rsidR="00BC4E6B" w:rsidRPr="0013116E" w14:paraId="0B8C292C" w14:textId="77777777">
      <w:tc>
        <w:tcPr>
          <w:tcW w:w="2587" w:type="dxa"/>
        </w:tcPr>
        <w:p w14:paraId="1E8978D0" w14:textId="77777777" w:rsidR="00BC4E6B" w:rsidRPr="0013116E" w:rsidRDefault="00BC4E6B" w:rsidP="007E4F17">
          <w:pPr>
            <w:rPr>
              <w:sz w:val="20"/>
            </w:rPr>
          </w:pPr>
        </w:p>
      </w:tc>
      <w:tc>
        <w:tcPr>
          <w:tcW w:w="723" w:type="dxa"/>
        </w:tcPr>
        <w:p w14:paraId="1AEC8521" w14:textId="77777777" w:rsidR="00BC4E6B" w:rsidRPr="0013116E" w:rsidRDefault="00BC4E6B" w:rsidP="007E4F17">
          <w:pPr>
            <w:ind w:left="-284"/>
          </w:pPr>
        </w:p>
      </w:tc>
      <w:tc>
        <w:tcPr>
          <w:tcW w:w="1295" w:type="dxa"/>
        </w:tcPr>
        <w:p w14:paraId="7EBBF3FD" w14:textId="77777777" w:rsidR="00BC4E6B" w:rsidRPr="0013116E" w:rsidRDefault="00BC4E6B" w:rsidP="007E4F17">
          <w:pPr>
            <w:ind w:left="-284"/>
          </w:pPr>
        </w:p>
      </w:tc>
    </w:tr>
    <w:tr w:rsidR="00BC4E6B" w:rsidRPr="0013116E" w14:paraId="245E358A" w14:textId="77777777">
      <w:trPr>
        <w:trHeight w:hRule="exact" w:val="113"/>
      </w:trPr>
      <w:tc>
        <w:tcPr>
          <w:tcW w:w="2587" w:type="dxa"/>
        </w:tcPr>
        <w:p w14:paraId="1B1444FE" w14:textId="77777777" w:rsidR="00BC4E6B" w:rsidRPr="0013116E" w:rsidRDefault="00BC4E6B" w:rsidP="007E4F17"/>
      </w:tc>
      <w:tc>
        <w:tcPr>
          <w:tcW w:w="723" w:type="dxa"/>
        </w:tcPr>
        <w:p w14:paraId="73A78D1A" w14:textId="77777777" w:rsidR="00BC4E6B" w:rsidRPr="0013116E" w:rsidRDefault="00BC4E6B" w:rsidP="007E4F17">
          <w:pPr>
            <w:ind w:left="-284"/>
          </w:pPr>
        </w:p>
      </w:tc>
      <w:tc>
        <w:tcPr>
          <w:tcW w:w="1295" w:type="dxa"/>
        </w:tcPr>
        <w:p w14:paraId="7DDD0D8F" w14:textId="77777777" w:rsidR="00BC4E6B" w:rsidRPr="0013116E" w:rsidRDefault="00BC4E6B" w:rsidP="007E4F17">
          <w:pPr>
            <w:ind w:left="-284"/>
          </w:pPr>
        </w:p>
      </w:tc>
    </w:tr>
    <w:tr w:rsidR="00BC4E6B" w:rsidRPr="0013116E" w14:paraId="4F40CD96" w14:textId="77777777">
      <w:tc>
        <w:tcPr>
          <w:tcW w:w="2587" w:type="dxa"/>
        </w:tcPr>
        <w:p w14:paraId="4D38BC15" w14:textId="77777777" w:rsidR="00BC4E6B" w:rsidRPr="00EE3E60" w:rsidRDefault="00BC4E6B" w:rsidP="00654E20">
          <w:pPr>
            <w:tabs>
              <w:tab w:val="left" w:pos="1410"/>
            </w:tabs>
            <w:rPr>
              <w:rFonts w:ascii="Calibri" w:hAnsi="Calibri"/>
            </w:rPr>
          </w:pPr>
        </w:p>
      </w:tc>
      <w:tc>
        <w:tcPr>
          <w:tcW w:w="723" w:type="dxa"/>
        </w:tcPr>
        <w:p w14:paraId="14946060" w14:textId="77777777" w:rsidR="00BC4E6B" w:rsidRPr="0013116E" w:rsidRDefault="00BC4E6B" w:rsidP="007E4F17">
          <w:pPr>
            <w:ind w:left="-284"/>
          </w:pPr>
        </w:p>
      </w:tc>
      <w:tc>
        <w:tcPr>
          <w:tcW w:w="1295" w:type="dxa"/>
        </w:tcPr>
        <w:p w14:paraId="1B420830" w14:textId="77777777" w:rsidR="00BC4E6B" w:rsidRPr="0013116E" w:rsidRDefault="00EE3E60" w:rsidP="007E4F17">
          <w:pPr>
            <w:ind w:left="-284"/>
          </w:pPr>
          <w:r>
            <w:t xml:space="preserve">  </w:t>
          </w:r>
        </w:p>
      </w:tc>
    </w:tr>
  </w:tbl>
  <w:p w14:paraId="041BDD85" w14:textId="77777777" w:rsidR="00BC4E6B" w:rsidRPr="0013116E" w:rsidRDefault="00BC4E6B" w:rsidP="0013116E">
    <w:pPr>
      <w:framePr w:hSpace="180" w:wrap="around" w:vAnchor="page" w:hAnchor="page" w:x="6949" w:y="6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9DBCC" w14:textId="77777777" w:rsidR="00BC4E6B" w:rsidRDefault="00262801">
    <w:pPr>
      <w:pStyle w:val="Yltunniste"/>
    </w:pPr>
    <w:r>
      <w:rPr>
        <w:noProof/>
      </w:rPr>
      <w:pict w14:anchorId="09C6E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1240pt;height:1754pt;z-index:-251655168;mso-wrap-edited:f;mso-position-horizontal:center;mso-position-horizontal-relative:margin;mso-position-vertical:center;mso-position-vertical-relative:margin" wrapcoords="-13 0 -13 21581 21600 21581 21600 0 -13 0">
          <v:imagedata r:id="rId1" o:title="mavi-hyrra_wordtausta_150_was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8701A"/>
    <w:multiLevelType w:val="hybridMultilevel"/>
    <w:tmpl w:val="9BB4F078"/>
    <w:lvl w:ilvl="0" w:tplc="63BA5620">
      <w:numFmt w:val="bullet"/>
      <w:lvlText w:val="-"/>
      <w:lvlJc w:val="left"/>
      <w:pPr>
        <w:ind w:left="2520" w:hanging="360"/>
      </w:pPr>
      <w:rPr>
        <w:rFonts w:ascii="Trebuchet MS" w:eastAsiaTheme="minorHAnsi" w:hAnsi="Trebuchet MS" w:cstheme="minorBidi"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1" w15:restartNumberingAfterBreak="0">
    <w:nsid w:val="27691C08"/>
    <w:multiLevelType w:val="hybridMultilevel"/>
    <w:tmpl w:val="2CF8A6B4"/>
    <w:lvl w:ilvl="0" w:tplc="040B0001">
      <w:start w:val="1"/>
      <w:numFmt w:val="bullet"/>
      <w:lvlText w:val=""/>
      <w:lvlJc w:val="left"/>
      <w:pPr>
        <w:ind w:left="2520" w:hanging="360"/>
      </w:pPr>
      <w:rPr>
        <w:rFonts w:ascii="Symbol" w:hAnsi="Symbol"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2" w15:restartNumberingAfterBreak="0">
    <w:nsid w:val="49A1604B"/>
    <w:multiLevelType w:val="hybridMultilevel"/>
    <w:tmpl w:val="CFB877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E"/>
    <w:rsid w:val="00016CE8"/>
    <w:rsid w:val="00031AB5"/>
    <w:rsid w:val="00046343"/>
    <w:rsid w:val="00061320"/>
    <w:rsid w:val="00071ED8"/>
    <w:rsid w:val="00076795"/>
    <w:rsid w:val="0008724C"/>
    <w:rsid w:val="000E4CED"/>
    <w:rsid w:val="00101E75"/>
    <w:rsid w:val="001230C5"/>
    <w:rsid w:val="0013116E"/>
    <w:rsid w:val="00133318"/>
    <w:rsid w:val="001374D5"/>
    <w:rsid w:val="001463C3"/>
    <w:rsid w:val="00157350"/>
    <w:rsid w:val="00186628"/>
    <w:rsid w:val="001A014B"/>
    <w:rsid w:val="001A4619"/>
    <w:rsid w:val="001A780C"/>
    <w:rsid w:val="001A7F6A"/>
    <w:rsid w:val="001B5B3A"/>
    <w:rsid w:val="001C624E"/>
    <w:rsid w:val="001D4FD8"/>
    <w:rsid w:val="001D65A4"/>
    <w:rsid w:val="00262801"/>
    <w:rsid w:val="002635CD"/>
    <w:rsid w:val="00272C39"/>
    <w:rsid w:val="00292CEF"/>
    <w:rsid w:val="002951E0"/>
    <w:rsid w:val="002A2AE2"/>
    <w:rsid w:val="002A3B8C"/>
    <w:rsid w:val="002A6537"/>
    <w:rsid w:val="002A7821"/>
    <w:rsid w:val="002C4739"/>
    <w:rsid w:val="002C57D6"/>
    <w:rsid w:val="002D404F"/>
    <w:rsid w:val="003028CA"/>
    <w:rsid w:val="003A4DC6"/>
    <w:rsid w:val="003C7E0F"/>
    <w:rsid w:val="003D4126"/>
    <w:rsid w:val="003D53F1"/>
    <w:rsid w:val="00413DC7"/>
    <w:rsid w:val="00435195"/>
    <w:rsid w:val="00456783"/>
    <w:rsid w:val="00487AC4"/>
    <w:rsid w:val="00497E67"/>
    <w:rsid w:val="004B2FC7"/>
    <w:rsid w:val="004C69FD"/>
    <w:rsid w:val="004F0468"/>
    <w:rsid w:val="00503BD0"/>
    <w:rsid w:val="00507A45"/>
    <w:rsid w:val="005146A0"/>
    <w:rsid w:val="0054099A"/>
    <w:rsid w:val="005420D8"/>
    <w:rsid w:val="0054403C"/>
    <w:rsid w:val="00575BB9"/>
    <w:rsid w:val="00583874"/>
    <w:rsid w:val="005B4208"/>
    <w:rsid w:val="005C5FA0"/>
    <w:rsid w:val="005E76B4"/>
    <w:rsid w:val="005F08C6"/>
    <w:rsid w:val="0061765E"/>
    <w:rsid w:val="00620B31"/>
    <w:rsid w:val="006304E3"/>
    <w:rsid w:val="00631A27"/>
    <w:rsid w:val="00632BA9"/>
    <w:rsid w:val="006400F7"/>
    <w:rsid w:val="00654E20"/>
    <w:rsid w:val="006567A7"/>
    <w:rsid w:val="00663C30"/>
    <w:rsid w:val="0068492F"/>
    <w:rsid w:val="00685FB7"/>
    <w:rsid w:val="00693206"/>
    <w:rsid w:val="00717CEA"/>
    <w:rsid w:val="00766E3B"/>
    <w:rsid w:val="00770204"/>
    <w:rsid w:val="007705D3"/>
    <w:rsid w:val="00775146"/>
    <w:rsid w:val="007868A7"/>
    <w:rsid w:val="007914D6"/>
    <w:rsid w:val="007A768C"/>
    <w:rsid w:val="007B7091"/>
    <w:rsid w:val="007C5CF9"/>
    <w:rsid w:val="007E4F17"/>
    <w:rsid w:val="007F27CF"/>
    <w:rsid w:val="008030F1"/>
    <w:rsid w:val="00825AC2"/>
    <w:rsid w:val="0082754E"/>
    <w:rsid w:val="00833C31"/>
    <w:rsid w:val="00833F05"/>
    <w:rsid w:val="0084714D"/>
    <w:rsid w:val="00867F73"/>
    <w:rsid w:val="008739DD"/>
    <w:rsid w:val="008A3C68"/>
    <w:rsid w:val="008D1FCD"/>
    <w:rsid w:val="008F4FC7"/>
    <w:rsid w:val="008F589F"/>
    <w:rsid w:val="00925F4C"/>
    <w:rsid w:val="0093574A"/>
    <w:rsid w:val="00986F1E"/>
    <w:rsid w:val="009A5FB6"/>
    <w:rsid w:val="009C054E"/>
    <w:rsid w:val="009C3BC8"/>
    <w:rsid w:val="009D6631"/>
    <w:rsid w:val="009D6F0B"/>
    <w:rsid w:val="009E3DB4"/>
    <w:rsid w:val="00A1586A"/>
    <w:rsid w:val="00A22E1C"/>
    <w:rsid w:val="00A23A71"/>
    <w:rsid w:val="00A409ED"/>
    <w:rsid w:val="00A50F21"/>
    <w:rsid w:val="00A52384"/>
    <w:rsid w:val="00A57A00"/>
    <w:rsid w:val="00A80CC1"/>
    <w:rsid w:val="00AB2DCB"/>
    <w:rsid w:val="00AB567B"/>
    <w:rsid w:val="00AC24B6"/>
    <w:rsid w:val="00AD0EBC"/>
    <w:rsid w:val="00AD3791"/>
    <w:rsid w:val="00B35DC0"/>
    <w:rsid w:val="00B37C54"/>
    <w:rsid w:val="00B60E41"/>
    <w:rsid w:val="00BC2071"/>
    <w:rsid w:val="00BC4E6B"/>
    <w:rsid w:val="00BD3789"/>
    <w:rsid w:val="00BE390E"/>
    <w:rsid w:val="00C10D4D"/>
    <w:rsid w:val="00C47479"/>
    <w:rsid w:val="00C67174"/>
    <w:rsid w:val="00C910B7"/>
    <w:rsid w:val="00CA7DC7"/>
    <w:rsid w:val="00CC1887"/>
    <w:rsid w:val="00CE0CF7"/>
    <w:rsid w:val="00D32D06"/>
    <w:rsid w:val="00D33AFF"/>
    <w:rsid w:val="00D700FC"/>
    <w:rsid w:val="00D83C68"/>
    <w:rsid w:val="00DA16B7"/>
    <w:rsid w:val="00DB07AE"/>
    <w:rsid w:val="00DB6C35"/>
    <w:rsid w:val="00DC0713"/>
    <w:rsid w:val="00DC7937"/>
    <w:rsid w:val="00DD7F83"/>
    <w:rsid w:val="00DF1C25"/>
    <w:rsid w:val="00E02040"/>
    <w:rsid w:val="00E04CE6"/>
    <w:rsid w:val="00E1360F"/>
    <w:rsid w:val="00E138B3"/>
    <w:rsid w:val="00E31A65"/>
    <w:rsid w:val="00E37B7F"/>
    <w:rsid w:val="00E41958"/>
    <w:rsid w:val="00E42174"/>
    <w:rsid w:val="00E4747C"/>
    <w:rsid w:val="00E51CB6"/>
    <w:rsid w:val="00E71446"/>
    <w:rsid w:val="00E7162D"/>
    <w:rsid w:val="00EA147E"/>
    <w:rsid w:val="00EA3044"/>
    <w:rsid w:val="00EB0FA7"/>
    <w:rsid w:val="00EE2CD6"/>
    <w:rsid w:val="00EE3E60"/>
    <w:rsid w:val="00EF04DA"/>
    <w:rsid w:val="00EF57AC"/>
    <w:rsid w:val="00F06671"/>
    <w:rsid w:val="00F117C4"/>
    <w:rsid w:val="00F12312"/>
    <w:rsid w:val="00F1454E"/>
    <w:rsid w:val="00F35338"/>
    <w:rsid w:val="00F70643"/>
    <w:rsid w:val="00F837E4"/>
    <w:rsid w:val="00F92E5E"/>
    <w:rsid w:val="00F93640"/>
    <w:rsid w:val="00FD5FA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30CB61A"/>
  <w15:docId w15:val="{5B0B79A1-0359-484B-B4D8-C2EE7A42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833C31"/>
    <w:rPr>
      <w:rFonts w:ascii="Trebuchet MS" w:hAnsi="Trebuchet MS"/>
      <w:color w:val="000000" w:themeColor="text1"/>
      <w:sz w:val="22"/>
    </w:rPr>
  </w:style>
  <w:style w:type="paragraph" w:styleId="Otsikko1">
    <w:name w:val="heading 1"/>
    <w:basedOn w:val="Normaali"/>
    <w:next w:val="Normaali"/>
    <w:link w:val="Otsikko1Char"/>
    <w:uiPriority w:val="9"/>
    <w:qFormat/>
    <w:rsid w:val="00BC4E6B"/>
    <w:pPr>
      <w:keepNext/>
      <w:keepLines/>
      <w:spacing w:before="480" w:after="240"/>
      <w:outlineLvl w:val="0"/>
    </w:pPr>
    <w:rPr>
      <w:rFonts w:ascii="Courier New" w:eastAsiaTheme="majorEastAsia" w:hAnsi="Courier New" w:cstheme="majorBidi"/>
      <w:b/>
      <w:bCs/>
      <w:color w:val="26C466" w:themeColor="accent2"/>
      <w:sz w:val="32"/>
      <w:szCs w:val="32"/>
    </w:rPr>
  </w:style>
  <w:style w:type="paragraph" w:styleId="Otsikko2">
    <w:name w:val="heading 2"/>
    <w:basedOn w:val="Normaali"/>
    <w:next w:val="Normaali"/>
    <w:link w:val="Otsikko2Char"/>
    <w:uiPriority w:val="9"/>
    <w:semiHidden/>
    <w:unhideWhenUsed/>
    <w:qFormat/>
    <w:rsid w:val="00BC4E6B"/>
    <w:pPr>
      <w:keepNext/>
      <w:keepLines/>
      <w:spacing w:before="320"/>
      <w:outlineLvl w:val="1"/>
    </w:pPr>
    <w:rPr>
      <w:rFonts w:ascii="Courier New" w:eastAsiaTheme="majorEastAsia" w:hAnsi="Courier New" w:cstheme="majorBidi"/>
      <w:b/>
      <w:bCs/>
      <w:color w:val="DB4984" w:themeColor="accent1"/>
      <w:sz w:val="26"/>
      <w:szCs w:val="26"/>
    </w:rPr>
  </w:style>
  <w:style w:type="paragraph" w:styleId="Otsikko3">
    <w:name w:val="heading 3"/>
    <w:basedOn w:val="Normaali"/>
    <w:next w:val="Normaali"/>
    <w:link w:val="Otsikko3Char"/>
    <w:uiPriority w:val="9"/>
    <w:unhideWhenUsed/>
    <w:qFormat/>
    <w:rsid w:val="00BC4E6B"/>
    <w:pPr>
      <w:keepNext/>
      <w:keepLines/>
      <w:spacing w:before="200"/>
      <w:outlineLvl w:val="2"/>
    </w:pPr>
    <w:rPr>
      <w:rFonts w:ascii="Courier New" w:eastAsiaTheme="majorEastAsia" w:hAnsi="Courier New" w:cstheme="majorBidi"/>
      <w:b/>
      <w:bCs/>
      <w:color w:val="DB4984"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unhideWhenUsed/>
    <w:rsid w:val="0013116E"/>
    <w:pPr>
      <w:tabs>
        <w:tab w:val="center" w:pos="4320"/>
        <w:tab w:val="right" w:pos="8640"/>
      </w:tabs>
    </w:pPr>
  </w:style>
  <w:style w:type="character" w:customStyle="1" w:styleId="YltunnisteChar">
    <w:name w:val="Ylätunniste Char"/>
    <w:basedOn w:val="Kappaleenoletusfontti"/>
    <w:link w:val="Yltunniste"/>
    <w:uiPriority w:val="99"/>
    <w:semiHidden/>
    <w:rsid w:val="0013116E"/>
    <w:rPr>
      <w:color w:val="000000" w:themeColor="text1"/>
      <w:sz w:val="18"/>
    </w:rPr>
  </w:style>
  <w:style w:type="paragraph" w:styleId="Alatunniste">
    <w:name w:val="footer"/>
    <w:basedOn w:val="Normaali"/>
    <w:link w:val="AlatunnisteChar"/>
    <w:uiPriority w:val="99"/>
    <w:unhideWhenUsed/>
    <w:rsid w:val="0013116E"/>
    <w:pPr>
      <w:tabs>
        <w:tab w:val="center" w:pos="4320"/>
        <w:tab w:val="right" w:pos="8640"/>
      </w:tabs>
    </w:pPr>
  </w:style>
  <w:style w:type="character" w:customStyle="1" w:styleId="AlatunnisteChar">
    <w:name w:val="Alatunniste Char"/>
    <w:basedOn w:val="Kappaleenoletusfontti"/>
    <w:link w:val="Alatunniste"/>
    <w:uiPriority w:val="99"/>
    <w:rsid w:val="0013116E"/>
    <w:rPr>
      <w:color w:val="000000" w:themeColor="text1"/>
      <w:sz w:val="18"/>
    </w:rPr>
  </w:style>
  <w:style w:type="paragraph" w:customStyle="1" w:styleId="perus">
    <w:name w:val="perus"/>
    <w:qFormat/>
    <w:rsid w:val="001A014B"/>
    <w:pPr>
      <w:ind w:left="1701"/>
      <w:jc w:val="both"/>
    </w:pPr>
    <w:rPr>
      <w:rFonts w:ascii="Trebuchet MS" w:hAnsi="Trebuchet MS"/>
      <w:sz w:val="22"/>
    </w:rPr>
  </w:style>
  <w:style w:type="table" w:styleId="TaulukkoRuudukko">
    <w:name w:val="Table Grid"/>
    <w:basedOn w:val="Normaalitaulukko"/>
    <w:rsid w:val="0013116E"/>
    <w:rPr>
      <w:rFonts w:ascii="Tahoma" w:hAnsi="Tahoma"/>
      <w:sz w:val="22"/>
    </w:rPr>
    <w:tblPr>
      <w:tblStyleRowBandSize w:val="1"/>
      <w:tblStyleColBandSize w:val="1"/>
    </w:tblPr>
    <w:tcPr>
      <w:shd w:val="clear" w:color="auto" w:fill="auto"/>
    </w:tcPr>
  </w:style>
  <w:style w:type="character" w:customStyle="1" w:styleId="Otsikko1Char">
    <w:name w:val="Otsikko 1 Char"/>
    <w:basedOn w:val="Kappaleenoletusfontti"/>
    <w:link w:val="Otsikko1"/>
    <w:uiPriority w:val="9"/>
    <w:rsid w:val="00BC4E6B"/>
    <w:rPr>
      <w:rFonts w:ascii="Courier New" w:eastAsiaTheme="majorEastAsia" w:hAnsi="Courier New" w:cstheme="majorBidi"/>
      <w:b/>
      <w:bCs/>
      <w:color w:val="26C466" w:themeColor="accent2"/>
      <w:sz w:val="32"/>
      <w:szCs w:val="32"/>
    </w:rPr>
  </w:style>
  <w:style w:type="character" w:customStyle="1" w:styleId="Otsikko2Char">
    <w:name w:val="Otsikko 2 Char"/>
    <w:basedOn w:val="Kappaleenoletusfontti"/>
    <w:link w:val="Otsikko2"/>
    <w:uiPriority w:val="9"/>
    <w:semiHidden/>
    <w:rsid w:val="00BC4E6B"/>
    <w:rPr>
      <w:rFonts w:ascii="Courier New" w:eastAsiaTheme="majorEastAsia" w:hAnsi="Courier New" w:cstheme="majorBidi"/>
      <w:b/>
      <w:bCs/>
      <w:color w:val="DB4984" w:themeColor="accent1"/>
      <w:sz w:val="26"/>
      <w:szCs w:val="26"/>
    </w:rPr>
  </w:style>
  <w:style w:type="character" w:customStyle="1" w:styleId="Otsikko3Char">
    <w:name w:val="Otsikko 3 Char"/>
    <w:basedOn w:val="Kappaleenoletusfontti"/>
    <w:link w:val="Otsikko3"/>
    <w:uiPriority w:val="9"/>
    <w:rsid w:val="00BC4E6B"/>
    <w:rPr>
      <w:rFonts w:ascii="Courier New" w:eastAsiaTheme="majorEastAsia" w:hAnsi="Courier New" w:cstheme="majorBidi"/>
      <w:b/>
      <w:bCs/>
      <w:color w:val="DB4984" w:themeColor="accent1"/>
      <w:sz w:val="22"/>
    </w:rPr>
  </w:style>
  <w:style w:type="paragraph" w:customStyle="1" w:styleId="Heading1musta">
    <w:name w:val="Heading 1 musta"/>
    <w:basedOn w:val="Otsikko1"/>
    <w:qFormat/>
    <w:rsid w:val="00BC4E6B"/>
    <w:rPr>
      <w:color w:val="000000" w:themeColor="text1"/>
    </w:rPr>
  </w:style>
  <w:style w:type="paragraph" w:customStyle="1" w:styleId="Heading2musta">
    <w:name w:val="Heading 2 musta"/>
    <w:basedOn w:val="Otsikko2"/>
    <w:qFormat/>
    <w:rsid w:val="00DB6C35"/>
    <w:rPr>
      <w:color w:val="000000" w:themeColor="text1"/>
      <w:lang w:val="fi-FI"/>
    </w:rPr>
  </w:style>
  <w:style w:type="paragraph" w:customStyle="1" w:styleId="Heading3musta">
    <w:name w:val="Heading 3 musta"/>
    <w:basedOn w:val="Otsikko2"/>
    <w:qFormat/>
    <w:rsid w:val="00DB6C35"/>
    <w:rPr>
      <w:color w:val="000000" w:themeColor="text1"/>
      <w:sz w:val="22"/>
    </w:rPr>
  </w:style>
  <w:style w:type="paragraph" w:styleId="Luettelokappale">
    <w:name w:val="List Paragraph"/>
    <w:basedOn w:val="Normaali"/>
    <w:qFormat/>
    <w:rsid w:val="00CA7DC7"/>
    <w:pPr>
      <w:ind w:left="720"/>
      <w:contextualSpacing/>
    </w:pPr>
  </w:style>
  <w:style w:type="paragraph" w:customStyle="1" w:styleId="Default">
    <w:name w:val="Default"/>
    <w:rsid w:val="00C67174"/>
    <w:pPr>
      <w:autoSpaceDE w:val="0"/>
      <w:autoSpaceDN w:val="0"/>
      <w:adjustRightInd w:val="0"/>
    </w:pPr>
    <w:rPr>
      <w:rFonts w:ascii="Times New Roman" w:hAnsi="Times New Roman" w:cs="Times New Roman"/>
      <w:color w:val="000000"/>
      <w:lang w:val="fi-FI"/>
    </w:rPr>
  </w:style>
  <w:style w:type="paragraph" w:customStyle="1" w:styleId="paragraph">
    <w:name w:val="paragraph"/>
    <w:basedOn w:val="Normaali"/>
    <w:rsid w:val="004F0468"/>
    <w:pPr>
      <w:spacing w:before="100" w:beforeAutospacing="1" w:after="100" w:afterAutospacing="1"/>
    </w:pPr>
    <w:rPr>
      <w:rFonts w:ascii="Times New Roman" w:eastAsia="Times New Roman" w:hAnsi="Times New Roman" w:cs="Times New Roman"/>
      <w:color w:val="auto"/>
      <w:sz w:val="24"/>
      <w:lang w:val="fi-FI" w:eastAsia="fi-FI"/>
    </w:rPr>
  </w:style>
  <w:style w:type="character" w:customStyle="1" w:styleId="normaltextrun">
    <w:name w:val="normaltextrun"/>
    <w:basedOn w:val="Kappaleenoletusfontti"/>
    <w:rsid w:val="004F0468"/>
  </w:style>
  <w:style w:type="character" w:customStyle="1" w:styleId="eop">
    <w:name w:val="eop"/>
    <w:basedOn w:val="Kappaleenoletusfontti"/>
    <w:rsid w:val="004F0468"/>
  </w:style>
  <w:style w:type="character" w:customStyle="1" w:styleId="spellingerror">
    <w:name w:val="spellingerror"/>
    <w:basedOn w:val="Kappaleenoletusfontti"/>
    <w:rsid w:val="004F0468"/>
  </w:style>
  <w:style w:type="character" w:customStyle="1" w:styleId="scxw266726353">
    <w:name w:val="scxw266726353"/>
    <w:basedOn w:val="Kappaleenoletusfontti"/>
    <w:rsid w:val="004F0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759591">
      <w:bodyDiv w:val="1"/>
      <w:marLeft w:val="0"/>
      <w:marRight w:val="0"/>
      <w:marTop w:val="0"/>
      <w:marBottom w:val="0"/>
      <w:divBdr>
        <w:top w:val="none" w:sz="0" w:space="0" w:color="auto"/>
        <w:left w:val="none" w:sz="0" w:space="0" w:color="auto"/>
        <w:bottom w:val="none" w:sz="0" w:space="0" w:color="auto"/>
        <w:right w:val="none" w:sz="0" w:space="0" w:color="auto"/>
      </w:divBdr>
    </w:div>
    <w:div w:id="1503858246">
      <w:bodyDiv w:val="1"/>
      <w:marLeft w:val="0"/>
      <w:marRight w:val="0"/>
      <w:marTop w:val="0"/>
      <w:marBottom w:val="0"/>
      <w:divBdr>
        <w:top w:val="none" w:sz="0" w:space="0" w:color="auto"/>
        <w:left w:val="none" w:sz="0" w:space="0" w:color="auto"/>
        <w:bottom w:val="none" w:sz="0" w:space="0" w:color="auto"/>
        <w:right w:val="none" w:sz="0" w:space="0" w:color="auto"/>
      </w:divBdr>
      <w:divsChild>
        <w:div w:id="1338120998">
          <w:marLeft w:val="0"/>
          <w:marRight w:val="0"/>
          <w:marTop w:val="0"/>
          <w:marBottom w:val="0"/>
          <w:divBdr>
            <w:top w:val="none" w:sz="0" w:space="0" w:color="auto"/>
            <w:left w:val="none" w:sz="0" w:space="0" w:color="auto"/>
            <w:bottom w:val="none" w:sz="0" w:space="0" w:color="auto"/>
            <w:right w:val="none" w:sz="0" w:space="0" w:color="auto"/>
          </w:divBdr>
        </w:div>
        <w:div w:id="377895632">
          <w:marLeft w:val="0"/>
          <w:marRight w:val="0"/>
          <w:marTop w:val="0"/>
          <w:marBottom w:val="0"/>
          <w:divBdr>
            <w:top w:val="none" w:sz="0" w:space="0" w:color="auto"/>
            <w:left w:val="none" w:sz="0" w:space="0" w:color="auto"/>
            <w:bottom w:val="none" w:sz="0" w:space="0" w:color="auto"/>
            <w:right w:val="none" w:sz="0" w:space="0" w:color="auto"/>
          </w:divBdr>
        </w:div>
        <w:div w:id="1572156602">
          <w:marLeft w:val="0"/>
          <w:marRight w:val="0"/>
          <w:marTop w:val="0"/>
          <w:marBottom w:val="0"/>
          <w:divBdr>
            <w:top w:val="none" w:sz="0" w:space="0" w:color="auto"/>
            <w:left w:val="none" w:sz="0" w:space="0" w:color="auto"/>
            <w:bottom w:val="none" w:sz="0" w:space="0" w:color="auto"/>
            <w:right w:val="none" w:sz="0" w:space="0" w:color="auto"/>
          </w:divBdr>
        </w:div>
        <w:div w:id="1322926324">
          <w:marLeft w:val="0"/>
          <w:marRight w:val="0"/>
          <w:marTop w:val="0"/>
          <w:marBottom w:val="0"/>
          <w:divBdr>
            <w:top w:val="none" w:sz="0" w:space="0" w:color="auto"/>
            <w:left w:val="none" w:sz="0" w:space="0" w:color="auto"/>
            <w:bottom w:val="none" w:sz="0" w:space="0" w:color="auto"/>
            <w:right w:val="none" w:sz="0" w:space="0" w:color="auto"/>
          </w:divBdr>
        </w:div>
        <w:div w:id="2083062613">
          <w:marLeft w:val="0"/>
          <w:marRight w:val="0"/>
          <w:marTop w:val="0"/>
          <w:marBottom w:val="0"/>
          <w:divBdr>
            <w:top w:val="none" w:sz="0" w:space="0" w:color="auto"/>
            <w:left w:val="none" w:sz="0" w:space="0" w:color="auto"/>
            <w:bottom w:val="none" w:sz="0" w:space="0" w:color="auto"/>
            <w:right w:val="none" w:sz="0" w:space="0" w:color="auto"/>
          </w:divBdr>
        </w:div>
        <w:div w:id="1667787450">
          <w:marLeft w:val="0"/>
          <w:marRight w:val="0"/>
          <w:marTop w:val="0"/>
          <w:marBottom w:val="0"/>
          <w:divBdr>
            <w:top w:val="none" w:sz="0" w:space="0" w:color="auto"/>
            <w:left w:val="none" w:sz="0" w:space="0" w:color="auto"/>
            <w:bottom w:val="none" w:sz="0" w:space="0" w:color="auto"/>
            <w:right w:val="none" w:sz="0" w:space="0" w:color="auto"/>
          </w:divBdr>
        </w:div>
        <w:div w:id="129590614">
          <w:marLeft w:val="0"/>
          <w:marRight w:val="0"/>
          <w:marTop w:val="0"/>
          <w:marBottom w:val="0"/>
          <w:divBdr>
            <w:top w:val="none" w:sz="0" w:space="0" w:color="auto"/>
            <w:left w:val="none" w:sz="0" w:space="0" w:color="auto"/>
            <w:bottom w:val="none" w:sz="0" w:space="0" w:color="auto"/>
            <w:right w:val="none" w:sz="0" w:space="0" w:color="auto"/>
          </w:divBdr>
        </w:div>
        <w:div w:id="1073814717">
          <w:marLeft w:val="0"/>
          <w:marRight w:val="0"/>
          <w:marTop w:val="0"/>
          <w:marBottom w:val="0"/>
          <w:divBdr>
            <w:top w:val="none" w:sz="0" w:space="0" w:color="auto"/>
            <w:left w:val="none" w:sz="0" w:space="0" w:color="auto"/>
            <w:bottom w:val="none" w:sz="0" w:space="0" w:color="auto"/>
            <w:right w:val="none" w:sz="0" w:space="0" w:color="auto"/>
          </w:divBdr>
        </w:div>
        <w:div w:id="238642111">
          <w:marLeft w:val="0"/>
          <w:marRight w:val="0"/>
          <w:marTop w:val="0"/>
          <w:marBottom w:val="0"/>
          <w:divBdr>
            <w:top w:val="none" w:sz="0" w:space="0" w:color="auto"/>
            <w:left w:val="none" w:sz="0" w:space="0" w:color="auto"/>
            <w:bottom w:val="none" w:sz="0" w:space="0" w:color="auto"/>
            <w:right w:val="none" w:sz="0" w:space="0" w:color="auto"/>
          </w:divBdr>
        </w:div>
        <w:div w:id="727072459">
          <w:marLeft w:val="0"/>
          <w:marRight w:val="0"/>
          <w:marTop w:val="0"/>
          <w:marBottom w:val="0"/>
          <w:divBdr>
            <w:top w:val="none" w:sz="0" w:space="0" w:color="auto"/>
            <w:left w:val="none" w:sz="0" w:space="0" w:color="auto"/>
            <w:bottom w:val="none" w:sz="0" w:space="0" w:color="auto"/>
            <w:right w:val="none" w:sz="0" w:space="0" w:color="auto"/>
          </w:divBdr>
        </w:div>
        <w:div w:id="44378425">
          <w:marLeft w:val="0"/>
          <w:marRight w:val="0"/>
          <w:marTop w:val="0"/>
          <w:marBottom w:val="0"/>
          <w:divBdr>
            <w:top w:val="none" w:sz="0" w:space="0" w:color="auto"/>
            <w:left w:val="none" w:sz="0" w:space="0" w:color="auto"/>
            <w:bottom w:val="none" w:sz="0" w:space="0" w:color="auto"/>
            <w:right w:val="none" w:sz="0" w:space="0" w:color="auto"/>
          </w:divBdr>
        </w:div>
        <w:div w:id="2115247780">
          <w:marLeft w:val="0"/>
          <w:marRight w:val="0"/>
          <w:marTop w:val="0"/>
          <w:marBottom w:val="0"/>
          <w:divBdr>
            <w:top w:val="none" w:sz="0" w:space="0" w:color="auto"/>
            <w:left w:val="none" w:sz="0" w:space="0" w:color="auto"/>
            <w:bottom w:val="none" w:sz="0" w:space="0" w:color="auto"/>
            <w:right w:val="none" w:sz="0" w:space="0" w:color="auto"/>
          </w:divBdr>
        </w:div>
        <w:div w:id="91559849">
          <w:marLeft w:val="0"/>
          <w:marRight w:val="0"/>
          <w:marTop w:val="0"/>
          <w:marBottom w:val="0"/>
          <w:divBdr>
            <w:top w:val="none" w:sz="0" w:space="0" w:color="auto"/>
            <w:left w:val="none" w:sz="0" w:space="0" w:color="auto"/>
            <w:bottom w:val="none" w:sz="0" w:space="0" w:color="auto"/>
            <w:right w:val="none" w:sz="0" w:space="0" w:color="auto"/>
          </w:divBdr>
        </w:div>
        <w:div w:id="1102993896">
          <w:marLeft w:val="0"/>
          <w:marRight w:val="0"/>
          <w:marTop w:val="0"/>
          <w:marBottom w:val="0"/>
          <w:divBdr>
            <w:top w:val="none" w:sz="0" w:space="0" w:color="auto"/>
            <w:left w:val="none" w:sz="0" w:space="0" w:color="auto"/>
            <w:bottom w:val="none" w:sz="0" w:space="0" w:color="auto"/>
            <w:right w:val="none" w:sz="0" w:space="0" w:color="auto"/>
          </w:divBdr>
        </w:div>
        <w:div w:id="999308886">
          <w:marLeft w:val="0"/>
          <w:marRight w:val="0"/>
          <w:marTop w:val="0"/>
          <w:marBottom w:val="0"/>
          <w:divBdr>
            <w:top w:val="none" w:sz="0" w:space="0" w:color="auto"/>
            <w:left w:val="none" w:sz="0" w:space="0" w:color="auto"/>
            <w:bottom w:val="none" w:sz="0" w:space="0" w:color="auto"/>
            <w:right w:val="none" w:sz="0" w:space="0" w:color="auto"/>
          </w:divBdr>
        </w:div>
        <w:div w:id="2127430041">
          <w:marLeft w:val="0"/>
          <w:marRight w:val="0"/>
          <w:marTop w:val="0"/>
          <w:marBottom w:val="0"/>
          <w:divBdr>
            <w:top w:val="none" w:sz="0" w:space="0" w:color="auto"/>
            <w:left w:val="none" w:sz="0" w:space="0" w:color="auto"/>
            <w:bottom w:val="none" w:sz="0" w:space="0" w:color="auto"/>
            <w:right w:val="none" w:sz="0" w:space="0" w:color="auto"/>
          </w:divBdr>
        </w:div>
        <w:div w:id="1659991482">
          <w:marLeft w:val="0"/>
          <w:marRight w:val="0"/>
          <w:marTop w:val="0"/>
          <w:marBottom w:val="0"/>
          <w:divBdr>
            <w:top w:val="none" w:sz="0" w:space="0" w:color="auto"/>
            <w:left w:val="none" w:sz="0" w:space="0" w:color="auto"/>
            <w:bottom w:val="none" w:sz="0" w:space="0" w:color="auto"/>
            <w:right w:val="none" w:sz="0" w:space="0" w:color="auto"/>
          </w:divBdr>
        </w:div>
        <w:div w:id="83114762">
          <w:marLeft w:val="0"/>
          <w:marRight w:val="0"/>
          <w:marTop w:val="0"/>
          <w:marBottom w:val="0"/>
          <w:divBdr>
            <w:top w:val="none" w:sz="0" w:space="0" w:color="auto"/>
            <w:left w:val="none" w:sz="0" w:space="0" w:color="auto"/>
            <w:bottom w:val="none" w:sz="0" w:space="0" w:color="auto"/>
            <w:right w:val="none" w:sz="0" w:space="0" w:color="auto"/>
          </w:divBdr>
        </w:div>
        <w:div w:id="2055882090">
          <w:marLeft w:val="0"/>
          <w:marRight w:val="0"/>
          <w:marTop w:val="0"/>
          <w:marBottom w:val="0"/>
          <w:divBdr>
            <w:top w:val="none" w:sz="0" w:space="0" w:color="auto"/>
            <w:left w:val="none" w:sz="0" w:space="0" w:color="auto"/>
            <w:bottom w:val="none" w:sz="0" w:space="0" w:color="auto"/>
            <w:right w:val="none" w:sz="0" w:space="0" w:color="auto"/>
          </w:divBdr>
        </w:div>
        <w:div w:id="579952336">
          <w:marLeft w:val="0"/>
          <w:marRight w:val="0"/>
          <w:marTop w:val="0"/>
          <w:marBottom w:val="0"/>
          <w:divBdr>
            <w:top w:val="none" w:sz="0" w:space="0" w:color="auto"/>
            <w:left w:val="none" w:sz="0" w:space="0" w:color="auto"/>
            <w:bottom w:val="none" w:sz="0" w:space="0" w:color="auto"/>
            <w:right w:val="none" w:sz="0" w:space="0" w:color="auto"/>
          </w:divBdr>
        </w:div>
        <w:div w:id="122891955">
          <w:marLeft w:val="0"/>
          <w:marRight w:val="0"/>
          <w:marTop w:val="0"/>
          <w:marBottom w:val="0"/>
          <w:divBdr>
            <w:top w:val="none" w:sz="0" w:space="0" w:color="auto"/>
            <w:left w:val="none" w:sz="0" w:space="0" w:color="auto"/>
            <w:bottom w:val="none" w:sz="0" w:space="0" w:color="auto"/>
            <w:right w:val="none" w:sz="0" w:space="0" w:color="auto"/>
          </w:divBdr>
        </w:div>
        <w:div w:id="383140470">
          <w:marLeft w:val="0"/>
          <w:marRight w:val="0"/>
          <w:marTop w:val="0"/>
          <w:marBottom w:val="0"/>
          <w:divBdr>
            <w:top w:val="none" w:sz="0" w:space="0" w:color="auto"/>
            <w:left w:val="none" w:sz="0" w:space="0" w:color="auto"/>
            <w:bottom w:val="none" w:sz="0" w:space="0" w:color="auto"/>
            <w:right w:val="none" w:sz="0" w:space="0" w:color="auto"/>
          </w:divBdr>
        </w:div>
        <w:div w:id="1089348823">
          <w:marLeft w:val="0"/>
          <w:marRight w:val="0"/>
          <w:marTop w:val="0"/>
          <w:marBottom w:val="0"/>
          <w:divBdr>
            <w:top w:val="none" w:sz="0" w:space="0" w:color="auto"/>
            <w:left w:val="none" w:sz="0" w:space="0" w:color="auto"/>
            <w:bottom w:val="none" w:sz="0" w:space="0" w:color="auto"/>
            <w:right w:val="none" w:sz="0" w:space="0" w:color="auto"/>
          </w:divBdr>
        </w:div>
        <w:div w:id="1466660622">
          <w:marLeft w:val="0"/>
          <w:marRight w:val="0"/>
          <w:marTop w:val="0"/>
          <w:marBottom w:val="0"/>
          <w:divBdr>
            <w:top w:val="none" w:sz="0" w:space="0" w:color="auto"/>
            <w:left w:val="none" w:sz="0" w:space="0" w:color="auto"/>
            <w:bottom w:val="none" w:sz="0" w:space="0" w:color="auto"/>
            <w:right w:val="none" w:sz="0" w:space="0" w:color="auto"/>
          </w:divBdr>
        </w:div>
        <w:div w:id="278536871">
          <w:marLeft w:val="0"/>
          <w:marRight w:val="0"/>
          <w:marTop w:val="0"/>
          <w:marBottom w:val="0"/>
          <w:divBdr>
            <w:top w:val="none" w:sz="0" w:space="0" w:color="auto"/>
            <w:left w:val="none" w:sz="0" w:space="0" w:color="auto"/>
            <w:bottom w:val="none" w:sz="0" w:space="0" w:color="auto"/>
            <w:right w:val="none" w:sz="0" w:space="0" w:color="auto"/>
          </w:divBdr>
        </w:div>
        <w:div w:id="2015767881">
          <w:marLeft w:val="0"/>
          <w:marRight w:val="0"/>
          <w:marTop w:val="0"/>
          <w:marBottom w:val="0"/>
          <w:divBdr>
            <w:top w:val="none" w:sz="0" w:space="0" w:color="auto"/>
            <w:left w:val="none" w:sz="0" w:space="0" w:color="auto"/>
            <w:bottom w:val="none" w:sz="0" w:space="0" w:color="auto"/>
            <w:right w:val="none" w:sz="0" w:space="0" w:color="auto"/>
          </w:divBdr>
        </w:div>
        <w:div w:id="1390567441">
          <w:marLeft w:val="0"/>
          <w:marRight w:val="0"/>
          <w:marTop w:val="0"/>
          <w:marBottom w:val="0"/>
          <w:divBdr>
            <w:top w:val="none" w:sz="0" w:space="0" w:color="auto"/>
            <w:left w:val="none" w:sz="0" w:space="0" w:color="auto"/>
            <w:bottom w:val="none" w:sz="0" w:space="0" w:color="auto"/>
            <w:right w:val="none" w:sz="0" w:space="0" w:color="auto"/>
          </w:divBdr>
        </w:div>
        <w:div w:id="36785987">
          <w:marLeft w:val="0"/>
          <w:marRight w:val="0"/>
          <w:marTop w:val="0"/>
          <w:marBottom w:val="0"/>
          <w:divBdr>
            <w:top w:val="none" w:sz="0" w:space="0" w:color="auto"/>
            <w:left w:val="none" w:sz="0" w:space="0" w:color="auto"/>
            <w:bottom w:val="none" w:sz="0" w:space="0" w:color="auto"/>
            <w:right w:val="none" w:sz="0" w:space="0" w:color="auto"/>
          </w:divBdr>
        </w:div>
        <w:div w:id="1400980378">
          <w:marLeft w:val="0"/>
          <w:marRight w:val="0"/>
          <w:marTop w:val="0"/>
          <w:marBottom w:val="0"/>
          <w:divBdr>
            <w:top w:val="none" w:sz="0" w:space="0" w:color="auto"/>
            <w:left w:val="none" w:sz="0" w:space="0" w:color="auto"/>
            <w:bottom w:val="none" w:sz="0" w:space="0" w:color="auto"/>
            <w:right w:val="none" w:sz="0" w:space="0" w:color="auto"/>
          </w:divBdr>
        </w:div>
        <w:div w:id="2030720278">
          <w:marLeft w:val="0"/>
          <w:marRight w:val="0"/>
          <w:marTop w:val="0"/>
          <w:marBottom w:val="0"/>
          <w:divBdr>
            <w:top w:val="none" w:sz="0" w:space="0" w:color="auto"/>
            <w:left w:val="none" w:sz="0" w:space="0" w:color="auto"/>
            <w:bottom w:val="none" w:sz="0" w:space="0" w:color="auto"/>
            <w:right w:val="none" w:sz="0" w:space="0" w:color="auto"/>
          </w:divBdr>
        </w:div>
        <w:div w:id="1364285699">
          <w:marLeft w:val="0"/>
          <w:marRight w:val="0"/>
          <w:marTop w:val="0"/>
          <w:marBottom w:val="0"/>
          <w:divBdr>
            <w:top w:val="none" w:sz="0" w:space="0" w:color="auto"/>
            <w:left w:val="none" w:sz="0" w:space="0" w:color="auto"/>
            <w:bottom w:val="none" w:sz="0" w:space="0" w:color="auto"/>
            <w:right w:val="none" w:sz="0" w:space="0" w:color="auto"/>
          </w:divBdr>
        </w:div>
        <w:div w:id="1857185185">
          <w:marLeft w:val="0"/>
          <w:marRight w:val="0"/>
          <w:marTop w:val="0"/>
          <w:marBottom w:val="0"/>
          <w:divBdr>
            <w:top w:val="none" w:sz="0" w:space="0" w:color="auto"/>
            <w:left w:val="none" w:sz="0" w:space="0" w:color="auto"/>
            <w:bottom w:val="none" w:sz="0" w:space="0" w:color="auto"/>
            <w:right w:val="none" w:sz="0" w:space="0" w:color="auto"/>
          </w:divBdr>
        </w:div>
        <w:div w:id="2028751061">
          <w:marLeft w:val="0"/>
          <w:marRight w:val="0"/>
          <w:marTop w:val="0"/>
          <w:marBottom w:val="0"/>
          <w:divBdr>
            <w:top w:val="none" w:sz="0" w:space="0" w:color="auto"/>
            <w:left w:val="none" w:sz="0" w:space="0" w:color="auto"/>
            <w:bottom w:val="none" w:sz="0" w:space="0" w:color="auto"/>
            <w:right w:val="none" w:sz="0" w:space="0" w:color="auto"/>
          </w:divBdr>
        </w:div>
        <w:div w:id="898709201">
          <w:marLeft w:val="0"/>
          <w:marRight w:val="0"/>
          <w:marTop w:val="0"/>
          <w:marBottom w:val="0"/>
          <w:divBdr>
            <w:top w:val="none" w:sz="0" w:space="0" w:color="auto"/>
            <w:left w:val="none" w:sz="0" w:space="0" w:color="auto"/>
            <w:bottom w:val="none" w:sz="0" w:space="0" w:color="auto"/>
            <w:right w:val="none" w:sz="0" w:space="0" w:color="auto"/>
          </w:divBdr>
        </w:div>
        <w:div w:id="39790480">
          <w:marLeft w:val="0"/>
          <w:marRight w:val="0"/>
          <w:marTop w:val="0"/>
          <w:marBottom w:val="0"/>
          <w:divBdr>
            <w:top w:val="none" w:sz="0" w:space="0" w:color="auto"/>
            <w:left w:val="none" w:sz="0" w:space="0" w:color="auto"/>
            <w:bottom w:val="none" w:sz="0" w:space="0" w:color="auto"/>
            <w:right w:val="none" w:sz="0" w:space="0" w:color="auto"/>
          </w:divBdr>
        </w:div>
        <w:div w:id="1349209107">
          <w:marLeft w:val="0"/>
          <w:marRight w:val="0"/>
          <w:marTop w:val="0"/>
          <w:marBottom w:val="0"/>
          <w:divBdr>
            <w:top w:val="none" w:sz="0" w:space="0" w:color="auto"/>
            <w:left w:val="none" w:sz="0" w:space="0" w:color="auto"/>
            <w:bottom w:val="none" w:sz="0" w:space="0" w:color="auto"/>
            <w:right w:val="none" w:sz="0" w:space="0" w:color="auto"/>
          </w:divBdr>
        </w:div>
        <w:div w:id="589507199">
          <w:marLeft w:val="0"/>
          <w:marRight w:val="0"/>
          <w:marTop w:val="0"/>
          <w:marBottom w:val="0"/>
          <w:divBdr>
            <w:top w:val="none" w:sz="0" w:space="0" w:color="auto"/>
            <w:left w:val="none" w:sz="0" w:space="0" w:color="auto"/>
            <w:bottom w:val="none" w:sz="0" w:space="0" w:color="auto"/>
            <w:right w:val="none" w:sz="0" w:space="0" w:color="auto"/>
          </w:divBdr>
        </w:div>
        <w:div w:id="1354765151">
          <w:marLeft w:val="0"/>
          <w:marRight w:val="0"/>
          <w:marTop w:val="0"/>
          <w:marBottom w:val="0"/>
          <w:divBdr>
            <w:top w:val="none" w:sz="0" w:space="0" w:color="auto"/>
            <w:left w:val="none" w:sz="0" w:space="0" w:color="auto"/>
            <w:bottom w:val="none" w:sz="0" w:space="0" w:color="auto"/>
            <w:right w:val="none" w:sz="0" w:space="0" w:color="auto"/>
          </w:divBdr>
        </w:div>
        <w:div w:id="785806957">
          <w:marLeft w:val="0"/>
          <w:marRight w:val="0"/>
          <w:marTop w:val="0"/>
          <w:marBottom w:val="0"/>
          <w:divBdr>
            <w:top w:val="none" w:sz="0" w:space="0" w:color="auto"/>
            <w:left w:val="none" w:sz="0" w:space="0" w:color="auto"/>
            <w:bottom w:val="none" w:sz="0" w:space="0" w:color="auto"/>
            <w:right w:val="none" w:sz="0" w:space="0" w:color="auto"/>
          </w:divBdr>
        </w:div>
        <w:div w:id="1616593684">
          <w:marLeft w:val="0"/>
          <w:marRight w:val="0"/>
          <w:marTop w:val="0"/>
          <w:marBottom w:val="0"/>
          <w:divBdr>
            <w:top w:val="none" w:sz="0" w:space="0" w:color="auto"/>
            <w:left w:val="none" w:sz="0" w:space="0" w:color="auto"/>
            <w:bottom w:val="none" w:sz="0" w:space="0" w:color="auto"/>
            <w:right w:val="none" w:sz="0" w:space="0" w:color="auto"/>
          </w:divBdr>
        </w:div>
        <w:div w:id="1668434598">
          <w:marLeft w:val="0"/>
          <w:marRight w:val="0"/>
          <w:marTop w:val="0"/>
          <w:marBottom w:val="0"/>
          <w:divBdr>
            <w:top w:val="none" w:sz="0" w:space="0" w:color="auto"/>
            <w:left w:val="none" w:sz="0" w:space="0" w:color="auto"/>
            <w:bottom w:val="none" w:sz="0" w:space="0" w:color="auto"/>
            <w:right w:val="none" w:sz="0" w:space="0" w:color="auto"/>
          </w:divBdr>
        </w:div>
        <w:div w:id="1671910343">
          <w:marLeft w:val="0"/>
          <w:marRight w:val="0"/>
          <w:marTop w:val="0"/>
          <w:marBottom w:val="0"/>
          <w:divBdr>
            <w:top w:val="none" w:sz="0" w:space="0" w:color="auto"/>
            <w:left w:val="none" w:sz="0" w:space="0" w:color="auto"/>
            <w:bottom w:val="none" w:sz="0" w:space="0" w:color="auto"/>
            <w:right w:val="none" w:sz="0" w:space="0" w:color="auto"/>
          </w:divBdr>
        </w:div>
        <w:div w:id="680006423">
          <w:marLeft w:val="0"/>
          <w:marRight w:val="0"/>
          <w:marTop w:val="0"/>
          <w:marBottom w:val="0"/>
          <w:divBdr>
            <w:top w:val="none" w:sz="0" w:space="0" w:color="auto"/>
            <w:left w:val="none" w:sz="0" w:space="0" w:color="auto"/>
            <w:bottom w:val="none" w:sz="0" w:space="0" w:color="auto"/>
            <w:right w:val="none" w:sz="0" w:space="0" w:color="auto"/>
          </w:divBdr>
        </w:div>
        <w:div w:id="1718508344">
          <w:marLeft w:val="0"/>
          <w:marRight w:val="0"/>
          <w:marTop w:val="0"/>
          <w:marBottom w:val="0"/>
          <w:divBdr>
            <w:top w:val="none" w:sz="0" w:space="0" w:color="auto"/>
            <w:left w:val="none" w:sz="0" w:space="0" w:color="auto"/>
            <w:bottom w:val="none" w:sz="0" w:space="0" w:color="auto"/>
            <w:right w:val="none" w:sz="0" w:space="0" w:color="auto"/>
          </w:divBdr>
        </w:div>
        <w:div w:id="344668977">
          <w:marLeft w:val="0"/>
          <w:marRight w:val="0"/>
          <w:marTop w:val="0"/>
          <w:marBottom w:val="0"/>
          <w:divBdr>
            <w:top w:val="none" w:sz="0" w:space="0" w:color="auto"/>
            <w:left w:val="none" w:sz="0" w:space="0" w:color="auto"/>
            <w:bottom w:val="none" w:sz="0" w:space="0" w:color="auto"/>
            <w:right w:val="none" w:sz="0" w:space="0" w:color="auto"/>
          </w:divBdr>
        </w:div>
        <w:div w:id="1433941715">
          <w:marLeft w:val="0"/>
          <w:marRight w:val="0"/>
          <w:marTop w:val="0"/>
          <w:marBottom w:val="0"/>
          <w:divBdr>
            <w:top w:val="none" w:sz="0" w:space="0" w:color="auto"/>
            <w:left w:val="none" w:sz="0" w:space="0" w:color="auto"/>
            <w:bottom w:val="none" w:sz="0" w:space="0" w:color="auto"/>
            <w:right w:val="none" w:sz="0" w:space="0" w:color="auto"/>
          </w:divBdr>
        </w:div>
      </w:divsChild>
    </w:div>
    <w:div w:id="1635217597">
      <w:bodyDiv w:val="1"/>
      <w:marLeft w:val="0"/>
      <w:marRight w:val="0"/>
      <w:marTop w:val="0"/>
      <w:marBottom w:val="0"/>
      <w:divBdr>
        <w:top w:val="none" w:sz="0" w:space="0" w:color="auto"/>
        <w:left w:val="none" w:sz="0" w:space="0" w:color="auto"/>
        <w:bottom w:val="none" w:sz="0" w:space="0" w:color="auto"/>
        <w:right w:val="none" w:sz="0" w:space="0" w:color="auto"/>
      </w:divBdr>
    </w:div>
    <w:div w:id="1882470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Kotona Suomessa">
      <a:dk1>
        <a:sysClr val="windowText" lastClr="000000"/>
      </a:dk1>
      <a:lt1>
        <a:sysClr val="window" lastClr="FFFFFF"/>
      </a:lt1>
      <a:dk2>
        <a:srgbClr val="1E7546"/>
      </a:dk2>
      <a:lt2>
        <a:srgbClr val="EEECE1"/>
      </a:lt2>
      <a:accent1>
        <a:srgbClr val="DB4984"/>
      </a:accent1>
      <a:accent2>
        <a:srgbClr val="26C466"/>
      </a:accent2>
      <a:accent3>
        <a:srgbClr val="4CC7D2"/>
      </a:accent3>
      <a:accent4>
        <a:srgbClr val="1C86C8"/>
      </a:accent4>
      <a:accent5>
        <a:srgbClr val="F1E96E"/>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C85873FA52703D489C90C575D92F63F9" ma:contentTypeVersion="133" ma:contentTypeDescription="Taimin työtiloissa käytettävä sisältötyyppi. Pohjautuu TAIMI Yleisdokumentti-sisältötyyppiin, josta on siivottu mm. joitakin viestinnällisen intran metatietoja pois ja järjestetty metatiedot eri järjestykseen." ma:contentTypeScope="" ma:versionID="3fe5e5dc7441dcd1b1c7e58c11c6606c">
  <xsd:schema xmlns:xsd="http://www.w3.org/2001/XMLSchema" xmlns:xs="http://www.w3.org/2001/XMLSchema" xmlns:p="http://schemas.microsoft.com/office/2006/metadata/properties" xmlns:ns2="a90a8554-5475-4609-9feb-2f024996965b" targetNamespace="http://schemas.microsoft.com/office/2006/metadata/properties" ma:root="true" ma:fieldsID="2cf90d984d540b83ccd8266f09e964a4"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element ref="ns2:Projek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Palautuspyyntö"/>
          <xsd:enumeration value="Palvelukuvaus"/>
          <xsd:enumeration value="Perustelumuistio"/>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ekisteriseloste"/>
          <xsd:enumeration value="Reklamaatio"/>
          <xsd:enumeration value="Resurssivaraus"/>
          <xsd:enumeration value="Saate"/>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h5218b789dcc4879ac7e2471126f729c" ma:index="18"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20"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2"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3"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Projekti" ma:index="25"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a41659fa04643d0ac27d4c98155f03c xmlns="a90a8554-5475-4609-9feb-2f024996965b">
      <Terms xmlns="http://schemas.microsoft.com/office/infopath/2007/PartnerControls"/>
    </ha41659fa04643d0ac27d4c98155f03c>
    <Dokumentin_x0020_tila xmlns="a90a8554-5475-4609-9feb-2f024996965b" xsi:nil="true"/>
    <Diaarinumero xmlns="a90a8554-5475-4609-9feb-2f024996965b" xsi:nil="true"/>
    <Dokumenttityyppi xmlns="a90a8554-5475-4609-9feb-2f024996965b" xsi:nil="true"/>
    <TaxCatchAll xmlns="a90a8554-5475-4609-9feb-2f024996965b"/>
    <KEHALaatija xmlns="a90a8554-5475-4609-9feb-2f024996965b" xsi:nil="true"/>
    <h5218b789dcc4879ac7e2471126f729c xmlns="a90a8554-5475-4609-9feb-2f024996965b">
      <Terms xmlns="http://schemas.microsoft.com/office/infopath/2007/PartnerControls"/>
    </h5218b789dcc4879ac7e2471126f729c>
    <ic4bbedd957942e9b7ae9016b7d801af xmlns="a90a8554-5475-4609-9feb-2f024996965b">
      <Terms xmlns="http://schemas.microsoft.com/office/infopath/2007/PartnerControls"/>
    </ic4bbedd957942e9b7ae9016b7d801af>
    <Päiväys xmlns="a90a8554-5475-4609-9feb-2f024996965b" xsi:nil="true"/>
    <cdf3ae8bf76741b5a3048f7f7f6eee61 xmlns="a90a8554-5475-4609-9feb-2f024996965b">
      <Terms xmlns="http://schemas.microsoft.com/office/infopath/2007/PartnerControls"/>
    </cdf3ae8bf76741b5a3048f7f7f6eee61>
    <Projekti xmlns="a90a8554-5475-4609-9feb-2f024996965b" xsi:nil="true"/>
    <Lisatieto xmlns="a90a8554-5475-4609-9feb-2f02499696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2c86073-d20c-4242-97f1-555d65605501" ContentTypeId="0x01010040485BB5EA91409BADF540D1B0254D3304" PreviousValue="false"/>
</file>

<file path=customXml/itemProps1.xml><?xml version="1.0" encoding="utf-8"?>
<ds:datastoreItem xmlns:ds="http://schemas.openxmlformats.org/officeDocument/2006/customXml" ds:itemID="{9B70B3AD-0358-48BF-9EEB-B9E90C65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C10BE-C2E5-4D72-8D47-A479683FDAC7}">
  <ds:schemaRefs>
    <ds:schemaRef ds:uri="http://schemas.microsoft.com/office/2006/documentManagement/types"/>
    <ds:schemaRef ds:uri="http://purl.org/dc/elements/1.1/"/>
    <ds:schemaRef ds:uri="http://purl.org/dc/terms/"/>
    <ds:schemaRef ds:uri="a90a8554-5475-4609-9feb-2f024996965b"/>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21C4148-CCC3-4670-97B5-97F216625278}">
  <ds:schemaRefs>
    <ds:schemaRef ds:uri="http://schemas.microsoft.com/sharepoint/v3/contenttype/forms"/>
  </ds:schemaRefs>
</ds:datastoreItem>
</file>

<file path=customXml/itemProps4.xml><?xml version="1.0" encoding="utf-8"?>
<ds:datastoreItem xmlns:ds="http://schemas.openxmlformats.org/officeDocument/2006/customXml" ds:itemID="{57FAAE5F-F981-43B5-BB79-1862463C129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4074</Characters>
  <Application>Microsoft Office Word</Application>
  <DocSecurity>0</DocSecurity>
  <Lines>33</Lines>
  <Paragraphs>9</Paragraphs>
  <ScaleCrop>false</ScaleCrop>
  <HeadingPairs>
    <vt:vector size="2" baseType="variant">
      <vt:variant>
        <vt:lpstr>Otsikko</vt:lpstr>
      </vt:variant>
      <vt:variant>
        <vt:i4>1</vt:i4>
      </vt:variant>
    </vt:vector>
  </HeadingPairs>
  <TitlesOfParts>
    <vt:vector size="1" baseType="lpstr">
      <vt:lpstr/>
    </vt:vector>
  </TitlesOfParts>
  <Company>Suomen valtio</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 Uotila</dc:creator>
  <cp:keywords/>
  <cp:lastModifiedBy>Aaltonen Hanna (ELY)</cp:lastModifiedBy>
  <cp:revision>2</cp:revision>
  <cp:lastPrinted>2019-12-03T13:34:00Z</cp:lastPrinted>
  <dcterms:created xsi:type="dcterms:W3CDTF">2020-06-29T08:29:00Z</dcterms:created>
  <dcterms:modified xsi:type="dcterms:W3CDTF">2020-06-29T08:29:00Z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0x01010040485BB5EA91409BADF540D1B0254D330400C85873FA52703D489C90C575D92F63F9</vt:lpwstr>
  </property>
</Properties>
</file>