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6556" w14:textId="77777777" w:rsidR="0024529C" w:rsidRDefault="00300446" w:rsidP="00B71830">
      <w:pPr>
        <w:framePr w:w="3789" w:h="1664" w:hSpace="142" w:wrap="auto" w:vAnchor="page" w:hAnchor="page" w:x="6495" w:y="3000"/>
        <w:rPr>
          <w:lang w:val="fi-FI"/>
        </w:rPr>
      </w:pPr>
      <w:r>
        <w:rPr>
          <w:b/>
          <w:lang w:val="fi-FI"/>
        </w:rPr>
        <w:t>PÄÄTÖS</w:t>
      </w:r>
      <w:r>
        <w:rPr>
          <w:lang w:val="fi-FI"/>
        </w:rPr>
        <w:t xml:space="preserve"> (2 sivua) </w:t>
      </w:r>
    </w:p>
    <w:p w14:paraId="4DBD7F64" w14:textId="77777777" w:rsidR="00300446" w:rsidRDefault="00300446" w:rsidP="00B71830">
      <w:pPr>
        <w:framePr w:w="3789" w:h="1664" w:hSpace="142" w:wrap="auto" w:vAnchor="page" w:hAnchor="page" w:x="6495" w:y="3000"/>
        <w:rPr>
          <w:lang w:val="fi-FI"/>
        </w:rPr>
      </w:pPr>
      <w:r>
        <w:rPr>
          <w:lang w:val="fi-FI"/>
        </w:rPr>
        <w:t>suomeksi</w:t>
      </w:r>
      <w:r w:rsidR="0024529C">
        <w:rPr>
          <w:lang w:val="fi-FI"/>
        </w:rPr>
        <w:t xml:space="preserve"> </w:t>
      </w:r>
      <w:r>
        <w:rPr>
          <w:lang w:val="fi-FI"/>
        </w:rPr>
        <w:t xml:space="preserve">ja ruotsiksi kalastuskieltoa </w:t>
      </w:r>
      <w:r w:rsidR="00F4430C">
        <w:rPr>
          <w:lang w:val="fi-FI"/>
        </w:rPr>
        <w:t xml:space="preserve">ja istutuslupaa </w:t>
      </w:r>
      <w:r>
        <w:rPr>
          <w:lang w:val="fi-FI"/>
        </w:rPr>
        <w:t>koskevaan hakemukseen</w:t>
      </w:r>
    </w:p>
    <w:p w14:paraId="79CCEF6C" w14:textId="77777777" w:rsidR="00300446" w:rsidRDefault="00300446" w:rsidP="00B71830">
      <w:pPr>
        <w:framePr w:w="3789" w:h="1664" w:hSpace="142" w:wrap="auto" w:vAnchor="page" w:hAnchor="page" w:x="6495" w:y="3000"/>
        <w:rPr>
          <w:lang w:val="fi-FI"/>
        </w:rPr>
      </w:pPr>
    </w:p>
    <w:p w14:paraId="460A091B" w14:textId="67234D5A" w:rsidR="00300446" w:rsidRPr="00F341EF" w:rsidRDefault="001C6910" w:rsidP="00B71830">
      <w:pPr>
        <w:framePr w:w="3789" w:h="1664" w:hSpace="142" w:wrap="auto" w:vAnchor="page" w:hAnchor="page" w:x="6495" w:y="3000"/>
        <w:rPr>
          <w:lang w:val="fi-FI"/>
        </w:rPr>
      </w:pPr>
      <w:r>
        <w:rPr>
          <w:lang w:val="fi-FI"/>
        </w:rPr>
        <w:t>12</w:t>
      </w:r>
      <w:r w:rsidR="0051743D">
        <w:rPr>
          <w:lang w:val="fi-FI"/>
        </w:rPr>
        <w:t>.0</w:t>
      </w:r>
      <w:r w:rsidR="000A1407">
        <w:rPr>
          <w:lang w:val="fi-FI"/>
        </w:rPr>
        <w:t>4</w:t>
      </w:r>
      <w:r w:rsidR="0051743D">
        <w:rPr>
          <w:lang w:val="fi-FI"/>
        </w:rPr>
        <w:t>.20</w:t>
      </w:r>
      <w:r w:rsidR="00244DD0">
        <w:rPr>
          <w:lang w:val="fi-FI"/>
        </w:rPr>
        <w:t>24</w:t>
      </w:r>
      <w:r w:rsidR="005125F1">
        <w:rPr>
          <w:lang w:val="fi-FI"/>
        </w:rPr>
        <w:tab/>
        <w:t xml:space="preserve">Dnro    </w:t>
      </w:r>
      <w:r w:rsidR="00244DD0">
        <w:rPr>
          <w:lang w:val="fi-FI"/>
        </w:rPr>
        <w:t>VARELY</w:t>
      </w:r>
      <w:r w:rsidR="0051743D">
        <w:rPr>
          <w:lang w:val="fi-FI"/>
        </w:rPr>
        <w:t>/</w:t>
      </w:r>
      <w:r w:rsidR="00244DD0">
        <w:rPr>
          <w:lang w:val="fi-FI"/>
        </w:rPr>
        <w:t>2062</w:t>
      </w:r>
      <w:r w:rsidR="0051743D">
        <w:rPr>
          <w:lang w:val="fi-FI"/>
        </w:rPr>
        <w:t>/20</w:t>
      </w:r>
      <w:r w:rsidR="00244DD0">
        <w:rPr>
          <w:lang w:val="fi-FI"/>
        </w:rPr>
        <w:t>24</w:t>
      </w:r>
    </w:p>
    <w:p w14:paraId="0A0C28DA" w14:textId="77777777" w:rsidR="00300446" w:rsidRDefault="00D528C9">
      <w:pPr>
        <w:rPr>
          <w:sz w:val="22"/>
          <w:szCs w:val="22"/>
          <w:lang w:val="fi-FI"/>
        </w:rPr>
      </w:pPr>
      <w:r w:rsidRPr="00D528C9">
        <w:rPr>
          <w:noProof/>
          <w:sz w:val="22"/>
          <w:szCs w:val="22"/>
          <w:lang w:val="fi-FI"/>
        </w:rPr>
        <w:drawing>
          <wp:anchor distT="0" distB="0" distL="114300" distR="114300" simplePos="0" relativeHeight="251659264" behindDoc="1" locked="0" layoutInCell="0" allowOverlap="1" wp14:anchorId="373A2071" wp14:editId="4BFB52A3">
            <wp:simplePos x="0" y="0"/>
            <wp:positionH relativeFrom="page">
              <wp:posOffset>685800</wp:posOffset>
            </wp:positionH>
            <wp:positionV relativeFrom="page">
              <wp:posOffset>541020</wp:posOffset>
            </wp:positionV>
            <wp:extent cx="2628900" cy="922020"/>
            <wp:effectExtent l="0" t="0" r="0" b="0"/>
            <wp:wrapNone/>
            <wp:docPr id="3" name="Kuva 0" descr="ELY_LA01_Logo___FI_V9___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ELY_LA01_Logo___FI_V9___RG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87F715" w14:textId="77777777" w:rsidR="00D528C9" w:rsidRDefault="00D528C9">
      <w:pPr>
        <w:rPr>
          <w:sz w:val="22"/>
          <w:szCs w:val="22"/>
          <w:lang w:val="fi-FI"/>
        </w:rPr>
      </w:pPr>
    </w:p>
    <w:p w14:paraId="6E1EA9D5" w14:textId="77777777" w:rsidR="00D528C9" w:rsidRPr="00F341EF" w:rsidRDefault="00D528C9">
      <w:pPr>
        <w:rPr>
          <w:sz w:val="22"/>
          <w:szCs w:val="22"/>
          <w:lang w:val="fi-FI"/>
        </w:rPr>
      </w:pPr>
    </w:p>
    <w:p w14:paraId="29663BFA" w14:textId="77777777" w:rsidR="00D528C9" w:rsidRDefault="00D528C9" w:rsidP="00A17589">
      <w:pPr>
        <w:rPr>
          <w:b/>
          <w:szCs w:val="24"/>
          <w:lang w:val="fi-FI"/>
        </w:rPr>
      </w:pPr>
    </w:p>
    <w:p w14:paraId="5217B95D" w14:textId="77777777" w:rsidR="00D528C9" w:rsidRDefault="00D528C9" w:rsidP="00A17589">
      <w:pPr>
        <w:rPr>
          <w:b/>
          <w:szCs w:val="24"/>
          <w:lang w:val="fi-FI"/>
        </w:rPr>
      </w:pPr>
    </w:p>
    <w:p w14:paraId="732F12ED" w14:textId="77777777" w:rsidR="00A17589" w:rsidRPr="00BC24E2" w:rsidRDefault="00A17589" w:rsidP="00A17589">
      <w:pPr>
        <w:rPr>
          <w:rFonts w:asciiTheme="minorHAnsi" w:hAnsiTheme="minorHAnsi" w:cstheme="minorHAnsi"/>
          <w:b/>
          <w:szCs w:val="24"/>
          <w:lang w:val="fi-FI"/>
        </w:rPr>
      </w:pPr>
      <w:proofErr w:type="spellStart"/>
      <w:r w:rsidRPr="00BC24E2">
        <w:rPr>
          <w:rFonts w:asciiTheme="minorHAnsi" w:hAnsiTheme="minorHAnsi" w:cstheme="minorHAnsi"/>
          <w:b/>
          <w:szCs w:val="24"/>
          <w:lang w:val="fi-FI"/>
        </w:rPr>
        <w:t>Purmon</w:t>
      </w:r>
      <w:proofErr w:type="spellEnd"/>
      <w:r w:rsidRPr="00BC24E2">
        <w:rPr>
          <w:rFonts w:asciiTheme="minorHAnsi" w:hAnsiTheme="minorHAnsi" w:cstheme="minorHAnsi"/>
          <w:b/>
          <w:szCs w:val="24"/>
          <w:lang w:val="fi-FI"/>
        </w:rPr>
        <w:t xml:space="preserve"> kalastuskunta</w:t>
      </w:r>
    </w:p>
    <w:p w14:paraId="6FF60EBF" w14:textId="77777777" w:rsidR="00A17589" w:rsidRPr="00BC24E2" w:rsidRDefault="00A17589" w:rsidP="00A17589">
      <w:pPr>
        <w:rPr>
          <w:rFonts w:asciiTheme="minorHAnsi" w:hAnsiTheme="minorHAnsi" w:cstheme="minorHAnsi"/>
          <w:b/>
          <w:szCs w:val="24"/>
          <w:lang w:val="fi-FI"/>
        </w:rPr>
      </w:pPr>
      <w:r w:rsidRPr="00BC24E2">
        <w:rPr>
          <w:rFonts w:asciiTheme="minorHAnsi" w:hAnsiTheme="minorHAnsi" w:cstheme="minorHAnsi"/>
          <w:b/>
          <w:szCs w:val="24"/>
          <w:lang w:val="fi-FI"/>
        </w:rPr>
        <w:t>-niminen osakaskunta</w:t>
      </w:r>
    </w:p>
    <w:p w14:paraId="4DA0B0F1" w14:textId="68DE450B" w:rsidR="00A17589" w:rsidRPr="00BC24E2" w:rsidRDefault="00362208" w:rsidP="00A17589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Niklas Sjöblom</w:t>
      </w:r>
    </w:p>
    <w:p w14:paraId="28B0FB9F" w14:textId="5C8353C9" w:rsidR="00A17589" w:rsidRPr="00BC24E2" w:rsidRDefault="00362208" w:rsidP="00A17589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Ålandsviken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55</w:t>
      </w:r>
    </w:p>
    <w:p w14:paraId="28B1D615" w14:textId="505A0D28" w:rsidR="00A17589" w:rsidRPr="00BC24E2" w:rsidRDefault="00A17589" w:rsidP="00A17589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proofErr w:type="gramStart"/>
      <w:r w:rsidRPr="00BC24E2">
        <w:rPr>
          <w:rFonts w:asciiTheme="minorHAnsi" w:hAnsiTheme="minorHAnsi" w:cstheme="minorHAnsi"/>
          <w:sz w:val="24"/>
          <w:szCs w:val="24"/>
        </w:rPr>
        <w:t>689</w:t>
      </w:r>
      <w:r w:rsidR="00362208">
        <w:rPr>
          <w:rFonts w:asciiTheme="minorHAnsi" w:hAnsiTheme="minorHAnsi" w:cstheme="minorHAnsi"/>
          <w:sz w:val="24"/>
          <w:szCs w:val="24"/>
        </w:rPr>
        <w:t>40</w:t>
      </w:r>
      <w:r w:rsidRPr="00BC24E2">
        <w:rPr>
          <w:rFonts w:asciiTheme="minorHAnsi" w:hAnsiTheme="minorHAnsi" w:cstheme="minorHAnsi"/>
          <w:sz w:val="24"/>
          <w:szCs w:val="24"/>
        </w:rPr>
        <w:t xml:space="preserve">  </w:t>
      </w:r>
      <w:r w:rsidR="00362208">
        <w:rPr>
          <w:rFonts w:asciiTheme="minorHAnsi" w:hAnsiTheme="minorHAnsi" w:cstheme="minorHAnsi"/>
          <w:sz w:val="24"/>
          <w:szCs w:val="24"/>
        </w:rPr>
        <w:t>LILLBY</w:t>
      </w:r>
      <w:proofErr w:type="gramEnd"/>
    </w:p>
    <w:p w14:paraId="496EBCDE" w14:textId="0F14C911" w:rsidR="00A17589" w:rsidRPr="00BC24E2" w:rsidRDefault="00A17589" w:rsidP="00A17589">
      <w:pPr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0</w:t>
      </w:r>
      <w:r w:rsidR="00362208">
        <w:rPr>
          <w:rFonts w:asciiTheme="minorHAnsi" w:hAnsiTheme="minorHAnsi" w:cstheme="minorHAnsi"/>
          <w:szCs w:val="24"/>
          <w:lang w:val="fi-FI"/>
        </w:rPr>
        <w:t>40 4168377</w:t>
      </w:r>
    </w:p>
    <w:p w14:paraId="3850774D" w14:textId="77777777" w:rsidR="00863444" w:rsidRPr="00BC24E2" w:rsidRDefault="00863444">
      <w:pPr>
        <w:rPr>
          <w:rFonts w:asciiTheme="minorHAnsi" w:hAnsiTheme="minorHAnsi" w:cstheme="minorHAnsi"/>
          <w:szCs w:val="24"/>
          <w:lang w:val="fi-FI"/>
        </w:rPr>
      </w:pPr>
    </w:p>
    <w:p w14:paraId="01FD98F9" w14:textId="77777777" w:rsidR="003D6046" w:rsidRPr="00BC24E2" w:rsidRDefault="003D6046">
      <w:pPr>
        <w:rPr>
          <w:rFonts w:asciiTheme="minorHAnsi" w:hAnsiTheme="minorHAnsi" w:cstheme="minorHAnsi"/>
          <w:szCs w:val="24"/>
          <w:lang w:val="fi-FI"/>
        </w:rPr>
      </w:pPr>
    </w:p>
    <w:p w14:paraId="78E22D52" w14:textId="77777777" w:rsidR="00F17956" w:rsidRPr="00BC24E2" w:rsidRDefault="00F17956">
      <w:pPr>
        <w:rPr>
          <w:rFonts w:asciiTheme="minorHAnsi" w:hAnsiTheme="minorHAnsi" w:cstheme="minorHAnsi"/>
          <w:szCs w:val="24"/>
          <w:lang w:val="fi-FI"/>
        </w:rPr>
      </w:pPr>
    </w:p>
    <w:p w14:paraId="17F18AB8" w14:textId="77777777" w:rsidR="0024529C" w:rsidRPr="00BC24E2" w:rsidRDefault="0024529C">
      <w:pPr>
        <w:rPr>
          <w:rFonts w:asciiTheme="minorHAnsi" w:hAnsiTheme="minorHAnsi" w:cstheme="minorHAnsi"/>
          <w:szCs w:val="24"/>
          <w:lang w:val="fi-FI"/>
        </w:rPr>
      </w:pPr>
    </w:p>
    <w:p w14:paraId="28637CDA" w14:textId="77777777" w:rsidR="00B32D24" w:rsidRPr="00BC24E2" w:rsidRDefault="00F4430C" w:rsidP="00F4430C">
      <w:pPr>
        <w:tabs>
          <w:tab w:val="left" w:pos="7934"/>
        </w:tabs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  <w:r>
        <w:rPr>
          <w:rFonts w:asciiTheme="minorHAnsi" w:hAnsiTheme="minorHAnsi" w:cstheme="minorHAnsi"/>
          <w:szCs w:val="24"/>
          <w:lang w:val="fi-FI"/>
        </w:rPr>
        <w:tab/>
      </w:r>
      <w:r>
        <w:rPr>
          <w:rFonts w:asciiTheme="minorHAnsi" w:hAnsiTheme="minorHAnsi" w:cstheme="minorHAnsi"/>
          <w:szCs w:val="24"/>
          <w:lang w:val="fi-FI"/>
        </w:rPr>
        <w:tab/>
      </w:r>
    </w:p>
    <w:p w14:paraId="0BB98007" w14:textId="77777777" w:rsidR="001A2EA4" w:rsidRPr="00BC24E2" w:rsidRDefault="001A2EA4" w:rsidP="000B2D3D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6671554C" w14:textId="77777777" w:rsidR="00B32D24" w:rsidRPr="00BC24E2" w:rsidRDefault="00B32D24" w:rsidP="000B2D3D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24E22CC3" w14:textId="77777777" w:rsidR="00A17589" w:rsidRPr="00BC24E2" w:rsidRDefault="00A17589" w:rsidP="00B32D24">
      <w:pPr>
        <w:rPr>
          <w:rFonts w:asciiTheme="minorHAnsi" w:hAnsiTheme="minorHAnsi" w:cstheme="minorHAnsi"/>
          <w:szCs w:val="24"/>
          <w:lang w:val="fi-FI"/>
        </w:rPr>
      </w:pPr>
    </w:p>
    <w:p w14:paraId="13DBFAC0" w14:textId="77777777" w:rsidR="00A17589" w:rsidRPr="00BC24E2" w:rsidRDefault="00A17589" w:rsidP="00B32D24">
      <w:pPr>
        <w:rPr>
          <w:rFonts w:asciiTheme="minorHAnsi" w:hAnsiTheme="minorHAnsi" w:cstheme="minorHAnsi"/>
          <w:szCs w:val="24"/>
          <w:lang w:val="fi-FI"/>
        </w:rPr>
      </w:pPr>
    </w:p>
    <w:p w14:paraId="792F5D48" w14:textId="77777777" w:rsidR="00B32D24" w:rsidRPr="00BC24E2" w:rsidRDefault="00300446" w:rsidP="00B32D24">
      <w:pPr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HAKIJA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proofErr w:type="spellStart"/>
      <w:r w:rsidR="00A17589" w:rsidRPr="00BC24E2">
        <w:rPr>
          <w:rFonts w:asciiTheme="minorHAnsi" w:hAnsiTheme="minorHAnsi" w:cstheme="minorHAnsi"/>
          <w:szCs w:val="24"/>
          <w:lang w:val="fi-FI"/>
        </w:rPr>
        <w:t>Purmon</w:t>
      </w:r>
      <w:proofErr w:type="spellEnd"/>
      <w:r w:rsidR="00A17589" w:rsidRPr="00BC24E2">
        <w:rPr>
          <w:rFonts w:asciiTheme="minorHAnsi" w:hAnsiTheme="minorHAnsi" w:cstheme="minorHAnsi"/>
          <w:szCs w:val="24"/>
          <w:lang w:val="fi-FI"/>
        </w:rPr>
        <w:t xml:space="preserve"> kalastuskunta –niminen </w:t>
      </w:r>
      <w:proofErr w:type="gramStart"/>
      <w:r w:rsidR="00A17589" w:rsidRPr="00BC24E2">
        <w:rPr>
          <w:rFonts w:asciiTheme="minorHAnsi" w:hAnsiTheme="minorHAnsi" w:cstheme="minorHAnsi"/>
          <w:szCs w:val="24"/>
          <w:lang w:val="fi-FI"/>
        </w:rPr>
        <w:t xml:space="preserve">osakaskunta,  </w:t>
      </w:r>
      <w:proofErr w:type="spellStart"/>
      <w:r w:rsidR="00A17589" w:rsidRPr="00BC24E2">
        <w:rPr>
          <w:rFonts w:asciiTheme="minorHAnsi" w:hAnsiTheme="minorHAnsi" w:cstheme="minorHAnsi"/>
          <w:szCs w:val="24"/>
          <w:lang w:val="fi-FI"/>
        </w:rPr>
        <w:t>Pedersöre</w:t>
      </w:r>
      <w:proofErr w:type="spellEnd"/>
      <w:proofErr w:type="gramEnd"/>
    </w:p>
    <w:p w14:paraId="291A8294" w14:textId="77777777" w:rsidR="00300446" w:rsidRPr="00BC24E2" w:rsidRDefault="00300446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79101F22" w14:textId="3607CEC2" w:rsidR="00BD4879" w:rsidRPr="00BC24E2" w:rsidRDefault="00300446" w:rsidP="00BD4879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HAKEMUS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="00A17589" w:rsidRPr="00BC24E2">
        <w:rPr>
          <w:rFonts w:asciiTheme="minorHAnsi" w:hAnsiTheme="minorHAnsi" w:cstheme="minorHAnsi"/>
          <w:szCs w:val="24"/>
          <w:lang w:val="fi-FI"/>
        </w:rPr>
        <w:t>Osakaskunta</w:t>
      </w:r>
      <w:r w:rsidR="0048000E" w:rsidRPr="00BC24E2">
        <w:rPr>
          <w:rFonts w:asciiTheme="minorHAnsi" w:hAnsiTheme="minorHAnsi" w:cstheme="minorHAnsi"/>
          <w:szCs w:val="24"/>
          <w:lang w:val="fi-FI"/>
        </w:rPr>
        <w:t xml:space="preserve"> on pyytänyt </w:t>
      </w:r>
      <w:r w:rsidR="0051743D" w:rsidRPr="00BC24E2">
        <w:rPr>
          <w:rFonts w:asciiTheme="minorHAnsi" w:hAnsiTheme="minorHAnsi" w:cstheme="minorHAnsi"/>
          <w:szCs w:val="24"/>
          <w:lang w:val="fi-FI"/>
        </w:rPr>
        <w:t>Varsinais-Suomen elinkeino-, liikenne- ja ympäristökeskuksen kalatalouspalveluilta</w:t>
      </w:r>
      <w:r w:rsidR="00BD4879" w:rsidRPr="00BC24E2">
        <w:rPr>
          <w:rFonts w:asciiTheme="minorHAnsi" w:hAnsiTheme="minorHAnsi" w:cstheme="minorHAnsi"/>
          <w:szCs w:val="24"/>
          <w:lang w:val="fi-FI"/>
        </w:rPr>
        <w:t xml:space="preserve">, </w:t>
      </w:r>
      <w:r w:rsidR="0051743D" w:rsidRPr="00BC24E2">
        <w:rPr>
          <w:rFonts w:asciiTheme="minorHAnsi" w:hAnsiTheme="minorHAnsi" w:cstheme="minorHAnsi"/>
          <w:szCs w:val="24"/>
          <w:lang w:val="fi-FI"/>
        </w:rPr>
        <w:t xml:space="preserve">että se kieltäisi kalastuslain 7 § </w:t>
      </w:r>
      <w:r w:rsidR="00BD4879" w:rsidRPr="00BC24E2">
        <w:rPr>
          <w:rFonts w:asciiTheme="minorHAnsi" w:hAnsiTheme="minorHAnsi" w:cstheme="minorHAnsi"/>
          <w:szCs w:val="24"/>
          <w:lang w:val="fi-FI"/>
        </w:rPr>
        <w:t xml:space="preserve">tarkoitetun onkimisen, pilkkimisen ja viehekalastuksen </w:t>
      </w:r>
      <w:r w:rsidR="00A17589" w:rsidRPr="00BC24E2">
        <w:rPr>
          <w:rFonts w:asciiTheme="minorHAnsi" w:hAnsiTheme="minorHAnsi" w:cstheme="minorHAnsi"/>
          <w:szCs w:val="24"/>
          <w:lang w:val="fi-FI"/>
        </w:rPr>
        <w:t xml:space="preserve">omistamassaan </w:t>
      </w:r>
      <w:proofErr w:type="spellStart"/>
      <w:r w:rsidR="00A17589" w:rsidRPr="00BC24E2">
        <w:rPr>
          <w:rFonts w:asciiTheme="minorHAnsi" w:hAnsiTheme="minorHAnsi" w:cstheme="minorHAnsi"/>
          <w:b/>
          <w:szCs w:val="24"/>
          <w:lang w:val="fi-FI"/>
        </w:rPr>
        <w:t>Mossavattnet</w:t>
      </w:r>
      <w:proofErr w:type="spellEnd"/>
      <w:r w:rsidR="00A17589" w:rsidRPr="00BC24E2">
        <w:rPr>
          <w:rFonts w:asciiTheme="minorHAnsi" w:hAnsiTheme="minorHAnsi" w:cstheme="minorHAnsi"/>
          <w:szCs w:val="24"/>
          <w:lang w:val="fi-FI"/>
        </w:rPr>
        <w:t xml:space="preserve"> -nimisess</w:t>
      </w:r>
      <w:r w:rsidR="009D796E" w:rsidRPr="00BC24E2">
        <w:rPr>
          <w:rFonts w:asciiTheme="minorHAnsi" w:hAnsiTheme="minorHAnsi" w:cstheme="minorHAnsi"/>
          <w:szCs w:val="24"/>
          <w:lang w:val="fi-FI"/>
        </w:rPr>
        <w:t>ä järvessä (peruskartta 232110)</w:t>
      </w:r>
      <w:r w:rsidR="00A17589" w:rsidRPr="00BC24E2">
        <w:rPr>
          <w:rFonts w:asciiTheme="minorHAnsi" w:hAnsiTheme="minorHAnsi" w:cstheme="minorHAnsi"/>
          <w:szCs w:val="24"/>
          <w:lang w:val="fi-FI"/>
        </w:rPr>
        <w:t xml:space="preserve"> </w:t>
      </w:r>
      <w:r w:rsidR="00210736">
        <w:rPr>
          <w:rFonts w:asciiTheme="minorHAnsi" w:hAnsiTheme="minorHAnsi" w:cstheme="minorHAnsi"/>
          <w:szCs w:val="24"/>
          <w:lang w:val="fi-FI"/>
        </w:rPr>
        <w:t>vuoden 202</w:t>
      </w:r>
      <w:r w:rsidR="00362208">
        <w:rPr>
          <w:rFonts w:asciiTheme="minorHAnsi" w:hAnsiTheme="minorHAnsi" w:cstheme="minorHAnsi"/>
          <w:szCs w:val="24"/>
          <w:lang w:val="fi-FI"/>
        </w:rPr>
        <w:t>9</w:t>
      </w:r>
      <w:r w:rsidR="00BD4879" w:rsidRPr="00BC24E2">
        <w:rPr>
          <w:rFonts w:asciiTheme="minorHAnsi" w:hAnsiTheme="minorHAnsi" w:cstheme="minorHAnsi"/>
          <w:szCs w:val="24"/>
          <w:lang w:val="fi-FI"/>
        </w:rPr>
        <w:t xml:space="preserve"> loppuun asti.</w:t>
      </w:r>
      <w:r w:rsidR="00362208">
        <w:rPr>
          <w:rFonts w:asciiTheme="minorHAnsi" w:hAnsiTheme="minorHAnsi" w:cstheme="minorHAnsi"/>
          <w:szCs w:val="24"/>
          <w:lang w:val="fi-FI"/>
        </w:rPr>
        <w:t xml:space="preserve"> Järvi on kooltaan 10 ha ja se sijaitsee </w:t>
      </w:r>
      <w:proofErr w:type="spellStart"/>
      <w:r w:rsidR="00362208">
        <w:rPr>
          <w:rFonts w:asciiTheme="minorHAnsi" w:hAnsiTheme="minorHAnsi" w:cstheme="minorHAnsi"/>
          <w:szCs w:val="24"/>
          <w:lang w:val="fi-FI"/>
        </w:rPr>
        <w:t>Purmossa</w:t>
      </w:r>
      <w:proofErr w:type="spellEnd"/>
      <w:r w:rsidR="00CB185F">
        <w:rPr>
          <w:rFonts w:asciiTheme="minorHAnsi" w:hAnsiTheme="minorHAnsi" w:cstheme="minorHAnsi"/>
          <w:szCs w:val="24"/>
          <w:lang w:val="fi-FI"/>
        </w:rPr>
        <w:t xml:space="preserve"> Pedersören kunnassa.</w:t>
      </w:r>
      <w:r w:rsidR="00BD4879" w:rsidRPr="00BC24E2">
        <w:rPr>
          <w:rFonts w:asciiTheme="minorHAnsi" w:hAnsiTheme="minorHAnsi" w:cstheme="minorHAnsi"/>
          <w:szCs w:val="24"/>
          <w:lang w:val="fi-FI"/>
        </w:rPr>
        <w:t xml:space="preserve"> Hakija esittää perusteluinaan mm., että se aikoo jatkaa järvellä maksullista virkistyskalastustoimintaa</w:t>
      </w:r>
      <w:r w:rsidR="001A2EA4" w:rsidRPr="00BC24E2">
        <w:rPr>
          <w:rFonts w:asciiTheme="minorHAnsi" w:hAnsiTheme="minorHAnsi" w:cstheme="minorHAnsi"/>
          <w:szCs w:val="24"/>
          <w:lang w:val="fi-FI"/>
        </w:rPr>
        <w:t xml:space="preserve"> ja istuttaa kaloja</w:t>
      </w:r>
      <w:r w:rsidR="00BD4879" w:rsidRPr="00BC24E2">
        <w:rPr>
          <w:rFonts w:asciiTheme="minorHAnsi" w:hAnsiTheme="minorHAnsi" w:cstheme="minorHAnsi"/>
          <w:szCs w:val="24"/>
          <w:lang w:val="fi-FI"/>
        </w:rPr>
        <w:t xml:space="preserve">. </w:t>
      </w:r>
      <w:r w:rsidR="00E04CE6">
        <w:rPr>
          <w:rFonts w:asciiTheme="minorHAnsi" w:hAnsiTheme="minorHAnsi" w:cstheme="minorHAnsi"/>
          <w:szCs w:val="24"/>
          <w:lang w:val="fi-FI"/>
        </w:rPr>
        <w:t>Hakija on hake</w:t>
      </w:r>
      <w:r w:rsidR="00DF1C33">
        <w:rPr>
          <w:rFonts w:asciiTheme="minorHAnsi" w:hAnsiTheme="minorHAnsi" w:cstheme="minorHAnsi"/>
          <w:szCs w:val="24"/>
          <w:lang w:val="fi-FI"/>
        </w:rPr>
        <w:t xml:space="preserve">nut myös </w:t>
      </w:r>
      <w:proofErr w:type="gramStart"/>
      <w:r w:rsidR="00DF1C33">
        <w:rPr>
          <w:rFonts w:asciiTheme="minorHAnsi" w:hAnsiTheme="minorHAnsi" w:cstheme="minorHAnsi"/>
          <w:szCs w:val="24"/>
          <w:lang w:val="fi-FI"/>
        </w:rPr>
        <w:t>istutuslupaa</w:t>
      </w:r>
      <w:r w:rsidR="00413877">
        <w:rPr>
          <w:rFonts w:asciiTheme="minorHAnsi" w:hAnsiTheme="minorHAnsi" w:cstheme="minorHAnsi"/>
          <w:szCs w:val="24"/>
          <w:lang w:val="fi-FI"/>
        </w:rPr>
        <w:t xml:space="preserve">  kirjolohelle</w:t>
      </w:r>
      <w:proofErr w:type="gramEnd"/>
      <w:r w:rsidR="00DF1C33">
        <w:rPr>
          <w:rFonts w:asciiTheme="minorHAnsi" w:hAnsiTheme="minorHAnsi" w:cstheme="minorHAnsi"/>
          <w:szCs w:val="24"/>
          <w:lang w:val="fi-FI"/>
        </w:rPr>
        <w:t>.</w:t>
      </w:r>
    </w:p>
    <w:p w14:paraId="7A876478" w14:textId="77777777" w:rsidR="00300446" w:rsidRPr="00BC24E2" w:rsidRDefault="00300446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37263905" w14:textId="7E52FA52" w:rsidR="00300446" w:rsidRPr="00BC24E2" w:rsidRDefault="00300446" w:rsidP="00402C37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b/>
          <w:szCs w:val="24"/>
          <w:lang w:val="fi-FI"/>
        </w:rPr>
        <w:t>PÄÄTÖS</w:t>
      </w:r>
      <w:r w:rsidR="0048000E" w:rsidRPr="00BC24E2">
        <w:rPr>
          <w:rFonts w:asciiTheme="minorHAnsi" w:hAnsiTheme="minorHAnsi" w:cstheme="minorHAnsi"/>
          <w:szCs w:val="24"/>
          <w:lang w:val="fi-FI"/>
        </w:rPr>
        <w:tab/>
      </w:r>
      <w:r w:rsidR="00BC24E2" w:rsidRPr="00BC24E2">
        <w:rPr>
          <w:rFonts w:asciiTheme="minorHAnsi" w:hAnsiTheme="minorHAnsi" w:cstheme="minorHAnsi"/>
          <w:szCs w:val="24"/>
          <w:lang w:val="fi-FI"/>
        </w:rPr>
        <w:t xml:space="preserve">Varsinais-Suomen </w:t>
      </w:r>
      <w:r w:rsidR="0048000E" w:rsidRPr="00BC24E2">
        <w:rPr>
          <w:rFonts w:asciiTheme="minorHAnsi" w:hAnsiTheme="minorHAnsi" w:cstheme="minorHAnsi"/>
          <w:szCs w:val="24"/>
          <w:lang w:val="fi-FI"/>
        </w:rPr>
        <w:t>ELY-keskus/</w:t>
      </w:r>
      <w:r w:rsidR="00BC24E2" w:rsidRPr="00BC24E2">
        <w:rPr>
          <w:rFonts w:asciiTheme="minorHAnsi" w:hAnsiTheme="minorHAnsi" w:cstheme="minorHAnsi"/>
          <w:szCs w:val="24"/>
          <w:lang w:val="fi-FI"/>
        </w:rPr>
        <w:t xml:space="preserve">rannikon kalatalouspalvelut </w:t>
      </w:r>
      <w:proofErr w:type="gramStart"/>
      <w:r w:rsidR="00BC24E2" w:rsidRPr="00BC24E2">
        <w:rPr>
          <w:rFonts w:asciiTheme="minorHAnsi" w:hAnsiTheme="minorHAnsi" w:cstheme="minorHAnsi"/>
          <w:szCs w:val="24"/>
          <w:lang w:val="fi-FI"/>
        </w:rPr>
        <w:t>kieltää</w:t>
      </w:r>
      <w:proofErr w:type="gramEnd"/>
      <w:r w:rsidR="00BC24E2" w:rsidRPr="00BC24E2">
        <w:rPr>
          <w:rFonts w:asciiTheme="minorHAnsi" w:hAnsiTheme="minorHAnsi" w:cstheme="minorHAnsi"/>
          <w:szCs w:val="24"/>
          <w:lang w:val="fi-FI"/>
        </w:rPr>
        <w:t xml:space="preserve"> kalastuslain 54</w:t>
      </w:r>
      <w:r w:rsidR="00893484" w:rsidRPr="00BC24E2">
        <w:rPr>
          <w:rFonts w:asciiTheme="minorHAnsi" w:hAnsiTheme="minorHAnsi" w:cstheme="minorHAnsi"/>
          <w:szCs w:val="24"/>
          <w:lang w:val="fi-FI"/>
        </w:rPr>
        <w:t xml:space="preserve"> </w:t>
      </w:r>
      <w:r w:rsidRPr="00BC24E2">
        <w:rPr>
          <w:rFonts w:asciiTheme="minorHAnsi" w:hAnsiTheme="minorHAnsi" w:cstheme="minorHAnsi"/>
          <w:szCs w:val="24"/>
          <w:lang w:val="fi-FI"/>
        </w:rPr>
        <w:t xml:space="preserve">§ nojalla </w:t>
      </w:r>
      <w:r w:rsidR="00BC24E2" w:rsidRPr="00BC24E2">
        <w:rPr>
          <w:rFonts w:asciiTheme="minorHAnsi" w:hAnsiTheme="minorHAnsi" w:cstheme="minorHAnsi"/>
          <w:szCs w:val="24"/>
          <w:lang w:val="fi-FI"/>
        </w:rPr>
        <w:t>kalastuslain 7 §</w:t>
      </w:r>
      <w:r w:rsidRPr="00BC24E2">
        <w:rPr>
          <w:rFonts w:asciiTheme="minorHAnsi" w:hAnsiTheme="minorHAnsi" w:cstheme="minorHAnsi"/>
          <w:szCs w:val="24"/>
          <w:lang w:val="fi-FI"/>
        </w:rPr>
        <w:t xml:space="preserve"> tarkoitetun onkimisen, pilkkimisen ja viehekalastuksen </w:t>
      </w:r>
      <w:r w:rsidR="004B7453" w:rsidRPr="00BC24E2">
        <w:rPr>
          <w:rFonts w:asciiTheme="minorHAnsi" w:hAnsiTheme="minorHAnsi" w:cstheme="minorHAnsi"/>
          <w:szCs w:val="24"/>
          <w:lang w:val="fi-FI"/>
        </w:rPr>
        <w:t>hakemuksen mukaisesti</w:t>
      </w:r>
      <w:r w:rsidR="00C04279" w:rsidRPr="00BC24E2">
        <w:rPr>
          <w:rFonts w:asciiTheme="minorHAnsi" w:hAnsiTheme="minorHAnsi" w:cstheme="minorHAnsi"/>
          <w:szCs w:val="24"/>
          <w:lang w:val="fi-FI"/>
        </w:rPr>
        <w:t xml:space="preserve">. </w:t>
      </w:r>
      <w:r w:rsidR="00DF1C33">
        <w:rPr>
          <w:rFonts w:asciiTheme="minorHAnsi" w:hAnsiTheme="minorHAnsi" w:cstheme="minorHAnsi"/>
          <w:szCs w:val="24"/>
          <w:lang w:val="fi-FI"/>
        </w:rPr>
        <w:t xml:space="preserve">Lisäksi kalatalouspalvelut </w:t>
      </w:r>
      <w:proofErr w:type="gramStart"/>
      <w:r w:rsidR="00DF1C33">
        <w:rPr>
          <w:rFonts w:asciiTheme="minorHAnsi" w:hAnsiTheme="minorHAnsi" w:cstheme="minorHAnsi"/>
          <w:szCs w:val="24"/>
          <w:lang w:val="fi-FI"/>
        </w:rPr>
        <w:t>myöntää</w:t>
      </w:r>
      <w:proofErr w:type="gramEnd"/>
      <w:r w:rsidR="00DF1C33">
        <w:rPr>
          <w:rFonts w:asciiTheme="minorHAnsi" w:hAnsiTheme="minorHAnsi" w:cstheme="minorHAnsi"/>
          <w:szCs w:val="24"/>
          <w:lang w:val="fi-FI"/>
        </w:rPr>
        <w:t xml:space="preserve"> </w:t>
      </w:r>
      <w:r w:rsidR="00362208">
        <w:rPr>
          <w:rFonts w:asciiTheme="minorHAnsi" w:hAnsiTheme="minorHAnsi" w:cstheme="minorHAnsi"/>
          <w:szCs w:val="24"/>
          <w:lang w:val="fi-FI"/>
        </w:rPr>
        <w:t xml:space="preserve">kirjolohien </w:t>
      </w:r>
      <w:r w:rsidR="00DF1C33">
        <w:rPr>
          <w:rFonts w:asciiTheme="minorHAnsi" w:hAnsiTheme="minorHAnsi" w:cstheme="minorHAnsi"/>
          <w:szCs w:val="24"/>
          <w:lang w:val="fi-FI"/>
        </w:rPr>
        <w:t xml:space="preserve">istutusluvan. </w:t>
      </w:r>
      <w:r w:rsidR="00362208">
        <w:rPr>
          <w:rFonts w:asciiTheme="minorHAnsi" w:hAnsiTheme="minorHAnsi" w:cstheme="minorHAnsi"/>
          <w:szCs w:val="24"/>
          <w:lang w:val="fi-FI"/>
        </w:rPr>
        <w:t>Kalastuskielto ja istutuslupa</w:t>
      </w:r>
      <w:r w:rsidRPr="00BC24E2">
        <w:rPr>
          <w:rFonts w:asciiTheme="minorHAnsi" w:hAnsiTheme="minorHAnsi" w:cstheme="minorHAnsi"/>
          <w:szCs w:val="24"/>
          <w:lang w:val="fi-FI"/>
        </w:rPr>
        <w:t xml:space="preserve"> on v</w:t>
      </w:r>
      <w:r w:rsidR="00CB3BE6" w:rsidRPr="00BC24E2">
        <w:rPr>
          <w:rFonts w:asciiTheme="minorHAnsi" w:hAnsiTheme="minorHAnsi" w:cstheme="minorHAnsi"/>
          <w:szCs w:val="24"/>
          <w:lang w:val="fi-FI"/>
        </w:rPr>
        <w:t>oimassa vuoden 2</w:t>
      </w:r>
      <w:r w:rsidR="00C04279" w:rsidRPr="00BC24E2">
        <w:rPr>
          <w:rFonts w:asciiTheme="minorHAnsi" w:hAnsiTheme="minorHAnsi" w:cstheme="minorHAnsi"/>
          <w:szCs w:val="24"/>
          <w:lang w:val="fi-FI"/>
        </w:rPr>
        <w:t>0</w:t>
      </w:r>
      <w:r w:rsidR="00210736">
        <w:rPr>
          <w:rFonts w:asciiTheme="minorHAnsi" w:hAnsiTheme="minorHAnsi" w:cstheme="minorHAnsi"/>
          <w:szCs w:val="24"/>
          <w:lang w:val="fi-FI"/>
        </w:rPr>
        <w:t>2</w:t>
      </w:r>
      <w:r w:rsidR="00362208">
        <w:rPr>
          <w:rFonts w:asciiTheme="minorHAnsi" w:hAnsiTheme="minorHAnsi" w:cstheme="minorHAnsi"/>
          <w:szCs w:val="24"/>
          <w:lang w:val="fi-FI"/>
        </w:rPr>
        <w:t>9</w:t>
      </w:r>
      <w:r w:rsidRPr="00BC24E2">
        <w:rPr>
          <w:rFonts w:asciiTheme="minorHAnsi" w:hAnsiTheme="minorHAnsi" w:cstheme="minorHAnsi"/>
          <w:szCs w:val="24"/>
          <w:lang w:val="fi-FI"/>
        </w:rPr>
        <w:t xml:space="preserve"> loppuun asti seuraavilla ehdoilla:</w:t>
      </w:r>
    </w:p>
    <w:p w14:paraId="50663E2C" w14:textId="77777777" w:rsidR="009151C5" w:rsidRPr="00BC24E2" w:rsidRDefault="003D5837" w:rsidP="009151C5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b/>
          <w:szCs w:val="24"/>
          <w:lang w:val="fi-FI"/>
        </w:rPr>
        <w:tab/>
      </w:r>
      <w:r w:rsidR="009151C5" w:rsidRPr="00BC24E2">
        <w:rPr>
          <w:rFonts w:asciiTheme="minorHAnsi" w:hAnsiTheme="minorHAnsi" w:cstheme="minorHAnsi"/>
          <w:szCs w:val="24"/>
          <w:lang w:val="fi-FI"/>
        </w:rPr>
        <w:t>- Hakijan tulee vuositta</w:t>
      </w:r>
      <w:r w:rsidR="0048000E" w:rsidRPr="00BC24E2">
        <w:rPr>
          <w:rFonts w:asciiTheme="minorHAnsi" w:hAnsiTheme="minorHAnsi" w:cstheme="minorHAnsi"/>
          <w:szCs w:val="24"/>
          <w:lang w:val="fi-FI"/>
        </w:rPr>
        <w:t xml:space="preserve">in toimittaa </w:t>
      </w:r>
      <w:r w:rsidR="00D329B5">
        <w:rPr>
          <w:rFonts w:asciiTheme="minorHAnsi" w:hAnsiTheme="minorHAnsi" w:cstheme="minorHAnsi"/>
          <w:szCs w:val="24"/>
          <w:lang w:val="fi-FI"/>
        </w:rPr>
        <w:t>rannikon kalatalouspalveluille</w:t>
      </w:r>
      <w:r w:rsidR="009151C5" w:rsidRPr="00BC24E2">
        <w:rPr>
          <w:rFonts w:asciiTheme="minorHAnsi" w:hAnsiTheme="minorHAnsi" w:cstheme="minorHAnsi"/>
          <w:szCs w:val="24"/>
          <w:lang w:val="fi-FI"/>
        </w:rPr>
        <w:t xml:space="preserve"> tiedot alueen kalakannan hoidosta ja sen tuloksista mm. saaliista ja </w:t>
      </w:r>
      <w:proofErr w:type="gramStart"/>
      <w:r w:rsidR="009151C5" w:rsidRPr="00BC24E2">
        <w:rPr>
          <w:rFonts w:asciiTheme="minorHAnsi" w:hAnsiTheme="minorHAnsi" w:cstheme="minorHAnsi"/>
          <w:szCs w:val="24"/>
          <w:lang w:val="fi-FI"/>
        </w:rPr>
        <w:t>kalastajamääristä  sekä</w:t>
      </w:r>
      <w:proofErr w:type="gramEnd"/>
      <w:r w:rsidR="009151C5" w:rsidRPr="00BC24E2">
        <w:rPr>
          <w:rFonts w:asciiTheme="minorHAnsi" w:hAnsiTheme="minorHAnsi" w:cstheme="minorHAnsi"/>
          <w:szCs w:val="24"/>
          <w:lang w:val="fi-FI"/>
        </w:rPr>
        <w:t xml:space="preserve"> liitteen mukaiset istutuspöytäkirjat kaikista suoritetuista istutuksista.</w:t>
      </w:r>
    </w:p>
    <w:p w14:paraId="7D6BF127" w14:textId="77777777" w:rsidR="009151C5" w:rsidRPr="00BC24E2" w:rsidRDefault="009151C5" w:rsidP="009151C5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  <w:t xml:space="preserve">- Tämä päätös voidaan </w:t>
      </w:r>
      <w:r w:rsidR="00D329B5">
        <w:rPr>
          <w:rFonts w:asciiTheme="minorHAnsi" w:hAnsiTheme="minorHAnsi" w:cstheme="minorHAnsi"/>
          <w:szCs w:val="24"/>
          <w:lang w:val="fi-FI"/>
        </w:rPr>
        <w:t xml:space="preserve">rannikon </w:t>
      </w:r>
      <w:r w:rsidR="001F6E46">
        <w:rPr>
          <w:rFonts w:asciiTheme="minorHAnsi" w:hAnsiTheme="minorHAnsi" w:cstheme="minorHAnsi"/>
          <w:szCs w:val="24"/>
          <w:lang w:val="fi-FI"/>
        </w:rPr>
        <w:t>kalatalouspalveluiden</w:t>
      </w:r>
      <w:r w:rsidRPr="00BC24E2">
        <w:rPr>
          <w:rFonts w:asciiTheme="minorHAnsi" w:hAnsiTheme="minorHAnsi" w:cstheme="minorHAnsi"/>
          <w:szCs w:val="24"/>
          <w:lang w:val="fi-FI"/>
        </w:rPr>
        <w:t xml:space="preserve"> harkinnasta kumota, mikäli kalastusoikeuden haltija sitä </w:t>
      </w:r>
      <w:proofErr w:type="gramStart"/>
      <w:r w:rsidRPr="00BC24E2">
        <w:rPr>
          <w:rFonts w:asciiTheme="minorHAnsi" w:hAnsiTheme="minorHAnsi" w:cstheme="minorHAnsi"/>
          <w:szCs w:val="24"/>
          <w:lang w:val="fi-FI"/>
        </w:rPr>
        <w:t>pyytää,  hakemuksen</w:t>
      </w:r>
      <w:proofErr w:type="gramEnd"/>
      <w:r w:rsidRPr="00BC24E2">
        <w:rPr>
          <w:rFonts w:asciiTheme="minorHAnsi" w:hAnsiTheme="minorHAnsi" w:cstheme="minorHAnsi"/>
          <w:szCs w:val="24"/>
          <w:lang w:val="fi-FI"/>
        </w:rPr>
        <w:t xml:space="preserve"> perusteena olevat tiedot tai selvitykset osoittautuvat virheellisiksi, </w:t>
      </w:r>
      <w:r w:rsidRPr="00BC24E2">
        <w:rPr>
          <w:rFonts w:asciiTheme="minorHAnsi" w:hAnsiTheme="minorHAnsi" w:cstheme="minorHAnsi"/>
          <w:szCs w:val="24"/>
          <w:lang w:val="fi-FI"/>
        </w:rPr>
        <w:lastRenderedPageBreak/>
        <w:t xml:space="preserve">kieltoalue menettää merkityksensä virkistyskalastusalueena tai jos yllämainittuja ehtoja ei noudateta. </w:t>
      </w:r>
    </w:p>
    <w:p w14:paraId="310F56D6" w14:textId="77777777" w:rsidR="00271D0C" w:rsidRPr="00BC24E2" w:rsidRDefault="00271D0C" w:rsidP="009151C5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</w:p>
    <w:p w14:paraId="34831859" w14:textId="77777777" w:rsidR="00300446" w:rsidRPr="00BC24E2" w:rsidRDefault="00300446" w:rsidP="007F788F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</w:p>
    <w:p w14:paraId="2449E88C" w14:textId="47753275" w:rsidR="00271D0C" w:rsidRPr="00BC24E2" w:rsidRDefault="00CB3BE6" w:rsidP="00D52BC8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KÄSITTEL</w:t>
      </w:r>
      <w:r w:rsidR="00501AD0">
        <w:rPr>
          <w:rFonts w:asciiTheme="minorHAnsi" w:hAnsiTheme="minorHAnsi" w:cstheme="minorHAnsi"/>
          <w:szCs w:val="24"/>
          <w:lang w:val="fi-FI"/>
        </w:rPr>
        <w:t xml:space="preserve">YMAKSU </w:t>
      </w:r>
      <w:r w:rsidR="00D52BC8">
        <w:rPr>
          <w:rFonts w:asciiTheme="minorHAnsi" w:hAnsiTheme="minorHAnsi" w:cstheme="minorHAnsi"/>
          <w:szCs w:val="24"/>
          <w:lang w:val="fi-FI"/>
        </w:rPr>
        <w:tab/>
      </w:r>
      <w:r w:rsidR="00501AD0">
        <w:rPr>
          <w:rFonts w:asciiTheme="minorHAnsi" w:hAnsiTheme="minorHAnsi" w:cstheme="minorHAnsi"/>
          <w:szCs w:val="24"/>
          <w:lang w:val="fi-FI"/>
        </w:rPr>
        <w:t xml:space="preserve">(Valtioneuvoston asetus </w:t>
      </w:r>
      <w:r w:rsidR="000A1407">
        <w:rPr>
          <w:rFonts w:asciiTheme="minorHAnsi" w:hAnsiTheme="minorHAnsi" w:cstheme="minorHAnsi"/>
          <w:szCs w:val="24"/>
          <w:lang w:val="fi-FI"/>
        </w:rPr>
        <w:t>2024/1215/2023</w:t>
      </w:r>
      <w:r w:rsidR="00271D0C" w:rsidRPr="00BC24E2">
        <w:rPr>
          <w:rFonts w:asciiTheme="minorHAnsi" w:hAnsiTheme="minorHAnsi" w:cstheme="minorHAnsi"/>
          <w:szCs w:val="24"/>
          <w:lang w:val="fi-FI"/>
        </w:rPr>
        <w:t>)</w:t>
      </w:r>
      <w:r w:rsidR="00D52BC8">
        <w:rPr>
          <w:rFonts w:asciiTheme="minorHAnsi" w:hAnsiTheme="minorHAnsi" w:cstheme="minorHAnsi"/>
          <w:szCs w:val="24"/>
          <w:lang w:val="fi-FI"/>
        </w:rPr>
        <w:t xml:space="preserve"> 110 €</w:t>
      </w:r>
      <w:r w:rsidR="00271D0C" w:rsidRPr="00BC24E2">
        <w:rPr>
          <w:rFonts w:asciiTheme="minorHAnsi" w:hAnsiTheme="minorHAnsi" w:cstheme="minorHAnsi"/>
          <w:szCs w:val="24"/>
          <w:lang w:val="fi-FI"/>
        </w:rPr>
        <w:t xml:space="preserve"> </w:t>
      </w:r>
      <w:r w:rsidR="008C2FFB">
        <w:rPr>
          <w:rFonts w:asciiTheme="minorHAnsi" w:hAnsiTheme="minorHAnsi" w:cstheme="minorHAnsi"/>
          <w:szCs w:val="24"/>
          <w:lang w:val="fi-FI"/>
        </w:rPr>
        <w:t>(</w:t>
      </w:r>
      <w:r w:rsidR="00271D0C" w:rsidRPr="00BC24E2">
        <w:rPr>
          <w:rFonts w:asciiTheme="minorHAnsi" w:hAnsiTheme="minorHAnsi" w:cstheme="minorHAnsi"/>
          <w:szCs w:val="24"/>
          <w:lang w:val="fi-FI"/>
        </w:rPr>
        <w:t>Arvonlisävero 0 %</w:t>
      </w:r>
      <w:r w:rsidR="008C2FFB">
        <w:rPr>
          <w:rFonts w:asciiTheme="minorHAnsi" w:hAnsiTheme="minorHAnsi" w:cstheme="minorHAnsi"/>
          <w:szCs w:val="24"/>
          <w:lang w:val="fi-FI"/>
        </w:rPr>
        <w:t>),</w:t>
      </w:r>
      <w:r w:rsidR="00D52BC8">
        <w:rPr>
          <w:rFonts w:asciiTheme="minorHAnsi" w:hAnsiTheme="minorHAnsi" w:cstheme="minorHAnsi"/>
          <w:szCs w:val="24"/>
          <w:lang w:val="fi-FI"/>
        </w:rPr>
        <w:t xml:space="preserve"> Käsittelymaksu laskutetaan myöhemmin.</w:t>
      </w:r>
    </w:p>
    <w:p w14:paraId="426B1102" w14:textId="77777777" w:rsidR="00271D0C" w:rsidRPr="00BC24E2" w:rsidRDefault="00271D0C" w:rsidP="00271D0C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</w:p>
    <w:p w14:paraId="207864E0" w14:textId="24393565" w:rsidR="0024529C" w:rsidRPr="00BC24E2" w:rsidRDefault="00300446" w:rsidP="00271D0C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PERUSTELUT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="007F788F" w:rsidRPr="00BC24E2">
        <w:rPr>
          <w:rFonts w:asciiTheme="minorHAnsi" w:hAnsiTheme="minorHAnsi" w:cstheme="minorHAnsi"/>
          <w:szCs w:val="24"/>
          <w:lang w:val="fi-FI"/>
        </w:rPr>
        <w:t>Hakemuk</w:t>
      </w:r>
      <w:r w:rsidR="00432CB9">
        <w:rPr>
          <w:rFonts w:asciiTheme="minorHAnsi" w:hAnsiTheme="minorHAnsi" w:cstheme="minorHAnsi"/>
          <w:szCs w:val="24"/>
          <w:lang w:val="fi-FI"/>
        </w:rPr>
        <w:t xml:space="preserve">sen tietoihin perustuen rannikon </w:t>
      </w:r>
      <w:r w:rsidR="0048000E" w:rsidRPr="00BC24E2">
        <w:rPr>
          <w:rFonts w:asciiTheme="minorHAnsi" w:hAnsiTheme="minorHAnsi" w:cstheme="minorHAnsi"/>
          <w:szCs w:val="24"/>
          <w:lang w:val="fi-FI"/>
        </w:rPr>
        <w:t>kalatalous</w:t>
      </w:r>
      <w:r w:rsidR="00432CB9">
        <w:rPr>
          <w:rFonts w:asciiTheme="minorHAnsi" w:hAnsiTheme="minorHAnsi" w:cstheme="minorHAnsi"/>
          <w:szCs w:val="24"/>
          <w:lang w:val="fi-FI"/>
        </w:rPr>
        <w:t xml:space="preserve">palvelut </w:t>
      </w:r>
      <w:proofErr w:type="gramStart"/>
      <w:r w:rsidR="00432CB9">
        <w:rPr>
          <w:rFonts w:asciiTheme="minorHAnsi" w:hAnsiTheme="minorHAnsi" w:cstheme="minorHAnsi"/>
          <w:szCs w:val="24"/>
          <w:lang w:val="fi-FI"/>
        </w:rPr>
        <w:t>katsoo</w:t>
      </w:r>
      <w:proofErr w:type="gramEnd"/>
      <w:r w:rsidR="007F788F" w:rsidRPr="00BC24E2">
        <w:rPr>
          <w:rFonts w:asciiTheme="minorHAnsi" w:hAnsiTheme="minorHAnsi" w:cstheme="minorHAnsi"/>
          <w:szCs w:val="24"/>
          <w:lang w:val="fi-FI"/>
        </w:rPr>
        <w:t>, että tarkoituksena on kalaistut</w:t>
      </w:r>
      <w:r w:rsidR="00A615E8">
        <w:rPr>
          <w:rFonts w:asciiTheme="minorHAnsi" w:hAnsiTheme="minorHAnsi" w:cstheme="minorHAnsi"/>
          <w:szCs w:val="24"/>
          <w:lang w:val="fi-FI"/>
        </w:rPr>
        <w:t>usten hyödyntämisen turvaaminen ja virkistyskalastustoiminnan ylläpitäminen.</w:t>
      </w:r>
      <w:r w:rsidR="00362208">
        <w:rPr>
          <w:rFonts w:asciiTheme="minorHAnsi" w:hAnsiTheme="minorHAnsi" w:cstheme="minorHAnsi"/>
          <w:szCs w:val="24"/>
          <w:lang w:val="fi-FI"/>
        </w:rPr>
        <w:t xml:space="preserve"> </w:t>
      </w:r>
    </w:p>
    <w:p w14:paraId="45C2B579" w14:textId="77777777" w:rsidR="00300446" w:rsidRPr="00BC24E2" w:rsidRDefault="00300446">
      <w:pPr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</w:r>
    </w:p>
    <w:p w14:paraId="59B8C377" w14:textId="3E890E8A" w:rsidR="003D5837" w:rsidRPr="00BC24E2" w:rsidRDefault="003D5837" w:rsidP="007F788F">
      <w:pPr>
        <w:ind w:left="2552" w:hanging="2552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SUOSITUS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="007F788F" w:rsidRPr="00BC24E2">
        <w:rPr>
          <w:rFonts w:asciiTheme="minorHAnsi" w:hAnsiTheme="minorHAnsi" w:cstheme="minorHAnsi"/>
          <w:szCs w:val="24"/>
          <w:lang w:val="fi-FI"/>
        </w:rPr>
        <w:t xml:space="preserve"> </w:t>
      </w:r>
      <w:r w:rsidR="00362208">
        <w:rPr>
          <w:rFonts w:asciiTheme="minorHAnsi" w:hAnsiTheme="minorHAnsi" w:cstheme="minorHAnsi"/>
          <w:szCs w:val="24"/>
          <w:lang w:val="fi-FI"/>
        </w:rPr>
        <w:t xml:space="preserve">Varsinais-Suomen ELY-keskus/rannikon kalatalouspalvelut </w:t>
      </w:r>
      <w:proofErr w:type="gramStart"/>
      <w:r w:rsidR="007F788F" w:rsidRPr="00BC24E2">
        <w:rPr>
          <w:rFonts w:asciiTheme="minorHAnsi" w:hAnsiTheme="minorHAnsi" w:cstheme="minorHAnsi"/>
          <w:szCs w:val="24"/>
          <w:lang w:val="fi-FI"/>
        </w:rPr>
        <w:t>suosittaa</w:t>
      </w:r>
      <w:proofErr w:type="gramEnd"/>
      <w:r w:rsidR="007F788F" w:rsidRPr="00BC24E2">
        <w:rPr>
          <w:rFonts w:asciiTheme="minorHAnsi" w:hAnsiTheme="minorHAnsi" w:cstheme="minorHAnsi"/>
          <w:szCs w:val="24"/>
          <w:lang w:val="fi-FI"/>
        </w:rPr>
        <w:t xml:space="preserve"> hakijaa merkitsemään kieltoalueen säänkestävästi maastoon.</w:t>
      </w:r>
    </w:p>
    <w:p w14:paraId="202F8446" w14:textId="77777777" w:rsidR="00300446" w:rsidRPr="00BC24E2" w:rsidRDefault="00300446" w:rsidP="00300446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</w:r>
    </w:p>
    <w:p w14:paraId="59F23550" w14:textId="77777777" w:rsidR="00EC7FA3" w:rsidRPr="00BC24E2" w:rsidRDefault="00300446" w:rsidP="00432CB9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 xml:space="preserve">OIKEUSOHJEET: 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="00432CB9">
        <w:rPr>
          <w:rFonts w:asciiTheme="minorHAnsi" w:hAnsiTheme="minorHAnsi" w:cstheme="minorHAnsi"/>
          <w:szCs w:val="24"/>
          <w:lang w:val="fi-FI"/>
        </w:rPr>
        <w:t>Kalastuslain 7§, 54 §</w:t>
      </w:r>
      <w:r w:rsidR="00460AAF">
        <w:rPr>
          <w:rFonts w:asciiTheme="minorHAnsi" w:hAnsiTheme="minorHAnsi" w:cstheme="minorHAnsi"/>
          <w:szCs w:val="24"/>
          <w:lang w:val="fi-FI"/>
        </w:rPr>
        <w:t xml:space="preserve"> ja 74 §</w:t>
      </w:r>
      <w:r w:rsidR="00432CB9">
        <w:rPr>
          <w:rFonts w:asciiTheme="minorHAnsi" w:hAnsiTheme="minorHAnsi" w:cstheme="minorHAnsi"/>
          <w:szCs w:val="24"/>
          <w:lang w:val="fi-FI"/>
        </w:rPr>
        <w:t>.</w:t>
      </w:r>
    </w:p>
    <w:p w14:paraId="3BF42DA2" w14:textId="77777777" w:rsidR="00300446" w:rsidRPr="00BC24E2" w:rsidRDefault="00300446" w:rsidP="0024529C">
      <w:pPr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</w:r>
    </w:p>
    <w:p w14:paraId="21876516" w14:textId="77777777" w:rsidR="00300446" w:rsidRPr="00BC24E2" w:rsidRDefault="00300446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TIEDOKSIANTOVELVOITE</w:t>
      </w:r>
    </w:p>
    <w:p w14:paraId="623DD089" w14:textId="77777777" w:rsidR="00300446" w:rsidRPr="00BC24E2" w:rsidRDefault="00300446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  <w:t xml:space="preserve">Tämän päätöksen vastaanottajan on viipymättä ilmoitettava päätöksestä </w:t>
      </w:r>
      <w:r w:rsidR="00A17589" w:rsidRPr="00BC24E2">
        <w:rPr>
          <w:rFonts w:asciiTheme="minorHAnsi" w:hAnsiTheme="minorHAnsi" w:cstheme="minorHAnsi"/>
          <w:szCs w:val="24"/>
          <w:lang w:val="fi-FI"/>
        </w:rPr>
        <w:t>osakaskunnalle.</w:t>
      </w:r>
    </w:p>
    <w:p w14:paraId="787605E9" w14:textId="77777777" w:rsidR="00300446" w:rsidRPr="00BC24E2" w:rsidRDefault="00300446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62CDBC4B" w14:textId="77777777" w:rsidR="00EB0CDB" w:rsidRPr="00BC24E2" w:rsidRDefault="00300446" w:rsidP="008F0ADD">
      <w:pPr>
        <w:tabs>
          <w:tab w:val="left" w:pos="2552"/>
        </w:tabs>
        <w:ind w:left="2550" w:hanging="2550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MUUTOKSENHAKU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="008F0ADD" w:rsidRPr="00BC24E2">
        <w:rPr>
          <w:rFonts w:asciiTheme="minorHAnsi" w:hAnsiTheme="minorHAnsi" w:cstheme="minorHAnsi"/>
          <w:szCs w:val="24"/>
          <w:lang w:val="fi-FI"/>
        </w:rPr>
        <w:t>Muutosta tähän päätökseen voi hakea valittamalla tai maksun osalta oikaisuvaatimuksella.</w:t>
      </w:r>
    </w:p>
    <w:p w14:paraId="09BD84CE" w14:textId="77777777" w:rsidR="008C2FFB" w:rsidRDefault="008C2FFB" w:rsidP="00EB0CDB">
      <w:pPr>
        <w:tabs>
          <w:tab w:val="left" w:pos="2552"/>
        </w:tabs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</w:p>
    <w:p w14:paraId="469C9A78" w14:textId="77777777" w:rsidR="00EB0CDB" w:rsidRPr="00BC24E2" w:rsidRDefault="00EB0CDB" w:rsidP="00EB0CDB">
      <w:pPr>
        <w:tabs>
          <w:tab w:val="left" w:pos="2552"/>
        </w:tabs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</w:r>
    </w:p>
    <w:p w14:paraId="00DEB9F3" w14:textId="77777777" w:rsidR="00EB0CDB" w:rsidRDefault="00EB0CDB" w:rsidP="00EB0CDB">
      <w:pPr>
        <w:tabs>
          <w:tab w:val="left" w:pos="2552"/>
        </w:tabs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</w:p>
    <w:p w14:paraId="7B905645" w14:textId="77777777" w:rsidR="000D51C9" w:rsidRPr="00BC24E2" w:rsidRDefault="000D51C9" w:rsidP="00EB0CDB">
      <w:pPr>
        <w:tabs>
          <w:tab w:val="left" w:pos="2552"/>
        </w:tabs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</w:p>
    <w:p w14:paraId="6B4AA1B5" w14:textId="77777777" w:rsidR="00300446" w:rsidRPr="00BC24E2" w:rsidRDefault="000D51C9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>
        <w:rPr>
          <w:rFonts w:asciiTheme="minorHAnsi" w:hAnsiTheme="minorHAnsi" w:cstheme="minorHAnsi"/>
          <w:szCs w:val="24"/>
          <w:lang w:val="fi-FI"/>
        </w:rPr>
        <w:t>Johtava kalatalousasiantuntija</w:t>
      </w:r>
      <w:r>
        <w:rPr>
          <w:rFonts w:asciiTheme="minorHAnsi" w:hAnsiTheme="minorHAnsi" w:cstheme="minorHAnsi"/>
          <w:szCs w:val="24"/>
          <w:lang w:val="fi-FI"/>
        </w:rPr>
        <w:tab/>
        <w:t>Mikko Koivurinta</w:t>
      </w:r>
    </w:p>
    <w:p w14:paraId="292A7FE3" w14:textId="77777777" w:rsidR="00300446" w:rsidRPr="00BC24E2" w:rsidRDefault="00300446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5E78E6ED" w14:textId="77777777" w:rsidR="00300446" w:rsidRPr="00BC24E2" w:rsidRDefault="00300446">
      <w:pPr>
        <w:jc w:val="both"/>
        <w:rPr>
          <w:rFonts w:asciiTheme="minorHAnsi" w:hAnsiTheme="minorHAnsi" w:cstheme="minorHAnsi"/>
          <w:szCs w:val="24"/>
          <w:lang w:val="fi-FI"/>
        </w:rPr>
      </w:pPr>
    </w:p>
    <w:p w14:paraId="5F400C87" w14:textId="77777777" w:rsidR="00300446" w:rsidRDefault="00CB3BE6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Kalastusmestari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="000D51C9">
        <w:rPr>
          <w:rFonts w:asciiTheme="minorHAnsi" w:hAnsiTheme="minorHAnsi" w:cstheme="minorHAnsi"/>
          <w:szCs w:val="24"/>
          <w:lang w:val="fi-FI"/>
        </w:rPr>
        <w:tab/>
      </w:r>
      <w:r w:rsidRPr="00BC24E2">
        <w:rPr>
          <w:rFonts w:asciiTheme="minorHAnsi" w:hAnsiTheme="minorHAnsi" w:cstheme="minorHAnsi"/>
          <w:szCs w:val="24"/>
          <w:lang w:val="fi-FI"/>
        </w:rPr>
        <w:t>Kyösti Nousiainen</w:t>
      </w:r>
    </w:p>
    <w:p w14:paraId="372D8F9A" w14:textId="77777777" w:rsidR="000D51C9" w:rsidRDefault="000D51C9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69EAEABF" w14:textId="77777777" w:rsidR="000D51C9" w:rsidRPr="00BC24E2" w:rsidRDefault="000D51C9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743C9F7D" w14:textId="77777777" w:rsidR="00300446" w:rsidRPr="00BC24E2" w:rsidRDefault="00300446">
      <w:pPr>
        <w:ind w:left="1304" w:hanging="1304"/>
        <w:jc w:val="both"/>
        <w:rPr>
          <w:rFonts w:asciiTheme="minorHAnsi" w:hAnsiTheme="minorHAnsi" w:cstheme="minorHAnsi"/>
          <w:b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</w:r>
      <w:r w:rsidRPr="00BC24E2">
        <w:rPr>
          <w:rFonts w:asciiTheme="minorHAnsi" w:hAnsiTheme="minorHAnsi" w:cstheme="minorHAnsi"/>
          <w:szCs w:val="24"/>
          <w:lang w:val="fi-FI"/>
        </w:rPr>
        <w:tab/>
      </w:r>
    </w:p>
    <w:p w14:paraId="54BF7326" w14:textId="77777777" w:rsidR="008A1F33" w:rsidRPr="00BC24E2" w:rsidRDefault="00300446" w:rsidP="008A1F33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>LIITTEET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="008A1F33" w:rsidRPr="00BC24E2">
        <w:rPr>
          <w:rFonts w:asciiTheme="minorHAnsi" w:hAnsiTheme="minorHAnsi" w:cstheme="minorHAnsi"/>
          <w:szCs w:val="24"/>
          <w:lang w:val="fi-FI"/>
        </w:rPr>
        <w:t>Kartta</w:t>
      </w:r>
    </w:p>
    <w:p w14:paraId="4FB152A5" w14:textId="77777777" w:rsidR="008A1F33" w:rsidRPr="00BC24E2" w:rsidRDefault="008A1F33" w:rsidP="008A1F33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</w:r>
      <w:r w:rsidRPr="00BC24E2">
        <w:rPr>
          <w:rFonts w:asciiTheme="minorHAnsi" w:hAnsiTheme="minorHAnsi" w:cstheme="minorHAnsi"/>
          <w:szCs w:val="24"/>
          <w:lang w:val="fi-FI"/>
        </w:rPr>
        <w:tab/>
        <w:t>Valitusosoitus ja oikaisuvaatimusosoitus</w:t>
      </w:r>
    </w:p>
    <w:p w14:paraId="60BC559D" w14:textId="77777777" w:rsidR="00EB0CDB" w:rsidRPr="00BC24E2" w:rsidRDefault="00EB0CDB" w:rsidP="00EB0CDB">
      <w:pPr>
        <w:outlineLvl w:val="0"/>
        <w:rPr>
          <w:rFonts w:asciiTheme="minorHAnsi" w:hAnsiTheme="minorHAnsi" w:cstheme="minorHAnsi"/>
          <w:szCs w:val="24"/>
          <w:lang w:val="fi-FI"/>
        </w:rPr>
      </w:pPr>
    </w:p>
    <w:p w14:paraId="342D416D" w14:textId="77777777" w:rsidR="00300446" w:rsidRPr="00BC24E2" w:rsidRDefault="00300446" w:rsidP="00893484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4733C0D3" w14:textId="77777777" w:rsidR="00300446" w:rsidRPr="00BC24E2" w:rsidRDefault="00300446">
      <w:pPr>
        <w:ind w:left="1304" w:hanging="1304"/>
        <w:jc w:val="both"/>
        <w:rPr>
          <w:rFonts w:asciiTheme="minorHAnsi" w:hAnsiTheme="minorHAnsi" w:cstheme="minorHAnsi"/>
          <w:b/>
          <w:szCs w:val="24"/>
          <w:lang w:val="fi-FI"/>
        </w:rPr>
      </w:pPr>
    </w:p>
    <w:p w14:paraId="27792A68" w14:textId="77777777" w:rsidR="00300446" w:rsidRPr="00BC24E2" w:rsidRDefault="00300446" w:rsidP="00757021">
      <w:pPr>
        <w:ind w:left="2608" w:hanging="2608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 xml:space="preserve">JAKELU </w:t>
      </w:r>
      <w:r w:rsidRPr="00BC24E2">
        <w:rPr>
          <w:rFonts w:asciiTheme="minorHAnsi" w:hAnsiTheme="minorHAnsi" w:cstheme="minorHAnsi"/>
          <w:szCs w:val="24"/>
          <w:lang w:val="fi-FI"/>
        </w:rPr>
        <w:tab/>
      </w:r>
    </w:p>
    <w:p w14:paraId="6E5CA3C2" w14:textId="77777777" w:rsidR="00300446" w:rsidRPr="00BC24E2" w:rsidRDefault="00300446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</w:r>
      <w:r w:rsidRPr="00BC24E2">
        <w:rPr>
          <w:rFonts w:asciiTheme="minorHAnsi" w:hAnsiTheme="minorHAnsi" w:cstheme="minorHAnsi"/>
          <w:szCs w:val="24"/>
          <w:lang w:val="fi-FI"/>
        </w:rPr>
        <w:tab/>
        <w:t>Päätösjäljennös maksuitta:</w:t>
      </w:r>
    </w:p>
    <w:p w14:paraId="73032A5B" w14:textId="77777777" w:rsidR="00300446" w:rsidRPr="00BC24E2" w:rsidRDefault="00300446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5B7CE004" w14:textId="77777777" w:rsidR="00A17589" w:rsidRPr="00BC24E2" w:rsidRDefault="00300446" w:rsidP="00A17589">
      <w:pPr>
        <w:ind w:left="1304" w:hanging="1304"/>
        <w:jc w:val="both"/>
        <w:rPr>
          <w:rFonts w:asciiTheme="minorHAnsi" w:hAnsiTheme="minorHAnsi" w:cstheme="minorHAnsi"/>
          <w:szCs w:val="24"/>
          <w:lang w:val="fi-FI"/>
        </w:rPr>
      </w:pPr>
      <w:r w:rsidRPr="00BC24E2">
        <w:rPr>
          <w:rFonts w:asciiTheme="minorHAnsi" w:hAnsiTheme="minorHAnsi" w:cstheme="minorHAnsi"/>
          <w:szCs w:val="24"/>
          <w:lang w:val="fi-FI"/>
        </w:rPr>
        <w:tab/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Pr="00BC24E2">
        <w:rPr>
          <w:rFonts w:asciiTheme="minorHAnsi" w:hAnsiTheme="minorHAnsi" w:cstheme="minorHAnsi"/>
          <w:szCs w:val="24"/>
          <w:lang w:val="fi-FI"/>
        </w:rPr>
        <w:tab/>
      </w:r>
      <w:r w:rsidR="00A17589" w:rsidRPr="00BC24E2">
        <w:rPr>
          <w:rFonts w:asciiTheme="minorHAnsi" w:hAnsiTheme="minorHAnsi" w:cstheme="minorHAnsi"/>
          <w:szCs w:val="24"/>
          <w:lang w:val="fi-FI"/>
        </w:rPr>
        <w:t>Pedersören kunnan ilmoitustaulunhoitaja</w:t>
      </w:r>
    </w:p>
    <w:p w14:paraId="60AAD623" w14:textId="77777777" w:rsidR="00CB1502" w:rsidRPr="008C2FFB" w:rsidRDefault="000D51C9" w:rsidP="000D51C9">
      <w:pPr>
        <w:ind w:left="3912" w:firstLine="2"/>
        <w:jc w:val="both"/>
        <w:rPr>
          <w:rFonts w:asciiTheme="minorHAnsi" w:hAnsiTheme="minorHAnsi" w:cstheme="minorHAnsi"/>
          <w:szCs w:val="24"/>
          <w:lang w:val="fi-FI"/>
        </w:rPr>
      </w:pPr>
      <w:proofErr w:type="spellStart"/>
      <w:r w:rsidRPr="008C2FFB">
        <w:rPr>
          <w:rFonts w:asciiTheme="minorHAnsi" w:hAnsiTheme="minorHAnsi" w:cstheme="minorHAnsi"/>
          <w:szCs w:val="24"/>
          <w:lang w:val="fi-FI"/>
        </w:rPr>
        <w:t>Norra</w:t>
      </w:r>
      <w:proofErr w:type="spellEnd"/>
      <w:r w:rsidRPr="008C2FFB">
        <w:rPr>
          <w:rFonts w:asciiTheme="minorHAnsi" w:hAnsiTheme="minorHAnsi" w:cstheme="minorHAnsi"/>
          <w:szCs w:val="24"/>
          <w:lang w:val="fi-FI"/>
        </w:rPr>
        <w:t xml:space="preserve"> </w:t>
      </w:r>
      <w:proofErr w:type="spellStart"/>
      <w:r w:rsidRPr="008C2FFB">
        <w:rPr>
          <w:rFonts w:asciiTheme="minorHAnsi" w:hAnsiTheme="minorHAnsi" w:cstheme="minorHAnsi"/>
          <w:szCs w:val="24"/>
          <w:lang w:val="fi-FI"/>
        </w:rPr>
        <w:t>Kust</w:t>
      </w:r>
      <w:proofErr w:type="spellEnd"/>
      <w:r w:rsidRPr="008C2FFB">
        <w:rPr>
          <w:rFonts w:asciiTheme="minorHAnsi" w:hAnsiTheme="minorHAnsi" w:cstheme="minorHAnsi"/>
          <w:szCs w:val="24"/>
          <w:lang w:val="fi-FI"/>
        </w:rPr>
        <w:t xml:space="preserve">-Österbottens </w:t>
      </w:r>
      <w:proofErr w:type="spellStart"/>
      <w:r w:rsidRPr="008C2FFB">
        <w:rPr>
          <w:rFonts w:asciiTheme="minorHAnsi" w:hAnsiTheme="minorHAnsi" w:cstheme="minorHAnsi"/>
          <w:szCs w:val="24"/>
          <w:lang w:val="fi-FI"/>
        </w:rPr>
        <w:t>fiskeriområde</w:t>
      </w:r>
      <w:proofErr w:type="spellEnd"/>
      <w:r w:rsidRPr="008C2FFB">
        <w:rPr>
          <w:rFonts w:asciiTheme="minorHAnsi" w:hAnsiTheme="minorHAnsi" w:cstheme="minorHAnsi"/>
          <w:szCs w:val="24"/>
          <w:lang w:val="fi-FI"/>
        </w:rPr>
        <w:t xml:space="preserve"> –niminen kalatalous</w:t>
      </w:r>
      <w:r w:rsidR="00A17589" w:rsidRPr="008C2FFB">
        <w:rPr>
          <w:rFonts w:asciiTheme="minorHAnsi" w:hAnsiTheme="minorHAnsi" w:cstheme="minorHAnsi"/>
          <w:szCs w:val="24"/>
          <w:lang w:val="fi-FI"/>
        </w:rPr>
        <w:t>alue</w:t>
      </w:r>
    </w:p>
    <w:p w14:paraId="598DF3F3" w14:textId="79451EC2" w:rsidR="00277165" w:rsidRDefault="00432CB9" w:rsidP="00751AF1">
      <w:pPr>
        <w:ind w:left="2608" w:firstLine="1304"/>
        <w:jc w:val="both"/>
        <w:rPr>
          <w:rFonts w:asciiTheme="minorHAnsi" w:hAnsiTheme="minorHAnsi" w:cstheme="minorHAnsi"/>
          <w:szCs w:val="24"/>
          <w:lang w:val="fi-FI"/>
        </w:rPr>
      </w:pPr>
      <w:r>
        <w:rPr>
          <w:rFonts w:asciiTheme="minorHAnsi" w:hAnsiTheme="minorHAnsi" w:cstheme="minorHAnsi"/>
          <w:szCs w:val="24"/>
          <w:lang w:val="fi-FI"/>
        </w:rPr>
        <w:t>Kalastusrajoitus.fi -palvelu</w:t>
      </w:r>
    </w:p>
    <w:p w14:paraId="4F4AD1F3" w14:textId="77777777" w:rsidR="00141163" w:rsidRDefault="00141163" w:rsidP="00751AF1">
      <w:pPr>
        <w:ind w:left="2608" w:firstLine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0E955BAD" w14:textId="178946B0" w:rsidR="00141163" w:rsidRDefault="00141163" w:rsidP="00141163">
      <w:pPr>
        <w:spacing w:before="100" w:beforeAutospacing="1" w:after="100" w:afterAutospacing="1"/>
        <w:rPr>
          <w:rFonts w:asciiTheme="minorHAnsi" w:hAnsiTheme="minorHAnsi" w:cstheme="minorHAnsi"/>
          <w:szCs w:val="24"/>
          <w:lang w:val="fi-FI"/>
        </w:rPr>
      </w:pPr>
      <w:r w:rsidRPr="00141163">
        <w:rPr>
          <w:rFonts w:ascii="Times New Roman" w:hAnsi="Times New Roman"/>
          <w:noProof/>
          <w:szCs w:val="24"/>
          <w:lang w:val="fi-FI"/>
        </w:rPr>
        <w:lastRenderedPageBreak/>
        <w:drawing>
          <wp:anchor distT="0" distB="0" distL="114300" distR="114300" simplePos="0" relativeHeight="251660288" behindDoc="0" locked="0" layoutInCell="1" allowOverlap="1" wp14:anchorId="056C4D1D" wp14:editId="743634A2">
            <wp:simplePos x="0" y="0"/>
            <wp:positionH relativeFrom="column">
              <wp:posOffset>-900430</wp:posOffset>
            </wp:positionH>
            <wp:positionV relativeFrom="paragraph">
              <wp:posOffset>1482090</wp:posOffset>
            </wp:positionV>
            <wp:extent cx="13815723" cy="7124700"/>
            <wp:effectExtent l="0" t="0" r="0" b="0"/>
            <wp:wrapSquare wrapText="bothSides"/>
            <wp:docPr id="2" name="Kuva 1" descr="Kuva, joka sisältää kohteen kartta, teksti, atl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kartta, teksti, atla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723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5F917" w14:textId="77777777" w:rsidR="00141163" w:rsidRDefault="00141163" w:rsidP="00751AF1">
      <w:pPr>
        <w:ind w:left="2608" w:firstLine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064E2989" w14:textId="77777777" w:rsidR="00141163" w:rsidRDefault="00141163" w:rsidP="00751AF1">
      <w:pPr>
        <w:ind w:left="2608" w:firstLine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219C98EF" w14:textId="77777777" w:rsidR="00141163" w:rsidRDefault="00141163" w:rsidP="00751AF1">
      <w:pPr>
        <w:ind w:left="2608" w:firstLine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1AC8C1A0" w14:textId="77777777" w:rsidR="00141163" w:rsidRDefault="00141163" w:rsidP="00751AF1">
      <w:pPr>
        <w:ind w:left="2608" w:firstLine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28972CB8" w14:textId="77777777" w:rsidR="00141163" w:rsidRDefault="00141163" w:rsidP="00751AF1">
      <w:pPr>
        <w:ind w:left="2608" w:firstLine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4500AAC9" w14:textId="77777777" w:rsidR="00141163" w:rsidRDefault="00141163" w:rsidP="00751AF1">
      <w:pPr>
        <w:ind w:left="2608" w:firstLine="1304"/>
        <w:jc w:val="both"/>
        <w:rPr>
          <w:rFonts w:asciiTheme="minorHAnsi" w:hAnsiTheme="minorHAnsi" w:cstheme="minorHAnsi"/>
          <w:szCs w:val="24"/>
          <w:lang w:val="fi-FI"/>
        </w:rPr>
      </w:pPr>
    </w:p>
    <w:p w14:paraId="35D493E2" w14:textId="77777777" w:rsidR="00EB0CDB" w:rsidRPr="00DF1C33" w:rsidRDefault="00EB0CDB" w:rsidP="00EB0CDB">
      <w:pPr>
        <w:rPr>
          <w:sz w:val="16"/>
          <w:lang w:val="fi-FI"/>
        </w:rPr>
      </w:pPr>
    </w:p>
    <w:sectPr w:rsidR="00EB0CDB" w:rsidRPr="00DF1C33" w:rsidSect="00DD51A4">
      <w:footerReference w:type="default" r:id="rId9"/>
      <w:footerReference w:type="first" r:id="rId10"/>
      <w:pgSz w:w="11907" w:h="16840"/>
      <w:pgMar w:top="1134" w:right="1418" w:bottom="851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98A3" w14:textId="77777777" w:rsidR="00D15731" w:rsidRDefault="00D15731">
      <w:r>
        <w:separator/>
      </w:r>
    </w:p>
  </w:endnote>
  <w:endnote w:type="continuationSeparator" w:id="0">
    <w:p w14:paraId="272581DD" w14:textId="77777777" w:rsidR="00D15731" w:rsidRDefault="00D1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Look w:val="04A0" w:firstRow="1" w:lastRow="0" w:firstColumn="1" w:lastColumn="0" w:noHBand="0" w:noVBand="1"/>
    </w:tblPr>
    <w:tblGrid>
      <w:gridCol w:w="1951"/>
      <w:gridCol w:w="1985"/>
      <w:gridCol w:w="2126"/>
      <w:gridCol w:w="2268"/>
      <w:gridCol w:w="2126"/>
    </w:tblGrid>
    <w:tr w:rsidR="00256475" w:rsidRPr="00141163" w14:paraId="76861112" w14:textId="77777777" w:rsidTr="00F75361">
      <w:trPr>
        <w:trHeight w:val="295"/>
      </w:trPr>
      <w:tc>
        <w:tcPr>
          <w:tcW w:w="10456" w:type="dxa"/>
          <w:gridSpan w:val="5"/>
          <w:vAlign w:val="bottom"/>
        </w:tcPr>
        <w:p w14:paraId="741F7986" w14:textId="77777777" w:rsidR="00256475" w:rsidRPr="00256475" w:rsidRDefault="00256475" w:rsidP="00256475">
          <w:pPr>
            <w:rPr>
              <w:rFonts w:cs="Arial"/>
              <w:b/>
              <w:bCs/>
              <w:color w:val="595959"/>
              <w:sz w:val="16"/>
              <w:szCs w:val="16"/>
              <w:lang w:val="fi-FI"/>
            </w:rPr>
          </w:pPr>
          <w:r w:rsidRPr="00256475">
            <w:rPr>
              <w:b/>
              <w:color w:val="595959"/>
              <w:sz w:val="16"/>
              <w:szCs w:val="16"/>
              <w:lang w:val="fi-FI"/>
            </w:rPr>
            <w:t xml:space="preserve">VARSINAIS-SUOMEN ELY-KESKUS, Kalatalouspalvelut     </w:t>
          </w:r>
          <w:r w:rsidRPr="00256475">
            <w:rPr>
              <w:color w:val="595959"/>
              <w:sz w:val="16"/>
              <w:szCs w:val="16"/>
              <w:lang w:val="fi-FI"/>
            </w:rPr>
            <w:t xml:space="preserve">www.ely-keskus.fi     etunimi.sukunimi@ely-keskus.fi     </w:t>
          </w:r>
          <w:r w:rsidRPr="00256475">
            <w:rPr>
              <w:rFonts w:cs="Arial"/>
              <w:bCs/>
              <w:color w:val="595959"/>
              <w:sz w:val="16"/>
              <w:szCs w:val="16"/>
              <w:lang w:val="fi-FI"/>
            </w:rPr>
            <w:t>Y-tunnus 2296962-1</w:t>
          </w:r>
        </w:p>
      </w:tc>
    </w:tr>
    <w:tr w:rsidR="00256475" w:rsidRPr="007924A1" w14:paraId="34B79C34" w14:textId="77777777" w:rsidTr="00F75361">
      <w:trPr>
        <w:trHeight w:val="650"/>
      </w:trPr>
      <w:tc>
        <w:tcPr>
          <w:tcW w:w="1951" w:type="dxa"/>
        </w:tcPr>
        <w:p w14:paraId="1049E870" w14:textId="77777777" w:rsidR="00256475" w:rsidRPr="00E11A01" w:rsidRDefault="00256475" w:rsidP="00256475">
          <w:pPr>
            <w:rPr>
              <w:color w:val="595959"/>
              <w:sz w:val="16"/>
              <w:szCs w:val="16"/>
            </w:rPr>
          </w:pPr>
          <w:proofErr w:type="spellStart"/>
          <w:r w:rsidRPr="00E11A01">
            <w:rPr>
              <w:color w:val="595959"/>
              <w:sz w:val="16"/>
              <w:szCs w:val="16"/>
            </w:rPr>
            <w:t>Aluetoimistot</w:t>
          </w:r>
          <w:proofErr w:type="spellEnd"/>
          <w:r w:rsidRPr="00E11A01">
            <w:rPr>
              <w:color w:val="595959"/>
              <w:sz w:val="16"/>
              <w:szCs w:val="16"/>
            </w:rPr>
            <w:t>:</w:t>
          </w:r>
        </w:p>
      </w:tc>
      <w:tc>
        <w:tcPr>
          <w:tcW w:w="1985" w:type="dxa"/>
          <w:vAlign w:val="bottom"/>
        </w:tcPr>
        <w:p w14:paraId="7E66BEC4" w14:textId="77777777" w:rsidR="00256475" w:rsidRPr="00F74E7E" w:rsidRDefault="00256475" w:rsidP="00256475">
          <w:pPr>
            <w:rPr>
              <w:color w:val="595959"/>
              <w:sz w:val="16"/>
              <w:szCs w:val="16"/>
            </w:rPr>
          </w:pPr>
          <w:r w:rsidRPr="00F74E7E">
            <w:rPr>
              <w:color w:val="595959"/>
              <w:sz w:val="16"/>
              <w:szCs w:val="16"/>
            </w:rPr>
            <w:t xml:space="preserve">PL 236 </w:t>
          </w:r>
          <w:r w:rsidRPr="00F74E7E">
            <w:rPr>
              <w:color w:val="595959"/>
              <w:sz w:val="16"/>
              <w:szCs w:val="16"/>
            </w:rPr>
            <w:br/>
            <w:t xml:space="preserve">20101 TURKU </w:t>
          </w:r>
          <w:r w:rsidRPr="00F74E7E">
            <w:rPr>
              <w:color w:val="595959"/>
              <w:sz w:val="16"/>
              <w:szCs w:val="16"/>
            </w:rPr>
            <w:br/>
            <w:t>Puh. 029 502 2500</w:t>
          </w:r>
        </w:p>
      </w:tc>
      <w:tc>
        <w:tcPr>
          <w:tcW w:w="2126" w:type="dxa"/>
          <w:vAlign w:val="bottom"/>
        </w:tcPr>
        <w:p w14:paraId="46B15A3E" w14:textId="77777777" w:rsidR="00256475" w:rsidRPr="00F74E7E" w:rsidRDefault="00256475" w:rsidP="00256475">
          <w:pPr>
            <w:ind w:right="-2"/>
            <w:rPr>
              <w:color w:val="595959"/>
              <w:sz w:val="16"/>
              <w:szCs w:val="16"/>
            </w:rPr>
          </w:pPr>
          <w:r w:rsidRPr="00F74E7E">
            <w:rPr>
              <w:color w:val="595959"/>
              <w:sz w:val="16"/>
              <w:szCs w:val="16"/>
            </w:rPr>
            <w:t xml:space="preserve">PL 1041 </w:t>
          </w:r>
          <w:r w:rsidRPr="00F74E7E">
            <w:rPr>
              <w:color w:val="595959"/>
              <w:sz w:val="16"/>
              <w:szCs w:val="16"/>
            </w:rPr>
            <w:br/>
            <w:t>45101 KOUVOLA</w:t>
          </w:r>
          <w:r w:rsidRPr="00F74E7E">
            <w:rPr>
              <w:color w:val="595959"/>
              <w:sz w:val="16"/>
              <w:szCs w:val="16"/>
            </w:rPr>
            <w:br/>
            <w:t xml:space="preserve">Puh. 029 502 9000 </w:t>
          </w:r>
        </w:p>
      </w:tc>
      <w:tc>
        <w:tcPr>
          <w:tcW w:w="2268" w:type="dxa"/>
          <w:vAlign w:val="bottom"/>
        </w:tcPr>
        <w:p w14:paraId="1CDFCBE0" w14:textId="77777777" w:rsidR="00256475" w:rsidRPr="00F74E7E" w:rsidRDefault="00256475" w:rsidP="00256475">
          <w:pPr>
            <w:ind w:right="-2"/>
            <w:rPr>
              <w:color w:val="595959"/>
              <w:sz w:val="16"/>
              <w:szCs w:val="16"/>
            </w:rPr>
          </w:pPr>
          <w:r w:rsidRPr="00F74E7E">
            <w:rPr>
              <w:color w:val="595959"/>
              <w:sz w:val="16"/>
              <w:szCs w:val="16"/>
            </w:rPr>
            <w:t xml:space="preserve">PL 36 </w:t>
          </w:r>
          <w:r w:rsidRPr="00F74E7E">
            <w:rPr>
              <w:color w:val="595959"/>
              <w:sz w:val="16"/>
              <w:szCs w:val="16"/>
            </w:rPr>
            <w:br/>
            <w:t xml:space="preserve">00521 HELSINKI </w:t>
          </w:r>
          <w:r w:rsidRPr="00F74E7E">
            <w:rPr>
              <w:color w:val="595959"/>
              <w:sz w:val="16"/>
              <w:szCs w:val="16"/>
            </w:rPr>
            <w:br/>
            <w:t>Puh. 029 502 1000</w:t>
          </w:r>
        </w:p>
      </w:tc>
      <w:tc>
        <w:tcPr>
          <w:tcW w:w="2126" w:type="dxa"/>
          <w:vAlign w:val="bottom"/>
        </w:tcPr>
        <w:p w14:paraId="509D1190" w14:textId="77777777" w:rsidR="00256475" w:rsidRPr="00F74E7E" w:rsidRDefault="00256475" w:rsidP="00256475">
          <w:pPr>
            <w:ind w:right="-2"/>
            <w:rPr>
              <w:color w:val="595959"/>
              <w:sz w:val="16"/>
              <w:szCs w:val="16"/>
            </w:rPr>
          </w:pPr>
          <w:r w:rsidRPr="00F74E7E">
            <w:rPr>
              <w:color w:val="595959"/>
              <w:sz w:val="16"/>
              <w:szCs w:val="16"/>
            </w:rPr>
            <w:t xml:space="preserve">PL 131  </w:t>
          </w:r>
          <w:r w:rsidRPr="00F74E7E">
            <w:rPr>
              <w:color w:val="595959"/>
              <w:sz w:val="16"/>
              <w:szCs w:val="16"/>
            </w:rPr>
            <w:br/>
            <w:t xml:space="preserve">65101 VAASA </w:t>
          </w:r>
          <w:r w:rsidRPr="00F74E7E">
            <w:rPr>
              <w:color w:val="595959"/>
              <w:sz w:val="16"/>
              <w:szCs w:val="16"/>
            </w:rPr>
            <w:br/>
            <w:t xml:space="preserve">Puh. 029 502 8500 </w:t>
          </w:r>
        </w:p>
      </w:tc>
    </w:tr>
  </w:tbl>
  <w:p w14:paraId="02F03709" w14:textId="77777777" w:rsidR="00D15731" w:rsidRDefault="00D15731">
    <w:pPr>
      <w:pStyle w:val="Alatunnist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1E34" w14:textId="77777777" w:rsidR="00D15731" w:rsidRPr="00E74834" w:rsidRDefault="00D15731" w:rsidP="007466A8">
    <w:pPr>
      <w:pStyle w:val="ELYyl-jaalatunniste"/>
      <w:rPr>
        <w:lang w:val="sv-FI"/>
      </w:rPr>
    </w:pPr>
  </w:p>
  <w:tbl>
    <w:tblPr>
      <w:tblW w:w="9937" w:type="dxa"/>
      <w:tblInd w:w="108" w:type="dxa"/>
      <w:tblLook w:val="04A0" w:firstRow="1" w:lastRow="0" w:firstColumn="1" w:lastColumn="0" w:noHBand="0" w:noVBand="1"/>
    </w:tblPr>
    <w:tblGrid>
      <w:gridCol w:w="10524"/>
      <w:gridCol w:w="10524"/>
      <w:gridCol w:w="10524"/>
    </w:tblGrid>
    <w:tr w:rsidR="00256475" w14:paraId="2F57890B" w14:textId="77777777" w:rsidTr="00375423">
      <w:trPr>
        <w:trHeight w:hRule="exact" w:val="806"/>
      </w:trPr>
      <w:tc>
        <w:tcPr>
          <w:tcW w:w="2937" w:type="dxa"/>
        </w:tcPr>
        <w:tbl>
          <w:tblPr>
            <w:tblW w:w="10456" w:type="dxa"/>
            <w:tblLook w:val="04A0" w:firstRow="1" w:lastRow="0" w:firstColumn="1" w:lastColumn="0" w:noHBand="0" w:noVBand="1"/>
          </w:tblPr>
          <w:tblGrid>
            <w:gridCol w:w="1951"/>
            <w:gridCol w:w="1985"/>
            <w:gridCol w:w="2126"/>
            <w:gridCol w:w="2268"/>
            <w:gridCol w:w="2126"/>
          </w:tblGrid>
          <w:tr w:rsidR="00256475" w:rsidRPr="00141163" w14:paraId="55D35D19" w14:textId="77777777" w:rsidTr="00D57DA3">
            <w:trPr>
              <w:trHeight w:val="295"/>
            </w:trPr>
            <w:tc>
              <w:tcPr>
                <w:tcW w:w="10456" w:type="dxa"/>
                <w:gridSpan w:val="5"/>
                <w:vAlign w:val="bottom"/>
              </w:tcPr>
              <w:p w14:paraId="06D288B6" w14:textId="77777777" w:rsidR="00256475" w:rsidRPr="00256475" w:rsidRDefault="00256475" w:rsidP="00256475">
                <w:pPr>
                  <w:rPr>
                    <w:rFonts w:cs="Arial"/>
                    <w:b/>
                    <w:bCs/>
                    <w:color w:val="595959"/>
                    <w:sz w:val="16"/>
                    <w:szCs w:val="16"/>
                    <w:lang w:val="fi-FI"/>
                  </w:rPr>
                </w:pPr>
                <w:r w:rsidRPr="00256475">
                  <w:rPr>
                    <w:b/>
                    <w:color w:val="595959"/>
                    <w:sz w:val="16"/>
                    <w:szCs w:val="16"/>
                    <w:lang w:val="fi-FI"/>
                  </w:rPr>
                  <w:t xml:space="preserve">VARSINAIS-SUOMEN ELY-KESKUS, Kalatalouspalvelut     </w:t>
                </w:r>
                <w:r w:rsidRPr="00256475">
                  <w:rPr>
                    <w:color w:val="595959"/>
                    <w:sz w:val="16"/>
                    <w:szCs w:val="16"/>
                    <w:lang w:val="fi-FI"/>
                  </w:rPr>
                  <w:t xml:space="preserve">www.ely-keskus.fi     etunimi.sukunimi@ely-keskus.fi     </w:t>
                </w:r>
                <w:r w:rsidRPr="00256475">
                  <w:rPr>
                    <w:rFonts w:cs="Arial"/>
                    <w:bCs/>
                    <w:color w:val="595959"/>
                    <w:sz w:val="16"/>
                    <w:szCs w:val="16"/>
                    <w:lang w:val="fi-FI"/>
                  </w:rPr>
                  <w:t>Y-tunnus 2296962-1</w:t>
                </w:r>
              </w:p>
            </w:tc>
          </w:tr>
          <w:tr w:rsidR="00256475" w:rsidRPr="00B315C1" w14:paraId="47E0E6C4" w14:textId="77777777" w:rsidTr="00D57DA3">
            <w:trPr>
              <w:trHeight w:val="650"/>
            </w:trPr>
            <w:tc>
              <w:tcPr>
                <w:tcW w:w="1951" w:type="dxa"/>
              </w:tcPr>
              <w:p w14:paraId="28A75DA7" w14:textId="77777777" w:rsidR="00256475" w:rsidRPr="00B315C1" w:rsidRDefault="00256475" w:rsidP="00256475">
                <w:pPr>
                  <w:rPr>
                    <w:color w:val="595959"/>
                    <w:sz w:val="16"/>
                    <w:szCs w:val="16"/>
                  </w:rPr>
                </w:pPr>
                <w:proofErr w:type="spellStart"/>
                <w:r w:rsidRPr="00B315C1">
                  <w:rPr>
                    <w:color w:val="595959"/>
                    <w:sz w:val="16"/>
                    <w:szCs w:val="16"/>
                  </w:rPr>
                  <w:t>Aluetoimistot</w:t>
                </w:r>
                <w:proofErr w:type="spellEnd"/>
                <w:r w:rsidRPr="00B315C1">
                  <w:rPr>
                    <w:color w:val="595959"/>
                    <w:sz w:val="16"/>
                    <w:szCs w:val="16"/>
                  </w:rPr>
                  <w:t>:</w:t>
                </w:r>
              </w:p>
            </w:tc>
            <w:tc>
              <w:tcPr>
                <w:tcW w:w="1985" w:type="dxa"/>
                <w:vAlign w:val="bottom"/>
              </w:tcPr>
              <w:p w14:paraId="37C093C7" w14:textId="77777777" w:rsidR="00256475" w:rsidRPr="00B315C1" w:rsidRDefault="00256475" w:rsidP="00256475">
                <w:pPr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236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20101 TURKU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Puh. 029 502 2500</w:t>
                </w:r>
              </w:p>
            </w:tc>
            <w:tc>
              <w:tcPr>
                <w:tcW w:w="2126" w:type="dxa"/>
                <w:vAlign w:val="bottom"/>
              </w:tcPr>
              <w:p w14:paraId="71F21766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1041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45101 KOUVOLA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Puh. 029 502 9000 </w:t>
                </w:r>
              </w:p>
            </w:tc>
            <w:tc>
              <w:tcPr>
                <w:tcW w:w="2268" w:type="dxa"/>
                <w:vAlign w:val="bottom"/>
              </w:tcPr>
              <w:p w14:paraId="6F78A9A6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36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00521 HELSINKI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Puh. 029 502 1000</w:t>
                </w:r>
              </w:p>
            </w:tc>
            <w:tc>
              <w:tcPr>
                <w:tcW w:w="2126" w:type="dxa"/>
                <w:vAlign w:val="bottom"/>
              </w:tcPr>
              <w:p w14:paraId="0311406A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131 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65101 VAASA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Puh. 029 502 8500 </w:t>
                </w:r>
              </w:p>
            </w:tc>
          </w:tr>
        </w:tbl>
        <w:p w14:paraId="1A01D941" w14:textId="77777777" w:rsidR="00256475" w:rsidRDefault="00256475" w:rsidP="00256475"/>
      </w:tc>
      <w:tc>
        <w:tcPr>
          <w:tcW w:w="2274" w:type="dxa"/>
        </w:tcPr>
        <w:tbl>
          <w:tblPr>
            <w:tblW w:w="10456" w:type="dxa"/>
            <w:tblLook w:val="04A0" w:firstRow="1" w:lastRow="0" w:firstColumn="1" w:lastColumn="0" w:noHBand="0" w:noVBand="1"/>
          </w:tblPr>
          <w:tblGrid>
            <w:gridCol w:w="1951"/>
            <w:gridCol w:w="1985"/>
            <w:gridCol w:w="2126"/>
            <w:gridCol w:w="2268"/>
            <w:gridCol w:w="2126"/>
          </w:tblGrid>
          <w:tr w:rsidR="00256475" w:rsidRPr="00141163" w14:paraId="79AAEF3C" w14:textId="77777777" w:rsidTr="00D57DA3">
            <w:trPr>
              <w:trHeight w:val="295"/>
            </w:trPr>
            <w:tc>
              <w:tcPr>
                <w:tcW w:w="10456" w:type="dxa"/>
                <w:gridSpan w:val="5"/>
                <w:vAlign w:val="bottom"/>
              </w:tcPr>
              <w:p w14:paraId="53F85A3E" w14:textId="77777777" w:rsidR="00256475" w:rsidRPr="00256475" w:rsidRDefault="00256475" w:rsidP="00256475">
                <w:pPr>
                  <w:rPr>
                    <w:rFonts w:cs="Arial"/>
                    <w:b/>
                    <w:bCs/>
                    <w:color w:val="595959"/>
                    <w:sz w:val="16"/>
                    <w:szCs w:val="16"/>
                    <w:lang w:val="fi-FI"/>
                  </w:rPr>
                </w:pPr>
                <w:r w:rsidRPr="00256475">
                  <w:rPr>
                    <w:b/>
                    <w:color w:val="595959"/>
                    <w:sz w:val="16"/>
                    <w:szCs w:val="16"/>
                    <w:lang w:val="fi-FI"/>
                  </w:rPr>
                  <w:t xml:space="preserve">VARSINAIS-SUOMEN ELY-KESKUS, Kalatalouspalvelut     </w:t>
                </w:r>
                <w:r w:rsidRPr="00256475">
                  <w:rPr>
                    <w:color w:val="595959"/>
                    <w:sz w:val="16"/>
                    <w:szCs w:val="16"/>
                    <w:lang w:val="fi-FI"/>
                  </w:rPr>
                  <w:t xml:space="preserve">www.ely-keskus.fi     etunimi.sukunimi@ely-keskus.fi     </w:t>
                </w:r>
                <w:r w:rsidRPr="00256475">
                  <w:rPr>
                    <w:rFonts w:cs="Arial"/>
                    <w:bCs/>
                    <w:color w:val="595959"/>
                    <w:sz w:val="16"/>
                    <w:szCs w:val="16"/>
                    <w:lang w:val="fi-FI"/>
                  </w:rPr>
                  <w:t>Y-tunnus 2296962-1</w:t>
                </w:r>
              </w:p>
            </w:tc>
          </w:tr>
          <w:tr w:rsidR="00256475" w:rsidRPr="00B315C1" w14:paraId="022C4938" w14:textId="77777777" w:rsidTr="00D57DA3">
            <w:trPr>
              <w:trHeight w:val="650"/>
            </w:trPr>
            <w:tc>
              <w:tcPr>
                <w:tcW w:w="1951" w:type="dxa"/>
              </w:tcPr>
              <w:p w14:paraId="2DA8D486" w14:textId="77777777" w:rsidR="00256475" w:rsidRPr="00B315C1" w:rsidRDefault="00256475" w:rsidP="00256475">
                <w:pPr>
                  <w:rPr>
                    <w:color w:val="595959"/>
                    <w:sz w:val="16"/>
                    <w:szCs w:val="16"/>
                  </w:rPr>
                </w:pPr>
                <w:proofErr w:type="spellStart"/>
                <w:r w:rsidRPr="00B315C1">
                  <w:rPr>
                    <w:color w:val="595959"/>
                    <w:sz w:val="16"/>
                    <w:szCs w:val="16"/>
                  </w:rPr>
                  <w:t>Aluetoimistot</w:t>
                </w:r>
                <w:proofErr w:type="spellEnd"/>
                <w:r w:rsidRPr="00B315C1">
                  <w:rPr>
                    <w:color w:val="595959"/>
                    <w:sz w:val="16"/>
                    <w:szCs w:val="16"/>
                  </w:rPr>
                  <w:t>:</w:t>
                </w:r>
              </w:p>
            </w:tc>
            <w:tc>
              <w:tcPr>
                <w:tcW w:w="1985" w:type="dxa"/>
                <w:vAlign w:val="bottom"/>
              </w:tcPr>
              <w:p w14:paraId="40EDD8BE" w14:textId="77777777" w:rsidR="00256475" w:rsidRPr="00B315C1" w:rsidRDefault="00256475" w:rsidP="00256475">
                <w:pPr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236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20101 TURKU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Puh. 029 502 2500</w:t>
                </w:r>
              </w:p>
            </w:tc>
            <w:tc>
              <w:tcPr>
                <w:tcW w:w="2126" w:type="dxa"/>
                <w:vAlign w:val="bottom"/>
              </w:tcPr>
              <w:p w14:paraId="7FA0D679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1041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45101 KOUVOLA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Puh. 029 502 9000 </w:t>
                </w:r>
              </w:p>
            </w:tc>
            <w:tc>
              <w:tcPr>
                <w:tcW w:w="2268" w:type="dxa"/>
                <w:vAlign w:val="bottom"/>
              </w:tcPr>
              <w:p w14:paraId="5850DDE9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36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00521 HELSINKI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Puh. 029 502 1000</w:t>
                </w:r>
              </w:p>
            </w:tc>
            <w:tc>
              <w:tcPr>
                <w:tcW w:w="2126" w:type="dxa"/>
                <w:vAlign w:val="bottom"/>
              </w:tcPr>
              <w:p w14:paraId="315E1A86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131 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65101 VAASA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Puh. 029 502 8500 </w:t>
                </w:r>
              </w:p>
            </w:tc>
          </w:tr>
        </w:tbl>
        <w:p w14:paraId="7801A835" w14:textId="77777777" w:rsidR="00256475" w:rsidRDefault="00256475" w:rsidP="00256475"/>
      </w:tc>
      <w:tc>
        <w:tcPr>
          <w:tcW w:w="4726" w:type="dxa"/>
        </w:tcPr>
        <w:tbl>
          <w:tblPr>
            <w:tblW w:w="10456" w:type="dxa"/>
            <w:tblLook w:val="04A0" w:firstRow="1" w:lastRow="0" w:firstColumn="1" w:lastColumn="0" w:noHBand="0" w:noVBand="1"/>
          </w:tblPr>
          <w:tblGrid>
            <w:gridCol w:w="1951"/>
            <w:gridCol w:w="1985"/>
            <w:gridCol w:w="2126"/>
            <w:gridCol w:w="2268"/>
            <w:gridCol w:w="2126"/>
          </w:tblGrid>
          <w:tr w:rsidR="00256475" w:rsidRPr="00141163" w14:paraId="545CAE37" w14:textId="77777777" w:rsidTr="00D57DA3">
            <w:trPr>
              <w:trHeight w:val="295"/>
            </w:trPr>
            <w:tc>
              <w:tcPr>
                <w:tcW w:w="10456" w:type="dxa"/>
                <w:gridSpan w:val="5"/>
                <w:vAlign w:val="bottom"/>
              </w:tcPr>
              <w:p w14:paraId="729EE24E" w14:textId="77777777" w:rsidR="00256475" w:rsidRPr="00256475" w:rsidRDefault="00256475" w:rsidP="00256475">
                <w:pPr>
                  <w:rPr>
                    <w:rFonts w:cs="Arial"/>
                    <w:b/>
                    <w:bCs/>
                    <w:color w:val="595959"/>
                    <w:sz w:val="16"/>
                    <w:szCs w:val="16"/>
                    <w:lang w:val="fi-FI"/>
                  </w:rPr>
                </w:pPr>
                <w:r w:rsidRPr="00256475">
                  <w:rPr>
                    <w:b/>
                    <w:color w:val="595959"/>
                    <w:sz w:val="16"/>
                    <w:szCs w:val="16"/>
                    <w:lang w:val="fi-FI"/>
                  </w:rPr>
                  <w:t xml:space="preserve">VARSINAIS-SUOMEN ELY-KESKUS, Kalatalouspalvelut     </w:t>
                </w:r>
                <w:r w:rsidRPr="00256475">
                  <w:rPr>
                    <w:color w:val="595959"/>
                    <w:sz w:val="16"/>
                    <w:szCs w:val="16"/>
                    <w:lang w:val="fi-FI"/>
                  </w:rPr>
                  <w:t xml:space="preserve">www.ely-keskus.fi     etunimi.sukunimi@ely-keskus.fi     </w:t>
                </w:r>
                <w:r w:rsidRPr="00256475">
                  <w:rPr>
                    <w:rFonts w:cs="Arial"/>
                    <w:bCs/>
                    <w:color w:val="595959"/>
                    <w:sz w:val="16"/>
                    <w:szCs w:val="16"/>
                    <w:lang w:val="fi-FI"/>
                  </w:rPr>
                  <w:t>Y-tunnus 2296962-1</w:t>
                </w:r>
              </w:p>
            </w:tc>
          </w:tr>
          <w:tr w:rsidR="00256475" w:rsidRPr="00B315C1" w14:paraId="495B548C" w14:textId="77777777" w:rsidTr="00D57DA3">
            <w:trPr>
              <w:trHeight w:val="650"/>
            </w:trPr>
            <w:tc>
              <w:tcPr>
                <w:tcW w:w="1951" w:type="dxa"/>
              </w:tcPr>
              <w:p w14:paraId="029452C5" w14:textId="77777777" w:rsidR="00256475" w:rsidRPr="00B315C1" w:rsidRDefault="00256475" w:rsidP="00256475">
                <w:pPr>
                  <w:rPr>
                    <w:color w:val="595959"/>
                    <w:sz w:val="16"/>
                    <w:szCs w:val="16"/>
                  </w:rPr>
                </w:pPr>
                <w:proofErr w:type="spellStart"/>
                <w:r w:rsidRPr="00B315C1">
                  <w:rPr>
                    <w:color w:val="595959"/>
                    <w:sz w:val="16"/>
                    <w:szCs w:val="16"/>
                  </w:rPr>
                  <w:t>Aluetoimistot</w:t>
                </w:r>
                <w:proofErr w:type="spellEnd"/>
                <w:r w:rsidRPr="00B315C1">
                  <w:rPr>
                    <w:color w:val="595959"/>
                    <w:sz w:val="16"/>
                    <w:szCs w:val="16"/>
                  </w:rPr>
                  <w:t>:</w:t>
                </w:r>
              </w:p>
            </w:tc>
            <w:tc>
              <w:tcPr>
                <w:tcW w:w="1985" w:type="dxa"/>
                <w:vAlign w:val="bottom"/>
              </w:tcPr>
              <w:p w14:paraId="0F37FA6E" w14:textId="77777777" w:rsidR="00256475" w:rsidRPr="00B315C1" w:rsidRDefault="00256475" w:rsidP="00256475">
                <w:pPr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236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20101 TURKU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Puh. 029 502 2500</w:t>
                </w:r>
              </w:p>
            </w:tc>
            <w:tc>
              <w:tcPr>
                <w:tcW w:w="2126" w:type="dxa"/>
                <w:vAlign w:val="bottom"/>
              </w:tcPr>
              <w:p w14:paraId="718EFD8A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1041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45101 KOUVOLA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Puh. 029 502 9000 </w:t>
                </w:r>
              </w:p>
            </w:tc>
            <w:tc>
              <w:tcPr>
                <w:tcW w:w="2268" w:type="dxa"/>
                <w:vAlign w:val="bottom"/>
              </w:tcPr>
              <w:p w14:paraId="15A19517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36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00521 HELSINKI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>Puh. 029 502 1000</w:t>
                </w:r>
              </w:p>
            </w:tc>
            <w:tc>
              <w:tcPr>
                <w:tcW w:w="2126" w:type="dxa"/>
                <w:vAlign w:val="bottom"/>
              </w:tcPr>
              <w:p w14:paraId="72E153DE" w14:textId="77777777" w:rsidR="00256475" w:rsidRPr="00B315C1" w:rsidRDefault="00256475" w:rsidP="00256475">
                <w:pPr>
                  <w:ind w:right="-2"/>
                  <w:rPr>
                    <w:color w:val="595959"/>
                    <w:sz w:val="16"/>
                    <w:szCs w:val="16"/>
                  </w:rPr>
                </w:pPr>
                <w:r w:rsidRPr="00B315C1">
                  <w:rPr>
                    <w:color w:val="595959"/>
                    <w:sz w:val="16"/>
                    <w:szCs w:val="16"/>
                  </w:rPr>
                  <w:t xml:space="preserve">PL 131 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65101 VAASA </w:t>
                </w:r>
                <w:r w:rsidRPr="00B315C1">
                  <w:rPr>
                    <w:color w:val="595959"/>
                    <w:sz w:val="16"/>
                    <w:szCs w:val="16"/>
                  </w:rPr>
                  <w:br/>
                  <w:t xml:space="preserve">Puh. 029 502 8500 </w:t>
                </w:r>
              </w:p>
            </w:tc>
          </w:tr>
        </w:tbl>
        <w:p w14:paraId="4FC76416" w14:textId="77777777" w:rsidR="00256475" w:rsidRDefault="00256475" w:rsidP="00256475"/>
      </w:tc>
    </w:tr>
  </w:tbl>
  <w:p w14:paraId="4C3137CC" w14:textId="77777777" w:rsidR="00D15731" w:rsidRPr="00373663" w:rsidRDefault="00D15731" w:rsidP="007466A8">
    <w:pPr>
      <w:pStyle w:val="Alatunniste"/>
    </w:pPr>
  </w:p>
  <w:p w14:paraId="17366DEB" w14:textId="77777777" w:rsidR="00D15731" w:rsidRDefault="00D157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625C" w14:textId="77777777" w:rsidR="00D15731" w:rsidRDefault="00D15731">
      <w:r>
        <w:separator/>
      </w:r>
    </w:p>
  </w:footnote>
  <w:footnote w:type="continuationSeparator" w:id="0">
    <w:p w14:paraId="0DAED040" w14:textId="77777777" w:rsidR="00D15731" w:rsidRDefault="00D1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7B7"/>
    <w:multiLevelType w:val="singleLevel"/>
    <w:tmpl w:val="4F8E694E"/>
    <w:lvl w:ilvl="0">
      <w:start w:val="1998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027C4B"/>
    <w:multiLevelType w:val="singleLevel"/>
    <w:tmpl w:val="ED883974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hAnsi="Times New Roman" w:hint="default"/>
      </w:rPr>
    </w:lvl>
  </w:abstractNum>
  <w:num w:numId="1" w16cid:durableId="238713159">
    <w:abstractNumId w:val="0"/>
  </w:num>
  <w:num w:numId="2" w16cid:durableId="3620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52"/>
    <w:rsid w:val="000621C0"/>
    <w:rsid w:val="00071962"/>
    <w:rsid w:val="000A1407"/>
    <w:rsid w:val="000B2D3D"/>
    <w:rsid w:val="000B3DC8"/>
    <w:rsid w:val="000B5D0C"/>
    <w:rsid w:val="000D4F75"/>
    <w:rsid w:val="000D51C9"/>
    <w:rsid w:val="00141163"/>
    <w:rsid w:val="001A2EA4"/>
    <w:rsid w:val="001A5986"/>
    <w:rsid w:val="001C6910"/>
    <w:rsid w:val="001F6E46"/>
    <w:rsid w:val="00203A6F"/>
    <w:rsid w:val="00207B8E"/>
    <w:rsid w:val="00210736"/>
    <w:rsid w:val="00235767"/>
    <w:rsid w:val="00244DD0"/>
    <w:rsid w:val="0024529C"/>
    <w:rsid w:val="00256475"/>
    <w:rsid w:val="00271D0C"/>
    <w:rsid w:val="002732CE"/>
    <w:rsid w:val="00277165"/>
    <w:rsid w:val="002A0C73"/>
    <w:rsid w:val="00300446"/>
    <w:rsid w:val="00362208"/>
    <w:rsid w:val="00363E54"/>
    <w:rsid w:val="00375423"/>
    <w:rsid w:val="003769BB"/>
    <w:rsid w:val="003D5837"/>
    <w:rsid w:val="003D6046"/>
    <w:rsid w:val="00402C37"/>
    <w:rsid w:val="00413877"/>
    <w:rsid w:val="00432CB9"/>
    <w:rsid w:val="00460AAF"/>
    <w:rsid w:val="0048000E"/>
    <w:rsid w:val="004B7453"/>
    <w:rsid w:val="004E790B"/>
    <w:rsid w:val="00501AD0"/>
    <w:rsid w:val="0050484D"/>
    <w:rsid w:val="005125F1"/>
    <w:rsid w:val="0051743D"/>
    <w:rsid w:val="0059199F"/>
    <w:rsid w:val="006230A6"/>
    <w:rsid w:val="006F2BD9"/>
    <w:rsid w:val="006F4852"/>
    <w:rsid w:val="007046EF"/>
    <w:rsid w:val="00745188"/>
    <w:rsid w:val="007466A8"/>
    <w:rsid w:val="00747AA8"/>
    <w:rsid w:val="00751AF1"/>
    <w:rsid w:val="00757021"/>
    <w:rsid w:val="007954AC"/>
    <w:rsid w:val="007B4B9E"/>
    <w:rsid w:val="007B7EC3"/>
    <w:rsid w:val="007F788F"/>
    <w:rsid w:val="00803565"/>
    <w:rsid w:val="00845CBF"/>
    <w:rsid w:val="008565A9"/>
    <w:rsid w:val="00863444"/>
    <w:rsid w:val="00867DE9"/>
    <w:rsid w:val="00893484"/>
    <w:rsid w:val="008A1F33"/>
    <w:rsid w:val="008B1606"/>
    <w:rsid w:val="008C2FFB"/>
    <w:rsid w:val="008D40B4"/>
    <w:rsid w:val="008F0ADD"/>
    <w:rsid w:val="009038BE"/>
    <w:rsid w:val="009151C5"/>
    <w:rsid w:val="009245E9"/>
    <w:rsid w:val="00952C7B"/>
    <w:rsid w:val="009A0459"/>
    <w:rsid w:val="009D796E"/>
    <w:rsid w:val="00A17589"/>
    <w:rsid w:val="00A34C33"/>
    <w:rsid w:val="00A615E8"/>
    <w:rsid w:val="00A91DA7"/>
    <w:rsid w:val="00AE5EDF"/>
    <w:rsid w:val="00AF2D17"/>
    <w:rsid w:val="00B32D24"/>
    <w:rsid w:val="00B44436"/>
    <w:rsid w:val="00B71830"/>
    <w:rsid w:val="00B77E11"/>
    <w:rsid w:val="00B91778"/>
    <w:rsid w:val="00BB5C52"/>
    <w:rsid w:val="00BC24E2"/>
    <w:rsid w:val="00BC32EE"/>
    <w:rsid w:val="00BD4879"/>
    <w:rsid w:val="00BD58C5"/>
    <w:rsid w:val="00C04279"/>
    <w:rsid w:val="00CB1502"/>
    <w:rsid w:val="00CB185F"/>
    <w:rsid w:val="00CB3BE6"/>
    <w:rsid w:val="00CD0634"/>
    <w:rsid w:val="00D07A6E"/>
    <w:rsid w:val="00D14152"/>
    <w:rsid w:val="00D15731"/>
    <w:rsid w:val="00D329B5"/>
    <w:rsid w:val="00D46685"/>
    <w:rsid w:val="00D528C9"/>
    <w:rsid w:val="00D52BC8"/>
    <w:rsid w:val="00D81D6A"/>
    <w:rsid w:val="00D977FB"/>
    <w:rsid w:val="00DA45C9"/>
    <w:rsid w:val="00DC408A"/>
    <w:rsid w:val="00DD51A4"/>
    <w:rsid w:val="00DF1C33"/>
    <w:rsid w:val="00E04CE6"/>
    <w:rsid w:val="00E74668"/>
    <w:rsid w:val="00E8210E"/>
    <w:rsid w:val="00EB055F"/>
    <w:rsid w:val="00EB0CDB"/>
    <w:rsid w:val="00EC7FA3"/>
    <w:rsid w:val="00F066E4"/>
    <w:rsid w:val="00F17956"/>
    <w:rsid w:val="00F341EF"/>
    <w:rsid w:val="00F4430C"/>
    <w:rsid w:val="00F443AC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85D66"/>
  <w15:docId w15:val="{02C17DF3-38CD-4EBE-B286-F5D532F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D51A4"/>
    <w:rPr>
      <w:rFonts w:ascii="Arial" w:hAnsi="Arial"/>
      <w:sz w:val="24"/>
      <w:lang w:val="sv-SE"/>
    </w:rPr>
  </w:style>
  <w:style w:type="paragraph" w:styleId="Otsikko1">
    <w:name w:val="heading 1"/>
    <w:basedOn w:val="Normaali"/>
    <w:next w:val="Normaali"/>
    <w:qFormat/>
    <w:rsid w:val="00DD51A4"/>
    <w:pPr>
      <w:spacing w:before="240"/>
      <w:outlineLvl w:val="0"/>
    </w:pPr>
    <w:rPr>
      <w:b/>
      <w:u w:val="single"/>
    </w:rPr>
  </w:style>
  <w:style w:type="paragraph" w:styleId="Otsikko2">
    <w:name w:val="heading 2"/>
    <w:basedOn w:val="Normaali"/>
    <w:next w:val="Normaali"/>
    <w:qFormat/>
    <w:rsid w:val="00DD51A4"/>
    <w:pPr>
      <w:spacing w:before="120"/>
      <w:outlineLvl w:val="1"/>
    </w:pPr>
    <w:rPr>
      <w:b/>
    </w:rPr>
  </w:style>
  <w:style w:type="paragraph" w:styleId="Otsikko3">
    <w:name w:val="heading 3"/>
    <w:basedOn w:val="Normaali"/>
    <w:next w:val="Vakiosisennys"/>
    <w:qFormat/>
    <w:rsid w:val="00DD51A4"/>
    <w:pPr>
      <w:ind w:left="652"/>
      <w:outlineLvl w:val="2"/>
    </w:pPr>
    <w:rPr>
      <w:rFonts w:ascii="Times New Roman" w:hAnsi="Times New Roman"/>
      <w:b/>
    </w:rPr>
  </w:style>
  <w:style w:type="paragraph" w:styleId="Otsikko4">
    <w:name w:val="heading 4"/>
    <w:basedOn w:val="Normaali"/>
    <w:next w:val="Vakiosisennys"/>
    <w:qFormat/>
    <w:rsid w:val="00DD51A4"/>
    <w:pPr>
      <w:ind w:left="652"/>
      <w:outlineLvl w:val="3"/>
    </w:pPr>
    <w:rPr>
      <w:rFonts w:ascii="Times New Roman" w:hAnsi="Times New Roman"/>
      <w:u w:val="single"/>
    </w:rPr>
  </w:style>
  <w:style w:type="paragraph" w:styleId="Otsikko5">
    <w:name w:val="heading 5"/>
    <w:basedOn w:val="Normaali"/>
    <w:next w:val="Vakiosisennys"/>
    <w:qFormat/>
    <w:rsid w:val="00DD51A4"/>
    <w:pPr>
      <w:ind w:left="1304"/>
      <w:outlineLvl w:val="4"/>
    </w:pPr>
    <w:rPr>
      <w:rFonts w:ascii="Times New Roman" w:hAnsi="Times New Roman"/>
      <w:b/>
      <w:sz w:val="20"/>
    </w:rPr>
  </w:style>
  <w:style w:type="paragraph" w:styleId="Otsikko6">
    <w:name w:val="heading 6"/>
    <w:basedOn w:val="Normaali"/>
    <w:next w:val="Vakiosisennys"/>
    <w:qFormat/>
    <w:rsid w:val="00DD51A4"/>
    <w:pPr>
      <w:ind w:left="1304"/>
      <w:outlineLvl w:val="5"/>
    </w:pPr>
    <w:rPr>
      <w:rFonts w:ascii="Times New Roman" w:hAnsi="Times New Roman"/>
      <w:sz w:val="20"/>
      <w:u w:val="single"/>
    </w:rPr>
  </w:style>
  <w:style w:type="paragraph" w:styleId="Otsikko7">
    <w:name w:val="heading 7"/>
    <w:basedOn w:val="Normaali"/>
    <w:next w:val="Vakiosisennys"/>
    <w:qFormat/>
    <w:rsid w:val="00DD51A4"/>
    <w:pPr>
      <w:ind w:left="1304"/>
      <w:outlineLvl w:val="6"/>
    </w:pPr>
    <w:rPr>
      <w:rFonts w:ascii="Times New Roman" w:hAnsi="Times New Roman"/>
      <w:i/>
      <w:sz w:val="20"/>
    </w:rPr>
  </w:style>
  <w:style w:type="paragraph" w:styleId="Otsikko8">
    <w:name w:val="heading 8"/>
    <w:basedOn w:val="Normaali"/>
    <w:next w:val="Vakiosisennys"/>
    <w:qFormat/>
    <w:rsid w:val="00DD51A4"/>
    <w:pPr>
      <w:ind w:left="1304"/>
      <w:outlineLvl w:val="7"/>
    </w:pPr>
    <w:rPr>
      <w:rFonts w:ascii="Times New Roman" w:hAnsi="Times New Roman"/>
      <w:i/>
      <w:sz w:val="20"/>
    </w:rPr>
  </w:style>
  <w:style w:type="paragraph" w:styleId="Otsikko9">
    <w:name w:val="heading 9"/>
    <w:basedOn w:val="Normaali"/>
    <w:next w:val="Vakiosisennys"/>
    <w:qFormat/>
    <w:rsid w:val="00DD51A4"/>
    <w:pPr>
      <w:ind w:left="1304"/>
      <w:outlineLvl w:val="8"/>
    </w:pPr>
    <w:rPr>
      <w:rFonts w:ascii="Times New Roman" w:hAnsi="Times New Roman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kiosisennys">
    <w:name w:val="Normal Indent"/>
    <w:basedOn w:val="Normaali"/>
    <w:rsid w:val="00DD51A4"/>
    <w:pPr>
      <w:ind w:left="1304"/>
    </w:pPr>
  </w:style>
  <w:style w:type="paragraph" w:styleId="Alatunniste">
    <w:name w:val="footer"/>
    <w:basedOn w:val="Normaali"/>
    <w:link w:val="AlatunnisteChar"/>
    <w:uiPriority w:val="99"/>
    <w:rsid w:val="00DD51A4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rsid w:val="00DD51A4"/>
    <w:pPr>
      <w:tabs>
        <w:tab w:val="center" w:pos="4819"/>
        <w:tab w:val="right" w:pos="9071"/>
      </w:tabs>
    </w:pPr>
  </w:style>
  <w:style w:type="paragraph" w:styleId="Alaviitteenteksti">
    <w:name w:val="footnote text"/>
    <w:basedOn w:val="Normaali"/>
    <w:semiHidden/>
    <w:rsid w:val="00DD51A4"/>
    <w:rPr>
      <w:sz w:val="20"/>
    </w:rPr>
  </w:style>
  <w:style w:type="paragraph" w:styleId="Sisennettyleipteksti">
    <w:name w:val="Body Text Indent"/>
    <w:basedOn w:val="Normaali"/>
    <w:link w:val="SisennettyleiptekstiChar"/>
    <w:rsid w:val="00EB0CDB"/>
    <w:pPr>
      <w:ind w:left="1304"/>
      <w:jc w:val="both"/>
    </w:pPr>
    <w:rPr>
      <w:rFonts w:ascii="Helv" w:hAnsi="Helv"/>
      <w:sz w:val="18"/>
      <w:lang w:val="fi-FI"/>
    </w:rPr>
  </w:style>
  <w:style w:type="character" w:styleId="Hyperlinkki">
    <w:name w:val="Hyperlink"/>
    <w:basedOn w:val="Kappaleenoletusfontti"/>
    <w:rsid w:val="00CB1502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32D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32D24"/>
    <w:rPr>
      <w:rFonts w:ascii="Tahoma" w:hAnsi="Tahoma" w:cs="Tahoma"/>
      <w:sz w:val="16"/>
      <w:szCs w:val="16"/>
      <w:lang w:val="sv-SE"/>
    </w:rPr>
  </w:style>
  <w:style w:type="character" w:customStyle="1" w:styleId="SisennettyleiptekstiChar">
    <w:name w:val="Sisennetty leipäteksti Char"/>
    <w:basedOn w:val="Kappaleenoletusfontti"/>
    <w:link w:val="Sisennettyleipteksti"/>
    <w:rsid w:val="001A2EA4"/>
    <w:rPr>
      <w:rFonts w:ascii="Helv" w:hAnsi="Helv"/>
      <w:sz w:val="18"/>
    </w:rPr>
  </w:style>
  <w:style w:type="paragraph" w:customStyle="1" w:styleId="center">
    <w:name w:val="center"/>
    <w:basedOn w:val="Normaali"/>
    <w:rsid w:val="001A2EA4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paragraph" w:styleId="NormaaliWWW">
    <w:name w:val="Normal (Web)"/>
    <w:basedOn w:val="Normaali"/>
    <w:rsid w:val="00A17589"/>
    <w:pPr>
      <w:spacing w:before="100" w:beforeAutospacing="1" w:after="100" w:afterAutospacing="1"/>
    </w:pPr>
    <w:rPr>
      <w:rFonts w:cs="Arial"/>
      <w:sz w:val="17"/>
      <w:szCs w:val="17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466A8"/>
    <w:rPr>
      <w:rFonts w:ascii="Arial" w:hAnsi="Arial"/>
      <w:sz w:val="24"/>
      <w:lang w:val="sv-SE"/>
    </w:rPr>
  </w:style>
  <w:style w:type="paragraph" w:customStyle="1" w:styleId="ELYyl-jaalatunniste">
    <w:name w:val="ELY_ylä- ja alatunniste"/>
    <w:basedOn w:val="Normaali"/>
    <w:link w:val="ELYyl-jaalatunnisteChar"/>
    <w:qFormat/>
    <w:rsid w:val="007466A8"/>
    <w:pPr>
      <w:tabs>
        <w:tab w:val="left" w:pos="1843"/>
        <w:tab w:val="left" w:pos="2977"/>
        <w:tab w:val="left" w:pos="4678"/>
        <w:tab w:val="right" w:pos="9638"/>
      </w:tabs>
    </w:pPr>
    <w:rPr>
      <w:color w:val="595959"/>
      <w:sz w:val="18"/>
      <w:szCs w:val="18"/>
      <w:lang w:val="fi-FI" w:eastAsia="en-US"/>
    </w:rPr>
  </w:style>
  <w:style w:type="character" w:customStyle="1" w:styleId="ELYyl-jaalatunnisteChar">
    <w:name w:val="ELY_ylä- ja alatunniste Char"/>
    <w:basedOn w:val="Kappaleenoletusfontti"/>
    <w:link w:val="ELYyl-jaalatunniste"/>
    <w:locked/>
    <w:rsid w:val="007466A8"/>
    <w:rPr>
      <w:rFonts w:ascii="Arial" w:hAnsi="Arial"/>
      <w:color w:val="595959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276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Pohjanmaan TE-keskus</Company>
  <LinksUpToDate>false</LinksUpToDate>
  <CharactersWithSpaces>2785</CharactersWithSpaces>
  <SharedDoc>false</SharedDoc>
  <HLinks>
    <vt:vector size="12" baseType="variant">
      <vt:variant>
        <vt:i4>3801179</vt:i4>
      </vt:variant>
      <vt:variant>
        <vt:i4>3</vt:i4>
      </vt:variant>
      <vt:variant>
        <vt:i4>0</vt:i4>
      </vt:variant>
      <vt:variant>
        <vt:i4>5</vt:i4>
      </vt:variant>
      <vt:variant>
        <vt:lpwstr>mailto:roni.selen@mmm.fi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http://www.mmm.fi/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Grönlund</dc:creator>
  <cp:lastModifiedBy>Nousiainen Kyösti (ELY)</cp:lastModifiedBy>
  <cp:revision>8</cp:revision>
  <cp:lastPrinted>2019-03-19T07:12:00Z</cp:lastPrinted>
  <dcterms:created xsi:type="dcterms:W3CDTF">2024-04-03T05:56:00Z</dcterms:created>
  <dcterms:modified xsi:type="dcterms:W3CDTF">2024-04-16T05:25:00Z</dcterms:modified>
</cp:coreProperties>
</file>